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74" w:rsidRPr="00AC231B" w:rsidRDefault="00F87550">
      <w:pPr>
        <w:rPr>
          <w:b/>
        </w:rPr>
      </w:pPr>
      <w:bookmarkStart w:id="0" w:name="_GoBack"/>
      <w:bookmarkEnd w:id="0"/>
      <w:r w:rsidRPr="00AC231B">
        <w:rPr>
          <w:b/>
        </w:rPr>
        <w:t>How to Read a Paragraph</w:t>
      </w:r>
    </w:p>
    <w:p w:rsidR="00F87550" w:rsidRDefault="00F87550">
      <w:r>
        <w:t>If you can read a paragraph, you can read a chapter, if you can read a chapter, you can read a book</w:t>
      </w:r>
    </w:p>
    <w:p w:rsidR="00F87550" w:rsidRDefault="00F87550"/>
    <w:p w:rsidR="00F87550" w:rsidRDefault="00543059">
      <w:r>
        <w:t xml:space="preserve">Skilled readers read purposely. They have an </w:t>
      </w:r>
      <w:r w:rsidR="00F37F9F">
        <w:t>agenda, goal, objective</w:t>
      </w:r>
      <w:r>
        <w:t>.</w:t>
      </w:r>
    </w:p>
    <w:p w:rsidR="00F37F9F" w:rsidRPr="00543059" w:rsidRDefault="00543059" w:rsidP="00543059">
      <w:pPr>
        <w:ind w:firstLine="360"/>
        <w:rPr>
          <w:b/>
        </w:rPr>
      </w:pPr>
      <w:r w:rsidRPr="00543059">
        <w:rPr>
          <w:b/>
        </w:rPr>
        <w:t>Recognize different l</w:t>
      </w:r>
      <w:r w:rsidR="00F37F9F" w:rsidRPr="00543059">
        <w:rPr>
          <w:b/>
        </w:rPr>
        <w:t>evels</w:t>
      </w:r>
      <w:r w:rsidRPr="00543059">
        <w:rPr>
          <w:b/>
        </w:rPr>
        <w:t xml:space="preserve"> or reading and engagement</w:t>
      </w:r>
      <w:r w:rsidR="00F37F9F" w:rsidRPr="00543059">
        <w:rPr>
          <w:b/>
        </w:rPr>
        <w:t>:</w:t>
      </w:r>
    </w:p>
    <w:p w:rsidR="00F37F9F" w:rsidRDefault="00F37F9F" w:rsidP="003E2B64">
      <w:pPr>
        <w:pStyle w:val="ListParagraph"/>
        <w:numPr>
          <w:ilvl w:val="0"/>
          <w:numId w:val="1"/>
        </w:numPr>
      </w:pPr>
      <w:r>
        <w:t>Sheer pleasure: requires no particular skills level</w:t>
      </w:r>
    </w:p>
    <w:p w:rsidR="00F37F9F" w:rsidRDefault="00F37F9F" w:rsidP="003E2B64">
      <w:pPr>
        <w:pStyle w:val="ListParagraph"/>
        <w:numPr>
          <w:ilvl w:val="0"/>
          <w:numId w:val="1"/>
        </w:numPr>
      </w:pPr>
      <w:r>
        <w:t>To figure out a simple idea: may require skimming the text</w:t>
      </w:r>
    </w:p>
    <w:p w:rsidR="00F37F9F" w:rsidRDefault="00F37F9F" w:rsidP="003E2B64">
      <w:pPr>
        <w:pStyle w:val="ListParagraph"/>
        <w:numPr>
          <w:ilvl w:val="0"/>
          <w:numId w:val="1"/>
        </w:numPr>
      </w:pPr>
      <w:r>
        <w:t>To gain technical information: skimming</w:t>
      </w:r>
    </w:p>
    <w:p w:rsidR="00F37F9F" w:rsidRDefault="00F37F9F" w:rsidP="003E2B64">
      <w:pPr>
        <w:pStyle w:val="ListParagraph"/>
        <w:numPr>
          <w:ilvl w:val="0"/>
          <w:numId w:val="1"/>
        </w:numPr>
      </w:pPr>
      <w:r>
        <w:t>To enter, understand and appreciate a new world view: requires close reading skills in working through a challenging series of tasks that stretch our minds</w:t>
      </w:r>
    </w:p>
    <w:p w:rsidR="004974E2" w:rsidRDefault="00F37F9F" w:rsidP="00543059">
      <w:pPr>
        <w:pStyle w:val="ListParagraph"/>
        <w:numPr>
          <w:ilvl w:val="0"/>
          <w:numId w:val="1"/>
        </w:numPr>
      </w:pPr>
      <w:r>
        <w:t>To learn a new subject: requires close reading skills in internalizing and taking ownership of an organized system of meanings</w:t>
      </w:r>
    </w:p>
    <w:p w:rsidR="004974E2" w:rsidRDefault="004974E2">
      <w:r w:rsidRPr="00543059">
        <w:rPr>
          <w:b/>
        </w:rPr>
        <w:t>Consider Author’s Purpose</w:t>
      </w:r>
      <w:r w:rsidR="003E2B64" w:rsidRPr="00543059">
        <w:rPr>
          <w:b/>
        </w:rPr>
        <w:t>:</w:t>
      </w:r>
      <w:r w:rsidR="003E2B64">
        <w:t xml:space="preserve"> What is the agenda or goal? (</w:t>
      </w:r>
      <w:proofErr w:type="gramStart"/>
      <w:r w:rsidR="003E2B64">
        <w:t>for</w:t>
      </w:r>
      <w:proofErr w:type="gramEnd"/>
      <w:r w:rsidR="003E2B64">
        <w:t xml:space="preserve"> example: politicians, newspaper editors deciding which stories their readers would be most interested in and how to tell the story to maintain that interest); a chemist writing a lab report, advertisers, a poet, </w:t>
      </w:r>
      <w:proofErr w:type="spellStart"/>
      <w:r w:rsidR="003E2B64">
        <w:t>etc</w:t>
      </w:r>
      <w:proofErr w:type="spellEnd"/>
    </w:p>
    <w:p w:rsidR="004974E2" w:rsidRPr="00543059" w:rsidRDefault="004974E2">
      <w:pPr>
        <w:rPr>
          <w:b/>
        </w:rPr>
      </w:pPr>
      <w:r w:rsidRPr="00543059">
        <w:rPr>
          <w:b/>
        </w:rPr>
        <w:t>Distinguish Primary</w:t>
      </w:r>
      <w:r w:rsidR="003E2B64" w:rsidRPr="00543059">
        <w:rPr>
          <w:b/>
        </w:rPr>
        <w:t>/Core</w:t>
      </w:r>
      <w:r w:rsidRPr="00543059">
        <w:rPr>
          <w:b/>
        </w:rPr>
        <w:t xml:space="preserve"> Ideas</w:t>
      </w:r>
      <w:r w:rsidR="003E2B64" w:rsidRPr="00543059">
        <w:rPr>
          <w:b/>
        </w:rPr>
        <w:t xml:space="preserve"> (and their connection to the system or discipline as a whole)</w:t>
      </w:r>
      <w:r w:rsidRPr="00543059">
        <w:rPr>
          <w:b/>
        </w:rPr>
        <w:t>, Secondary Ideas, and Peripheral ideas</w:t>
      </w:r>
    </w:p>
    <w:p w:rsidR="003E2B64" w:rsidRDefault="00543059">
      <w:r>
        <w:t xml:space="preserve">Avoid </w:t>
      </w:r>
      <w:r w:rsidRPr="00543059">
        <w:rPr>
          <w:b/>
        </w:rPr>
        <w:t>i</w:t>
      </w:r>
      <w:r w:rsidR="003E2B64" w:rsidRPr="00543059">
        <w:rPr>
          <w:b/>
        </w:rPr>
        <w:t>mpressionistic reading</w:t>
      </w:r>
      <w:r w:rsidR="003E2B64">
        <w:t xml:space="preserve"> </w:t>
      </w:r>
      <w:r>
        <w:t xml:space="preserve">which </w:t>
      </w:r>
      <w:r w:rsidR="003E2B64">
        <w:t xml:space="preserve">focuses on the reader’s own thoughts more than the authors – </w:t>
      </w:r>
      <w:r w:rsidR="003E2B64" w:rsidRPr="00543059">
        <w:rPr>
          <w:b/>
        </w:rPr>
        <w:t>a reflective mind</w:t>
      </w:r>
      <w:r w:rsidRPr="00543059">
        <w:rPr>
          <w:b/>
        </w:rPr>
        <w:t xml:space="preserve"> and reflexive reading</w:t>
      </w:r>
      <w:r w:rsidR="003E2B64">
        <w:t xml:space="preserve"> tries to distinguish one’s own thoughts from the author’s. </w:t>
      </w:r>
    </w:p>
    <w:p w:rsidR="003E2B64" w:rsidRPr="00543059" w:rsidRDefault="003E2B64" w:rsidP="00543059">
      <w:pPr>
        <w:ind w:firstLine="720"/>
        <w:rPr>
          <w:b/>
        </w:rPr>
      </w:pPr>
      <w:r w:rsidRPr="00543059">
        <w:rPr>
          <w:b/>
        </w:rPr>
        <w:t xml:space="preserve">* Difficulty paper: thinking about HOW you read helps you read reflexively. </w:t>
      </w:r>
    </w:p>
    <w:p w:rsidR="003E2B64" w:rsidRPr="00543059" w:rsidRDefault="003E2B64">
      <w:pPr>
        <w:rPr>
          <w:b/>
        </w:rPr>
      </w:pPr>
      <w:r w:rsidRPr="00543059">
        <w:rPr>
          <w:b/>
        </w:rPr>
        <w:t>Engage:</w:t>
      </w:r>
    </w:p>
    <w:p w:rsidR="003E2B64" w:rsidRDefault="003E2B64" w:rsidP="003E2B64">
      <w:pPr>
        <w:pStyle w:val="ListParagraph"/>
        <w:numPr>
          <w:ilvl w:val="0"/>
          <w:numId w:val="2"/>
        </w:numPr>
      </w:pPr>
      <w:r>
        <w:t>Can I summarize in my own words?</w:t>
      </w:r>
    </w:p>
    <w:p w:rsidR="003E2B64" w:rsidRDefault="003E2B64" w:rsidP="003E2B64">
      <w:pPr>
        <w:pStyle w:val="ListParagraph"/>
        <w:numPr>
          <w:ilvl w:val="0"/>
          <w:numId w:val="2"/>
        </w:numPr>
      </w:pPr>
      <w:r>
        <w:t>Can I give examples from my own experience of what the text is saying?</w:t>
      </w:r>
    </w:p>
    <w:p w:rsidR="003E2B64" w:rsidRDefault="003E2B64" w:rsidP="003E2B64">
      <w:pPr>
        <w:pStyle w:val="ListParagraph"/>
        <w:numPr>
          <w:ilvl w:val="0"/>
          <w:numId w:val="2"/>
        </w:numPr>
      </w:pPr>
      <w:r>
        <w:t>Can I generate metaphors and diagrams to illustrate what the text is saying?</w:t>
      </w:r>
    </w:p>
    <w:p w:rsidR="003E2B64" w:rsidRDefault="003E2B64" w:rsidP="003E2B64">
      <w:pPr>
        <w:pStyle w:val="ListParagraph"/>
        <w:numPr>
          <w:ilvl w:val="0"/>
          <w:numId w:val="2"/>
        </w:numPr>
      </w:pPr>
      <w:r>
        <w:lastRenderedPageBreak/>
        <w:t>What is clear to me and what needs clarifying?</w:t>
      </w:r>
    </w:p>
    <w:p w:rsidR="003E2B64" w:rsidRDefault="003E2B64" w:rsidP="003E2B64">
      <w:pPr>
        <w:pStyle w:val="ListParagraph"/>
        <w:numPr>
          <w:ilvl w:val="0"/>
          <w:numId w:val="2"/>
        </w:numPr>
      </w:pPr>
      <w:r>
        <w:t>How do the main ideas of this text connect to other core ideas I understand?</w:t>
      </w:r>
    </w:p>
    <w:p w:rsidR="004974E2" w:rsidRPr="00543059" w:rsidRDefault="003E2B64">
      <w:pPr>
        <w:rPr>
          <w:b/>
        </w:rPr>
      </w:pPr>
      <w:r w:rsidRPr="00543059">
        <w:rPr>
          <w:b/>
        </w:rPr>
        <w:t>How to Read a Paragraph:</w:t>
      </w:r>
    </w:p>
    <w:p w:rsidR="003E2B64" w:rsidRDefault="003E2B64" w:rsidP="003E2B64">
      <w:pPr>
        <w:pStyle w:val="ListParagraph"/>
        <w:numPr>
          <w:ilvl w:val="0"/>
          <w:numId w:val="3"/>
        </w:numPr>
      </w:pPr>
      <w:r>
        <w:t>What is the most important idea in this paragraph?</w:t>
      </w:r>
    </w:p>
    <w:p w:rsidR="003E2B64" w:rsidRDefault="003E2B64" w:rsidP="003E2B64">
      <w:pPr>
        <w:pStyle w:val="ListParagraph"/>
        <w:numPr>
          <w:ilvl w:val="0"/>
          <w:numId w:val="3"/>
        </w:numPr>
      </w:pPr>
      <w:r>
        <w:t>How do the ideas in this paragraph relate to the ideas in previous paragraphs?</w:t>
      </w:r>
    </w:p>
    <w:p w:rsidR="003E2B64" w:rsidRDefault="003E2B64" w:rsidP="003E2B64">
      <w:pPr>
        <w:pStyle w:val="ListParagraph"/>
        <w:numPr>
          <w:ilvl w:val="0"/>
          <w:numId w:val="3"/>
        </w:numPr>
      </w:pPr>
      <w:r>
        <w:t>How are the important ideas in the text connected?</w:t>
      </w:r>
    </w:p>
    <w:p w:rsidR="003E2B64" w:rsidRDefault="003E2B64" w:rsidP="003E2B64">
      <w:pPr>
        <w:pStyle w:val="ListParagraph"/>
        <w:numPr>
          <w:ilvl w:val="0"/>
          <w:numId w:val="3"/>
        </w:numPr>
      </w:pPr>
      <w:r>
        <w:t>How can I relate this to something I already understand?</w:t>
      </w:r>
    </w:p>
    <w:p w:rsidR="003E2B64" w:rsidRDefault="003E2B64" w:rsidP="003E2B64">
      <w:pPr>
        <w:pStyle w:val="ListParagraph"/>
        <w:numPr>
          <w:ilvl w:val="0"/>
          <w:numId w:val="3"/>
        </w:numPr>
      </w:pPr>
      <w:r>
        <w:t>Is there an important idea here that I can use in my thinking?</w:t>
      </w:r>
    </w:p>
    <w:p w:rsidR="003E2B64" w:rsidRDefault="003E2B64" w:rsidP="003E2B64">
      <w:pPr>
        <w:pStyle w:val="ListParagraph"/>
        <w:numPr>
          <w:ilvl w:val="0"/>
          <w:numId w:val="3"/>
        </w:numPr>
      </w:pPr>
      <w:r>
        <w:t>Have I experience a situation that sheds light on this idea or on which this idea shed light?</w:t>
      </w:r>
    </w:p>
    <w:p w:rsidR="008F6A14" w:rsidRPr="008F6A14" w:rsidRDefault="008F6A14" w:rsidP="008F6A14">
      <w:r>
        <w:t xml:space="preserve">From </w:t>
      </w:r>
      <w:r>
        <w:rPr>
          <w:i/>
        </w:rPr>
        <w:t>The Thinker’s Guide to How to Read a Paragraph: The Art of Close Reading</w:t>
      </w:r>
      <w:r>
        <w:t xml:space="preserve"> by Dr. Richard Paul and Dr. Linda Elder, </w:t>
      </w:r>
      <w:r>
        <w:rPr>
          <w:i/>
        </w:rPr>
        <w:t>The Foundation for Critical thinking</w:t>
      </w:r>
      <w:r>
        <w:t>, 2006.</w:t>
      </w:r>
    </w:p>
    <w:sectPr w:rsidR="008F6A14" w:rsidRPr="008F6A14" w:rsidSect="0000793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07D3"/>
    <w:multiLevelType w:val="hybridMultilevel"/>
    <w:tmpl w:val="A0A2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5442B"/>
    <w:multiLevelType w:val="hybridMultilevel"/>
    <w:tmpl w:val="DB46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51D1B"/>
    <w:multiLevelType w:val="hybridMultilevel"/>
    <w:tmpl w:val="7DB2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50"/>
    <w:rsid w:val="0000793E"/>
    <w:rsid w:val="00275CD4"/>
    <w:rsid w:val="003E2B64"/>
    <w:rsid w:val="00435FBB"/>
    <w:rsid w:val="004974E2"/>
    <w:rsid w:val="00543059"/>
    <w:rsid w:val="008F6A14"/>
    <w:rsid w:val="009A0CA1"/>
    <w:rsid w:val="00AC231B"/>
    <w:rsid w:val="00E64D74"/>
    <w:rsid w:val="00F37F9F"/>
    <w:rsid w:val="00F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55C86-4AA0-4F86-A851-2728D562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Denner</dc:creator>
  <cp:keywords/>
  <dc:description/>
  <cp:lastModifiedBy>Megan O'Neill</cp:lastModifiedBy>
  <cp:revision>2</cp:revision>
  <dcterms:created xsi:type="dcterms:W3CDTF">2018-04-05T14:28:00Z</dcterms:created>
  <dcterms:modified xsi:type="dcterms:W3CDTF">2018-04-05T14:28:00Z</dcterms:modified>
</cp:coreProperties>
</file>