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67604656"/>
        <w:docPartObj>
          <w:docPartGallery w:val="Cover Pages"/>
          <w:docPartUnique/>
        </w:docPartObj>
      </w:sdtPr>
      <w:sdtEndPr>
        <w:rPr>
          <w:b/>
          <w:bCs/>
        </w:rPr>
      </w:sdtEndPr>
      <w:sdtContent>
        <w:p w14:paraId="59591B3E" w14:textId="77777777" w:rsidR="00987654" w:rsidRDefault="00987654">
          <w:r>
            <w:rPr>
              <w:noProof/>
            </w:rPr>
            <mc:AlternateContent>
              <mc:Choice Requires="wpg">
                <w:drawing>
                  <wp:anchor distT="0" distB="0" distL="114300" distR="114300" simplePos="0" relativeHeight="251659264" behindDoc="0" locked="0" layoutInCell="0" allowOverlap="1" wp14:anchorId="2DAE6356" wp14:editId="1625A121">
                    <wp:simplePos x="0" y="0"/>
                    <wp:positionH relativeFrom="page">
                      <wp:posOffset>4561493</wp:posOffset>
                    </wp:positionH>
                    <wp:positionV relativeFrom="page">
                      <wp:align>top</wp:align>
                    </wp:positionV>
                    <wp:extent cx="3246934" cy="10113645"/>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934" cy="10113645"/>
                              <a:chOff x="7344" y="0"/>
                              <a:chExt cx="5131" cy="15927"/>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42F2ACAB" w14:textId="5C203CD9" w:rsidR="00D20DBC" w:rsidRDefault="00F47C1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2025</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84" y="11465"/>
                                <a:ext cx="5091"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9568AAE" w14:textId="77777777" w:rsidR="00D20DBC" w:rsidRPr="00751309" w:rsidRDefault="00D20DBC">
                                  <w:pPr>
                                    <w:pStyle w:val="NoSpacing"/>
                                    <w:spacing w:line="360" w:lineRule="auto"/>
                                    <w:rPr>
                                      <w:rFonts w:ascii="Georgia" w:hAnsi="Georgia"/>
                                      <w:sz w:val="32"/>
                                      <w:szCs w:val="32"/>
                                    </w:rPr>
                                  </w:pPr>
                                  <w:r w:rsidRPr="00751309">
                                    <w:rPr>
                                      <w:rFonts w:ascii="Georgia" w:hAnsi="Georgia"/>
                                      <w:sz w:val="32"/>
                                      <w:szCs w:val="32"/>
                                    </w:rPr>
                                    <w:t>WORLD: The David and Leighan Rinker Center for International Learning</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E6356" id="Group 14" o:spid="_x0000_s1026" style="position:absolute;margin-left:359.15pt;margin-top:0;width:255.65pt;height:796.35pt;z-index:251659264;mso-position-horizontal-relative:page;mso-position-vertical:top;mso-position-vertical-relative:page" coordorigin="7344" coordsize="5131,1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a8cdd7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" fillcolor="#a8cdd7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42F2ACAB" w14:textId="5C203CD9" w:rsidR="00D20DBC" w:rsidRDefault="00F47C17">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2025</w:t>
                                </w:r>
                              </w:p>
                            </w:sdtContent>
                          </w:sdt>
                        </w:txbxContent>
                      </v:textbox>
                    </v:rect>
                    <v:rect id="Rectangle 9" o:spid="_x0000_s1031" style="position:absolute;left:7384;top:11465;width:5091;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39568AAE" w14:textId="77777777" w:rsidR="00D20DBC" w:rsidRPr="00751309" w:rsidRDefault="00D20DBC">
                            <w:pPr>
                              <w:pStyle w:val="NoSpacing"/>
                              <w:spacing w:line="360" w:lineRule="auto"/>
                              <w:rPr>
                                <w:rFonts w:ascii="Georgia" w:hAnsi="Georgia"/>
                                <w:sz w:val="32"/>
                                <w:szCs w:val="32"/>
                              </w:rPr>
                            </w:pPr>
                            <w:r w:rsidRPr="00751309">
                              <w:rPr>
                                <w:rFonts w:ascii="Georgia" w:hAnsi="Georgia"/>
                                <w:sz w:val="32"/>
                                <w:szCs w:val="32"/>
                              </w:rPr>
                              <w:t>WORLD: The David and Leighan Rinker Center for International Learning</w:t>
                            </w:r>
                          </w:p>
                        </w:txbxContent>
                      </v:textbox>
                    </v:rect>
                    <w10:wrap anchorx="page" anchory="page"/>
                  </v:group>
                </w:pict>
              </mc:Fallback>
            </mc:AlternateContent>
          </w:r>
        </w:p>
        <w:p w14:paraId="4A76EE7E" w14:textId="77777777" w:rsidR="00F046EC" w:rsidRDefault="00F046EC">
          <w:pPr>
            <w:rPr>
              <w:b/>
              <w:bCs/>
              <w:noProof/>
            </w:rPr>
          </w:pPr>
        </w:p>
        <w:p w14:paraId="4FA830DD" w14:textId="77777777" w:rsidR="00987654" w:rsidRDefault="00F3648A">
          <w:r w:rsidRPr="00F3648A">
            <w:rPr>
              <w:b/>
              <w:bCs/>
              <w:noProof/>
            </w:rPr>
            <w:drawing>
              <wp:anchor distT="0" distB="0" distL="114300" distR="114300" simplePos="0" relativeHeight="251662336" behindDoc="0" locked="0" layoutInCell="1" allowOverlap="1" wp14:anchorId="3CA31C05" wp14:editId="32C4FA17">
                <wp:simplePos x="0" y="0"/>
                <wp:positionH relativeFrom="margin">
                  <wp:posOffset>2386330</wp:posOffset>
                </wp:positionH>
                <wp:positionV relativeFrom="paragraph">
                  <wp:posOffset>3345180</wp:posOffset>
                </wp:positionV>
                <wp:extent cx="4562475" cy="4265295"/>
                <wp:effectExtent l="0" t="381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4615" r="4615"/>
                        <a:stretch>
                          <a:fillRect/>
                        </a:stretch>
                      </pic:blipFill>
                      <pic:spPr bwMode="auto">
                        <a:xfrm rot="5400000">
                          <a:off x="0" y="0"/>
                          <a:ext cx="4562475" cy="4265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648A">
            <w:rPr>
              <w:b/>
              <w:bCs/>
            </w:rPr>
            <w:t xml:space="preserve"> </w:t>
          </w:r>
          <w:r w:rsidR="00751309">
            <w:rPr>
              <w:noProof/>
            </w:rPr>
            <mc:AlternateContent>
              <mc:Choice Requires="wps">
                <w:drawing>
                  <wp:anchor distT="0" distB="0" distL="114300" distR="114300" simplePos="0" relativeHeight="251661312" behindDoc="0" locked="0" layoutInCell="0" allowOverlap="1" wp14:anchorId="607DE4B5" wp14:editId="58BBEE7C">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315200" cy="1690577"/>
                    <wp:effectExtent l="0" t="0" r="19050" b="2413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1690577"/>
                            </a:xfrm>
                            <a:prstGeom prst="rect">
                              <a:avLst/>
                            </a:prstGeom>
                            <a:solidFill>
                              <a:schemeClr val="accent1"/>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EE1AFA3" w14:textId="77777777" w:rsidR="00D20DBC" w:rsidRDefault="00D20DB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STETSON UNIVERSITY       FACULTY LEADER ABROAD HANDBOOK</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7DE4B5" id="Rectangle 16" o:spid="_x0000_s1032" style="position:absolute;margin-left:0;margin-top:0;width:8in;height:133.1pt;z-index:251661312;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" o:allowincell="f" fillcolor="#72a376 [3204]" strokecolor="white [3212]" strokeweight="1pt">
                    <v:textbox inset="14.4pt,,14.4pt">
                      <w:txbxContent>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p w14:paraId="1EE1AFA3" w14:textId="77777777" w:rsidR="00D20DBC" w:rsidRDefault="00D20DB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STETSON UNIVERSITY       FACULTY LEADER ABROAD HANDBOOK</w:t>
                              </w:r>
                            </w:p>
                          </w:sdtContent>
                        </w:sdt>
                      </w:txbxContent>
                    </v:textbox>
                    <w10:wrap anchorx="page" anchory="page"/>
                  </v:rect>
                </w:pict>
              </mc:Fallback>
            </mc:AlternateContent>
          </w:r>
          <w:r w:rsidR="00987654">
            <w:rPr>
              <w:b/>
              <w:bCs/>
            </w:rPr>
            <w:br w:type="page"/>
          </w:r>
        </w:p>
      </w:sdtContent>
    </w:sdt>
    <w:sdt>
      <w:sdtPr>
        <w:rPr>
          <w:rFonts w:asciiTheme="minorHAnsi" w:eastAsiaTheme="minorEastAsia" w:hAnsiTheme="minorHAnsi" w:cstheme="minorBidi"/>
          <w:b w:val="0"/>
          <w:bCs w:val="0"/>
          <w:color w:val="auto"/>
          <w:sz w:val="22"/>
          <w:szCs w:val="22"/>
        </w:rPr>
        <w:id w:val="2141992581"/>
        <w:docPartObj>
          <w:docPartGallery w:val="Table of Contents"/>
          <w:docPartUnique/>
        </w:docPartObj>
      </w:sdtPr>
      <w:sdtEndPr>
        <w:rPr>
          <w:noProof/>
        </w:rPr>
      </w:sdtEndPr>
      <w:sdtContent>
        <w:p w14:paraId="02676701" w14:textId="77777777" w:rsidR="00CB502B" w:rsidRDefault="00CB502B" w:rsidP="00CB502B">
          <w:pPr>
            <w:pStyle w:val="TOCHeading"/>
            <w:tabs>
              <w:tab w:val="left" w:pos="2790"/>
            </w:tabs>
            <w:spacing w:before="0" w:line="240" w:lineRule="auto"/>
            <w:ind w:right="720"/>
            <w:contextualSpacing/>
            <w:rPr>
              <w:rStyle w:val="Heading1Char"/>
              <w:b/>
            </w:rPr>
          </w:pPr>
          <w:r w:rsidRPr="00CB502B">
            <w:rPr>
              <w:rStyle w:val="Heading1Char"/>
              <w:b/>
            </w:rPr>
            <w:t>Contents</w:t>
          </w:r>
        </w:p>
        <w:p w14:paraId="53E7473C" w14:textId="77777777" w:rsidR="00CB502B" w:rsidRDefault="00CB502B" w:rsidP="00CB502B">
          <w:pPr>
            <w:pStyle w:val="Heading5"/>
          </w:pPr>
          <w:r>
            <w:t>Introduction……………………………………………………………………………………………………………………………………………</w:t>
          </w:r>
          <w:r w:rsidR="006877C5">
            <w:t>4</w:t>
          </w:r>
        </w:p>
        <w:p w14:paraId="6AA4B9A4" w14:textId="77777777" w:rsidR="00CB502B" w:rsidRDefault="00CB502B" w:rsidP="00CB502B">
          <w:pPr>
            <w:pStyle w:val="Heading5"/>
          </w:pPr>
          <w:r>
            <w:t>WORLD Contacts…………………………………………………………………………………………………………………………………….</w:t>
          </w:r>
          <w:r w:rsidR="006877C5">
            <w:t>4</w:t>
          </w:r>
        </w:p>
        <w:p w14:paraId="4C72A830" w14:textId="77777777" w:rsidR="00CB502B" w:rsidRDefault="00CB502B" w:rsidP="00CB502B">
          <w:pPr>
            <w:pStyle w:val="Heading5"/>
          </w:pPr>
          <w:r>
            <w:t>Goals of This Handbook………………………………………………………………………………………………………………………</w:t>
          </w:r>
          <w:proofErr w:type="gramStart"/>
          <w:r>
            <w:t>…..</w:t>
          </w:r>
          <w:proofErr w:type="gramEnd"/>
          <w:r w:rsidR="006877C5">
            <w:t>5</w:t>
          </w:r>
        </w:p>
        <w:p w14:paraId="65AB0A95" w14:textId="77777777" w:rsidR="00CB502B" w:rsidRDefault="00CB502B" w:rsidP="00CB502B">
          <w:pPr>
            <w:pStyle w:val="Heading5"/>
          </w:pPr>
          <w:r>
            <w:t>Outline of Responsibilities……………………………………………………………………………………………………………………</w:t>
          </w:r>
          <w:r w:rsidR="006877C5">
            <w:t>….6</w:t>
          </w:r>
        </w:p>
        <w:p w14:paraId="6DC1EB77" w14:textId="77777777" w:rsidR="00CB502B" w:rsidRPr="00CB502B" w:rsidRDefault="00CB502B" w:rsidP="00CB502B">
          <w:pPr>
            <w:pStyle w:val="Heading6"/>
            <w:ind w:firstLine="720"/>
          </w:pPr>
          <w:r>
            <w:t xml:space="preserve">FLA </w:t>
          </w:r>
          <w:r w:rsidRPr="00CB502B">
            <w:t>Responsibilities</w:t>
          </w:r>
          <w:r w:rsidRPr="00CB502B">
            <w:rPr>
              <w:sz w:val="22"/>
            </w:rPr>
            <w:t>………………………………………………………………………………………………………………………</w:t>
          </w:r>
          <w:proofErr w:type="gramStart"/>
          <w:r w:rsidRPr="00CB502B">
            <w:rPr>
              <w:sz w:val="22"/>
            </w:rPr>
            <w:t>….</w:t>
          </w:r>
          <w:r>
            <w:rPr>
              <w:sz w:val="22"/>
            </w:rPr>
            <w:t>.</w:t>
          </w:r>
          <w:proofErr w:type="gramEnd"/>
          <w:r w:rsidR="006877C5">
            <w:rPr>
              <w:sz w:val="22"/>
            </w:rPr>
            <w:t>6</w:t>
          </w:r>
        </w:p>
        <w:p w14:paraId="43731F4E" w14:textId="77777777" w:rsidR="00CB502B" w:rsidRDefault="00CB502B" w:rsidP="00CB502B">
          <w:pPr>
            <w:pStyle w:val="Heading6"/>
            <w:ind w:firstLine="720"/>
            <w:rPr>
              <w:sz w:val="22"/>
            </w:rPr>
          </w:pPr>
          <w:r w:rsidRPr="00CB502B">
            <w:t>WORLD Responsibilities</w:t>
          </w:r>
          <w:r w:rsidRPr="00CB502B">
            <w:rPr>
              <w:sz w:val="22"/>
            </w:rPr>
            <w:t>…………………………………………………………………………………………………………………</w:t>
          </w:r>
          <w:proofErr w:type="gramStart"/>
          <w:r w:rsidRPr="00CB502B">
            <w:rPr>
              <w:sz w:val="22"/>
            </w:rPr>
            <w:t>….</w:t>
          </w:r>
          <w:r>
            <w:rPr>
              <w:sz w:val="22"/>
            </w:rPr>
            <w:t>.</w:t>
          </w:r>
          <w:proofErr w:type="gramEnd"/>
          <w:r w:rsidR="006877C5">
            <w:rPr>
              <w:sz w:val="22"/>
            </w:rPr>
            <w:t>7</w:t>
          </w:r>
        </w:p>
        <w:p w14:paraId="3284BC8B" w14:textId="77777777" w:rsidR="00CB502B" w:rsidRDefault="00CB502B" w:rsidP="00CB502B">
          <w:pPr>
            <w:pStyle w:val="Heading5"/>
          </w:pPr>
          <w:r>
            <w:t>Pre-Departure Duties</w:t>
          </w:r>
          <w:r w:rsidRPr="00CB502B">
            <w:t>…………………………………………………………………………………………………………………………</w:t>
          </w:r>
          <w:r w:rsidR="006877C5">
            <w:t>……8</w:t>
          </w:r>
        </w:p>
        <w:p w14:paraId="2941E5BB" w14:textId="77777777" w:rsidR="00CB502B" w:rsidRDefault="00CB502B" w:rsidP="00CB502B">
          <w:pPr>
            <w:pStyle w:val="Heading6"/>
            <w:ind w:firstLine="720"/>
          </w:pPr>
          <w:r>
            <w:t>Proposing Your Program</w:t>
          </w:r>
          <w:r w:rsidRPr="00CB502B">
            <w:rPr>
              <w:sz w:val="22"/>
            </w:rPr>
            <w:t>…………………………………………………………………………………………………………</w:t>
          </w:r>
          <w:r w:rsidR="006877C5">
            <w:rPr>
              <w:sz w:val="22"/>
            </w:rPr>
            <w:t>………</w:t>
          </w:r>
          <w:proofErr w:type="gramStart"/>
          <w:r w:rsidR="006877C5">
            <w:rPr>
              <w:sz w:val="22"/>
            </w:rPr>
            <w:t>…..</w:t>
          </w:r>
          <w:proofErr w:type="gramEnd"/>
          <w:r w:rsidR="006877C5">
            <w:rPr>
              <w:sz w:val="22"/>
            </w:rPr>
            <w:t>8</w:t>
          </w:r>
        </w:p>
        <w:p w14:paraId="60170A7A" w14:textId="77777777" w:rsidR="00CB502B" w:rsidRDefault="00CB502B" w:rsidP="00CB502B">
          <w:pPr>
            <w:pStyle w:val="Heading6"/>
            <w:ind w:firstLine="720"/>
            <w:rPr>
              <w:sz w:val="22"/>
            </w:rPr>
          </w:pPr>
          <w:r>
            <w:t>Marketing Your Program</w:t>
          </w:r>
          <w:r w:rsidRPr="00CB502B">
            <w:rPr>
              <w:sz w:val="22"/>
            </w:rPr>
            <w:t>………………………………………………………………………………………………………</w:t>
          </w:r>
          <w:r w:rsidR="006877C5">
            <w:rPr>
              <w:sz w:val="22"/>
            </w:rPr>
            <w:t>…………</w:t>
          </w:r>
          <w:proofErr w:type="gramStart"/>
          <w:r w:rsidR="006877C5">
            <w:rPr>
              <w:sz w:val="22"/>
            </w:rPr>
            <w:t>….</w:t>
          </w:r>
          <w:r>
            <w:rPr>
              <w:sz w:val="22"/>
            </w:rPr>
            <w:t>.</w:t>
          </w:r>
          <w:proofErr w:type="gramEnd"/>
          <w:r w:rsidR="006877C5">
            <w:rPr>
              <w:sz w:val="22"/>
            </w:rPr>
            <w:t>8</w:t>
          </w:r>
        </w:p>
        <w:p w14:paraId="6EF9D876" w14:textId="77EA43CB" w:rsidR="00CB502B" w:rsidRDefault="00640BA2" w:rsidP="00CB502B">
          <w:pPr>
            <w:pStyle w:val="Heading5"/>
          </w:pPr>
          <w:r>
            <w:t>Applications and Admissions</w:t>
          </w:r>
          <w:r w:rsidRPr="00CB502B">
            <w:t>………………………………………………………………………………………………………………</w:t>
          </w:r>
          <w:r w:rsidR="006877C5">
            <w:t>……</w:t>
          </w:r>
          <w:r w:rsidR="00474C25">
            <w:t>9</w:t>
          </w:r>
        </w:p>
        <w:p w14:paraId="01F22786" w14:textId="77777777" w:rsidR="00640BA2" w:rsidRDefault="00640BA2" w:rsidP="00640BA2">
          <w:pPr>
            <w:pStyle w:val="Heading6"/>
          </w:pPr>
          <w:r>
            <w:tab/>
            <w:t>Student Notifications</w:t>
          </w:r>
          <w:r w:rsidR="006877C5" w:rsidRPr="00CB502B">
            <w:rPr>
              <w:sz w:val="22"/>
            </w:rPr>
            <w:t>…………………………………………………………………………………………………………………</w:t>
          </w:r>
          <w:proofErr w:type="gramStart"/>
          <w:r w:rsidR="006877C5" w:rsidRPr="00CB502B">
            <w:rPr>
              <w:sz w:val="22"/>
            </w:rPr>
            <w:t>….</w:t>
          </w:r>
          <w:r w:rsidR="006877C5">
            <w:rPr>
              <w:sz w:val="22"/>
            </w:rPr>
            <w:t>.</w:t>
          </w:r>
          <w:proofErr w:type="gramEnd"/>
          <w:r w:rsidR="006877C5" w:rsidRPr="00CB502B">
            <w:rPr>
              <w:sz w:val="22"/>
            </w:rPr>
            <w:t>…</w:t>
          </w:r>
          <w:r w:rsidR="006877C5">
            <w:rPr>
              <w:sz w:val="22"/>
            </w:rPr>
            <w:t>..9</w:t>
          </w:r>
        </w:p>
        <w:p w14:paraId="41E2EE83" w14:textId="77777777" w:rsidR="00640BA2" w:rsidRDefault="00640BA2" w:rsidP="00640BA2">
          <w:pPr>
            <w:pStyle w:val="Heading6"/>
          </w:pPr>
          <w:r>
            <w:tab/>
            <w:t>Student Orientations</w:t>
          </w:r>
          <w:r w:rsidR="006877C5" w:rsidRPr="00CB502B">
            <w:rPr>
              <w:sz w:val="22"/>
            </w:rPr>
            <w:t>…………………………………………………………………………………………………………………</w:t>
          </w:r>
          <w:proofErr w:type="gramStart"/>
          <w:r w:rsidR="00272A71">
            <w:rPr>
              <w:sz w:val="22"/>
            </w:rPr>
            <w:t>…..</w:t>
          </w:r>
          <w:proofErr w:type="gramEnd"/>
          <w:r w:rsidR="006877C5" w:rsidRPr="00CB502B">
            <w:rPr>
              <w:sz w:val="22"/>
            </w:rPr>
            <w:t>….</w:t>
          </w:r>
          <w:r w:rsidR="006877C5">
            <w:rPr>
              <w:sz w:val="22"/>
            </w:rPr>
            <w:t>.</w:t>
          </w:r>
          <w:r w:rsidR="00272A71">
            <w:rPr>
              <w:sz w:val="22"/>
            </w:rPr>
            <w:t>9</w:t>
          </w:r>
        </w:p>
        <w:p w14:paraId="39E4DF39" w14:textId="07560AB5" w:rsidR="00640BA2" w:rsidRDefault="00640BA2" w:rsidP="00640BA2">
          <w:pPr>
            <w:pStyle w:val="Heading6"/>
          </w:pPr>
          <w:r>
            <w:tab/>
            <w:t>Passports and Visas</w:t>
          </w:r>
          <w:r w:rsidR="006877C5" w:rsidRPr="00CB502B">
            <w:rPr>
              <w:sz w:val="22"/>
            </w:rPr>
            <w:t>……………………………………………………………………………………………………………………</w:t>
          </w:r>
          <w:r w:rsidR="00272A71">
            <w:rPr>
              <w:sz w:val="22"/>
            </w:rPr>
            <w:t>…</w:t>
          </w:r>
          <w:r w:rsidR="00E86CB1">
            <w:rPr>
              <w:sz w:val="22"/>
            </w:rPr>
            <w:t>….10</w:t>
          </w:r>
        </w:p>
        <w:p w14:paraId="1C547110" w14:textId="55BDE8C7" w:rsidR="00640BA2" w:rsidRDefault="00640BA2" w:rsidP="00640BA2">
          <w:pPr>
            <w:pStyle w:val="Heading6"/>
          </w:pPr>
          <w:r>
            <w:tab/>
            <w:t>S</w:t>
          </w:r>
          <w:r w:rsidR="00E86CB1">
            <w:t>TEP</w:t>
          </w:r>
          <w:r w:rsidR="006877C5" w:rsidRPr="00CB502B">
            <w:rPr>
              <w:sz w:val="22"/>
            </w:rPr>
            <w:t>…………………………………………………………………………………………………</w:t>
          </w:r>
          <w:r w:rsidR="00272A71" w:rsidRPr="00CB502B">
            <w:rPr>
              <w:sz w:val="22"/>
            </w:rPr>
            <w:t>…</w:t>
          </w:r>
          <w:r w:rsidR="00272A71">
            <w:rPr>
              <w:sz w:val="22"/>
            </w:rPr>
            <w:t>……</w:t>
          </w:r>
          <w:r w:rsidR="006877C5" w:rsidRPr="00CB502B">
            <w:rPr>
              <w:sz w:val="22"/>
            </w:rPr>
            <w:t>………………</w:t>
          </w:r>
          <w:r w:rsidR="00272A71" w:rsidRPr="00CB502B">
            <w:rPr>
              <w:sz w:val="22"/>
            </w:rPr>
            <w:t>……</w:t>
          </w:r>
          <w:r w:rsidR="00272A71">
            <w:rPr>
              <w:sz w:val="22"/>
            </w:rPr>
            <w:t>…</w:t>
          </w:r>
          <w:proofErr w:type="gramStart"/>
          <w:r w:rsidR="00272A71">
            <w:rPr>
              <w:sz w:val="22"/>
            </w:rPr>
            <w:t>…..</w:t>
          </w:r>
          <w:proofErr w:type="gramEnd"/>
          <w:r w:rsidR="006877C5" w:rsidRPr="00CB502B">
            <w:rPr>
              <w:sz w:val="22"/>
            </w:rPr>
            <w:t>…</w:t>
          </w:r>
          <w:r w:rsidR="00E86CB1">
            <w:rPr>
              <w:sz w:val="22"/>
            </w:rPr>
            <w:t>…</w:t>
          </w:r>
          <w:r w:rsidR="00272A71">
            <w:rPr>
              <w:sz w:val="22"/>
            </w:rPr>
            <w:t>10</w:t>
          </w:r>
        </w:p>
        <w:p w14:paraId="6E82471B" w14:textId="258DDB71" w:rsidR="00640BA2" w:rsidRDefault="00640BA2" w:rsidP="00640BA2">
          <w:pPr>
            <w:pStyle w:val="Heading6"/>
          </w:pPr>
          <w:r>
            <w:tab/>
            <w:t>Travel to Program Location</w:t>
          </w:r>
          <w:r w:rsidR="006877C5" w:rsidRPr="00CB502B">
            <w:rPr>
              <w:sz w:val="22"/>
            </w:rPr>
            <w:t>…………………………………………………………………………………………………………</w:t>
          </w:r>
          <w:r w:rsidR="00272A71">
            <w:rPr>
              <w:sz w:val="22"/>
            </w:rPr>
            <w:t>.</w:t>
          </w:r>
          <w:r w:rsidR="006877C5" w:rsidRPr="00CB502B">
            <w:rPr>
              <w:sz w:val="22"/>
            </w:rPr>
            <w:t>…</w:t>
          </w:r>
          <w:proofErr w:type="gramStart"/>
          <w:r w:rsidR="006877C5" w:rsidRPr="00CB502B">
            <w:rPr>
              <w:sz w:val="22"/>
            </w:rPr>
            <w:t>….</w:t>
          </w:r>
          <w:r w:rsidR="006877C5">
            <w:rPr>
              <w:sz w:val="22"/>
            </w:rPr>
            <w:t>.</w:t>
          </w:r>
          <w:proofErr w:type="gramEnd"/>
          <w:r w:rsidR="00272A71">
            <w:rPr>
              <w:sz w:val="22"/>
            </w:rPr>
            <w:t>1</w:t>
          </w:r>
          <w:r w:rsidR="009C0476">
            <w:rPr>
              <w:sz w:val="22"/>
            </w:rPr>
            <w:t>0</w:t>
          </w:r>
        </w:p>
        <w:p w14:paraId="16EEBDEA" w14:textId="67372DC3" w:rsidR="00640BA2" w:rsidRDefault="00640BA2" w:rsidP="00640BA2">
          <w:pPr>
            <w:pStyle w:val="Heading6"/>
          </w:pPr>
          <w:r>
            <w:tab/>
            <w:t>Finances</w:t>
          </w:r>
          <w:r w:rsidR="006877C5" w:rsidRPr="00CB502B">
            <w:rPr>
              <w:sz w:val="22"/>
            </w:rPr>
            <w:t>…………………………………………………………………………………………………………………</w:t>
          </w:r>
          <w:r w:rsidR="00272A71" w:rsidRPr="00CB502B">
            <w:rPr>
              <w:sz w:val="22"/>
            </w:rPr>
            <w:t>……</w:t>
          </w:r>
          <w:r w:rsidR="00272A71">
            <w:rPr>
              <w:sz w:val="22"/>
            </w:rPr>
            <w:t>………</w:t>
          </w:r>
          <w:proofErr w:type="gramStart"/>
          <w:r w:rsidR="00272A71">
            <w:rPr>
              <w:sz w:val="22"/>
            </w:rPr>
            <w:t>…..</w:t>
          </w:r>
          <w:proofErr w:type="gramEnd"/>
          <w:r w:rsidR="006877C5" w:rsidRPr="00CB502B">
            <w:rPr>
              <w:sz w:val="22"/>
            </w:rPr>
            <w:t>….</w:t>
          </w:r>
          <w:r w:rsidR="006877C5">
            <w:rPr>
              <w:sz w:val="22"/>
            </w:rPr>
            <w:t>.</w:t>
          </w:r>
          <w:r w:rsidR="00272A71">
            <w:rPr>
              <w:sz w:val="22"/>
            </w:rPr>
            <w:t>1</w:t>
          </w:r>
          <w:r w:rsidR="00E932A1">
            <w:rPr>
              <w:sz w:val="22"/>
            </w:rPr>
            <w:t>1</w:t>
          </w:r>
        </w:p>
        <w:p w14:paraId="5FF86B16" w14:textId="629D60DB" w:rsidR="00640BA2" w:rsidRDefault="00640BA2" w:rsidP="00640BA2">
          <w:pPr>
            <w:pStyle w:val="Heading6"/>
          </w:pPr>
          <w:r>
            <w:tab/>
            <w:t>Program Fee and Budget</w:t>
          </w:r>
          <w:r w:rsidR="006877C5" w:rsidRPr="00CB502B">
            <w:rPr>
              <w:sz w:val="22"/>
            </w:rPr>
            <w:t>…………………………</w:t>
          </w:r>
          <w:r w:rsidR="00272A71">
            <w:rPr>
              <w:sz w:val="22"/>
            </w:rPr>
            <w:t>…………………………………………………………………………………</w:t>
          </w:r>
          <w:proofErr w:type="gramStart"/>
          <w:r w:rsidR="006877C5" w:rsidRPr="00CB502B">
            <w:rPr>
              <w:sz w:val="22"/>
            </w:rPr>
            <w:t>…</w:t>
          </w:r>
          <w:r w:rsidR="00272A71">
            <w:rPr>
              <w:sz w:val="22"/>
            </w:rPr>
            <w:t>..</w:t>
          </w:r>
          <w:proofErr w:type="gramEnd"/>
          <w:r w:rsidR="006877C5" w:rsidRPr="00CB502B">
            <w:rPr>
              <w:sz w:val="22"/>
            </w:rPr>
            <w:t>….</w:t>
          </w:r>
          <w:r w:rsidR="006877C5">
            <w:rPr>
              <w:sz w:val="22"/>
            </w:rPr>
            <w:t>.</w:t>
          </w:r>
          <w:r w:rsidR="00272A71">
            <w:rPr>
              <w:sz w:val="22"/>
            </w:rPr>
            <w:t>1</w:t>
          </w:r>
          <w:r w:rsidR="001A14B7">
            <w:rPr>
              <w:sz w:val="22"/>
            </w:rPr>
            <w:t>1</w:t>
          </w:r>
        </w:p>
        <w:p w14:paraId="583103DB" w14:textId="77777777" w:rsidR="00640BA2" w:rsidRDefault="00640BA2" w:rsidP="00640BA2">
          <w:pPr>
            <w:pStyle w:val="Heading6"/>
          </w:pPr>
          <w:r>
            <w:tab/>
            <w:t>FLA Compensation</w:t>
          </w:r>
          <w:r w:rsidR="006877C5" w:rsidRPr="00CB502B">
            <w:rPr>
              <w:sz w:val="22"/>
            </w:rPr>
            <w:t>……………………………………………………………………………………………………………………</w:t>
          </w:r>
          <w:r w:rsidR="00272A71">
            <w:rPr>
              <w:sz w:val="22"/>
            </w:rPr>
            <w:t>………11</w:t>
          </w:r>
        </w:p>
        <w:p w14:paraId="6B6DD2BB" w14:textId="7E82CFC5" w:rsidR="00640BA2" w:rsidRDefault="00640BA2" w:rsidP="00640BA2">
          <w:pPr>
            <w:pStyle w:val="Heading6"/>
          </w:pPr>
          <w:r>
            <w:tab/>
            <w:t>Cash Advance</w:t>
          </w:r>
          <w:r w:rsidR="006877C5" w:rsidRPr="00CB502B">
            <w:rPr>
              <w:sz w:val="22"/>
            </w:rPr>
            <w:t>……………………………………………………………………………………………………………………</w:t>
          </w:r>
          <w:r w:rsidR="00272A71">
            <w:rPr>
              <w:sz w:val="22"/>
            </w:rPr>
            <w:t>…………</w:t>
          </w:r>
          <w:r w:rsidR="00E932A1">
            <w:rPr>
              <w:sz w:val="22"/>
            </w:rPr>
            <w:t>..</w:t>
          </w:r>
          <w:r w:rsidR="00272A71">
            <w:rPr>
              <w:sz w:val="22"/>
            </w:rPr>
            <w:t>.1</w:t>
          </w:r>
          <w:r w:rsidR="00E932A1">
            <w:rPr>
              <w:sz w:val="22"/>
            </w:rPr>
            <w:t>2</w:t>
          </w:r>
        </w:p>
        <w:p w14:paraId="6F3A3888" w14:textId="421B67E4" w:rsidR="00640BA2" w:rsidRDefault="00640BA2" w:rsidP="00640BA2">
          <w:pPr>
            <w:pStyle w:val="Heading6"/>
          </w:pPr>
          <w:r>
            <w:tab/>
            <w:t>Financial Record Keeping</w:t>
          </w:r>
          <w:r w:rsidR="006877C5" w:rsidRPr="00CB502B">
            <w:rPr>
              <w:sz w:val="22"/>
            </w:rPr>
            <w:t>………………………………………………………………………………</w:t>
          </w:r>
          <w:r w:rsidR="00272A71">
            <w:rPr>
              <w:sz w:val="22"/>
            </w:rPr>
            <w:t>.</w:t>
          </w:r>
          <w:r w:rsidR="006877C5" w:rsidRPr="00CB502B">
            <w:rPr>
              <w:sz w:val="22"/>
            </w:rPr>
            <w:t>…………………………………</w:t>
          </w:r>
          <w:r w:rsidR="006877C5">
            <w:rPr>
              <w:sz w:val="22"/>
            </w:rPr>
            <w:t>.</w:t>
          </w:r>
          <w:r w:rsidR="00272A71">
            <w:rPr>
              <w:sz w:val="22"/>
            </w:rPr>
            <w:t>1</w:t>
          </w:r>
          <w:r w:rsidR="00E932A1">
            <w:rPr>
              <w:sz w:val="22"/>
            </w:rPr>
            <w:t>2</w:t>
          </w:r>
        </w:p>
        <w:p w14:paraId="2797A920" w14:textId="6E040C60" w:rsidR="00640BA2" w:rsidRDefault="001A14B7" w:rsidP="00640BA2">
          <w:pPr>
            <w:pStyle w:val="Heading5"/>
          </w:pPr>
          <w:r>
            <w:t>Foreign Travel and Accident</w:t>
          </w:r>
          <w:r w:rsidR="00640BA2">
            <w:t xml:space="preserve"> Insuranc</w:t>
          </w:r>
          <w:r>
            <w:t>e</w:t>
          </w:r>
          <w:r w:rsidR="006877C5" w:rsidRPr="00CB502B">
            <w:t>………………………………………………………………………………………</w:t>
          </w:r>
          <w:proofErr w:type="gramStart"/>
          <w:r w:rsidR="006877C5" w:rsidRPr="00CB502B">
            <w:t>….</w:t>
          </w:r>
          <w:r w:rsidR="006877C5">
            <w:t>.</w:t>
          </w:r>
          <w:proofErr w:type="gramEnd"/>
          <w:r w:rsidR="00272A71" w:rsidRPr="00CB502B">
            <w:t>……</w:t>
          </w:r>
          <w:r w:rsidR="00272A71">
            <w:t>…12</w:t>
          </w:r>
        </w:p>
        <w:p w14:paraId="004003E0" w14:textId="71229141" w:rsidR="00640BA2" w:rsidRPr="00640BA2" w:rsidRDefault="00640BA2" w:rsidP="00640BA2">
          <w:pPr>
            <w:pStyle w:val="Heading6"/>
          </w:pPr>
          <w:r>
            <w:tab/>
            <w:t>Student Health</w:t>
          </w:r>
          <w:r w:rsidR="006877C5" w:rsidRPr="00CB502B">
            <w:rPr>
              <w:sz w:val="22"/>
            </w:rPr>
            <w:t>…………………………………………………………………………………………………………………</w:t>
          </w:r>
          <w:proofErr w:type="gramStart"/>
          <w:r w:rsidR="006877C5" w:rsidRPr="00CB502B">
            <w:rPr>
              <w:sz w:val="22"/>
            </w:rPr>
            <w:t>….</w:t>
          </w:r>
          <w:r w:rsidR="006877C5">
            <w:rPr>
              <w:sz w:val="22"/>
            </w:rPr>
            <w:t>.</w:t>
          </w:r>
          <w:proofErr w:type="gramEnd"/>
          <w:r w:rsidR="00272A71" w:rsidRPr="00CB502B">
            <w:rPr>
              <w:sz w:val="22"/>
            </w:rPr>
            <w:t>……</w:t>
          </w:r>
          <w:r w:rsidR="00272A71">
            <w:rPr>
              <w:sz w:val="22"/>
            </w:rPr>
            <w:t>……1</w:t>
          </w:r>
          <w:r w:rsidR="00207F7B">
            <w:rPr>
              <w:sz w:val="22"/>
            </w:rPr>
            <w:t>3</w:t>
          </w:r>
        </w:p>
        <w:p w14:paraId="32E15449" w14:textId="54BFF36F" w:rsidR="00640BA2" w:rsidRDefault="00640BA2" w:rsidP="00640BA2">
          <w:pPr>
            <w:pStyle w:val="Heading6"/>
          </w:pPr>
          <w:r>
            <w:tab/>
            <w:t>Pre-departure Doctor’s Appointment</w:t>
          </w:r>
          <w:r w:rsidR="006877C5" w:rsidRPr="00CB502B">
            <w:rPr>
              <w:sz w:val="22"/>
            </w:rPr>
            <w:t>……………………………………………………………………………………………………</w:t>
          </w:r>
          <w:r w:rsidR="00272A71">
            <w:rPr>
              <w:sz w:val="22"/>
            </w:rPr>
            <w:t>…1</w:t>
          </w:r>
          <w:r w:rsidR="008B2C38">
            <w:rPr>
              <w:sz w:val="22"/>
            </w:rPr>
            <w:t>3</w:t>
          </w:r>
        </w:p>
        <w:p w14:paraId="096B38EF" w14:textId="62485FB2" w:rsidR="00640BA2" w:rsidRPr="00640BA2" w:rsidRDefault="00640BA2" w:rsidP="00640BA2">
          <w:pPr>
            <w:pStyle w:val="Heading6"/>
          </w:pPr>
          <w:r w:rsidRPr="00640BA2">
            <w:tab/>
            <w:t>Medical, Security and Travel Assistance</w:t>
          </w:r>
          <w:r w:rsidR="006877C5" w:rsidRPr="00CB502B">
            <w:rPr>
              <w:sz w:val="22"/>
            </w:rPr>
            <w:t>………………………………………………………………………………………………</w:t>
          </w:r>
          <w:proofErr w:type="gramStart"/>
          <w:r w:rsidR="006877C5" w:rsidRPr="00CB502B">
            <w:rPr>
              <w:sz w:val="22"/>
            </w:rPr>
            <w:t>….</w:t>
          </w:r>
          <w:r w:rsidR="006877C5">
            <w:rPr>
              <w:sz w:val="22"/>
            </w:rPr>
            <w:t>.</w:t>
          </w:r>
          <w:proofErr w:type="gramEnd"/>
          <w:r w:rsidR="00272A71">
            <w:rPr>
              <w:sz w:val="22"/>
            </w:rPr>
            <w:t>1</w:t>
          </w:r>
          <w:r w:rsidR="008B2C38">
            <w:rPr>
              <w:sz w:val="22"/>
            </w:rPr>
            <w:t>3</w:t>
          </w:r>
        </w:p>
        <w:p w14:paraId="7173E477" w14:textId="0E54C451" w:rsidR="00640BA2" w:rsidRDefault="00640BA2" w:rsidP="00640BA2">
          <w:pPr>
            <w:pStyle w:val="Heading6"/>
          </w:pPr>
          <w:r>
            <w:tab/>
          </w:r>
          <w:r w:rsidR="00207F7B">
            <w:t>Foreign Travel and Accident</w:t>
          </w:r>
          <w:r>
            <w:t xml:space="preserve"> Insurance Coverage (Students)</w:t>
          </w:r>
          <w:r w:rsidR="006877C5" w:rsidRPr="006877C5">
            <w:rPr>
              <w:sz w:val="22"/>
            </w:rPr>
            <w:t xml:space="preserve"> </w:t>
          </w:r>
          <w:r w:rsidR="006877C5" w:rsidRPr="00CB502B">
            <w:rPr>
              <w:sz w:val="22"/>
            </w:rPr>
            <w:t>………………</w:t>
          </w:r>
          <w:r w:rsidR="00601618">
            <w:rPr>
              <w:sz w:val="22"/>
            </w:rPr>
            <w:t>….</w:t>
          </w:r>
          <w:r w:rsidR="006877C5" w:rsidRPr="00CB502B">
            <w:rPr>
              <w:sz w:val="22"/>
            </w:rPr>
            <w:t>…………………………………………………</w:t>
          </w:r>
          <w:r w:rsidR="00272A71">
            <w:rPr>
              <w:sz w:val="22"/>
            </w:rPr>
            <w:t>…</w:t>
          </w:r>
          <w:r w:rsidR="006877C5" w:rsidRPr="00CB502B">
            <w:rPr>
              <w:sz w:val="22"/>
            </w:rPr>
            <w:t>…</w:t>
          </w:r>
          <w:r w:rsidR="00272A71">
            <w:rPr>
              <w:sz w:val="22"/>
            </w:rPr>
            <w:t>13</w:t>
          </w:r>
        </w:p>
        <w:p w14:paraId="0610998D" w14:textId="475EA140" w:rsidR="00640BA2" w:rsidRDefault="00640BA2" w:rsidP="00640BA2">
          <w:pPr>
            <w:pStyle w:val="Heading6"/>
          </w:pPr>
          <w:r>
            <w:tab/>
          </w:r>
          <w:r w:rsidR="00601618">
            <w:t>Foreign Travel and Accident</w:t>
          </w:r>
          <w:r>
            <w:t xml:space="preserve"> Insurance Coverage (FLA)</w:t>
          </w:r>
          <w:r w:rsidR="006877C5" w:rsidRPr="006877C5">
            <w:rPr>
              <w:sz w:val="22"/>
            </w:rPr>
            <w:t xml:space="preserve"> </w:t>
          </w:r>
          <w:r w:rsidR="006877C5" w:rsidRPr="00CB502B">
            <w:rPr>
              <w:sz w:val="22"/>
            </w:rPr>
            <w:t>……………………………………………………………………………</w:t>
          </w:r>
          <w:r w:rsidR="00601618">
            <w:rPr>
              <w:sz w:val="22"/>
            </w:rPr>
            <w:t>.</w:t>
          </w:r>
          <w:r w:rsidR="00272A71">
            <w:rPr>
              <w:sz w:val="22"/>
            </w:rPr>
            <w:t>…1</w:t>
          </w:r>
          <w:r w:rsidR="00601618">
            <w:rPr>
              <w:sz w:val="22"/>
            </w:rPr>
            <w:t>4</w:t>
          </w:r>
        </w:p>
        <w:p w14:paraId="45DF747D" w14:textId="54B958F8" w:rsidR="00640BA2" w:rsidRPr="00B2729B" w:rsidRDefault="00640BA2" w:rsidP="00640BA2">
          <w:pPr>
            <w:pStyle w:val="Heading5"/>
            <w:rPr>
              <w:bCs/>
              <w:color w:val="00B050"/>
            </w:rPr>
          </w:pPr>
          <w:r w:rsidRPr="00B2729B">
            <w:t>In-Country Activities and Responsibilities</w:t>
          </w:r>
          <w:r w:rsidR="006877C5" w:rsidRPr="00CB502B">
            <w:t>………………………………………………………………………………………</w:t>
          </w:r>
          <w:r w:rsidR="00272A71">
            <w:t>……</w:t>
          </w:r>
          <w:proofErr w:type="gramStart"/>
          <w:r w:rsidR="00272A71">
            <w:t>…..</w:t>
          </w:r>
          <w:proofErr w:type="gramEnd"/>
          <w:r w:rsidR="00272A71">
            <w:t>1</w:t>
          </w:r>
          <w:r w:rsidR="008B2C38">
            <w:t>4</w:t>
          </w:r>
        </w:p>
        <w:p w14:paraId="2884B714" w14:textId="6C37B266" w:rsidR="00640BA2" w:rsidRPr="00B2729B" w:rsidRDefault="00640BA2" w:rsidP="00640BA2">
          <w:pPr>
            <w:pStyle w:val="Heading6"/>
            <w:ind w:firstLine="720"/>
          </w:pPr>
          <w:r w:rsidRPr="00B2729B">
            <w:lastRenderedPageBreak/>
            <w:t>Arrival</w:t>
          </w:r>
          <w:r w:rsidR="006877C5" w:rsidRPr="00CB502B">
            <w:rPr>
              <w:sz w:val="22"/>
            </w:rPr>
            <w:t>…………………………………</w:t>
          </w:r>
          <w:r w:rsidR="00272A71">
            <w:rPr>
              <w:sz w:val="22"/>
            </w:rPr>
            <w:t>………………………………………………………………………………………………………</w:t>
          </w:r>
          <w:r w:rsidR="006877C5">
            <w:rPr>
              <w:sz w:val="22"/>
            </w:rPr>
            <w:t>.</w:t>
          </w:r>
          <w:r w:rsidR="00272A71">
            <w:rPr>
              <w:sz w:val="22"/>
            </w:rPr>
            <w:t>1</w:t>
          </w:r>
          <w:r w:rsidR="008B2C38">
            <w:rPr>
              <w:sz w:val="22"/>
            </w:rPr>
            <w:t>4</w:t>
          </w:r>
        </w:p>
        <w:p w14:paraId="067041AD" w14:textId="09D9AE01" w:rsidR="00640BA2" w:rsidRPr="00B2729B" w:rsidRDefault="00640BA2" w:rsidP="00640BA2">
          <w:pPr>
            <w:pStyle w:val="Heading6"/>
            <w:ind w:firstLine="720"/>
          </w:pPr>
          <w:r w:rsidRPr="00B2729B">
            <w:t>In-Country Contacts</w:t>
          </w:r>
          <w:r w:rsidR="006877C5" w:rsidRPr="00CB502B">
            <w:rPr>
              <w:sz w:val="22"/>
            </w:rPr>
            <w:t>…………………………………………………………………………………………………………………</w:t>
          </w:r>
          <w:r w:rsidR="00272A71">
            <w:rPr>
              <w:sz w:val="22"/>
            </w:rPr>
            <w:t>……</w:t>
          </w:r>
          <w:r w:rsidR="006877C5" w:rsidRPr="00CB502B">
            <w:rPr>
              <w:sz w:val="22"/>
            </w:rPr>
            <w:t>….</w:t>
          </w:r>
          <w:r w:rsidR="00272A71">
            <w:rPr>
              <w:sz w:val="22"/>
            </w:rPr>
            <w:t>1</w:t>
          </w:r>
          <w:r w:rsidR="008B2C38">
            <w:rPr>
              <w:sz w:val="22"/>
            </w:rPr>
            <w:t>4</w:t>
          </w:r>
        </w:p>
        <w:p w14:paraId="1B94414C" w14:textId="77777777" w:rsidR="00640BA2" w:rsidRPr="00B2729B" w:rsidRDefault="00640BA2" w:rsidP="00640BA2">
          <w:pPr>
            <w:pStyle w:val="Heading6"/>
            <w:ind w:firstLine="720"/>
          </w:pPr>
          <w:r w:rsidRPr="00B2729B">
            <w:t>In-Country Orientation</w:t>
          </w:r>
          <w:r w:rsidR="006877C5" w:rsidRPr="00CB502B">
            <w:rPr>
              <w:sz w:val="22"/>
            </w:rPr>
            <w:t>………………………………………………………………………………………………………………</w:t>
          </w:r>
          <w:proofErr w:type="gramStart"/>
          <w:r w:rsidR="006877C5" w:rsidRPr="00CB502B">
            <w:rPr>
              <w:sz w:val="22"/>
            </w:rPr>
            <w:t>…</w:t>
          </w:r>
          <w:r w:rsidR="00272A71">
            <w:rPr>
              <w:sz w:val="22"/>
            </w:rPr>
            <w:t>.</w:t>
          </w:r>
          <w:r w:rsidR="006877C5" w:rsidRPr="00CB502B">
            <w:rPr>
              <w:sz w:val="22"/>
            </w:rPr>
            <w:t>….</w:t>
          </w:r>
          <w:r w:rsidR="006877C5">
            <w:rPr>
              <w:sz w:val="22"/>
            </w:rPr>
            <w:t>.</w:t>
          </w:r>
          <w:proofErr w:type="gramEnd"/>
          <w:r w:rsidR="00272A71">
            <w:rPr>
              <w:sz w:val="22"/>
            </w:rPr>
            <w:t>14</w:t>
          </w:r>
        </w:p>
        <w:p w14:paraId="2199C3F9" w14:textId="5D3BBA15" w:rsidR="00640BA2" w:rsidRPr="00B2729B" w:rsidRDefault="00640BA2" w:rsidP="00640BA2">
          <w:pPr>
            <w:pStyle w:val="Heading5"/>
          </w:pPr>
          <w:r w:rsidRPr="00B2729B">
            <w:t>Communication</w:t>
          </w:r>
          <w:r w:rsidR="006877C5" w:rsidRPr="00CB502B">
            <w:t>……………………………………………………………………………………………………………………</w:t>
          </w:r>
          <w:r w:rsidR="00272A71">
            <w:t>……………</w:t>
          </w:r>
          <w:proofErr w:type="gramStart"/>
          <w:r w:rsidR="00272A71">
            <w:t>…</w:t>
          </w:r>
          <w:r w:rsidR="006877C5" w:rsidRPr="00CB502B">
            <w:t>.</w:t>
          </w:r>
          <w:r w:rsidR="006877C5">
            <w:t>.</w:t>
          </w:r>
          <w:proofErr w:type="gramEnd"/>
          <w:r w:rsidR="00272A71">
            <w:t>1</w:t>
          </w:r>
          <w:r w:rsidR="005571E0">
            <w:t>5</w:t>
          </w:r>
        </w:p>
        <w:p w14:paraId="22FFE640" w14:textId="63DF84AB" w:rsidR="00987654" w:rsidRDefault="00987654" w:rsidP="00987654">
          <w:pPr>
            <w:pStyle w:val="Heading5"/>
            <w:ind w:firstLine="720"/>
          </w:pPr>
          <w:r>
            <w:rPr>
              <w:sz w:val="18"/>
              <w:szCs w:val="18"/>
            </w:rPr>
            <w:t>Phones</w:t>
          </w:r>
          <w:r w:rsidRPr="00CB502B">
            <w:t>………………</w:t>
          </w:r>
          <w:r>
            <w:t>………………</w:t>
          </w:r>
          <w:proofErr w:type="gramStart"/>
          <w:r>
            <w:t>…..</w:t>
          </w:r>
          <w:proofErr w:type="gramEnd"/>
          <w:r w:rsidRPr="00CB502B">
            <w:t>…………………………………………………………………………</w:t>
          </w:r>
          <w:r>
            <w:t>..</w:t>
          </w:r>
          <w:r w:rsidRPr="00CB502B">
            <w:t>……</w:t>
          </w:r>
          <w:r>
            <w:t>………………….</w:t>
          </w:r>
          <w:r w:rsidRPr="00CB502B">
            <w:t>.</w:t>
          </w:r>
          <w:r>
            <w:t>1</w:t>
          </w:r>
          <w:r w:rsidR="005571E0">
            <w:t>5</w:t>
          </w:r>
        </w:p>
        <w:p w14:paraId="4E30E0F8" w14:textId="195C24CF" w:rsidR="00640BA2" w:rsidRPr="00B2729B" w:rsidRDefault="00640BA2" w:rsidP="00640BA2">
          <w:pPr>
            <w:pStyle w:val="Heading5"/>
          </w:pPr>
          <w:r w:rsidRPr="00B2729B">
            <w:t>Academic Responsibility</w:t>
          </w:r>
          <w:r w:rsidR="006877C5" w:rsidRPr="00CB502B">
            <w:t>……………………………………………………………………………………………………………………</w:t>
          </w:r>
          <w:r w:rsidR="00272A71">
            <w:t>….</w:t>
          </w:r>
          <w:r w:rsidR="006877C5" w:rsidRPr="00CB502B">
            <w:t>.</w:t>
          </w:r>
          <w:r w:rsidR="006877C5">
            <w:t>.</w:t>
          </w:r>
          <w:r w:rsidR="00272A71">
            <w:t>1</w:t>
          </w:r>
          <w:r w:rsidR="005571E0">
            <w:t>6</w:t>
          </w:r>
        </w:p>
        <w:p w14:paraId="44335B04" w14:textId="68415E37" w:rsidR="00640BA2" w:rsidRPr="00640BA2" w:rsidRDefault="00640BA2" w:rsidP="00640BA2">
          <w:pPr>
            <w:pStyle w:val="Heading6"/>
            <w:ind w:firstLine="720"/>
          </w:pPr>
          <w:r w:rsidRPr="00B2729B">
            <w:t>Grading</w:t>
          </w:r>
          <w:r w:rsidR="006877C5" w:rsidRPr="00CB502B">
            <w:rPr>
              <w:sz w:val="22"/>
            </w:rPr>
            <w:t>……………………………………………………………………………………………………………………</w:t>
          </w:r>
          <w:r w:rsidR="00272A71">
            <w:rPr>
              <w:sz w:val="22"/>
            </w:rPr>
            <w:t>………………</w:t>
          </w:r>
          <w:proofErr w:type="gramStart"/>
          <w:r w:rsidR="00272A71">
            <w:rPr>
              <w:sz w:val="22"/>
            </w:rPr>
            <w:t>….</w:t>
          </w:r>
          <w:r w:rsidR="006877C5" w:rsidRPr="00CB502B">
            <w:rPr>
              <w:sz w:val="22"/>
            </w:rPr>
            <w:t>.</w:t>
          </w:r>
          <w:proofErr w:type="gramEnd"/>
          <w:r w:rsidR="00272A71">
            <w:rPr>
              <w:sz w:val="22"/>
            </w:rPr>
            <w:t>1</w:t>
          </w:r>
          <w:r w:rsidR="006B11BF">
            <w:rPr>
              <w:sz w:val="22"/>
            </w:rPr>
            <w:t>7</w:t>
          </w:r>
        </w:p>
        <w:p w14:paraId="013788E4" w14:textId="555F9749" w:rsidR="00640BA2" w:rsidRPr="00B2729B" w:rsidRDefault="00640BA2" w:rsidP="00640BA2">
          <w:pPr>
            <w:pStyle w:val="Heading6"/>
            <w:ind w:firstLine="720"/>
          </w:pPr>
          <w:r w:rsidRPr="00B2729B">
            <w:t>Faculty Off-Site Travel</w:t>
          </w:r>
          <w:r w:rsidR="006877C5" w:rsidRPr="00CB502B">
            <w:rPr>
              <w:sz w:val="22"/>
            </w:rPr>
            <w:t>…………………………………………………………………………………………………………</w:t>
          </w:r>
          <w:proofErr w:type="gramStart"/>
          <w:r w:rsidR="006877C5" w:rsidRPr="00CB502B">
            <w:rPr>
              <w:sz w:val="22"/>
            </w:rPr>
            <w:t>…</w:t>
          </w:r>
          <w:r w:rsidR="00272A71">
            <w:rPr>
              <w:sz w:val="22"/>
            </w:rPr>
            <w:t>..</w:t>
          </w:r>
          <w:proofErr w:type="gramEnd"/>
          <w:r w:rsidR="006877C5" w:rsidRPr="00CB502B">
            <w:rPr>
              <w:sz w:val="22"/>
            </w:rPr>
            <w:t>……….</w:t>
          </w:r>
          <w:r w:rsidR="006877C5">
            <w:rPr>
              <w:sz w:val="22"/>
            </w:rPr>
            <w:t>.</w:t>
          </w:r>
          <w:r w:rsidR="00272A71">
            <w:rPr>
              <w:sz w:val="22"/>
            </w:rPr>
            <w:t>1</w:t>
          </w:r>
          <w:r w:rsidR="006B11BF">
            <w:rPr>
              <w:sz w:val="22"/>
            </w:rPr>
            <w:t>7</w:t>
          </w:r>
        </w:p>
        <w:p w14:paraId="4A8B3D89" w14:textId="3E438C18" w:rsidR="00640BA2" w:rsidRPr="00640BA2" w:rsidRDefault="00640BA2" w:rsidP="00640BA2">
          <w:pPr>
            <w:pStyle w:val="Heading6"/>
            <w:ind w:firstLine="720"/>
          </w:pPr>
          <w:r w:rsidRPr="00B2729B">
            <w:t>Student Off-Site Travel</w:t>
          </w:r>
          <w:r w:rsidR="006877C5" w:rsidRPr="00CB502B">
            <w:rPr>
              <w:sz w:val="22"/>
            </w:rPr>
            <w:t>………………………………………………………………………………………………………………</w:t>
          </w:r>
          <w:r w:rsidR="00272A71">
            <w:rPr>
              <w:sz w:val="22"/>
            </w:rPr>
            <w:t>.</w:t>
          </w:r>
          <w:r w:rsidR="006877C5" w:rsidRPr="00CB502B">
            <w:rPr>
              <w:sz w:val="22"/>
            </w:rPr>
            <w:t>…</w:t>
          </w:r>
          <w:proofErr w:type="gramStart"/>
          <w:r w:rsidR="006877C5" w:rsidRPr="00CB502B">
            <w:rPr>
              <w:sz w:val="22"/>
            </w:rPr>
            <w:t>….</w:t>
          </w:r>
          <w:r w:rsidR="006877C5">
            <w:rPr>
              <w:sz w:val="22"/>
            </w:rPr>
            <w:t>.</w:t>
          </w:r>
          <w:proofErr w:type="gramEnd"/>
          <w:r w:rsidR="00272A71">
            <w:rPr>
              <w:sz w:val="22"/>
            </w:rPr>
            <w:t>1</w:t>
          </w:r>
          <w:r w:rsidR="006B11BF">
            <w:rPr>
              <w:sz w:val="22"/>
            </w:rPr>
            <w:t>7</w:t>
          </w:r>
        </w:p>
        <w:p w14:paraId="5AC49F24" w14:textId="1ED2D248" w:rsidR="00640BA2" w:rsidRPr="00640BA2" w:rsidRDefault="00640BA2" w:rsidP="00640BA2">
          <w:pPr>
            <w:pStyle w:val="Heading5"/>
          </w:pPr>
          <w:r w:rsidRPr="00B2729B">
            <w:t>Student Conduct</w:t>
          </w:r>
          <w:r w:rsidR="006877C5" w:rsidRPr="00CB502B">
            <w:t>…………………………………………………………………………………………………………………</w:t>
          </w:r>
          <w:r w:rsidR="00272A71">
            <w:t>…………</w:t>
          </w:r>
          <w:proofErr w:type="gramStart"/>
          <w:r w:rsidR="00272A71">
            <w:t>…..</w:t>
          </w:r>
          <w:proofErr w:type="gramEnd"/>
          <w:r w:rsidR="006877C5" w:rsidRPr="00CB502B">
            <w:t>….</w:t>
          </w:r>
          <w:r w:rsidR="006877C5">
            <w:t>.</w:t>
          </w:r>
          <w:r w:rsidR="005571E0">
            <w:t>17</w:t>
          </w:r>
        </w:p>
        <w:p w14:paraId="4419FC5F" w14:textId="574EADC2" w:rsidR="00640BA2" w:rsidRPr="00640BA2" w:rsidRDefault="00640BA2" w:rsidP="006877C5">
          <w:pPr>
            <w:pStyle w:val="Heading6"/>
            <w:ind w:firstLine="720"/>
            <w:rPr>
              <w:bCs/>
            </w:rPr>
          </w:pPr>
          <w:r w:rsidRPr="008319F4">
            <w:rPr>
              <w:bCs/>
            </w:rPr>
            <w:t>Minor Behavioral Problems</w:t>
          </w:r>
          <w:r w:rsidR="006877C5" w:rsidRPr="00CB502B">
            <w:rPr>
              <w:sz w:val="22"/>
            </w:rPr>
            <w:t>………………………………………………………………………………………………………………</w:t>
          </w:r>
          <w:r w:rsidR="00272A71">
            <w:rPr>
              <w:sz w:val="22"/>
            </w:rPr>
            <w:t>…1</w:t>
          </w:r>
          <w:r w:rsidR="00006760">
            <w:rPr>
              <w:sz w:val="22"/>
            </w:rPr>
            <w:t>8</w:t>
          </w:r>
        </w:p>
        <w:p w14:paraId="33F3AF9D" w14:textId="36E1C473" w:rsidR="00640BA2" w:rsidRPr="00640BA2" w:rsidRDefault="00640BA2" w:rsidP="006877C5">
          <w:pPr>
            <w:pStyle w:val="Heading6"/>
            <w:ind w:firstLine="720"/>
            <w:rPr>
              <w:bCs/>
            </w:rPr>
          </w:pPr>
          <w:r>
            <w:rPr>
              <w:bCs/>
            </w:rPr>
            <w:t>Majo</w:t>
          </w:r>
          <w:r w:rsidRPr="008319F4">
            <w:rPr>
              <w:bCs/>
            </w:rPr>
            <w:t>r Behavioral Problems</w:t>
          </w:r>
          <w:r w:rsidR="006877C5" w:rsidRPr="00CB502B">
            <w:rPr>
              <w:sz w:val="22"/>
            </w:rPr>
            <w:t>…………………………………………………………………………………………………………</w:t>
          </w:r>
          <w:r w:rsidR="00272A71">
            <w:rPr>
              <w:sz w:val="22"/>
            </w:rPr>
            <w:t>………1</w:t>
          </w:r>
          <w:r w:rsidR="005571E0">
            <w:rPr>
              <w:sz w:val="22"/>
            </w:rPr>
            <w:t>8</w:t>
          </w:r>
        </w:p>
        <w:p w14:paraId="26A4F17A" w14:textId="678A09B7" w:rsidR="00640BA2" w:rsidRPr="00640BA2" w:rsidRDefault="00640BA2" w:rsidP="006877C5">
          <w:pPr>
            <w:pStyle w:val="Heading6"/>
            <w:ind w:firstLine="720"/>
            <w:rPr>
              <w:bCs/>
            </w:rPr>
          </w:pPr>
          <w:r w:rsidRPr="008319F4">
            <w:rPr>
              <w:bCs/>
            </w:rPr>
            <w:t>Alcohol</w:t>
          </w:r>
          <w:r w:rsidR="006877C5" w:rsidRPr="00CB502B">
            <w:rPr>
              <w:sz w:val="22"/>
            </w:rPr>
            <w:t>……………………………………………………………………………………………………………………</w:t>
          </w:r>
          <w:r w:rsidR="00272A71">
            <w:rPr>
              <w:sz w:val="22"/>
            </w:rPr>
            <w:t>…………………..</w:t>
          </w:r>
          <w:r w:rsidR="006877C5">
            <w:rPr>
              <w:sz w:val="22"/>
            </w:rPr>
            <w:t>.</w:t>
          </w:r>
          <w:r w:rsidR="00272A71">
            <w:rPr>
              <w:sz w:val="22"/>
            </w:rPr>
            <w:t>1</w:t>
          </w:r>
          <w:r w:rsidR="00006760">
            <w:rPr>
              <w:sz w:val="22"/>
            </w:rPr>
            <w:t>9</w:t>
          </w:r>
        </w:p>
        <w:p w14:paraId="20D0AE30" w14:textId="6F1B2369" w:rsidR="00640BA2" w:rsidRPr="00640BA2" w:rsidRDefault="00640BA2" w:rsidP="006877C5">
          <w:pPr>
            <w:pStyle w:val="Heading6"/>
            <w:ind w:firstLine="720"/>
            <w:rPr>
              <w:bCs/>
            </w:rPr>
          </w:pPr>
          <w:r>
            <w:rPr>
              <w:bCs/>
            </w:rPr>
            <w:t>Alco</w:t>
          </w:r>
          <w:r w:rsidRPr="008319F4">
            <w:rPr>
              <w:bCs/>
            </w:rPr>
            <w:t>hol Misuse</w:t>
          </w:r>
          <w:r w:rsidR="006877C5" w:rsidRPr="00CB502B">
            <w:rPr>
              <w:sz w:val="22"/>
            </w:rPr>
            <w:t>……………………………………………………………………………………………………………………</w:t>
          </w:r>
          <w:r w:rsidR="00272A71">
            <w:rPr>
              <w:sz w:val="22"/>
            </w:rPr>
            <w:t>…………</w:t>
          </w:r>
          <w:r w:rsidR="006877C5" w:rsidRPr="00CB502B">
            <w:rPr>
              <w:sz w:val="22"/>
            </w:rPr>
            <w:t>.</w:t>
          </w:r>
          <w:r w:rsidR="00272A71">
            <w:rPr>
              <w:sz w:val="22"/>
            </w:rPr>
            <w:t>1</w:t>
          </w:r>
          <w:r w:rsidR="0041047D">
            <w:rPr>
              <w:sz w:val="22"/>
            </w:rPr>
            <w:t>9</w:t>
          </w:r>
        </w:p>
        <w:p w14:paraId="00B72B40" w14:textId="283007EE" w:rsidR="00640BA2" w:rsidRPr="00640BA2" w:rsidRDefault="00640BA2" w:rsidP="006877C5">
          <w:pPr>
            <w:pStyle w:val="Heading6"/>
            <w:ind w:firstLine="720"/>
            <w:rPr>
              <w:bCs/>
            </w:rPr>
          </w:pPr>
          <w:r>
            <w:rPr>
              <w:bCs/>
            </w:rPr>
            <w:t>Sex</w:t>
          </w:r>
          <w:r w:rsidRPr="008319F4">
            <w:rPr>
              <w:bCs/>
            </w:rPr>
            <w:t>ual Harassment</w:t>
          </w:r>
          <w:r w:rsidR="006877C5" w:rsidRPr="00CB502B">
            <w:rPr>
              <w:sz w:val="22"/>
            </w:rPr>
            <w:t>…………………………………………………………………………………………………………………</w:t>
          </w:r>
          <w:r w:rsidR="00272A71">
            <w:rPr>
              <w:sz w:val="22"/>
            </w:rPr>
            <w:t>……</w:t>
          </w:r>
          <w:r w:rsidR="006877C5" w:rsidRPr="00CB502B">
            <w:rPr>
              <w:sz w:val="22"/>
            </w:rPr>
            <w:t>….</w:t>
          </w:r>
          <w:r w:rsidR="00006760">
            <w:rPr>
              <w:sz w:val="22"/>
            </w:rPr>
            <w:t>20</w:t>
          </w:r>
        </w:p>
        <w:p w14:paraId="0E02F87D" w14:textId="2914EC7B" w:rsidR="00640BA2" w:rsidRPr="00640BA2" w:rsidRDefault="00640BA2" w:rsidP="006877C5">
          <w:pPr>
            <w:pStyle w:val="Heading6"/>
            <w:ind w:firstLine="720"/>
            <w:rPr>
              <w:bCs/>
            </w:rPr>
          </w:pPr>
          <w:r w:rsidRPr="008319F4">
            <w:rPr>
              <w:bCs/>
            </w:rPr>
            <w:t>Student Dismissal from Program</w:t>
          </w:r>
          <w:r w:rsidR="006877C5" w:rsidRPr="00CB502B">
            <w:rPr>
              <w:sz w:val="22"/>
            </w:rPr>
            <w:t>…………………………………………………………………………………………………</w:t>
          </w:r>
          <w:r w:rsidR="00272A71">
            <w:rPr>
              <w:sz w:val="22"/>
            </w:rPr>
            <w:t>…</w:t>
          </w:r>
          <w:r w:rsidR="006877C5" w:rsidRPr="00CB502B">
            <w:rPr>
              <w:sz w:val="22"/>
            </w:rPr>
            <w:t>…….</w:t>
          </w:r>
          <w:r w:rsidR="0041047D">
            <w:rPr>
              <w:sz w:val="22"/>
            </w:rPr>
            <w:t>20</w:t>
          </w:r>
        </w:p>
        <w:p w14:paraId="23039CC5" w14:textId="6A53789A" w:rsidR="00640BA2" w:rsidRPr="00640BA2" w:rsidRDefault="00640BA2" w:rsidP="006877C5">
          <w:pPr>
            <w:pStyle w:val="Heading6"/>
            <w:ind w:firstLine="720"/>
            <w:rPr>
              <w:bCs/>
            </w:rPr>
          </w:pPr>
          <w:r w:rsidRPr="008319F4">
            <w:rPr>
              <w:bCs/>
            </w:rPr>
            <w:t>Student Withdrawing from Program</w:t>
          </w:r>
          <w:r w:rsidR="006877C5" w:rsidRPr="00CB502B">
            <w:rPr>
              <w:sz w:val="22"/>
            </w:rPr>
            <w:t>……………………………………………………………………………………………</w:t>
          </w:r>
          <w:r w:rsidR="00272A71">
            <w:rPr>
              <w:sz w:val="22"/>
            </w:rPr>
            <w:t>.</w:t>
          </w:r>
          <w:r w:rsidR="006877C5" w:rsidRPr="00CB502B">
            <w:rPr>
              <w:sz w:val="22"/>
            </w:rPr>
            <w:t>……</w:t>
          </w:r>
          <w:proofErr w:type="gramStart"/>
          <w:r w:rsidR="006877C5" w:rsidRPr="00CB502B">
            <w:rPr>
              <w:sz w:val="22"/>
            </w:rPr>
            <w:t>….</w:t>
          </w:r>
          <w:r w:rsidR="006877C5">
            <w:rPr>
              <w:sz w:val="22"/>
            </w:rPr>
            <w:t>.</w:t>
          </w:r>
          <w:proofErr w:type="gramEnd"/>
          <w:r w:rsidR="00987654">
            <w:rPr>
              <w:sz w:val="22"/>
            </w:rPr>
            <w:t>2</w:t>
          </w:r>
          <w:r w:rsidR="00006760">
            <w:rPr>
              <w:sz w:val="22"/>
            </w:rPr>
            <w:t>1</w:t>
          </w:r>
        </w:p>
        <w:p w14:paraId="5CA1E9E0" w14:textId="7105907D" w:rsidR="00640BA2" w:rsidRPr="006877C5" w:rsidRDefault="00640BA2" w:rsidP="006877C5">
          <w:pPr>
            <w:pStyle w:val="Heading5"/>
          </w:pPr>
          <w:r w:rsidRPr="00B2729B">
            <w:t>Safety and Emergency Procedures</w:t>
          </w:r>
          <w:r w:rsidR="006877C5" w:rsidRPr="00CB502B">
            <w:t>……………………………………………………………………………………………</w:t>
          </w:r>
          <w:r w:rsidR="00272A71">
            <w:t>………</w:t>
          </w:r>
          <w:r w:rsidR="006877C5" w:rsidRPr="00CB502B">
            <w:t>…</w:t>
          </w:r>
          <w:proofErr w:type="gramStart"/>
          <w:r w:rsidR="006877C5" w:rsidRPr="00CB502B">
            <w:t>….</w:t>
          </w:r>
          <w:r w:rsidR="006877C5">
            <w:t>.</w:t>
          </w:r>
          <w:proofErr w:type="gramEnd"/>
          <w:r w:rsidR="00272A71">
            <w:t>2</w:t>
          </w:r>
          <w:r w:rsidR="00006760">
            <w:t>1</w:t>
          </w:r>
        </w:p>
        <w:p w14:paraId="4A961053" w14:textId="31C26E8E" w:rsidR="00640BA2" w:rsidRDefault="00640BA2" w:rsidP="006877C5">
          <w:pPr>
            <w:pStyle w:val="Heading6"/>
            <w:ind w:firstLine="720"/>
          </w:pPr>
          <w:r w:rsidRPr="008319F4">
            <w:t>Precautions</w:t>
          </w:r>
          <w:r w:rsidR="006877C5" w:rsidRPr="00CB502B">
            <w:rPr>
              <w:sz w:val="22"/>
            </w:rPr>
            <w:t>……………………………………………………………………………………………………………………</w:t>
          </w:r>
          <w:r w:rsidR="00272A71">
            <w:rPr>
              <w:sz w:val="22"/>
            </w:rPr>
            <w:t>…………….</w:t>
          </w:r>
          <w:r w:rsidR="006877C5" w:rsidRPr="00CB502B">
            <w:rPr>
              <w:sz w:val="22"/>
            </w:rPr>
            <w:t>.</w:t>
          </w:r>
          <w:r w:rsidR="006877C5">
            <w:rPr>
              <w:sz w:val="22"/>
            </w:rPr>
            <w:t>.</w:t>
          </w:r>
          <w:r w:rsidR="00272A71">
            <w:rPr>
              <w:sz w:val="22"/>
            </w:rPr>
            <w:t>2</w:t>
          </w:r>
          <w:r w:rsidR="009E426E">
            <w:rPr>
              <w:sz w:val="22"/>
            </w:rPr>
            <w:t>1</w:t>
          </w:r>
        </w:p>
        <w:p w14:paraId="79FD2F7E" w14:textId="72638BA4" w:rsidR="00640BA2" w:rsidRPr="006877C5" w:rsidRDefault="00640BA2" w:rsidP="006877C5">
          <w:pPr>
            <w:pStyle w:val="Heading6"/>
            <w:ind w:firstLine="720"/>
          </w:pPr>
          <w:r>
            <w:t>What Constitutes an Emergency?</w:t>
          </w:r>
          <w:r w:rsidRPr="00827A4B">
            <w:t xml:space="preserve"> </w:t>
          </w:r>
          <w:r w:rsidR="006877C5" w:rsidRPr="00CB502B">
            <w:rPr>
              <w:sz w:val="22"/>
            </w:rPr>
            <w:t>…………………………………………………………………………………………………</w:t>
          </w:r>
          <w:proofErr w:type="gramStart"/>
          <w:r w:rsidR="00272A71">
            <w:rPr>
              <w:sz w:val="22"/>
            </w:rPr>
            <w:t>….</w:t>
          </w:r>
          <w:r w:rsidR="006877C5" w:rsidRPr="00CB502B">
            <w:rPr>
              <w:sz w:val="22"/>
            </w:rPr>
            <w:t>….</w:t>
          </w:r>
          <w:r w:rsidR="006877C5">
            <w:rPr>
              <w:sz w:val="22"/>
            </w:rPr>
            <w:t>.</w:t>
          </w:r>
          <w:proofErr w:type="gramEnd"/>
          <w:r w:rsidR="00272A71">
            <w:rPr>
              <w:sz w:val="22"/>
            </w:rPr>
            <w:t>2</w:t>
          </w:r>
          <w:r w:rsidR="00006760">
            <w:rPr>
              <w:sz w:val="22"/>
            </w:rPr>
            <w:t>2</w:t>
          </w:r>
        </w:p>
        <w:p w14:paraId="0113F1D5" w14:textId="0D33E260" w:rsidR="00640BA2" w:rsidRDefault="00640BA2" w:rsidP="006877C5">
          <w:pPr>
            <w:pStyle w:val="Heading6"/>
            <w:ind w:firstLine="720"/>
          </w:pPr>
          <w:r>
            <w:t>Medical Emergencies</w:t>
          </w:r>
          <w:r w:rsidRPr="008319F4">
            <w:rPr>
              <w:rFonts w:cstheme="minorHAnsi"/>
              <w:color w:val="040505"/>
            </w:rPr>
            <w:t xml:space="preserve"> </w:t>
          </w:r>
          <w:r w:rsidR="006877C5" w:rsidRPr="00CB502B">
            <w:rPr>
              <w:sz w:val="22"/>
            </w:rPr>
            <w:t>……………………………………………………………………………………………………………………</w:t>
          </w:r>
          <w:r w:rsidR="00272A71">
            <w:rPr>
              <w:sz w:val="22"/>
            </w:rPr>
            <w:t>…</w:t>
          </w:r>
          <w:r w:rsidR="006877C5" w:rsidRPr="00CB502B">
            <w:rPr>
              <w:sz w:val="22"/>
            </w:rPr>
            <w:t>.</w:t>
          </w:r>
          <w:r w:rsidR="00272A71">
            <w:rPr>
              <w:sz w:val="22"/>
            </w:rPr>
            <w:t>2</w:t>
          </w:r>
          <w:r w:rsidR="00006760">
            <w:rPr>
              <w:sz w:val="22"/>
            </w:rPr>
            <w:t>2</w:t>
          </w:r>
        </w:p>
        <w:p w14:paraId="753131FF" w14:textId="50A17C89" w:rsidR="00640BA2" w:rsidRPr="006877C5" w:rsidRDefault="00640BA2" w:rsidP="006877C5">
          <w:pPr>
            <w:pStyle w:val="Heading6"/>
            <w:ind w:firstLine="720"/>
          </w:pPr>
          <w:r w:rsidRPr="00827A4B">
            <w:t>Sexual Assault</w:t>
          </w:r>
          <w:r w:rsidR="006877C5" w:rsidRPr="00CB502B">
            <w:rPr>
              <w:sz w:val="22"/>
            </w:rPr>
            <w:t>…………………………………………………………………………………………………………………</w:t>
          </w:r>
          <w:r w:rsidR="00272A71">
            <w:rPr>
              <w:sz w:val="22"/>
            </w:rPr>
            <w:t>……….…</w:t>
          </w:r>
          <w:r w:rsidR="00987654">
            <w:rPr>
              <w:sz w:val="22"/>
            </w:rPr>
            <w:t>…</w:t>
          </w:r>
          <w:r w:rsidR="006877C5">
            <w:rPr>
              <w:sz w:val="22"/>
            </w:rPr>
            <w:t>.</w:t>
          </w:r>
          <w:r w:rsidR="00272A71">
            <w:rPr>
              <w:sz w:val="22"/>
            </w:rPr>
            <w:t>2</w:t>
          </w:r>
          <w:r w:rsidR="002F7CF3">
            <w:rPr>
              <w:sz w:val="22"/>
            </w:rPr>
            <w:t>3</w:t>
          </w:r>
        </w:p>
        <w:p w14:paraId="7B57F7A0" w14:textId="74E43825" w:rsidR="00640BA2" w:rsidRPr="006877C5" w:rsidRDefault="006877C5" w:rsidP="006877C5">
          <w:pPr>
            <w:pStyle w:val="Heading6"/>
            <w:ind w:firstLine="720"/>
          </w:pPr>
          <w:r>
            <w:t>After a</w:t>
          </w:r>
          <w:r w:rsidR="00640BA2" w:rsidRPr="00827A4B">
            <w:t>n Assault</w:t>
          </w:r>
          <w:r w:rsidRPr="00CB502B">
            <w:rPr>
              <w:sz w:val="22"/>
            </w:rPr>
            <w:t>…………………………………………………………………………………………………………………</w:t>
          </w:r>
          <w:r w:rsidR="00272A71" w:rsidRPr="00CB502B">
            <w:t>………</w:t>
          </w:r>
          <w:proofErr w:type="gramStart"/>
          <w:r w:rsidR="00272A71">
            <w:t>….</w:t>
          </w:r>
          <w:r w:rsidRPr="00CB502B">
            <w:rPr>
              <w:sz w:val="22"/>
            </w:rPr>
            <w:t>….</w:t>
          </w:r>
          <w:r>
            <w:rPr>
              <w:sz w:val="22"/>
            </w:rPr>
            <w:t>.</w:t>
          </w:r>
          <w:proofErr w:type="gramEnd"/>
          <w:r w:rsidR="00272A71">
            <w:rPr>
              <w:sz w:val="22"/>
            </w:rPr>
            <w:t>2</w:t>
          </w:r>
          <w:r w:rsidR="002F7CF3">
            <w:rPr>
              <w:sz w:val="22"/>
            </w:rPr>
            <w:t>3</w:t>
          </w:r>
        </w:p>
        <w:p w14:paraId="78C3A165" w14:textId="3475D739" w:rsidR="00640BA2" w:rsidRPr="006877C5" w:rsidRDefault="00640BA2" w:rsidP="006877C5">
          <w:pPr>
            <w:pStyle w:val="Heading6"/>
            <w:ind w:firstLine="720"/>
          </w:pPr>
          <w:r w:rsidRPr="00827A4B">
            <w:t>Helpful Resources</w:t>
          </w:r>
          <w:r w:rsidR="006877C5" w:rsidRPr="00CB502B">
            <w:rPr>
              <w:sz w:val="22"/>
            </w:rPr>
            <w:t>………………………………………………………………………………………………………………</w:t>
          </w:r>
          <w:r w:rsidR="00272A71" w:rsidRPr="00CB502B">
            <w:t>………</w:t>
          </w:r>
          <w:r w:rsidR="006877C5" w:rsidRPr="00CB502B">
            <w:rPr>
              <w:sz w:val="22"/>
            </w:rPr>
            <w:t>…</w:t>
          </w:r>
          <w:proofErr w:type="gramStart"/>
          <w:r w:rsidR="006877C5" w:rsidRPr="00CB502B">
            <w:rPr>
              <w:sz w:val="22"/>
            </w:rPr>
            <w:t>….</w:t>
          </w:r>
          <w:r w:rsidR="006877C5">
            <w:rPr>
              <w:sz w:val="22"/>
            </w:rPr>
            <w:t>.</w:t>
          </w:r>
          <w:proofErr w:type="gramEnd"/>
          <w:r w:rsidR="00272A71">
            <w:rPr>
              <w:sz w:val="22"/>
            </w:rPr>
            <w:t>2</w:t>
          </w:r>
          <w:r w:rsidR="009E426E">
            <w:rPr>
              <w:sz w:val="22"/>
            </w:rPr>
            <w:t>3</w:t>
          </w:r>
        </w:p>
        <w:p w14:paraId="04138BAB" w14:textId="347F17E2" w:rsidR="00640BA2" w:rsidRPr="006877C5" w:rsidRDefault="00640BA2" w:rsidP="006877C5">
          <w:pPr>
            <w:pStyle w:val="Heading6"/>
            <w:ind w:firstLine="720"/>
          </w:pPr>
          <w:r w:rsidRPr="00827A4B">
            <w:t>Self-Care</w:t>
          </w:r>
          <w:r w:rsidR="006877C5" w:rsidRPr="00CB502B">
            <w:rPr>
              <w:sz w:val="22"/>
            </w:rPr>
            <w:t>…………………………………………………………………………………………………………………</w:t>
          </w:r>
          <w:r w:rsidR="00272A71" w:rsidRPr="00CB502B">
            <w:t>………</w:t>
          </w:r>
          <w:r w:rsidR="00272A71">
            <w:t>…………….</w:t>
          </w:r>
          <w:r w:rsidR="006877C5" w:rsidRPr="00CB502B">
            <w:rPr>
              <w:sz w:val="22"/>
            </w:rPr>
            <w:t>….</w:t>
          </w:r>
          <w:r w:rsidR="00272A71">
            <w:rPr>
              <w:sz w:val="22"/>
            </w:rPr>
            <w:t>2</w:t>
          </w:r>
          <w:r w:rsidR="009E426E">
            <w:rPr>
              <w:sz w:val="22"/>
            </w:rPr>
            <w:t>3</w:t>
          </w:r>
        </w:p>
        <w:p w14:paraId="7CE1C8DA" w14:textId="5082D257" w:rsidR="00640BA2" w:rsidRPr="006877C5" w:rsidRDefault="00640BA2" w:rsidP="006877C5">
          <w:pPr>
            <w:pStyle w:val="Heading6"/>
            <w:ind w:firstLine="720"/>
          </w:pPr>
          <w:r w:rsidRPr="00827A4B">
            <w:t xml:space="preserve">Documenting an Emergency </w:t>
          </w:r>
          <w:r w:rsidR="006877C5" w:rsidRPr="00CB502B">
            <w:rPr>
              <w:sz w:val="22"/>
            </w:rPr>
            <w:t>…………………………………………………………………</w:t>
          </w:r>
          <w:r w:rsidR="00272A71">
            <w:rPr>
              <w:sz w:val="22"/>
            </w:rPr>
            <w:t>…………………………………………..</w:t>
          </w:r>
          <w:r w:rsidR="006877C5" w:rsidRPr="00CB502B">
            <w:rPr>
              <w:sz w:val="22"/>
            </w:rPr>
            <w:t>.</w:t>
          </w:r>
          <w:r w:rsidR="006877C5">
            <w:rPr>
              <w:sz w:val="22"/>
            </w:rPr>
            <w:t>.</w:t>
          </w:r>
          <w:r w:rsidR="00272A71">
            <w:rPr>
              <w:sz w:val="22"/>
            </w:rPr>
            <w:t>2</w:t>
          </w:r>
          <w:r w:rsidR="002F7CF3">
            <w:rPr>
              <w:sz w:val="22"/>
            </w:rPr>
            <w:t>4</w:t>
          </w:r>
        </w:p>
        <w:p w14:paraId="7CE35A10" w14:textId="46796EC2" w:rsidR="00640BA2" w:rsidRPr="006877C5" w:rsidRDefault="00640BA2" w:rsidP="006877C5">
          <w:pPr>
            <w:pStyle w:val="Heading6"/>
            <w:ind w:firstLine="720"/>
          </w:pPr>
          <w:r w:rsidRPr="008319F4">
            <w:t>Non-Medical Emergencies</w:t>
          </w:r>
          <w:r w:rsidR="006877C5" w:rsidRPr="00CB502B">
            <w:rPr>
              <w:sz w:val="22"/>
            </w:rPr>
            <w:t>……………………………………………………………………………………………………</w:t>
          </w:r>
          <w:proofErr w:type="gramStart"/>
          <w:r w:rsidR="00272A71">
            <w:rPr>
              <w:sz w:val="22"/>
            </w:rPr>
            <w:t>…..</w:t>
          </w:r>
          <w:proofErr w:type="gramEnd"/>
          <w:r w:rsidR="006877C5" w:rsidRPr="00CB502B">
            <w:rPr>
              <w:sz w:val="22"/>
            </w:rPr>
            <w:t>……….</w:t>
          </w:r>
          <w:r w:rsidR="006877C5">
            <w:rPr>
              <w:sz w:val="22"/>
            </w:rPr>
            <w:t>.</w:t>
          </w:r>
          <w:r w:rsidR="00272A71">
            <w:rPr>
              <w:sz w:val="22"/>
            </w:rPr>
            <w:t>2</w:t>
          </w:r>
          <w:r w:rsidR="002F7CF3">
            <w:rPr>
              <w:sz w:val="22"/>
            </w:rPr>
            <w:t>4</w:t>
          </w:r>
        </w:p>
        <w:p w14:paraId="39031638" w14:textId="514F3A5E" w:rsidR="00640BA2" w:rsidRPr="003B5A8B" w:rsidRDefault="00640BA2" w:rsidP="00640BA2">
          <w:pPr>
            <w:pStyle w:val="Heading5"/>
          </w:pPr>
          <w:r w:rsidRPr="00B2729B">
            <w:t>Group Dynamics and Conflict</w:t>
          </w:r>
          <w:r w:rsidR="006877C5" w:rsidRPr="00CB502B">
            <w:t>………………………………………………………………………………………………………</w:t>
          </w:r>
          <w:r w:rsidR="00272A71">
            <w:t>…</w:t>
          </w:r>
          <w:proofErr w:type="gramStart"/>
          <w:r w:rsidR="00272A71">
            <w:t>….</w:t>
          </w:r>
          <w:r w:rsidR="006877C5" w:rsidRPr="00CB502B">
            <w:t>….</w:t>
          </w:r>
          <w:r w:rsidR="006877C5">
            <w:t>.</w:t>
          </w:r>
          <w:proofErr w:type="gramEnd"/>
          <w:r w:rsidR="00272A71">
            <w:t>2</w:t>
          </w:r>
          <w:r w:rsidR="007F737E">
            <w:t>5</w:t>
          </w:r>
        </w:p>
        <w:p w14:paraId="4678264E" w14:textId="117E75ED" w:rsidR="00640BA2" w:rsidRPr="00B2729B" w:rsidRDefault="00640BA2" w:rsidP="00272A71">
          <w:pPr>
            <w:pStyle w:val="Heading6"/>
          </w:pPr>
          <w:r w:rsidRPr="00B2729B">
            <w:lastRenderedPageBreak/>
            <w:t xml:space="preserve">Effective Conflict Mediation </w:t>
          </w:r>
          <w:r w:rsidR="006877C5" w:rsidRPr="00CB502B">
            <w:rPr>
              <w:sz w:val="22"/>
            </w:rPr>
            <w:t>…………………………………………………………………………………………………</w:t>
          </w:r>
          <w:r w:rsidR="00272A71" w:rsidRPr="00CB502B">
            <w:t>………</w:t>
          </w:r>
          <w:r w:rsidR="00272A71">
            <w:t>……</w:t>
          </w:r>
          <w:proofErr w:type="gramStart"/>
          <w:r w:rsidR="00272A71">
            <w:t>…..</w:t>
          </w:r>
          <w:proofErr w:type="gramEnd"/>
          <w:r w:rsidR="00272A71" w:rsidRPr="00CB502B">
            <w:t>………</w:t>
          </w:r>
          <w:r w:rsidR="006877C5" w:rsidRPr="00CB502B">
            <w:rPr>
              <w:sz w:val="22"/>
            </w:rPr>
            <w:t>….</w:t>
          </w:r>
          <w:r w:rsidR="006877C5">
            <w:rPr>
              <w:sz w:val="22"/>
            </w:rPr>
            <w:t>.</w:t>
          </w:r>
          <w:r w:rsidR="00272A71">
            <w:rPr>
              <w:sz w:val="22"/>
            </w:rPr>
            <w:t>2</w:t>
          </w:r>
          <w:r w:rsidR="007F737E">
            <w:rPr>
              <w:sz w:val="22"/>
            </w:rPr>
            <w:t>5</w:t>
          </w:r>
        </w:p>
        <w:p w14:paraId="0A624E83" w14:textId="1F533024" w:rsidR="00640BA2" w:rsidRPr="006877C5" w:rsidRDefault="00640BA2" w:rsidP="006877C5">
          <w:pPr>
            <w:pStyle w:val="Heading5"/>
          </w:pPr>
          <w:r w:rsidRPr="00B2729B">
            <w:t>Travel-Pack Components</w:t>
          </w:r>
          <w:r w:rsidR="006877C5" w:rsidRPr="00CB502B">
            <w:t>……………………………………………………………………………………………………………………</w:t>
          </w:r>
          <w:r w:rsidR="00272A71">
            <w:t>…</w:t>
          </w:r>
          <w:r w:rsidR="006877C5" w:rsidRPr="00CB502B">
            <w:t>.</w:t>
          </w:r>
          <w:r w:rsidR="00272A71">
            <w:t>2</w:t>
          </w:r>
          <w:r w:rsidR="007F737E">
            <w:t>6</w:t>
          </w:r>
        </w:p>
        <w:p w14:paraId="786AB8B3" w14:textId="7701F358" w:rsidR="00640BA2" w:rsidRPr="008319F4" w:rsidRDefault="00640BA2" w:rsidP="00640BA2">
          <w:pPr>
            <w:pStyle w:val="Heading5"/>
            <w:rPr>
              <w:rFonts w:cstheme="minorHAnsi"/>
            </w:rPr>
          </w:pPr>
          <w:r w:rsidRPr="008319F4">
            <w:t>Post-Program</w:t>
          </w:r>
          <w:r w:rsidR="006877C5">
            <w:t xml:space="preserve"> Activities and Responsibilities</w:t>
          </w:r>
          <w:r w:rsidR="006877C5" w:rsidRPr="00CB502B">
            <w:t>…………………………………………………………………………</w:t>
          </w:r>
          <w:r w:rsidR="00272A71" w:rsidRPr="00CB502B">
            <w:t>………</w:t>
          </w:r>
          <w:r w:rsidR="00272A71">
            <w:t>……….</w:t>
          </w:r>
          <w:r w:rsidR="006877C5" w:rsidRPr="00CB502B">
            <w:t>.</w:t>
          </w:r>
          <w:r w:rsidR="006877C5">
            <w:t>.</w:t>
          </w:r>
          <w:r w:rsidR="00272A71">
            <w:t>2</w:t>
          </w:r>
          <w:r w:rsidR="007F737E">
            <w:t>7</w:t>
          </w:r>
        </w:p>
        <w:p w14:paraId="313CA550" w14:textId="03CE0E5C" w:rsidR="00640BA2" w:rsidRPr="006877C5" w:rsidRDefault="00640BA2" w:rsidP="006877C5">
          <w:pPr>
            <w:pStyle w:val="Heading6"/>
            <w:ind w:firstLine="720"/>
          </w:pPr>
          <w:r w:rsidRPr="006877C5">
            <w:t>Grades</w:t>
          </w:r>
          <w:r w:rsidR="006877C5" w:rsidRPr="00CB502B">
            <w:rPr>
              <w:sz w:val="22"/>
            </w:rPr>
            <w:t>…………………………………………………………………………………………………………………….</w:t>
          </w:r>
          <w:r w:rsidR="00272A71" w:rsidRPr="00CB502B">
            <w:t>………</w:t>
          </w:r>
          <w:r w:rsidR="00272A71">
            <w:t>………………</w:t>
          </w:r>
          <w:r w:rsidR="006877C5">
            <w:rPr>
              <w:sz w:val="22"/>
            </w:rPr>
            <w:t>.</w:t>
          </w:r>
          <w:r w:rsidR="00272A71">
            <w:rPr>
              <w:sz w:val="22"/>
            </w:rPr>
            <w:t>2</w:t>
          </w:r>
          <w:r w:rsidR="007F737E">
            <w:rPr>
              <w:sz w:val="22"/>
            </w:rPr>
            <w:t>7</w:t>
          </w:r>
        </w:p>
        <w:p w14:paraId="7E9EB252" w14:textId="71977040" w:rsidR="00640BA2" w:rsidRPr="006877C5" w:rsidRDefault="00640BA2" w:rsidP="006877C5">
          <w:pPr>
            <w:pStyle w:val="Heading6"/>
            <w:ind w:firstLine="720"/>
          </w:pPr>
          <w:r w:rsidRPr="006877C5">
            <w:t>Fiscal</w:t>
          </w:r>
          <w:r w:rsidR="006877C5" w:rsidRPr="00CB502B">
            <w:rPr>
              <w:sz w:val="22"/>
            </w:rPr>
            <w:t>……………………………………………………………………………………………………………………</w:t>
          </w:r>
          <w:r w:rsidR="00272A71" w:rsidRPr="00CB502B">
            <w:t>………</w:t>
          </w:r>
          <w:r w:rsidR="00272A71">
            <w:t>………………..</w:t>
          </w:r>
          <w:r w:rsidR="006877C5" w:rsidRPr="00CB502B">
            <w:rPr>
              <w:sz w:val="22"/>
            </w:rPr>
            <w:t>.</w:t>
          </w:r>
          <w:r w:rsidR="006877C5">
            <w:rPr>
              <w:sz w:val="22"/>
            </w:rPr>
            <w:t>.</w:t>
          </w:r>
          <w:r w:rsidR="00272A71">
            <w:rPr>
              <w:sz w:val="22"/>
            </w:rPr>
            <w:t>2</w:t>
          </w:r>
          <w:r w:rsidR="007F737E">
            <w:rPr>
              <w:sz w:val="22"/>
            </w:rPr>
            <w:t>7</w:t>
          </w:r>
        </w:p>
        <w:p w14:paraId="292BDFD6" w14:textId="578DFEC1" w:rsidR="00640BA2" w:rsidRPr="006877C5" w:rsidRDefault="00640BA2" w:rsidP="00272A71">
          <w:pPr>
            <w:pStyle w:val="Heading6"/>
            <w:ind w:firstLine="720"/>
          </w:pPr>
          <w:r w:rsidRPr="006877C5">
            <w:t>Evaluation and Assessment</w:t>
          </w:r>
          <w:r w:rsidR="006877C5" w:rsidRPr="00CB502B">
            <w:rPr>
              <w:sz w:val="22"/>
            </w:rPr>
            <w:t>………………………………………………………………………………………………………</w:t>
          </w:r>
          <w:r w:rsidR="00272A71">
            <w:rPr>
              <w:sz w:val="22"/>
            </w:rPr>
            <w:t>….</w:t>
          </w:r>
          <w:r w:rsidR="006877C5" w:rsidRPr="00CB502B">
            <w:rPr>
              <w:sz w:val="22"/>
            </w:rPr>
            <w:t>…</w:t>
          </w:r>
          <w:proofErr w:type="gramStart"/>
          <w:r w:rsidR="006877C5" w:rsidRPr="00CB502B">
            <w:rPr>
              <w:sz w:val="22"/>
            </w:rPr>
            <w:t>….</w:t>
          </w:r>
          <w:r w:rsidR="006877C5">
            <w:rPr>
              <w:sz w:val="22"/>
            </w:rPr>
            <w:t>.</w:t>
          </w:r>
          <w:proofErr w:type="gramEnd"/>
          <w:r w:rsidR="00272A71">
            <w:rPr>
              <w:sz w:val="22"/>
            </w:rPr>
            <w:t>2</w:t>
          </w:r>
          <w:r w:rsidR="007F737E">
            <w:rPr>
              <w:sz w:val="22"/>
            </w:rPr>
            <w:t>7</w:t>
          </w:r>
        </w:p>
        <w:p w14:paraId="1336EBE3" w14:textId="54092623" w:rsidR="00640BA2" w:rsidRPr="006877C5" w:rsidRDefault="00640BA2" w:rsidP="006877C5">
          <w:pPr>
            <w:pStyle w:val="Heading6"/>
            <w:ind w:firstLine="720"/>
          </w:pPr>
          <w:r w:rsidRPr="006877C5">
            <w:t>Moving Forward</w:t>
          </w:r>
          <w:r w:rsidR="006877C5" w:rsidRPr="00CB502B">
            <w:rPr>
              <w:sz w:val="22"/>
            </w:rPr>
            <w:t>……………………………………………………………………………………………………………………</w:t>
          </w:r>
          <w:r w:rsidR="00272A71">
            <w:rPr>
              <w:sz w:val="22"/>
            </w:rPr>
            <w:t>……</w:t>
          </w:r>
          <w:proofErr w:type="gramStart"/>
          <w:r w:rsidR="00272A71">
            <w:rPr>
              <w:sz w:val="22"/>
            </w:rPr>
            <w:t>…..</w:t>
          </w:r>
          <w:proofErr w:type="gramEnd"/>
          <w:r w:rsidR="00272A71">
            <w:rPr>
              <w:sz w:val="22"/>
            </w:rPr>
            <w:t>2</w:t>
          </w:r>
          <w:r w:rsidR="00E907D7">
            <w:rPr>
              <w:sz w:val="22"/>
            </w:rPr>
            <w:t>7</w:t>
          </w:r>
        </w:p>
        <w:p w14:paraId="3D042075" w14:textId="11A70D50" w:rsidR="00640BA2" w:rsidRDefault="00640BA2" w:rsidP="006877C5">
          <w:pPr>
            <w:pStyle w:val="Heading5"/>
          </w:pPr>
          <w:r w:rsidRPr="006877C5">
            <w:t>Thank You</w:t>
          </w:r>
          <w:r w:rsidR="006877C5" w:rsidRPr="00CB502B">
            <w:t>………………………………………………………………………………………………………………</w:t>
          </w:r>
          <w:r w:rsidR="00272A71" w:rsidRPr="00CB502B">
            <w:t>………………</w:t>
          </w:r>
          <w:r w:rsidR="00272A71">
            <w:t>…</w:t>
          </w:r>
          <w:proofErr w:type="gramStart"/>
          <w:r w:rsidR="00272A71">
            <w:t>…..</w:t>
          </w:r>
          <w:proofErr w:type="gramEnd"/>
          <w:r w:rsidR="006877C5" w:rsidRPr="00CB502B">
            <w:t>…….</w:t>
          </w:r>
          <w:r w:rsidR="006877C5">
            <w:t>.</w:t>
          </w:r>
          <w:r w:rsidR="00272A71">
            <w:t>2</w:t>
          </w:r>
          <w:r w:rsidR="00D7491B">
            <w:t>8</w:t>
          </w:r>
        </w:p>
        <w:p w14:paraId="625DFCCC" w14:textId="78CD24D0" w:rsidR="00272A71" w:rsidRDefault="00272A71" w:rsidP="00272A71">
          <w:pPr>
            <w:pStyle w:val="Heading5"/>
          </w:pPr>
          <w:r>
            <w:t>Group</w:t>
          </w:r>
          <w:r>
            <w:rPr>
              <w:spacing w:val="-12"/>
            </w:rPr>
            <w:t xml:space="preserve"> </w:t>
          </w:r>
          <w:r>
            <w:t>Expectations</w:t>
          </w:r>
          <w:r>
            <w:rPr>
              <w:spacing w:val="-21"/>
            </w:rPr>
            <w:t xml:space="preserve"> </w:t>
          </w:r>
          <w:r>
            <w:t>Contract………………………………………………………………………………………………………………….2</w:t>
          </w:r>
          <w:r w:rsidR="00E907D7">
            <w:t>9</w:t>
          </w:r>
        </w:p>
        <w:p w14:paraId="4AB80536" w14:textId="77777777" w:rsidR="00272A71" w:rsidRPr="00272A71" w:rsidRDefault="00272A71" w:rsidP="00272A71"/>
        <w:p w14:paraId="10ACC010" w14:textId="77777777" w:rsidR="00640BA2" w:rsidRPr="008319F4" w:rsidRDefault="00640BA2" w:rsidP="00640BA2">
          <w:pPr>
            <w:autoSpaceDE w:val="0"/>
            <w:autoSpaceDN w:val="0"/>
            <w:adjustRightInd w:val="0"/>
            <w:spacing w:after="0" w:line="240" w:lineRule="auto"/>
            <w:ind w:right="720"/>
            <w:contextualSpacing/>
            <w:jc w:val="center"/>
            <w:rPr>
              <w:rFonts w:asciiTheme="majorHAnsi" w:hAnsiTheme="majorHAnsi" w:cstheme="minorHAnsi"/>
              <w:bCs/>
              <w:color w:val="00B050"/>
              <w:sz w:val="26"/>
              <w:szCs w:val="26"/>
            </w:rPr>
          </w:pPr>
        </w:p>
        <w:p w14:paraId="4E50D850" w14:textId="77777777" w:rsidR="00640BA2" w:rsidRDefault="00640BA2" w:rsidP="00640BA2">
          <w:pPr>
            <w:autoSpaceDE w:val="0"/>
            <w:autoSpaceDN w:val="0"/>
            <w:adjustRightInd w:val="0"/>
            <w:spacing w:after="0" w:line="240" w:lineRule="auto"/>
            <w:ind w:right="720"/>
            <w:contextualSpacing/>
            <w:rPr>
              <w:rFonts w:cstheme="minorHAnsi"/>
            </w:rPr>
          </w:pPr>
        </w:p>
        <w:p w14:paraId="0E875F3D" w14:textId="77777777" w:rsidR="00640BA2" w:rsidRDefault="00640BA2" w:rsidP="00640BA2">
          <w:pPr>
            <w:autoSpaceDE w:val="0"/>
            <w:autoSpaceDN w:val="0"/>
            <w:adjustRightInd w:val="0"/>
            <w:spacing w:after="0" w:line="240" w:lineRule="auto"/>
            <w:ind w:right="720"/>
            <w:contextualSpacing/>
            <w:rPr>
              <w:rFonts w:cstheme="minorHAnsi"/>
            </w:rPr>
          </w:pPr>
        </w:p>
        <w:p w14:paraId="7A5D6965" w14:textId="77777777" w:rsidR="00640BA2" w:rsidRDefault="00640BA2" w:rsidP="00640BA2">
          <w:pPr>
            <w:autoSpaceDE w:val="0"/>
            <w:autoSpaceDN w:val="0"/>
            <w:adjustRightInd w:val="0"/>
            <w:spacing w:after="0" w:line="240" w:lineRule="auto"/>
            <w:ind w:right="720"/>
            <w:contextualSpacing/>
            <w:rPr>
              <w:rFonts w:cstheme="minorHAnsi"/>
            </w:rPr>
          </w:pPr>
        </w:p>
        <w:p w14:paraId="6CA13768" w14:textId="77777777" w:rsidR="00640BA2" w:rsidRDefault="00640BA2" w:rsidP="00640BA2">
          <w:pPr>
            <w:autoSpaceDE w:val="0"/>
            <w:autoSpaceDN w:val="0"/>
            <w:adjustRightInd w:val="0"/>
            <w:spacing w:after="0" w:line="240" w:lineRule="auto"/>
            <w:ind w:right="720"/>
            <w:contextualSpacing/>
            <w:rPr>
              <w:rFonts w:cstheme="minorHAnsi"/>
            </w:rPr>
          </w:pPr>
        </w:p>
        <w:p w14:paraId="7FD78A63" w14:textId="77777777" w:rsidR="00640BA2" w:rsidRDefault="00640BA2" w:rsidP="00640BA2">
          <w:pPr>
            <w:autoSpaceDE w:val="0"/>
            <w:autoSpaceDN w:val="0"/>
            <w:adjustRightInd w:val="0"/>
            <w:spacing w:after="0" w:line="240" w:lineRule="auto"/>
            <w:ind w:right="720"/>
            <w:contextualSpacing/>
            <w:rPr>
              <w:rFonts w:cstheme="minorHAnsi"/>
            </w:rPr>
          </w:pPr>
        </w:p>
        <w:p w14:paraId="0AE4F0AE" w14:textId="77777777" w:rsidR="00640BA2" w:rsidRDefault="00640BA2" w:rsidP="00640BA2">
          <w:pPr>
            <w:autoSpaceDE w:val="0"/>
            <w:autoSpaceDN w:val="0"/>
            <w:adjustRightInd w:val="0"/>
            <w:spacing w:after="0" w:line="240" w:lineRule="auto"/>
            <w:ind w:right="720"/>
            <w:contextualSpacing/>
            <w:rPr>
              <w:rFonts w:cstheme="minorHAnsi"/>
            </w:rPr>
          </w:pPr>
        </w:p>
        <w:p w14:paraId="0BF1E84E" w14:textId="77777777" w:rsidR="00640BA2" w:rsidRDefault="00640BA2" w:rsidP="00640BA2">
          <w:pPr>
            <w:autoSpaceDE w:val="0"/>
            <w:autoSpaceDN w:val="0"/>
            <w:adjustRightInd w:val="0"/>
            <w:spacing w:after="0" w:line="240" w:lineRule="auto"/>
            <w:ind w:right="720"/>
            <w:contextualSpacing/>
            <w:rPr>
              <w:rFonts w:cstheme="minorHAnsi"/>
            </w:rPr>
          </w:pPr>
        </w:p>
        <w:p w14:paraId="5A69A870" w14:textId="77777777" w:rsidR="00640BA2" w:rsidRDefault="00640BA2" w:rsidP="00640BA2">
          <w:pPr>
            <w:autoSpaceDE w:val="0"/>
            <w:autoSpaceDN w:val="0"/>
            <w:adjustRightInd w:val="0"/>
            <w:spacing w:after="0" w:line="240" w:lineRule="auto"/>
            <w:ind w:right="720"/>
            <w:contextualSpacing/>
            <w:rPr>
              <w:rFonts w:cstheme="minorHAnsi"/>
            </w:rPr>
          </w:pPr>
        </w:p>
        <w:p w14:paraId="226FC20E" w14:textId="77777777" w:rsidR="00640BA2" w:rsidRDefault="00640BA2" w:rsidP="00640BA2">
          <w:pPr>
            <w:autoSpaceDE w:val="0"/>
            <w:autoSpaceDN w:val="0"/>
            <w:adjustRightInd w:val="0"/>
            <w:spacing w:after="0" w:line="240" w:lineRule="auto"/>
            <w:ind w:right="720"/>
            <w:contextualSpacing/>
            <w:rPr>
              <w:rFonts w:cstheme="minorHAnsi"/>
            </w:rPr>
          </w:pPr>
        </w:p>
        <w:p w14:paraId="3474661C" w14:textId="77777777" w:rsidR="00640BA2" w:rsidRDefault="00640BA2" w:rsidP="00640BA2">
          <w:pPr>
            <w:autoSpaceDE w:val="0"/>
            <w:autoSpaceDN w:val="0"/>
            <w:adjustRightInd w:val="0"/>
            <w:spacing w:after="0" w:line="240" w:lineRule="auto"/>
            <w:ind w:right="720"/>
            <w:contextualSpacing/>
            <w:rPr>
              <w:rFonts w:cstheme="minorHAnsi"/>
            </w:rPr>
          </w:pPr>
        </w:p>
        <w:p w14:paraId="707DFD89" w14:textId="77777777" w:rsidR="00640BA2" w:rsidRDefault="00640BA2" w:rsidP="00640BA2">
          <w:pPr>
            <w:autoSpaceDE w:val="0"/>
            <w:autoSpaceDN w:val="0"/>
            <w:adjustRightInd w:val="0"/>
            <w:spacing w:after="0" w:line="240" w:lineRule="auto"/>
            <w:ind w:right="720"/>
            <w:contextualSpacing/>
            <w:rPr>
              <w:rFonts w:cstheme="minorHAnsi"/>
            </w:rPr>
          </w:pPr>
        </w:p>
        <w:p w14:paraId="2C7467E8" w14:textId="77777777" w:rsidR="00640BA2" w:rsidRDefault="00640BA2" w:rsidP="00640BA2">
          <w:pPr>
            <w:autoSpaceDE w:val="0"/>
            <w:autoSpaceDN w:val="0"/>
            <w:adjustRightInd w:val="0"/>
            <w:spacing w:after="0" w:line="240" w:lineRule="auto"/>
            <w:ind w:right="720"/>
            <w:contextualSpacing/>
            <w:rPr>
              <w:rFonts w:cstheme="minorHAnsi"/>
            </w:rPr>
          </w:pPr>
        </w:p>
        <w:p w14:paraId="08C301EE" w14:textId="77777777" w:rsidR="00640BA2" w:rsidRDefault="00640BA2" w:rsidP="00640BA2">
          <w:pPr>
            <w:autoSpaceDE w:val="0"/>
            <w:autoSpaceDN w:val="0"/>
            <w:adjustRightInd w:val="0"/>
            <w:spacing w:after="0" w:line="240" w:lineRule="auto"/>
            <w:ind w:right="720"/>
            <w:contextualSpacing/>
            <w:rPr>
              <w:rFonts w:cstheme="minorHAnsi"/>
            </w:rPr>
          </w:pPr>
        </w:p>
        <w:p w14:paraId="3C2DC859" w14:textId="77777777" w:rsidR="00640BA2" w:rsidRDefault="00640BA2" w:rsidP="00640BA2">
          <w:pPr>
            <w:autoSpaceDE w:val="0"/>
            <w:autoSpaceDN w:val="0"/>
            <w:adjustRightInd w:val="0"/>
            <w:spacing w:after="0" w:line="240" w:lineRule="auto"/>
            <w:ind w:right="720"/>
            <w:contextualSpacing/>
            <w:rPr>
              <w:rFonts w:cstheme="minorHAnsi"/>
            </w:rPr>
          </w:pPr>
        </w:p>
        <w:p w14:paraId="436BE3B6" w14:textId="77777777" w:rsidR="00640BA2" w:rsidRDefault="00640BA2" w:rsidP="00640BA2"/>
        <w:p w14:paraId="1D0B8DBE" w14:textId="77777777" w:rsidR="00640BA2" w:rsidRPr="00640BA2" w:rsidRDefault="00640BA2" w:rsidP="00640BA2">
          <w:r>
            <w:tab/>
          </w:r>
        </w:p>
        <w:p w14:paraId="5F497695" w14:textId="77777777" w:rsidR="00CB502B" w:rsidRPr="00CB502B" w:rsidRDefault="00CB502B" w:rsidP="00CB502B">
          <w:pPr>
            <w:pStyle w:val="Heading1"/>
          </w:pPr>
        </w:p>
        <w:p w14:paraId="205713B0" w14:textId="77777777" w:rsidR="00074424" w:rsidRDefault="0019182E" w:rsidP="00074424">
          <w:pPr>
            <w:spacing w:after="0" w:line="240" w:lineRule="auto"/>
            <w:ind w:right="720"/>
            <w:contextualSpacing/>
          </w:pPr>
        </w:p>
      </w:sdtContent>
    </w:sdt>
    <w:p w14:paraId="479B0D72" w14:textId="77777777" w:rsidR="00074424" w:rsidRDefault="00074424" w:rsidP="00074424">
      <w:pPr>
        <w:ind w:right="720"/>
        <w:rPr>
          <w:rFonts w:eastAsiaTheme="majorEastAsia" w:cstheme="minorHAnsi"/>
          <w:color w:val="4D4F3F" w:themeColor="text2" w:themeShade="BF"/>
          <w:spacing w:val="5"/>
          <w:kern w:val="28"/>
          <w:sz w:val="40"/>
          <w:szCs w:val="40"/>
        </w:rPr>
      </w:pPr>
      <w:r>
        <w:rPr>
          <w:rFonts w:cstheme="minorHAnsi"/>
          <w:sz w:val="40"/>
          <w:szCs w:val="40"/>
        </w:rPr>
        <w:br w:type="page"/>
      </w:r>
    </w:p>
    <w:p w14:paraId="225FA555" w14:textId="77777777" w:rsidR="00074424" w:rsidRPr="00B2729B" w:rsidRDefault="00074424" w:rsidP="00B2729B">
      <w:pPr>
        <w:pStyle w:val="Heading1"/>
      </w:pPr>
      <w:bookmarkStart w:id="0" w:name="_Toc332102727"/>
      <w:r w:rsidRPr="00B2729B">
        <w:lastRenderedPageBreak/>
        <w:t>Introduction</w:t>
      </w:r>
      <w:bookmarkEnd w:id="0"/>
    </w:p>
    <w:p w14:paraId="4A567C54"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sz w:val="32"/>
          <w:szCs w:val="32"/>
        </w:rPr>
      </w:pPr>
    </w:p>
    <w:p w14:paraId="72EC832C"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Thank you for making the choice to commit your time and energy to providing a high quality, innovative study abroad experience for students and program participants. The decision to lead a Stetson University study abroad experience provides an opportunity to engage students in a way that is not possible in a classroom on campus.</w:t>
      </w:r>
    </w:p>
    <w:p w14:paraId="767114F5"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6B3E0372" w14:textId="2C04A4BA"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In this role, you will have more responsibilities than in a traditional on-campus course; you are accepting the challenge of serving as an administrator, an advisor, a facilitator, a </w:t>
      </w:r>
      <w:r w:rsidR="00256B94" w:rsidRPr="008319F4">
        <w:rPr>
          <w:rFonts w:cstheme="minorHAnsi"/>
          <w:color w:val="040505"/>
        </w:rPr>
        <w:t>first responder</w:t>
      </w:r>
      <w:r w:rsidRPr="008319F4">
        <w:rPr>
          <w:rFonts w:cstheme="minorHAnsi"/>
          <w:color w:val="040505"/>
        </w:rPr>
        <w:t>, and of course, an educator. While on the program, you will observe a broadening of student perspectives and an expansion of minds engaging in the learning process. You will facilitate not only classroom-based learning but also the development of cross-cultural competencies.</w:t>
      </w:r>
    </w:p>
    <w:p w14:paraId="451723C6"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23C44A68"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The intent of this handbook is to provide an overview of the roles and responsibilities of faculty participating in the Stetson University study abroad programs.  A handbook of this kind is always a work in progress. Your suggestions on how it might be improved are much appreciated. Please send them at any time to the </w:t>
      </w:r>
      <w:r w:rsidRPr="008319F4">
        <w:rPr>
          <w:rFonts w:cstheme="minorHAnsi"/>
          <w:smallCaps/>
          <w:color w:val="040505"/>
        </w:rPr>
        <w:t>World: The David and Leighan Rinker Center for International Learning</w:t>
      </w:r>
      <w:r w:rsidRPr="008319F4">
        <w:rPr>
          <w:rFonts w:cstheme="minorHAnsi"/>
          <w:color w:val="040505"/>
        </w:rPr>
        <w:t xml:space="preserve"> staff.</w:t>
      </w:r>
    </w:p>
    <w:p w14:paraId="3C674BB4" w14:textId="77777777" w:rsidR="00074424" w:rsidRPr="008319F4" w:rsidRDefault="00074424" w:rsidP="00074424">
      <w:pPr>
        <w:spacing w:after="0" w:line="240" w:lineRule="auto"/>
        <w:ind w:right="720"/>
        <w:contextualSpacing/>
        <w:rPr>
          <w:rFonts w:cstheme="minorHAnsi"/>
          <w:color w:val="040505"/>
        </w:rPr>
      </w:pPr>
    </w:p>
    <w:p w14:paraId="61CFFCA6" w14:textId="152DB9E1" w:rsidR="00074424" w:rsidRPr="008319F4" w:rsidRDefault="00074424" w:rsidP="00074424">
      <w:pPr>
        <w:spacing w:after="0" w:line="240" w:lineRule="auto"/>
        <w:ind w:right="720"/>
        <w:contextualSpacing/>
        <w:rPr>
          <w:rFonts w:cstheme="minorHAnsi"/>
          <w:color w:val="040505"/>
        </w:rPr>
      </w:pPr>
      <w:r w:rsidRPr="008319F4">
        <w:rPr>
          <w:rFonts w:cstheme="minorHAnsi"/>
          <w:color w:val="040505"/>
        </w:rPr>
        <w:t xml:space="preserve">Thank you again for your commitment and contributions in providing this transformative experience </w:t>
      </w:r>
      <w:r w:rsidR="0088151F" w:rsidRPr="008319F4">
        <w:rPr>
          <w:rFonts w:cstheme="minorHAnsi"/>
          <w:color w:val="040505"/>
        </w:rPr>
        <w:t>for</w:t>
      </w:r>
      <w:r w:rsidRPr="008319F4">
        <w:rPr>
          <w:rFonts w:cstheme="minorHAnsi"/>
          <w:color w:val="040505"/>
        </w:rPr>
        <w:t xml:space="preserve"> our students!</w:t>
      </w:r>
    </w:p>
    <w:p w14:paraId="031C585B" w14:textId="77777777" w:rsidR="00074424" w:rsidRPr="00B2729B" w:rsidRDefault="00074424" w:rsidP="00B2729B">
      <w:pPr>
        <w:pStyle w:val="Heading1"/>
      </w:pPr>
      <w:bookmarkStart w:id="1" w:name="_Toc332102728"/>
      <w:r w:rsidRPr="00B2729B">
        <w:t>W</w:t>
      </w:r>
      <w:r w:rsidR="006C3C4F">
        <w:t>ORLD</w:t>
      </w:r>
      <w:r w:rsidRPr="00B2729B">
        <w:t>: The David and Leighan Rinker Center for International Learning Contacts</w:t>
      </w:r>
      <w:bookmarkEnd w:id="1"/>
    </w:p>
    <w:p w14:paraId="71764BAF" w14:textId="77777777" w:rsidR="00074424" w:rsidRPr="00843713" w:rsidRDefault="00074424" w:rsidP="00074424">
      <w:pPr>
        <w:ind w:right="720"/>
        <w:contextualSpacing/>
        <w:rPr>
          <w:rFonts w:cstheme="minorHAnsi"/>
          <w:bCs/>
        </w:rPr>
      </w:pPr>
    </w:p>
    <w:p w14:paraId="6242745B" w14:textId="77777777" w:rsidR="00074424" w:rsidRPr="00843713" w:rsidRDefault="00074424" w:rsidP="00074424">
      <w:pPr>
        <w:ind w:right="720"/>
        <w:contextualSpacing/>
        <w:rPr>
          <w:rFonts w:cstheme="minorHAnsi"/>
          <w:bCs/>
        </w:rPr>
        <w:sectPr w:rsidR="00074424" w:rsidRPr="00843713" w:rsidSect="00987654">
          <w:footerReference w:type="default" r:id="rId10"/>
          <w:pgSz w:w="12240" w:h="15840"/>
          <w:pgMar w:top="720" w:right="720" w:bottom="720" w:left="720" w:header="720" w:footer="720" w:gutter="0"/>
          <w:pgNumType w:start="0"/>
          <w:cols w:space="720"/>
          <w:titlePg/>
          <w:docGrid w:linePitch="360"/>
        </w:sectPr>
      </w:pPr>
    </w:p>
    <w:p w14:paraId="0F5077E5" w14:textId="70118928" w:rsidR="003A61E0" w:rsidRDefault="003A61E0" w:rsidP="00074424">
      <w:pPr>
        <w:ind w:right="720"/>
        <w:contextualSpacing/>
        <w:rPr>
          <w:rFonts w:cstheme="minorHAnsi"/>
          <w:bCs/>
        </w:rPr>
      </w:pPr>
      <w:r>
        <w:rPr>
          <w:rFonts w:cstheme="minorHAnsi"/>
          <w:bCs/>
        </w:rPr>
        <w:t>Melanie Smith, Ed.D.</w:t>
      </w:r>
    </w:p>
    <w:p w14:paraId="6BC7AC0E" w14:textId="68D3C52C" w:rsidR="003A61E0" w:rsidRDefault="003A61E0" w:rsidP="00074424">
      <w:pPr>
        <w:ind w:right="720"/>
        <w:contextualSpacing/>
        <w:rPr>
          <w:rFonts w:cstheme="minorHAnsi"/>
          <w:bCs/>
          <w:i/>
          <w:iCs/>
        </w:rPr>
      </w:pPr>
      <w:r w:rsidRPr="003A61E0">
        <w:rPr>
          <w:rFonts w:cstheme="minorHAnsi"/>
          <w:bCs/>
          <w:i/>
          <w:iCs/>
        </w:rPr>
        <w:t>Assistant Director of International Learning Programs</w:t>
      </w:r>
    </w:p>
    <w:p w14:paraId="1F40242B" w14:textId="16957F82" w:rsidR="003A61E0" w:rsidRPr="003A61E0" w:rsidRDefault="0019182E" w:rsidP="00074424">
      <w:pPr>
        <w:ind w:right="720"/>
        <w:contextualSpacing/>
        <w:rPr>
          <w:rFonts w:cstheme="minorHAnsi"/>
          <w:bCs/>
        </w:rPr>
      </w:pPr>
      <w:hyperlink r:id="rId11" w:history="1">
        <w:r w:rsidR="003A61E0" w:rsidRPr="00A11063">
          <w:rPr>
            <w:rStyle w:val="Hyperlink"/>
            <w:rFonts w:cstheme="minorHAnsi"/>
            <w:bCs/>
            <w:color w:val="000000" w:themeColor="text1"/>
          </w:rPr>
          <w:t>msmith61@stetson.edu</w:t>
        </w:r>
      </w:hyperlink>
      <w:r w:rsidR="003A61E0">
        <w:rPr>
          <w:rFonts w:cstheme="minorHAnsi"/>
          <w:bCs/>
        </w:rPr>
        <w:t xml:space="preserve">, </w:t>
      </w:r>
      <w:r w:rsidR="00A11063">
        <w:rPr>
          <w:rFonts w:cstheme="minorHAnsi"/>
          <w:bCs/>
        </w:rPr>
        <w:t>386.822.8166</w:t>
      </w:r>
    </w:p>
    <w:p w14:paraId="2DF7E7FE" w14:textId="77777777" w:rsidR="003A61E0" w:rsidRDefault="003A61E0" w:rsidP="00074424">
      <w:pPr>
        <w:ind w:right="720"/>
        <w:contextualSpacing/>
        <w:rPr>
          <w:rFonts w:cstheme="minorHAnsi"/>
          <w:bCs/>
        </w:rPr>
      </w:pPr>
    </w:p>
    <w:p w14:paraId="2A76BAAD" w14:textId="1D144716" w:rsidR="00074424" w:rsidRPr="00843713" w:rsidRDefault="00074424" w:rsidP="00074424">
      <w:pPr>
        <w:ind w:right="720"/>
        <w:contextualSpacing/>
        <w:rPr>
          <w:rFonts w:cstheme="minorHAnsi"/>
        </w:rPr>
      </w:pPr>
      <w:r w:rsidRPr="00843713">
        <w:rPr>
          <w:rFonts w:cstheme="minorHAnsi"/>
          <w:bCs/>
        </w:rPr>
        <w:t>Paula Hentz</w:t>
      </w:r>
    </w:p>
    <w:p w14:paraId="27E43CBD" w14:textId="77777777" w:rsidR="00EB7E6E" w:rsidRDefault="00074424" w:rsidP="00074424">
      <w:pPr>
        <w:ind w:right="720"/>
        <w:contextualSpacing/>
        <w:rPr>
          <w:rFonts w:cstheme="minorHAnsi"/>
          <w:i/>
          <w:iCs/>
        </w:rPr>
      </w:pPr>
      <w:r w:rsidRPr="00843713">
        <w:rPr>
          <w:rFonts w:cstheme="minorHAnsi"/>
          <w:i/>
          <w:iCs/>
        </w:rPr>
        <w:t>Director</w:t>
      </w:r>
      <w:r w:rsidR="006C3C4F" w:rsidRPr="00843713">
        <w:rPr>
          <w:rFonts w:cstheme="minorHAnsi"/>
          <w:i/>
          <w:iCs/>
        </w:rPr>
        <w:t xml:space="preserve"> of International Learning</w:t>
      </w:r>
    </w:p>
    <w:p w14:paraId="79FAF9D8" w14:textId="77777777" w:rsidR="00074424" w:rsidRDefault="0019182E" w:rsidP="00074424">
      <w:pPr>
        <w:ind w:right="720"/>
        <w:contextualSpacing/>
      </w:pPr>
      <w:hyperlink r:id="rId12" w:history="1">
        <w:r w:rsidR="00074424" w:rsidRPr="00843713">
          <w:rPr>
            <w:rStyle w:val="Hyperlink"/>
            <w:color w:val="auto"/>
          </w:rPr>
          <w:t>phentz@stetson.edu</w:t>
        </w:r>
      </w:hyperlink>
      <w:r w:rsidR="001956B9" w:rsidRPr="001956B9">
        <w:rPr>
          <w:rStyle w:val="Hyperlink"/>
          <w:color w:val="auto"/>
          <w:u w:val="none"/>
        </w:rPr>
        <w:t xml:space="preserve">, </w:t>
      </w:r>
      <w:r w:rsidR="001956B9" w:rsidRPr="00843713">
        <w:t>386.822.7012</w:t>
      </w:r>
      <w:r w:rsidR="00074424" w:rsidRPr="00843713">
        <w:t xml:space="preserve"> </w:t>
      </w:r>
    </w:p>
    <w:p w14:paraId="2C4FD5D8" w14:textId="77777777" w:rsidR="00EB7E6E" w:rsidRPr="00843713" w:rsidRDefault="00EB7E6E" w:rsidP="00074424">
      <w:pPr>
        <w:ind w:right="720"/>
        <w:contextualSpacing/>
        <w:rPr>
          <w:rFonts w:cstheme="minorHAnsi"/>
        </w:rPr>
      </w:pPr>
    </w:p>
    <w:p w14:paraId="0DCB9B69" w14:textId="77777777" w:rsidR="00074424" w:rsidRPr="00843713" w:rsidRDefault="00074424" w:rsidP="00074424">
      <w:pPr>
        <w:autoSpaceDE w:val="0"/>
        <w:autoSpaceDN w:val="0"/>
        <w:adjustRightInd w:val="0"/>
        <w:ind w:right="720"/>
        <w:contextualSpacing/>
        <w:rPr>
          <w:rFonts w:cstheme="minorHAnsi"/>
        </w:rPr>
      </w:pPr>
      <w:r w:rsidRPr="00843713">
        <w:rPr>
          <w:rFonts w:cstheme="minorHAnsi"/>
          <w:i/>
          <w:iCs/>
          <w:smallCaps/>
        </w:rPr>
        <w:t>World</w:t>
      </w:r>
      <w:r w:rsidRPr="00843713">
        <w:rPr>
          <w:rFonts w:cstheme="minorHAnsi"/>
          <w:i/>
          <w:iCs/>
        </w:rPr>
        <w:t xml:space="preserve">: </w:t>
      </w:r>
      <w:r w:rsidRPr="00843713">
        <w:rPr>
          <w:rFonts w:cstheme="minorHAnsi"/>
          <w:smallCaps/>
        </w:rPr>
        <w:t>The David and Leighan Rinker Center for International Learning</w:t>
      </w:r>
    </w:p>
    <w:p w14:paraId="5715B9C0" w14:textId="77777777" w:rsidR="001956B9" w:rsidRPr="00843713" w:rsidRDefault="00074424" w:rsidP="00074424">
      <w:pPr>
        <w:autoSpaceDE w:val="0"/>
        <w:autoSpaceDN w:val="0"/>
        <w:adjustRightInd w:val="0"/>
        <w:ind w:right="720"/>
        <w:contextualSpacing/>
      </w:pPr>
      <w:r w:rsidRPr="00843713">
        <w:t>Mailing: 421 N Woodland Blvd., Unit 8412</w:t>
      </w:r>
      <w:r w:rsidRPr="00843713">
        <w:br/>
        <w:t>Physical: 635 N. Bert Fish Drive</w:t>
      </w:r>
      <w:r w:rsidR="00B25CF1">
        <w:t xml:space="preserve"> and CUB 263</w:t>
      </w:r>
      <w:r w:rsidRPr="00843713">
        <w:br/>
        <w:t>Deland, FL  32723</w:t>
      </w:r>
      <w:r w:rsidRPr="00843713">
        <w:br/>
      </w:r>
      <w:r w:rsidR="001956B9" w:rsidRPr="00843713">
        <w:t>Office: 386.822.</w:t>
      </w:r>
      <w:r w:rsidR="001956B9">
        <w:t>8165</w:t>
      </w:r>
    </w:p>
    <w:p w14:paraId="7783D3D6" w14:textId="77777777" w:rsidR="00074424" w:rsidRDefault="00074424" w:rsidP="001956B9">
      <w:pPr>
        <w:autoSpaceDE w:val="0"/>
        <w:autoSpaceDN w:val="0"/>
        <w:adjustRightInd w:val="0"/>
        <w:ind w:right="720"/>
        <w:contextualSpacing/>
      </w:pPr>
      <w:r w:rsidRPr="00843713">
        <w:t>Cell: 920.450.3191</w:t>
      </w:r>
      <w:r w:rsidRPr="00843713">
        <w:br/>
        <w:t>Fax: 386.822.8167</w:t>
      </w:r>
      <w:r w:rsidRPr="00843713">
        <w:br/>
        <w:t xml:space="preserve">Email: </w:t>
      </w:r>
      <w:r w:rsidR="001956B9" w:rsidRPr="001956B9">
        <w:t>http://www.stetson.edu/world/</w:t>
      </w:r>
      <w:r w:rsidRPr="00843713">
        <w:t xml:space="preserve"> </w:t>
      </w:r>
    </w:p>
    <w:p w14:paraId="1762B7D3" w14:textId="4E3DE024" w:rsidR="001956B9" w:rsidRDefault="001956B9" w:rsidP="00074424">
      <w:pPr>
        <w:ind w:right="720"/>
        <w:contextualSpacing/>
        <w:rPr>
          <w:rFonts w:cstheme="minorHAnsi"/>
        </w:rPr>
      </w:pPr>
    </w:p>
    <w:p w14:paraId="36CCA4EA" w14:textId="63DF64B2" w:rsidR="00A11063" w:rsidRDefault="00A11063" w:rsidP="00074424">
      <w:pPr>
        <w:ind w:right="720"/>
        <w:contextualSpacing/>
        <w:rPr>
          <w:rFonts w:cstheme="minorHAnsi"/>
        </w:rPr>
      </w:pPr>
    </w:p>
    <w:p w14:paraId="0C26E9A4" w14:textId="2C2E9114" w:rsidR="00A11063" w:rsidRDefault="00A11063" w:rsidP="00074424">
      <w:pPr>
        <w:ind w:right="720"/>
        <w:contextualSpacing/>
        <w:rPr>
          <w:rFonts w:cstheme="minorHAnsi"/>
        </w:rPr>
      </w:pPr>
    </w:p>
    <w:p w14:paraId="1180898E" w14:textId="77777777" w:rsidR="00A11063" w:rsidRPr="00843713" w:rsidRDefault="00A11063" w:rsidP="00074424">
      <w:pPr>
        <w:ind w:right="720"/>
        <w:contextualSpacing/>
        <w:rPr>
          <w:rFonts w:cstheme="minorHAnsi"/>
        </w:rPr>
      </w:pPr>
    </w:p>
    <w:p w14:paraId="4132CF87" w14:textId="77777777" w:rsidR="001956B9" w:rsidRPr="00B2729B" w:rsidRDefault="001956B9" w:rsidP="001956B9">
      <w:pPr>
        <w:pStyle w:val="Heading1"/>
      </w:pPr>
      <w:bookmarkStart w:id="2" w:name="_Toc332102729"/>
      <w:r w:rsidRPr="00B2729B">
        <w:lastRenderedPageBreak/>
        <w:t>Goals of This Handbook</w:t>
      </w:r>
      <w:bookmarkEnd w:id="2"/>
    </w:p>
    <w:p w14:paraId="55503885" w14:textId="77777777" w:rsidR="001956B9" w:rsidRPr="008319F4" w:rsidRDefault="001956B9" w:rsidP="001956B9">
      <w:pPr>
        <w:autoSpaceDE w:val="0"/>
        <w:autoSpaceDN w:val="0"/>
        <w:adjustRightInd w:val="0"/>
        <w:spacing w:after="0" w:line="240" w:lineRule="auto"/>
        <w:ind w:right="720"/>
        <w:contextualSpacing/>
        <w:rPr>
          <w:rFonts w:cstheme="minorHAnsi"/>
          <w:color w:val="040505"/>
        </w:rPr>
      </w:pPr>
    </w:p>
    <w:p w14:paraId="0195354A" w14:textId="77777777" w:rsidR="001956B9" w:rsidRPr="008319F4" w:rsidRDefault="001956B9" w:rsidP="001956B9">
      <w:pPr>
        <w:autoSpaceDE w:val="0"/>
        <w:autoSpaceDN w:val="0"/>
        <w:adjustRightInd w:val="0"/>
        <w:spacing w:after="0" w:line="240" w:lineRule="auto"/>
        <w:ind w:right="720"/>
        <w:contextualSpacing/>
        <w:rPr>
          <w:rFonts w:cstheme="minorHAnsi"/>
          <w:color w:val="040505"/>
        </w:rPr>
      </w:pPr>
      <w:r w:rsidRPr="008319F4">
        <w:rPr>
          <w:rFonts w:cstheme="minorHAnsi"/>
          <w:color w:val="040505"/>
        </w:rPr>
        <w:t>Our purpose in drafting this handbook reference for our Faculty Leaders Abroad (FLAs) is to assist and support faculty to:</w:t>
      </w:r>
    </w:p>
    <w:p w14:paraId="542A0BBB" w14:textId="77777777"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color w:val="040505"/>
        </w:rPr>
      </w:pPr>
      <w:r w:rsidRPr="008319F4">
        <w:rPr>
          <w:rFonts w:cstheme="minorHAnsi"/>
          <w:color w:val="040505"/>
        </w:rPr>
        <w:t>Answer general questions about leading study abroad programs at SU.</w:t>
      </w:r>
    </w:p>
    <w:p w14:paraId="6C10F972" w14:textId="77777777"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color w:val="040505"/>
        </w:rPr>
      </w:pPr>
      <w:r w:rsidRPr="008319F4">
        <w:rPr>
          <w:rFonts w:cstheme="minorHAnsi"/>
          <w:color w:val="040505"/>
        </w:rPr>
        <w:t>Know where to find external and internal resources for programming, budgeting, logistics, and program support.</w:t>
      </w:r>
    </w:p>
    <w:p w14:paraId="623E8106" w14:textId="77777777"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color w:val="040505"/>
        </w:rPr>
      </w:pPr>
      <w:r w:rsidRPr="008319F4">
        <w:rPr>
          <w:rFonts w:cstheme="minorHAnsi"/>
          <w:color w:val="040505"/>
        </w:rPr>
        <w:t>Understand the importance of risk management in programs abroad and to use that understanding in practice to protect the integrity of the program, faculty members, and University.</w:t>
      </w:r>
    </w:p>
    <w:p w14:paraId="12E8B1B4" w14:textId="77777777"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color w:val="040505"/>
        </w:rPr>
      </w:pPr>
      <w:r w:rsidRPr="008319F4">
        <w:rPr>
          <w:rFonts w:cstheme="minorHAnsi"/>
          <w:color w:val="040505"/>
        </w:rPr>
        <w:t>Design and propose a study abroad credit-bearing workshop offering within the standards of SU.</w:t>
      </w:r>
    </w:p>
    <w:p w14:paraId="03F5F6CC" w14:textId="7F1B5310"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color w:val="040505"/>
        </w:rPr>
      </w:pPr>
      <w:r w:rsidRPr="008319F4">
        <w:rPr>
          <w:rFonts w:cstheme="minorHAnsi"/>
          <w:color w:val="040505"/>
        </w:rPr>
        <w:t xml:space="preserve">Prepare authentic, rigorous, and viable study abroad programming with appropriate learning outcomes based in the </w:t>
      </w:r>
      <w:r w:rsidR="005374BE" w:rsidRPr="008319F4">
        <w:rPr>
          <w:rFonts w:cstheme="minorHAnsi"/>
          <w:color w:val="040505"/>
        </w:rPr>
        <w:t>culturally diverse</w:t>
      </w:r>
      <w:r w:rsidRPr="008319F4">
        <w:rPr>
          <w:rFonts w:cstheme="minorHAnsi"/>
          <w:color w:val="040505"/>
        </w:rPr>
        <w:t xml:space="preserve"> program location.</w:t>
      </w:r>
    </w:p>
    <w:p w14:paraId="0E09B0A0" w14:textId="77777777"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color w:val="040505"/>
        </w:rPr>
      </w:pPr>
      <w:r w:rsidRPr="008319F4">
        <w:rPr>
          <w:rFonts w:cstheme="minorHAnsi"/>
          <w:color w:val="040505"/>
        </w:rPr>
        <w:t>Responsibly manage the risk associated with leading group travel in off-campus and non-US locations to ensure preparedness for unexpected situations.</w:t>
      </w:r>
    </w:p>
    <w:p w14:paraId="24C9ACAA" w14:textId="77777777" w:rsidR="001956B9" w:rsidRPr="008319F4" w:rsidRDefault="001956B9" w:rsidP="001956B9">
      <w:pPr>
        <w:pStyle w:val="ListParagraph"/>
        <w:numPr>
          <w:ilvl w:val="0"/>
          <w:numId w:val="2"/>
        </w:numPr>
        <w:autoSpaceDE w:val="0"/>
        <w:autoSpaceDN w:val="0"/>
        <w:adjustRightInd w:val="0"/>
        <w:spacing w:after="0" w:line="240" w:lineRule="auto"/>
        <w:ind w:right="720"/>
        <w:rPr>
          <w:rFonts w:cstheme="minorHAnsi"/>
        </w:rPr>
      </w:pPr>
      <w:r w:rsidRPr="008319F4">
        <w:rPr>
          <w:rFonts w:cstheme="minorHAnsi"/>
          <w:color w:val="040505"/>
        </w:rPr>
        <w:t>Apply protocols and policies described in this handbook to ensure the safety and security of students and the integrity of SU study abroad programming.</w:t>
      </w:r>
    </w:p>
    <w:p w14:paraId="67F1B49F" w14:textId="77777777" w:rsidR="001956B9" w:rsidRPr="008319F4" w:rsidRDefault="001956B9" w:rsidP="001956B9">
      <w:pPr>
        <w:pStyle w:val="ListParagraph"/>
        <w:numPr>
          <w:ilvl w:val="0"/>
          <w:numId w:val="25"/>
        </w:numPr>
        <w:spacing w:after="0" w:line="240" w:lineRule="auto"/>
        <w:ind w:right="720"/>
        <w:rPr>
          <w:rFonts w:cstheme="minorHAnsi"/>
          <w:bCs/>
          <w:color w:val="040505"/>
        </w:rPr>
      </w:pPr>
      <w:r w:rsidRPr="008319F4">
        <w:rPr>
          <w:rFonts w:cstheme="minorHAnsi"/>
          <w:bCs/>
          <w:color w:val="040505"/>
        </w:rPr>
        <w:br w:type="page"/>
      </w:r>
    </w:p>
    <w:p w14:paraId="3EAB20D0" w14:textId="77777777" w:rsidR="001956B9" w:rsidRPr="00B2729B" w:rsidRDefault="001956B9" w:rsidP="001956B9">
      <w:pPr>
        <w:pStyle w:val="Heading1"/>
      </w:pPr>
      <w:bookmarkStart w:id="3" w:name="_Toc332102730"/>
      <w:r w:rsidRPr="00B2729B">
        <w:lastRenderedPageBreak/>
        <w:t>Outline of Responsibilities</w:t>
      </w:r>
      <w:bookmarkEnd w:id="3"/>
      <w:r w:rsidRPr="00B2729B">
        <w:t xml:space="preserve"> </w:t>
      </w:r>
    </w:p>
    <w:p w14:paraId="4616985D"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6BE0089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Successful trips are spearheaded by informed faculty with the strong support of</w:t>
      </w:r>
      <w:r w:rsidRPr="008319F4">
        <w:rPr>
          <w:rFonts w:cstheme="minorHAnsi"/>
          <w:smallCaps/>
          <w:color w:val="040505"/>
        </w:rPr>
        <w:t xml:space="preserve"> World: The David and Leighan Rinker Center for International Learning</w:t>
      </w:r>
      <w:r w:rsidRPr="008319F4">
        <w:rPr>
          <w:rFonts w:cstheme="minorHAnsi"/>
          <w:color w:val="040505"/>
        </w:rPr>
        <w:t xml:space="preserve"> staff. Outlined below are the responsibilities of Faculty Leaders Abroad and </w:t>
      </w:r>
      <w:r w:rsidRPr="008319F4">
        <w:rPr>
          <w:rFonts w:cstheme="minorHAnsi"/>
          <w:smallCaps/>
          <w:color w:val="040505"/>
        </w:rPr>
        <w:t>World</w:t>
      </w:r>
      <w:r w:rsidRPr="008319F4">
        <w:rPr>
          <w:rFonts w:cstheme="minorHAnsi"/>
          <w:color w:val="040505"/>
        </w:rPr>
        <w:t>. Understanding the necessary steps from beginning to end will help secure positive experiences for all from the planning to completion phases of the program.</w:t>
      </w:r>
    </w:p>
    <w:p w14:paraId="0CB67CC6"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FDD6B68"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You can always access the Faculty-Led Proposal Form and other information on our website at the Faculty Resources page on our website,</w:t>
      </w:r>
      <w:r w:rsidRPr="008319F4">
        <w:t xml:space="preserve"> </w:t>
      </w:r>
      <w:hyperlink r:id="rId13" w:history="1">
        <w:r w:rsidRPr="00774030">
          <w:rPr>
            <w:rStyle w:val="Hyperlink"/>
            <w:rFonts w:cstheme="minorHAnsi"/>
            <w:color w:val="000000" w:themeColor="text1"/>
          </w:rPr>
          <w:t>http://world.stetson.edu/index.cfm?FuseAction=Abroad.ViewLink&amp;Parent_ID=0&amp;Link_ID=2FB1800D-FA4D-55A6-4E341E2E64D85684</w:t>
        </w:r>
      </w:hyperlink>
      <w:r w:rsidRPr="008319F4">
        <w:rPr>
          <w:rFonts w:cstheme="minorHAnsi"/>
          <w:color w:val="040505"/>
        </w:rPr>
        <w:t xml:space="preserve">. </w:t>
      </w:r>
    </w:p>
    <w:p w14:paraId="2D91A988" w14:textId="36F3DAD5" w:rsidR="00074424" w:rsidRPr="00C51B07" w:rsidRDefault="00074424" w:rsidP="00C51B07">
      <w:pPr>
        <w:pStyle w:val="Heading3"/>
      </w:pPr>
      <w:bookmarkStart w:id="4" w:name="_Toc332102731"/>
      <w:r w:rsidRPr="00B2729B">
        <w:t>Faculty Leader Abroad (FLA) Responsibilities</w:t>
      </w:r>
      <w:bookmarkEnd w:id="4"/>
    </w:p>
    <w:p w14:paraId="482194B5" w14:textId="77777777" w:rsidR="00074424" w:rsidRPr="006877C5" w:rsidRDefault="00074424" w:rsidP="00B2729B">
      <w:pPr>
        <w:pStyle w:val="Heading3"/>
        <w:ind w:left="540" w:hanging="180"/>
        <w:rPr>
          <w:color w:val="auto"/>
        </w:rPr>
      </w:pPr>
      <w:r w:rsidRPr="006877C5">
        <w:rPr>
          <w:color w:val="auto"/>
        </w:rPr>
        <w:t>Pre-Departure</w:t>
      </w:r>
    </w:p>
    <w:p w14:paraId="4B52B679"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B2729B">
        <w:rPr>
          <w:rFonts w:cstheme="minorHAnsi"/>
          <w:color w:val="040505"/>
        </w:rPr>
        <w:t>Recruit for the program</w:t>
      </w:r>
      <w:r w:rsidRPr="008319F4">
        <w:rPr>
          <w:rFonts w:cstheme="minorHAnsi"/>
          <w:color w:val="040505"/>
        </w:rPr>
        <w:t xml:space="preserve"> – contact students, conduct information sessions, attend the fall study abroad fair, etc. </w:t>
      </w:r>
      <w:r w:rsidRPr="008319F4">
        <w:rPr>
          <w:rFonts w:cstheme="minorHAnsi"/>
          <w:smallCaps/>
          <w:color w:val="040505"/>
        </w:rPr>
        <w:t xml:space="preserve">World </w:t>
      </w:r>
      <w:r w:rsidRPr="008319F4">
        <w:rPr>
          <w:rFonts w:cstheme="minorHAnsi"/>
          <w:color w:val="040505"/>
        </w:rPr>
        <w:t>will assist with recruitment though ongoing events, advertisements, open houses, etc.</w:t>
      </w:r>
    </w:p>
    <w:p w14:paraId="3F2F2E2D" w14:textId="6D60472C"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Review applications via the online application system</w:t>
      </w:r>
      <w:r w:rsidR="001F5D23">
        <w:rPr>
          <w:rFonts w:cstheme="minorHAnsi"/>
          <w:color w:val="040505"/>
        </w:rPr>
        <w:t xml:space="preserve">: </w:t>
      </w:r>
      <w:proofErr w:type="spellStart"/>
      <w:r w:rsidR="00594F0A">
        <w:rPr>
          <w:rFonts w:cstheme="minorHAnsi"/>
          <w:color w:val="040505"/>
        </w:rPr>
        <w:t>TerraDotta</w:t>
      </w:r>
      <w:proofErr w:type="spellEnd"/>
      <w:r w:rsidR="00495CBA">
        <w:rPr>
          <w:rFonts w:cstheme="minorHAnsi"/>
          <w:color w:val="040505"/>
        </w:rPr>
        <w:t xml:space="preserve"> (TDS)</w:t>
      </w:r>
      <w:r w:rsidRPr="008319F4">
        <w:rPr>
          <w:rFonts w:cstheme="minorHAnsi"/>
          <w:color w:val="040505"/>
        </w:rPr>
        <w:t xml:space="preserve">. </w:t>
      </w:r>
      <w:r w:rsidRPr="008319F4">
        <w:rPr>
          <w:rFonts w:cstheme="minorHAnsi"/>
          <w:smallCaps/>
          <w:color w:val="040505"/>
        </w:rPr>
        <w:t>World</w:t>
      </w:r>
      <w:r w:rsidRPr="008319F4">
        <w:rPr>
          <w:rFonts w:cstheme="minorHAnsi"/>
          <w:color w:val="040505"/>
        </w:rPr>
        <w:t xml:space="preserve"> staff will walk you through the steps of using the system.</w:t>
      </w:r>
    </w:p>
    <w:p w14:paraId="100B559C" w14:textId="77777777" w:rsidR="00074424" w:rsidRPr="008319F4" w:rsidRDefault="00074424" w:rsidP="00B2729B">
      <w:pPr>
        <w:pStyle w:val="ListParagraph"/>
        <w:numPr>
          <w:ilvl w:val="1"/>
          <w:numId w:val="3"/>
        </w:numPr>
        <w:autoSpaceDE w:val="0"/>
        <w:autoSpaceDN w:val="0"/>
        <w:adjustRightInd w:val="0"/>
        <w:spacing w:after="0" w:line="240" w:lineRule="auto"/>
        <w:ind w:left="900" w:right="720" w:hanging="180"/>
        <w:rPr>
          <w:rFonts w:cstheme="minorHAnsi"/>
          <w:color w:val="040505"/>
        </w:rPr>
      </w:pPr>
      <w:r w:rsidRPr="008319F4">
        <w:rPr>
          <w:rFonts w:cstheme="minorHAnsi"/>
          <w:color w:val="040505"/>
        </w:rPr>
        <w:t xml:space="preserve">Conduct interviews with students or discuss with </w:t>
      </w:r>
      <w:r w:rsidRPr="008319F4">
        <w:rPr>
          <w:rFonts w:cstheme="minorHAnsi"/>
          <w:smallCaps/>
          <w:color w:val="040505"/>
        </w:rPr>
        <w:t>World</w:t>
      </w:r>
      <w:r w:rsidRPr="008319F4">
        <w:rPr>
          <w:rFonts w:cstheme="minorHAnsi"/>
          <w:color w:val="040505"/>
        </w:rPr>
        <w:t xml:space="preserve"> if necessary.</w:t>
      </w:r>
    </w:p>
    <w:p w14:paraId="1DDFEC4F" w14:textId="77777777" w:rsidR="00074424" w:rsidRPr="008319F4" w:rsidRDefault="00074424" w:rsidP="00B2729B">
      <w:pPr>
        <w:pStyle w:val="ListParagraph"/>
        <w:numPr>
          <w:ilvl w:val="1"/>
          <w:numId w:val="3"/>
        </w:numPr>
        <w:autoSpaceDE w:val="0"/>
        <w:autoSpaceDN w:val="0"/>
        <w:adjustRightInd w:val="0"/>
        <w:spacing w:after="0" w:line="240" w:lineRule="auto"/>
        <w:ind w:left="900" w:right="720" w:hanging="180"/>
        <w:rPr>
          <w:rFonts w:cstheme="minorHAnsi"/>
          <w:color w:val="040505"/>
        </w:rPr>
      </w:pPr>
      <w:r w:rsidRPr="008319F4">
        <w:rPr>
          <w:rFonts w:cstheme="minorHAnsi"/>
          <w:color w:val="040505"/>
        </w:rPr>
        <w:t xml:space="preserve">Make admission decisions (students can be automatically notified via </w:t>
      </w:r>
      <w:r w:rsidR="001F5D23">
        <w:rPr>
          <w:rFonts w:cstheme="minorHAnsi"/>
          <w:color w:val="040505"/>
        </w:rPr>
        <w:t>TDS</w:t>
      </w:r>
      <w:r w:rsidRPr="008319F4">
        <w:rPr>
          <w:rFonts w:cstheme="minorHAnsi"/>
          <w:color w:val="040505"/>
        </w:rPr>
        <w:t>).</w:t>
      </w:r>
    </w:p>
    <w:p w14:paraId="327953BD"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If a program must be cancelled, notify students in writing (email) before the program is officially cancelled in Banner and </w:t>
      </w:r>
      <w:r w:rsidR="001F5D23">
        <w:rPr>
          <w:rFonts w:cstheme="minorHAnsi"/>
          <w:color w:val="040505"/>
        </w:rPr>
        <w:t>TDS</w:t>
      </w:r>
      <w:r w:rsidRPr="008319F4">
        <w:rPr>
          <w:rFonts w:cstheme="minorHAnsi"/>
          <w:color w:val="040505"/>
        </w:rPr>
        <w:t>.</w:t>
      </w:r>
    </w:p>
    <w:p w14:paraId="738E469C"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Submit necessary forms to the Registrar, Bursar, Financial Aid, and Finance offices.</w:t>
      </w:r>
    </w:p>
    <w:p w14:paraId="3437BD6B"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Have students attend a pre-departure orientation at </w:t>
      </w:r>
      <w:r w:rsidRPr="008319F4">
        <w:rPr>
          <w:rFonts w:cstheme="minorHAnsi"/>
          <w:smallCaps/>
          <w:color w:val="040505"/>
        </w:rPr>
        <w:t>World.</w:t>
      </w:r>
    </w:p>
    <w:p w14:paraId="596A7754"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Advise students and provide input on travel information such as flights, itinerary, budget, etc.</w:t>
      </w:r>
    </w:p>
    <w:p w14:paraId="6470B9F7"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Ensure the submission of all mandatory documents by students through </w:t>
      </w:r>
      <w:r w:rsidR="001F5D23">
        <w:rPr>
          <w:rFonts w:cstheme="minorHAnsi"/>
          <w:color w:val="040505"/>
        </w:rPr>
        <w:t>TDS</w:t>
      </w:r>
      <w:r w:rsidRPr="008319F4">
        <w:rPr>
          <w:rFonts w:cstheme="minorHAnsi"/>
          <w:color w:val="040505"/>
        </w:rPr>
        <w:t xml:space="preserve"> or collect any necessary paper version and submit to </w:t>
      </w:r>
      <w:r w:rsidRPr="008319F4">
        <w:rPr>
          <w:rFonts w:cstheme="minorHAnsi"/>
          <w:smallCaps/>
          <w:color w:val="040505"/>
        </w:rPr>
        <w:t>World</w:t>
      </w:r>
      <w:r w:rsidRPr="008319F4">
        <w:rPr>
          <w:rFonts w:cstheme="minorHAnsi"/>
          <w:color w:val="040505"/>
        </w:rPr>
        <w:t>.</w:t>
      </w:r>
    </w:p>
    <w:p w14:paraId="539B1A83"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Ensure all students have registered for the course(s) offered on the program through Banner.</w:t>
      </w:r>
    </w:p>
    <w:p w14:paraId="0054EF02" w14:textId="77777777" w:rsidR="00074424" w:rsidRPr="008319F4" w:rsidRDefault="00074424" w:rsidP="00B2729B">
      <w:pPr>
        <w:pStyle w:val="ListParagraph"/>
        <w:numPr>
          <w:ilvl w:val="0"/>
          <w:numId w:val="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Ensure all payments have been made and received.</w:t>
      </w:r>
    </w:p>
    <w:p w14:paraId="5561C3EA" w14:textId="77777777" w:rsidR="00074424" w:rsidRPr="008319F4" w:rsidRDefault="00074424" w:rsidP="00B2729B">
      <w:pPr>
        <w:autoSpaceDE w:val="0"/>
        <w:autoSpaceDN w:val="0"/>
        <w:adjustRightInd w:val="0"/>
        <w:spacing w:after="0" w:line="240" w:lineRule="auto"/>
        <w:ind w:left="540" w:right="720" w:hanging="180"/>
        <w:contextualSpacing/>
        <w:rPr>
          <w:rFonts w:cstheme="minorHAnsi"/>
          <w:i/>
          <w:iCs/>
          <w:color w:val="040505"/>
        </w:rPr>
      </w:pPr>
    </w:p>
    <w:p w14:paraId="22A5DDF3" w14:textId="77777777" w:rsidR="00074424" w:rsidRPr="006877C5" w:rsidRDefault="00074424" w:rsidP="00B2729B">
      <w:pPr>
        <w:pStyle w:val="Heading3"/>
        <w:ind w:left="540" w:hanging="180"/>
        <w:rPr>
          <w:color w:val="auto"/>
        </w:rPr>
      </w:pPr>
      <w:r w:rsidRPr="006877C5">
        <w:rPr>
          <w:color w:val="auto"/>
        </w:rPr>
        <w:t>In-Country</w:t>
      </w:r>
    </w:p>
    <w:p w14:paraId="50407164"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Academic oversight for the duration of the program.</w:t>
      </w:r>
    </w:p>
    <w:p w14:paraId="534AF96C"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Behavioral oversight for the duration of the program, which includes the adherence of students to the Stetson University Student Code of Conduct.</w:t>
      </w:r>
    </w:p>
    <w:p w14:paraId="7E4F73E1"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Conduct an in-country orientation for students and hold regular meetings with them as needed.</w:t>
      </w:r>
    </w:p>
    <w:p w14:paraId="491D822A"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Maintain regular contact with </w:t>
      </w:r>
      <w:r w:rsidRPr="008319F4">
        <w:rPr>
          <w:rFonts w:cstheme="minorHAnsi"/>
          <w:smallCaps/>
          <w:color w:val="040505"/>
        </w:rPr>
        <w:t>World</w:t>
      </w:r>
      <w:r w:rsidRPr="008319F4">
        <w:rPr>
          <w:rFonts w:cstheme="minorHAnsi"/>
          <w:color w:val="040505"/>
        </w:rPr>
        <w:t xml:space="preserve"> staff. </w:t>
      </w:r>
    </w:p>
    <w:p w14:paraId="0C174FD1"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Manage cash advance funds and keep itemized receipts and log as directed by Stetson University policies.</w:t>
      </w:r>
    </w:p>
    <w:p w14:paraId="755DAE22"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Act as first-responder to any </w:t>
      </w:r>
      <w:proofErr w:type="gramStart"/>
      <w:r w:rsidRPr="008319F4">
        <w:rPr>
          <w:rFonts w:cstheme="minorHAnsi"/>
          <w:color w:val="040505"/>
        </w:rPr>
        <w:t>emergency situation</w:t>
      </w:r>
      <w:proofErr w:type="gramEnd"/>
      <w:r w:rsidRPr="008319F4">
        <w:rPr>
          <w:rFonts w:cstheme="minorHAnsi"/>
          <w:color w:val="040505"/>
        </w:rPr>
        <w:t xml:space="preserve"> and communicate it to </w:t>
      </w:r>
      <w:r w:rsidRPr="008319F4">
        <w:rPr>
          <w:rFonts w:cstheme="minorHAnsi"/>
          <w:smallCaps/>
          <w:color w:val="040505"/>
        </w:rPr>
        <w:t xml:space="preserve">World </w:t>
      </w:r>
      <w:r w:rsidRPr="008319F4">
        <w:rPr>
          <w:rFonts w:cstheme="minorHAnsi"/>
          <w:color w:val="040505"/>
        </w:rPr>
        <w:t>staff</w:t>
      </w:r>
      <w:r w:rsidRPr="008319F4">
        <w:rPr>
          <w:rFonts w:cstheme="minorHAnsi"/>
          <w:i/>
          <w:color w:val="040505"/>
          <w:u w:val="single"/>
        </w:rPr>
        <w:t xml:space="preserve"> immediately</w:t>
      </w:r>
      <w:r w:rsidRPr="008319F4">
        <w:rPr>
          <w:rFonts w:cstheme="minorHAnsi"/>
          <w:color w:val="040505"/>
        </w:rPr>
        <w:t>.</w:t>
      </w:r>
    </w:p>
    <w:p w14:paraId="25EE4ACF"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Act as liaison between host country (institution, provider, locations, etc.) and SU/</w:t>
      </w:r>
      <w:r w:rsidRPr="008319F4">
        <w:rPr>
          <w:rFonts w:cstheme="minorHAnsi"/>
          <w:smallCaps/>
          <w:color w:val="040505"/>
        </w:rPr>
        <w:t xml:space="preserve"> World</w:t>
      </w:r>
      <w:r w:rsidRPr="008319F4">
        <w:rPr>
          <w:rFonts w:cstheme="minorHAnsi"/>
          <w:color w:val="040505"/>
        </w:rPr>
        <w:t>.</w:t>
      </w:r>
    </w:p>
    <w:p w14:paraId="41B8B5CD" w14:textId="77777777" w:rsidR="00074424" w:rsidRPr="008319F4" w:rsidRDefault="00074424" w:rsidP="00B2729B">
      <w:pPr>
        <w:pStyle w:val="ListParagraph"/>
        <w:numPr>
          <w:ilvl w:val="0"/>
          <w:numId w:val="4"/>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Facilitate cross-cultural awareness and cultural competency development in students.</w:t>
      </w:r>
    </w:p>
    <w:p w14:paraId="662341B4" w14:textId="77777777" w:rsidR="00074424" w:rsidRPr="008319F4" w:rsidRDefault="00074424" w:rsidP="00B2729B">
      <w:pPr>
        <w:autoSpaceDE w:val="0"/>
        <w:autoSpaceDN w:val="0"/>
        <w:adjustRightInd w:val="0"/>
        <w:spacing w:after="0" w:line="240" w:lineRule="auto"/>
        <w:ind w:left="540" w:right="720" w:hanging="180"/>
        <w:contextualSpacing/>
        <w:rPr>
          <w:rFonts w:cstheme="minorHAnsi"/>
          <w:i/>
          <w:iCs/>
          <w:color w:val="040505"/>
        </w:rPr>
      </w:pPr>
    </w:p>
    <w:p w14:paraId="719C7420" w14:textId="77777777" w:rsidR="00074424" w:rsidRPr="006877C5" w:rsidRDefault="00074424" w:rsidP="00B2729B">
      <w:pPr>
        <w:pStyle w:val="Heading3"/>
        <w:ind w:left="540" w:hanging="180"/>
        <w:rPr>
          <w:color w:val="auto"/>
        </w:rPr>
      </w:pPr>
      <w:r w:rsidRPr="006877C5">
        <w:rPr>
          <w:color w:val="auto"/>
        </w:rPr>
        <w:t>Post-Program</w:t>
      </w:r>
    </w:p>
    <w:p w14:paraId="1A1FD262" w14:textId="77777777" w:rsidR="00074424" w:rsidRPr="008319F4" w:rsidRDefault="00074424" w:rsidP="00B2729B">
      <w:pPr>
        <w:pStyle w:val="ListParagraph"/>
        <w:numPr>
          <w:ilvl w:val="0"/>
          <w:numId w:val="5"/>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Submit student grades on time to the appropriate department.</w:t>
      </w:r>
    </w:p>
    <w:p w14:paraId="51D6BCA9" w14:textId="77777777" w:rsidR="00074424" w:rsidRPr="008319F4" w:rsidRDefault="00074424" w:rsidP="00B2729B">
      <w:pPr>
        <w:pStyle w:val="ListParagraph"/>
        <w:numPr>
          <w:ilvl w:val="0"/>
          <w:numId w:val="5"/>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Submit receipts for all program expenses within </w:t>
      </w:r>
      <w:r>
        <w:rPr>
          <w:rFonts w:cstheme="minorHAnsi"/>
          <w:color w:val="040505"/>
        </w:rPr>
        <w:t>two weeks of your return</w:t>
      </w:r>
      <w:r w:rsidRPr="008319F4">
        <w:rPr>
          <w:rFonts w:cstheme="minorHAnsi"/>
          <w:color w:val="040505"/>
        </w:rPr>
        <w:t>.</w:t>
      </w:r>
    </w:p>
    <w:p w14:paraId="36108F0A" w14:textId="77777777" w:rsidR="00074424" w:rsidRPr="008319F4" w:rsidRDefault="00074424" w:rsidP="00B2729B">
      <w:pPr>
        <w:pStyle w:val="ListParagraph"/>
        <w:numPr>
          <w:ilvl w:val="0"/>
          <w:numId w:val="5"/>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Submit director evaluation of the program.</w:t>
      </w:r>
    </w:p>
    <w:p w14:paraId="344C3ED6" w14:textId="77777777" w:rsidR="00074424" w:rsidRDefault="00074424" w:rsidP="00B2729B">
      <w:pPr>
        <w:pStyle w:val="ListParagraph"/>
        <w:numPr>
          <w:ilvl w:val="0"/>
          <w:numId w:val="5"/>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Meet with </w:t>
      </w:r>
      <w:r w:rsidRPr="008319F4">
        <w:rPr>
          <w:rFonts w:cstheme="minorHAnsi"/>
          <w:smallCaps/>
          <w:color w:val="040505"/>
        </w:rPr>
        <w:t>World</w:t>
      </w:r>
      <w:r w:rsidRPr="008319F4">
        <w:rPr>
          <w:rFonts w:cstheme="minorHAnsi"/>
          <w:color w:val="040505"/>
        </w:rPr>
        <w:t xml:space="preserve"> staff to discuss outcomes and goals/planning for next year (if applicable).</w:t>
      </w:r>
    </w:p>
    <w:p w14:paraId="71ABC046" w14:textId="5062E221" w:rsidR="00C51B07" w:rsidRPr="008319F4" w:rsidRDefault="00C51B07" w:rsidP="00B2729B">
      <w:pPr>
        <w:pStyle w:val="ListParagraph"/>
        <w:numPr>
          <w:ilvl w:val="0"/>
          <w:numId w:val="5"/>
        </w:numPr>
        <w:autoSpaceDE w:val="0"/>
        <w:autoSpaceDN w:val="0"/>
        <w:adjustRightInd w:val="0"/>
        <w:spacing w:after="0" w:line="240" w:lineRule="auto"/>
        <w:ind w:left="540" w:right="720" w:hanging="180"/>
        <w:rPr>
          <w:rFonts w:cstheme="minorHAnsi"/>
          <w:color w:val="040505"/>
        </w:rPr>
      </w:pPr>
      <w:r>
        <w:rPr>
          <w:rFonts w:cstheme="minorHAnsi"/>
          <w:color w:val="040505"/>
        </w:rPr>
        <w:t xml:space="preserve">Encourage students to participate in </w:t>
      </w:r>
      <w:r w:rsidR="000745ED">
        <w:rPr>
          <w:rFonts w:cstheme="minorHAnsi"/>
          <w:color w:val="040505"/>
        </w:rPr>
        <w:t xml:space="preserve">the </w:t>
      </w:r>
      <w:r>
        <w:rPr>
          <w:rFonts w:cstheme="minorHAnsi"/>
          <w:color w:val="040505"/>
        </w:rPr>
        <w:t>Florida Lessons from Abroad conference</w:t>
      </w:r>
      <w:r w:rsidR="000745ED">
        <w:rPr>
          <w:rFonts w:cstheme="minorHAnsi"/>
          <w:color w:val="040505"/>
        </w:rPr>
        <w:t>.</w:t>
      </w:r>
    </w:p>
    <w:p w14:paraId="6C13672A" w14:textId="77777777" w:rsidR="00074424" w:rsidRPr="00B2729B" w:rsidRDefault="00074424" w:rsidP="00B2729B">
      <w:pPr>
        <w:pStyle w:val="Heading3"/>
      </w:pPr>
      <w:r w:rsidRPr="00B2729B">
        <w:rPr>
          <w:smallCaps/>
        </w:rPr>
        <w:lastRenderedPageBreak/>
        <w:t xml:space="preserve">World </w:t>
      </w:r>
      <w:r w:rsidRPr="00B2729B">
        <w:t>Responsibilities</w:t>
      </w:r>
    </w:p>
    <w:p w14:paraId="3F69A4C7"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Work with FLA to develop program proposal, itinerary, budget, etc.</w:t>
      </w:r>
    </w:p>
    <w:p w14:paraId="52E33D22"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Assist with program recruiting efforts.</w:t>
      </w:r>
    </w:p>
    <w:p w14:paraId="72AD2F32"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Advise students on study abroad opportunities.</w:t>
      </w:r>
    </w:p>
    <w:p w14:paraId="78F875F1"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Manage non-academic components of program as requested (info sessions, pre-departure orientations, logistics and travel, budgets, etc.).</w:t>
      </w:r>
    </w:p>
    <w:p w14:paraId="6ED1843A"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Provide a pre-departure session for students.</w:t>
      </w:r>
    </w:p>
    <w:p w14:paraId="76CA91A3"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Provide risk and crisis management support services to students, faculty, and staff.</w:t>
      </w:r>
    </w:p>
    <w:p w14:paraId="5442220F"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Ensure necessary documents and information have been compiled prior to departure.</w:t>
      </w:r>
    </w:p>
    <w:p w14:paraId="08217F6E"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Maintain contact with crucial parties (FLA, providers, host institutions, SU offices, etc.).</w:t>
      </w:r>
    </w:p>
    <w:p w14:paraId="08225A9C" w14:textId="77777777" w:rsidR="00074424" w:rsidRPr="008319F4" w:rsidRDefault="00074424" w:rsidP="00074424">
      <w:pPr>
        <w:pStyle w:val="ListParagraph"/>
        <w:numPr>
          <w:ilvl w:val="0"/>
          <w:numId w:val="6"/>
        </w:numPr>
        <w:autoSpaceDE w:val="0"/>
        <w:autoSpaceDN w:val="0"/>
        <w:adjustRightInd w:val="0"/>
        <w:spacing w:after="0" w:line="240" w:lineRule="auto"/>
        <w:ind w:right="720"/>
        <w:rPr>
          <w:rFonts w:cstheme="minorHAnsi"/>
          <w:color w:val="040505"/>
        </w:rPr>
      </w:pPr>
      <w:r w:rsidRPr="008319F4">
        <w:rPr>
          <w:rFonts w:cstheme="minorHAnsi"/>
          <w:color w:val="040505"/>
        </w:rPr>
        <w:t>Be readily available to FLA and students as support staff during pre-departure, in-country, and post-program time periods.</w:t>
      </w:r>
    </w:p>
    <w:p w14:paraId="28FAB644"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352F0CE5"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smallCaps/>
          <w:color w:val="040505"/>
        </w:rPr>
        <w:t>World: The David and Leighan Rinker Center for International Learning</w:t>
      </w:r>
      <w:r w:rsidRPr="008319F4">
        <w:rPr>
          <w:rFonts w:cstheme="minorHAnsi"/>
          <w:color w:val="040505"/>
        </w:rPr>
        <w:t xml:space="preserve"> is supported by staff members who are responsible for student registration, program fee posting, and other tasks to help meet each program’s requirements. Depending on the needs of your program, s/he may also facilitate overseas payments and advise on the University’s fiscal policies for travel.</w:t>
      </w:r>
    </w:p>
    <w:p w14:paraId="690E7DE3" w14:textId="77777777" w:rsidR="00074424" w:rsidRPr="008319F4" w:rsidRDefault="00074424" w:rsidP="00074424">
      <w:pPr>
        <w:ind w:right="720"/>
        <w:rPr>
          <w:rFonts w:eastAsiaTheme="majorEastAsia" w:cstheme="majorBidi"/>
          <w:bCs/>
          <w:color w:val="527D55" w:themeColor="accent1" w:themeShade="BF"/>
        </w:rPr>
      </w:pPr>
      <w:r w:rsidRPr="008319F4">
        <w:br w:type="page"/>
      </w:r>
    </w:p>
    <w:p w14:paraId="6C005F5A" w14:textId="77777777" w:rsidR="00074424" w:rsidRPr="00B2729B" w:rsidRDefault="00074424" w:rsidP="00B2729B">
      <w:pPr>
        <w:pStyle w:val="Heading1"/>
      </w:pPr>
      <w:bookmarkStart w:id="5" w:name="_Toc332102733"/>
      <w:r w:rsidRPr="00B2729B">
        <w:lastRenderedPageBreak/>
        <w:t xml:space="preserve">Pre-Departure </w:t>
      </w:r>
      <w:bookmarkEnd w:id="5"/>
      <w:r w:rsidR="00CB502B">
        <w:t>Duties</w:t>
      </w:r>
    </w:p>
    <w:p w14:paraId="6557037E"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562DE618" w14:textId="482FA4CB"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Leading a study abroad program does not only involve participation in the host country. As you know, a lengthy period of preparation and planning is involved before the program can become a reality. </w:t>
      </w:r>
      <w:r w:rsidR="00E15922" w:rsidRPr="008319F4">
        <w:rPr>
          <w:rFonts w:cstheme="minorHAnsi"/>
          <w:color w:val="040505"/>
        </w:rPr>
        <w:t>From the proposal and budget</w:t>
      </w:r>
      <w:r w:rsidRPr="008319F4">
        <w:rPr>
          <w:rFonts w:cstheme="minorHAnsi"/>
          <w:color w:val="040505"/>
        </w:rPr>
        <w:t xml:space="preserve"> to marketing and recruiting, to admitting students and </w:t>
      </w:r>
      <w:proofErr w:type="gramStart"/>
      <w:r w:rsidRPr="008319F4">
        <w:rPr>
          <w:rFonts w:cstheme="minorHAnsi"/>
          <w:color w:val="040505"/>
        </w:rPr>
        <w:t>actually teaching</w:t>
      </w:r>
      <w:proofErr w:type="gramEnd"/>
      <w:r w:rsidRPr="008319F4">
        <w:rPr>
          <w:rFonts w:cstheme="minorHAnsi"/>
          <w:color w:val="040505"/>
        </w:rPr>
        <w:t xml:space="preserve"> the course, it is important to stay on a good schedule and maintain contact with</w:t>
      </w:r>
      <w:r w:rsidRPr="008319F4">
        <w:rPr>
          <w:rFonts w:cstheme="minorHAnsi"/>
          <w:smallCaps/>
          <w:color w:val="040505"/>
        </w:rPr>
        <w:t xml:space="preserve"> World</w:t>
      </w:r>
      <w:r w:rsidRPr="008319F4">
        <w:rPr>
          <w:rFonts w:cstheme="minorHAnsi"/>
          <w:color w:val="040505"/>
        </w:rPr>
        <w:t xml:space="preserve"> in order to develop and coordinate the most effective program possible.  </w:t>
      </w:r>
    </w:p>
    <w:p w14:paraId="39E10115" w14:textId="77777777" w:rsidR="00074424" w:rsidRPr="00B2729B" w:rsidRDefault="00074424" w:rsidP="00074424">
      <w:pPr>
        <w:pStyle w:val="Heading2"/>
        <w:ind w:right="720"/>
        <w:rPr>
          <w:b w:val="0"/>
          <w:color w:val="00B050"/>
          <w:sz w:val="22"/>
          <w:szCs w:val="22"/>
        </w:rPr>
      </w:pPr>
      <w:bookmarkStart w:id="6" w:name="_Toc332102734"/>
      <w:r w:rsidRPr="00B2729B">
        <w:rPr>
          <w:b w:val="0"/>
          <w:color w:val="00B050"/>
          <w:sz w:val="22"/>
          <w:szCs w:val="22"/>
        </w:rPr>
        <w:t>Proposing Your Program</w:t>
      </w:r>
      <w:bookmarkEnd w:id="6"/>
    </w:p>
    <w:p w14:paraId="07F35EB8"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1E857563" w14:textId="18CAB6DB"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The process to </w:t>
      </w:r>
      <w:r w:rsidR="00DE6981" w:rsidRPr="008319F4">
        <w:rPr>
          <w:rFonts w:cstheme="minorHAnsi"/>
          <w:color w:val="040505"/>
        </w:rPr>
        <w:t>propose</w:t>
      </w:r>
      <w:r w:rsidRPr="008319F4">
        <w:rPr>
          <w:rFonts w:cstheme="minorHAnsi"/>
          <w:color w:val="040505"/>
        </w:rPr>
        <w:t xml:space="preserve"> a study abroad program through </w:t>
      </w:r>
      <w:r w:rsidRPr="008319F4">
        <w:rPr>
          <w:rFonts w:cstheme="minorHAnsi"/>
          <w:smallCaps/>
          <w:color w:val="040505"/>
        </w:rPr>
        <w:t>World</w:t>
      </w:r>
      <w:r w:rsidRPr="008319F4">
        <w:rPr>
          <w:rFonts w:cstheme="minorHAnsi"/>
          <w:color w:val="040505"/>
        </w:rPr>
        <w:t xml:space="preserve"> is undergoing some modifications.  We have drafted a new timeline and list of steps faculty should complete </w:t>
      </w:r>
      <w:proofErr w:type="gramStart"/>
      <w:r w:rsidRPr="008319F4">
        <w:rPr>
          <w:rFonts w:cstheme="minorHAnsi"/>
          <w:color w:val="040505"/>
        </w:rPr>
        <w:t>in order to</w:t>
      </w:r>
      <w:proofErr w:type="gramEnd"/>
      <w:r w:rsidRPr="008319F4">
        <w:rPr>
          <w:rFonts w:cstheme="minorHAnsi"/>
          <w:color w:val="040505"/>
        </w:rPr>
        <w:t xml:space="preserve"> propose a program abroad. In addition, we are including checklists to ensure you are aware of all the steps in the process. Once your proposal has been submitted, it will go through a series of approval processes via several units on campus and you will be notified of its approval or if changes need to be made.</w:t>
      </w:r>
    </w:p>
    <w:p w14:paraId="00F527D1"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58053007" w14:textId="562EA3D0"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For planning reference, proposal deadlines are</w:t>
      </w:r>
      <w:r>
        <w:rPr>
          <w:rFonts w:cstheme="minorHAnsi"/>
          <w:color w:val="040505"/>
        </w:rPr>
        <w:t xml:space="preserve"> due by </w:t>
      </w:r>
      <w:r w:rsidR="002269C6">
        <w:rPr>
          <w:rFonts w:cstheme="minorHAnsi"/>
          <w:b/>
          <w:color w:val="040505"/>
        </w:rPr>
        <w:t xml:space="preserve">May </w:t>
      </w:r>
      <w:r w:rsidR="001968AF">
        <w:rPr>
          <w:rFonts w:cstheme="minorHAnsi"/>
          <w:b/>
          <w:color w:val="040505"/>
        </w:rPr>
        <w:t>24</w:t>
      </w:r>
      <w:r w:rsidR="00796D2D">
        <w:rPr>
          <w:rFonts w:cstheme="minorHAnsi"/>
          <w:b/>
          <w:color w:val="040505"/>
          <w:vertAlign w:val="superscript"/>
        </w:rPr>
        <w:t>,</w:t>
      </w:r>
      <w:r w:rsidR="00796D2D" w:rsidRPr="00796D2D">
        <w:rPr>
          <w:rFonts w:cstheme="minorHAnsi"/>
          <w:b/>
          <w:bCs/>
          <w:color w:val="040505"/>
          <w:vertAlign w:val="superscript"/>
        </w:rPr>
        <w:t xml:space="preserve"> </w:t>
      </w:r>
      <w:r w:rsidR="00796D2D" w:rsidRPr="00796D2D">
        <w:rPr>
          <w:rFonts w:cstheme="minorHAnsi"/>
          <w:b/>
          <w:bCs/>
          <w:color w:val="040505"/>
        </w:rPr>
        <w:t>2024</w:t>
      </w:r>
      <w:r w:rsidR="00796D2D">
        <w:rPr>
          <w:rFonts w:cstheme="minorHAnsi"/>
          <w:color w:val="040505"/>
        </w:rPr>
        <w:t>.</w:t>
      </w:r>
      <w:r w:rsidR="00495B78">
        <w:rPr>
          <w:rFonts w:cstheme="minorHAnsi"/>
          <w:color w:val="040505"/>
        </w:rPr>
        <w:t xml:space="preserve"> It takes no less than one year to make the right connections, complete all the paperwork, and </w:t>
      </w:r>
      <w:r w:rsidR="00EB5290">
        <w:rPr>
          <w:rFonts w:cstheme="minorHAnsi"/>
          <w:color w:val="040505"/>
        </w:rPr>
        <w:t xml:space="preserve">to market the program to students </w:t>
      </w:r>
      <w:r w:rsidR="0082094C">
        <w:rPr>
          <w:rFonts w:cstheme="minorHAnsi"/>
          <w:color w:val="040505"/>
        </w:rPr>
        <w:t xml:space="preserve">beginning in August, </w:t>
      </w:r>
      <w:r w:rsidR="00EB5290">
        <w:rPr>
          <w:rFonts w:cstheme="minorHAnsi"/>
          <w:color w:val="040505"/>
        </w:rPr>
        <w:t xml:space="preserve">which </w:t>
      </w:r>
      <w:r w:rsidR="00E75559">
        <w:rPr>
          <w:rFonts w:cstheme="minorHAnsi"/>
          <w:color w:val="040505"/>
        </w:rPr>
        <w:t xml:space="preserve">helps to </w:t>
      </w:r>
      <w:r w:rsidR="00EB5290">
        <w:rPr>
          <w:rFonts w:cstheme="minorHAnsi"/>
          <w:color w:val="040505"/>
        </w:rPr>
        <w:t>ensure a successful program.</w:t>
      </w:r>
    </w:p>
    <w:p w14:paraId="5A1051BD" w14:textId="77777777" w:rsidR="00074424" w:rsidRPr="00B2729B" w:rsidRDefault="00074424" w:rsidP="00074424">
      <w:pPr>
        <w:pStyle w:val="Heading2"/>
        <w:ind w:right="720"/>
        <w:rPr>
          <w:b w:val="0"/>
          <w:color w:val="00B050"/>
          <w:sz w:val="22"/>
          <w:szCs w:val="22"/>
        </w:rPr>
      </w:pPr>
      <w:bookmarkStart w:id="7" w:name="_Toc332102735"/>
      <w:r w:rsidRPr="00B2729B">
        <w:rPr>
          <w:b w:val="0"/>
          <w:color w:val="00B050"/>
          <w:sz w:val="22"/>
          <w:szCs w:val="22"/>
        </w:rPr>
        <w:t>Marketing Your Program</w:t>
      </w:r>
      <w:bookmarkEnd w:id="7"/>
    </w:p>
    <w:p w14:paraId="3F1C92C2"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636E0D0" w14:textId="7B265719"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W</w:t>
      </w:r>
      <w:r w:rsidR="00EB5290">
        <w:rPr>
          <w:rFonts w:cstheme="minorHAnsi"/>
          <w:color w:val="040505"/>
        </w:rPr>
        <w:t>ORLD</w:t>
      </w:r>
      <w:r w:rsidRPr="008319F4">
        <w:rPr>
          <w:rFonts w:cstheme="minorHAnsi"/>
          <w:color w:val="040505"/>
        </w:rPr>
        <w:t xml:space="preserve"> will create a website listing from the information you provide on your proposal form.  The form can be found on the </w:t>
      </w:r>
      <w:r w:rsidR="00381889">
        <w:rPr>
          <w:rFonts w:cstheme="minorHAnsi"/>
          <w:smallCaps/>
          <w:color w:val="040505"/>
        </w:rPr>
        <w:t>WORLD</w:t>
      </w:r>
      <w:r w:rsidRPr="008319F4">
        <w:rPr>
          <w:rFonts w:cstheme="minorHAnsi"/>
          <w:color w:val="040505"/>
        </w:rPr>
        <w:t xml:space="preserve"> website (</w:t>
      </w:r>
      <w:hyperlink r:id="rId14" w:history="1">
        <w:r w:rsidRPr="008319F4">
          <w:rPr>
            <w:rStyle w:val="Hyperlink"/>
            <w:rFonts w:cstheme="minorHAnsi"/>
          </w:rPr>
          <w:t>world.stetson.edu</w:t>
        </w:r>
      </w:hyperlink>
      <w:r w:rsidRPr="008319F4">
        <w:rPr>
          <w:rFonts w:cstheme="minorHAnsi"/>
          <w:color w:val="040505"/>
        </w:rPr>
        <w:t xml:space="preserve">) but there are also many other ways to share information about your program with potential participants: email communications, blogs, videos, online photo galleries, flyers, and posters. </w:t>
      </w:r>
      <w:r w:rsidRPr="008319F4">
        <w:rPr>
          <w:rFonts w:cstheme="minorHAnsi"/>
          <w:smallCaps/>
          <w:color w:val="040505"/>
        </w:rPr>
        <w:t>World</w:t>
      </w:r>
      <w:r w:rsidRPr="008319F4">
        <w:rPr>
          <w:rFonts w:cstheme="minorHAnsi"/>
          <w:color w:val="040505"/>
        </w:rPr>
        <w:t xml:space="preserve"> will promote all faculty-led programs during </w:t>
      </w:r>
      <w:r w:rsidR="00F43D7F">
        <w:rPr>
          <w:rFonts w:cstheme="minorHAnsi"/>
          <w:color w:val="040505"/>
        </w:rPr>
        <w:t xml:space="preserve">Values Day and </w:t>
      </w:r>
      <w:r w:rsidRPr="008319F4">
        <w:rPr>
          <w:rFonts w:cstheme="minorHAnsi"/>
          <w:color w:val="040505"/>
        </w:rPr>
        <w:t>Study Abroad Fair</w:t>
      </w:r>
      <w:r w:rsidR="0045085F">
        <w:rPr>
          <w:rFonts w:cstheme="minorHAnsi"/>
          <w:color w:val="040505"/>
        </w:rPr>
        <w:t>s</w:t>
      </w:r>
      <w:r w:rsidRPr="008319F4">
        <w:rPr>
          <w:rFonts w:cstheme="minorHAnsi"/>
          <w:color w:val="040505"/>
        </w:rPr>
        <w:t xml:space="preserve">. </w:t>
      </w:r>
      <w:r w:rsidR="00F43D7F">
        <w:rPr>
          <w:rFonts w:cstheme="minorHAnsi"/>
          <w:color w:val="040505"/>
        </w:rPr>
        <w:t xml:space="preserve">WORLD Ambassadors will also table in the Carlton Union Building to </w:t>
      </w:r>
      <w:r w:rsidR="00225F65">
        <w:rPr>
          <w:rFonts w:cstheme="minorHAnsi"/>
          <w:color w:val="040505"/>
        </w:rPr>
        <w:t xml:space="preserve">students in the CUB throughout the </w:t>
      </w:r>
      <w:r w:rsidR="004D5676">
        <w:rPr>
          <w:rFonts w:cstheme="minorHAnsi"/>
          <w:color w:val="040505"/>
        </w:rPr>
        <w:t xml:space="preserve">Fall </w:t>
      </w:r>
      <w:r w:rsidR="0031028E">
        <w:rPr>
          <w:rFonts w:cstheme="minorHAnsi"/>
          <w:color w:val="040505"/>
        </w:rPr>
        <w:t xml:space="preserve">and beginning of Spring </w:t>
      </w:r>
      <w:r w:rsidR="004D5676">
        <w:rPr>
          <w:rFonts w:cstheme="minorHAnsi"/>
          <w:color w:val="040505"/>
        </w:rPr>
        <w:t>semester</w:t>
      </w:r>
      <w:r w:rsidR="0031028E">
        <w:rPr>
          <w:rFonts w:cstheme="minorHAnsi"/>
          <w:color w:val="040505"/>
        </w:rPr>
        <w:t>s</w:t>
      </w:r>
      <w:r w:rsidR="004D5676">
        <w:rPr>
          <w:rFonts w:cstheme="minorHAnsi"/>
          <w:color w:val="040505"/>
        </w:rPr>
        <w:t>.</w:t>
      </w:r>
      <w:r w:rsidRPr="008319F4">
        <w:rPr>
          <w:rFonts w:cstheme="minorHAnsi"/>
          <w:color w:val="040505"/>
        </w:rPr>
        <w:t xml:space="preserve"> </w:t>
      </w:r>
    </w:p>
    <w:p w14:paraId="425B5837"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455408DA" w14:textId="01A4885C"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Contact </w:t>
      </w:r>
      <w:r w:rsidRPr="008319F4">
        <w:rPr>
          <w:rFonts w:cstheme="minorHAnsi"/>
          <w:smallCaps/>
          <w:color w:val="040505"/>
        </w:rPr>
        <w:t>W</w:t>
      </w:r>
      <w:r w:rsidR="00381889">
        <w:rPr>
          <w:rFonts w:cstheme="minorHAnsi"/>
          <w:smallCaps/>
          <w:color w:val="040505"/>
        </w:rPr>
        <w:t>ORLD</w:t>
      </w:r>
      <w:r w:rsidRPr="008319F4">
        <w:rPr>
          <w:rFonts w:cstheme="minorHAnsi"/>
          <w:color w:val="040505"/>
        </w:rPr>
        <w:t xml:space="preserve"> for assistance with marketing including the creation of posters and integration of elements of your publicity into a cohesive promotion plan.  You are also encouraged to work with </w:t>
      </w:r>
      <w:r w:rsidRPr="008319F4">
        <w:rPr>
          <w:rFonts w:cstheme="minorHAnsi"/>
          <w:smallCaps/>
          <w:color w:val="040505"/>
        </w:rPr>
        <w:t>W</w:t>
      </w:r>
      <w:r w:rsidR="00BC1B46">
        <w:rPr>
          <w:rFonts w:cstheme="minorHAnsi"/>
          <w:smallCaps/>
          <w:color w:val="040505"/>
        </w:rPr>
        <w:t>ORLD</w:t>
      </w:r>
      <w:r w:rsidRPr="008319F4">
        <w:rPr>
          <w:rFonts w:cstheme="minorHAnsi"/>
          <w:color w:val="040505"/>
        </w:rPr>
        <w:t xml:space="preserve"> to schedule information sessions for promoting your program. These sessions give students the opportunity to meet you, learn more about the program, and ask questions about what makes your program special. Please feel free to contact </w:t>
      </w:r>
      <w:r w:rsidRPr="008319F4">
        <w:rPr>
          <w:rFonts w:cstheme="minorHAnsi"/>
          <w:smallCaps/>
          <w:color w:val="040505"/>
        </w:rPr>
        <w:t>World</w:t>
      </w:r>
      <w:r w:rsidRPr="008319F4">
        <w:rPr>
          <w:rFonts w:cstheme="minorHAnsi"/>
          <w:color w:val="040505"/>
        </w:rPr>
        <w:t xml:space="preserve"> if you would like assistance with this.  </w:t>
      </w:r>
    </w:p>
    <w:p w14:paraId="43E468FD"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2C9C8AED" w14:textId="6F5E02EB" w:rsidR="0007442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u w:val="single"/>
        </w:rPr>
        <w:t>**One thing to keep in mind while recruiting for your program</w:t>
      </w:r>
      <w:r w:rsidRPr="008319F4">
        <w:rPr>
          <w:rFonts w:cstheme="minorHAnsi"/>
          <w:color w:val="040505"/>
        </w:rPr>
        <w:t xml:space="preserve">: students need to be aware that studying abroad is </w:t>
      </w:r>
      <w:proofErr w:type="gramStart"/>
      <w:r w:rsidRPr="008319F4">
        <w:rPr>
          <w:rFonts w:cstheme="minorHAnsi"/>
          <w:color w:val="040505"/>
        </w:rPr>
        <w:t>by definition an</w:t>
      </w:r>
      <w:proofErr w:type="gramEnd"/>
      <w:r w:rsidRPr="008319F4">
        <w:rPr>
          <w:rFonts w:cstheme="minorHAnsi"/>
          <w:color w:val="040505"/>
        </w:rPr>
        <w:t xml:space="preserve"> academic experience. True, studying abroad is an enjoyable, life-changing experience, but programs should be designed to be academically challenging and culturally enriching. If this is clearly explained to students from the onset, you are less likely to have applicants merely looking for a holiday. Setting up these expectations clearly also means you are less likely to have problems during the portion abroad with complaints about workload, poor time management, and/or </w:t>
      </w:r>
      <w:r w:rsidR="00DD19A6" w:rsidRPr="008319F4">
        <w:rPr>
          <w:rFonts w:cstheme="minorHAnsi"/>
          <w:color w:val="040505"/>
        </w:rPr>
        <w:t>low-quality</w:t>
      </w:r>
      <w:r w:rsidRPr="008319F4">
        <w:rPr>
          <w:rFonts w:cstheme="minorHAnsi"/>
          <w:color w:val="040505"/>
        </w:rPr>
        <w:t xml:space="preserve"> work. Using the words “program” instead of “trip” and “study abroad” instead of “travel trip” can be very small but effective changes which can set the tone for the overall experience abroad.</w:t>
      </w:r>
      <w:bookmarkStart w:id="8" w:name="_Toc332102736"/>
    </w:p>
    <w:p w14:paraId="40AA5C02" w14:textId="77777777" w:rsidR="0026178A" w:rsidRDefault="0026178A" w:rsidP="00B2729B">
      <w:pPr>
        <w:autoSpaceDE w:val="0"/>
        <w:autoSpaceDN w:val="0"/>
        <w:adjustRightInd w:val="0"/>
        <w:spacing w:after="0" w:line="240" w:lineRule="auto"/>
        <w:ind w:left="360" w:right="720"/>
        <w:contextualSpacing/>
        <w:rPr>
          <w:rFonts w:cstheme="minorHAnsi"/>
          <w:color w:val="040505"/>
        </w:rPr>
      </w:pPr>
    </w:p>
    <w:p w14:paraId="121BF7C6" w14:textId="1148DD0F" w:rsidR="0026178A" w:rsidRDefault="0026178A" w:rsidP="00B2729B">
      <w:pPr>
        <w:autoSpaceDE w:val="0"/>
        <w:autoSpaceDN w:val="0"/>
        <w:adjustRightInd w:val="0"/>
        <w:spacing w:after="0" w:line="240" w:lineRule="auto"/>
        <w:ind w:left="360" w:right="720"/>
        <w:contextualSpacing/>
        <w:rPr>
          <w:rFonts w:cstheme="minorHAnsi"/>
          <w:color w:val="040505"/>
        </w:rPr>
      </w:pPr>
      <w:r>
        <w:rPr>
          <w:rFonts w:cstheme="minorHAnsi"/>
          <w:color w:val="040505"/>
        </w:rPr>
        <w:t xml:space="preserve">Other recommendations for recruiting students </w:t>
      </w:r>
      <w:r w:rsidR="00DD19A6">
        <w:rPr>
          <w:rFonts w:cstheme="minorHAnsi"/>
          <w:color w:val="040505"/>
        </w:rPr>
        <w:t>– and can be assisted by both WORLD and WORLD ambassadors are:</w:t>
      </w:r>
    </w:p>
    <w:p w14:paraId="75909328" w14:textId="234E65C3" w:rsidR="008263FC" w:rsidRDefault="008263FC" w:rsidP="008263FC">
      <w:pPr>
        <w:pStyle w:val="NoSpacing"/>
        <w:numPr>
          <w:ilvl w:val="0"/>
          <w:numId w:val="50"/>
        </w:numPr>
        <w:rPr>
          <w:sz w:val="24"/>
          <w:szCs w:val="24"/>
        </w:rPr>
      </w:pPr>
      <w:r>
        <w:rPr>
          <w:sz w:val="24"/>
          <w:szCs w:val="24"/>
        </w:rPr>
        <w:t xml:space="preserve">Using college faculty: Through the various classes taught by different faculty members, the program can be advertised. Students are influenced by their instructors’ recommendations, so the support of college faculty members is crucial. Faculty members can invite the program director or </w:t>
      </w:r>
      <w:r w:rsidR="003942A6">
        <w:rPr>
          <w:sz w:val="24"/>
          <w:szCs w:val="24"/>
        </w:rPr>
        <w:t xml:space="preserve">WORLD </w:t>
      </w:r>
      <w:r>
        <w:rPr>
          <w:sz w:val="24"/>
          <w:szCs w:val="24"/>
        </w:rPr>
        <w:lastRenderedPageBreak/>
        <w:t>staff</w:t>
      </w:r>
      <w:r w:rsidR="003942A6">
        <w:rPr>
          <w:sz w:val="24"/>
          <w:szCs w:val="24"/>
        </w:rPr>
        <w:t>/ambassadors</w:t>
      </w:r>
      <w:r>
        <w:rPr>
          <w:sz w:val="24"/>
          <w:szCs w:val="24"/>
        </w:rPr>
        <w:t xml:space="preserve"> to visit the class to make a presentation about the program or they can distribute flyers to students.</w:t>
      </w:r>
    </w:p>
    <w:p w14:paraId="466A49A3" w14:textId="2A02905D" w:rsidR="008263FC" w:rsidRDefault="008263FC" w:rsidP="008263FC">
      <w:pPr>
        <w:pStyle w:val="NoSpacing"/>
        <w:numPr>
          <w:ilvl w:val="0"/>
          <w:numId w:val="48"/>
        </w:numPr>
        <w:rPr>
          <w:sz w:val="24"/>
          <w:szCs w:val="24"/>
        </w:rPr>
      </w:pPr>
      <w:r>
        <w:rPr>
          <w:sz w:val="24"/>
          <w:szCs w:val="24"/>
        </w:rPr>
        <w:t xml:space="preserve">Student Organizations and Residence Halls can also be used for recruitment </w:t>
      </w:r>
      <w:proofErr w:type="gramStart"/>
      <w:r>
        <w:rPr>
          <w:sz w:val="24"/>
          <w:szCs w:val="24"/>
        </w:rPr>
        <w:t>purpose</w:t>
      </w:r>
      <w:proofErr w:type="gramEnd"/>
      <w:r w:rsidR="0005038B">
        <w:rPr>
          <w:sz w:val="24"/>
          <w:szCs w:val="24"/>
        </w:rPr>
        <w:t xml:space="preserve"> – the FLA is welcome to address these, or request assistance for a particular organization or residence hall, </w:t>
      </w:r>
      <w:r w:rsidR="00E3570F">
        <w:rPr>
          <w:sz w:val="24"/>
          <w:szCs w:val="24"/>
        </w:rPr>
        <w:t>from WORLD staff or ambassadors.</w:t>
      </w:r>
    </w:p>
    <w:p w14:paraId="36991C7C" w14:textId="2BE5FE56" w:rsidR="008263FC" w:rsidRDefault="00E721AF" w:rsidP="008263FC">
      <w:pPr>
        <w:pStyle w:val="NoSpacing"/>
        <w:numPr>
          <w:ilvl w:val="0"/>
          <w:numId w:val="48"/>
        </w:numPr>
        <w:rPr>
          <w:sz w:val="24"/>
          <w:szCs w:val="24"/>
        </w:rPr>
      </w:pPr>
      <w:r>
        <w:rPr>
          <w:sz w:val="24"/>
          <w:szCs w:val="24"/>
        </w:rPr>
        <w:t xml:space="preserve">WORLD will provide and </w:t>
      </w:r>
      <w:proofErr w:type="gramStart"/>
      <w:r>
        <w:rPr>
          <w:sz w:val="24"/>
          <w:szCs w:val="24"/>
        </w:rPr>
        <w:t>d</w:t>
      </w:r>
      <w:r w:rsidR="008263FC">
        <w:rPr>
          <w:sz w:val="24"/>
          <w:szCs w:val="24"/>
        </w:rPr>
        <w:t>istribut</w:t>
      </w:r>
      <w:r>
        <w:rPr>
          <w:sz w:val="24"/>
          <w:szCs w:val="24"/>
        </w:rPr>
        <w:t>e</w:t>
      </w:r>
      <w:r w:rsidR="008263FC">
        <w:rPr>
          <w:sz w:val="24"/>
          <w:szCs w:val="24"/>
        </w:rPr>
        <w:t xml:space="preserve"> of</w:t>
      </w:r>
      <w:proofErr w:type="gramEnd"/>
      <w:r w:rsidR="008263FC">
        <w:rPr>
          <w:sz w:val="24"/>
          <w:szCs w:val="24"/>
        </w:rPr>
        <w:t xml:space="preserve"> brochures, posters, and flyers around campus</w:t>
      </w:r>
      <w:r>
        <w:rPr>
          <w:sz w:val="24"/>
          <w:szCs w:val="24"/>
        </w:rPr>
        <w:t xml:space="preserve"> – but if the FLA has a particular </w:t>
      </w:r>
      <w:proofErr w:type="gramStart"/>
      <w:r>
        <w:rPr>
          <w:sz w:val="24"/>
          <w:szCs w:val="24"/>
        </w:rPr>
        <w:t>area</w:t>
      </w:r>
      <w:proofErr w:type="gramEnd"/>
      <w:r>
        <w:rPr>
          <w:sz w:val="24"/>
          <w:szCs w:val="24"/>
        </w:rPr>
        <w:t xml:space="preserve"> </w:t>
      </w:r>
      <w:r w:rsidR="00CF3853">
        <w:rPr>
          <w:sz w:val="24"/>
          <w:szCs w:val="24"/>
        </w:rPr>
        <w:t>they</w:t>
      </w:r>
      <w:r w:rsidR="00E3570F">
        <w:rPr>
          <w:sz w:val="24"/>
          <w:szCs w:val="24"/>
        </w:rPr>
        <w:t xml:space="preserve"> would like specific attention paid, do not hesitate to work on a plan with WORLD staff or ambassadors.</w:t>
      </w:r>
    </w:p>
    <w:p w14:paraId="2AE69C63" w14:textId="32DFCF0A" w:rsidR="008263FC" w:rsidRDefault="008263FC" w:rsidP="008263FC">
      <w:pPr>
        <w:pStyle w:val="NoSpacing"/>
        <w:numPr>
          <w:ilvl w:val="0"/>
          <w:numId w:val="48"/>
        </w:numPr>
        <w:rPr>
          <w:sz w:val="24"/>
          <w:szCs w:val="24"/>
        </w:rPr>
      </w:pPr>
      <w:r>
        <w:rPr>
          <w:sz w:val="24"/>
          <w:szCs w:val="24"/>
        </w:rPr>
        <w:t>Use of local media, especially the S</w:t>
      </w:r>
      <w:r w:rsidR="0087214D">
        <w:rPr>
          <w:sz w:val="24"/>
          <w:szCs w:val="24"/>
        </w:rPr>
        <w:t>tetson</w:t>
      </w:r>
      <w:r w:rsidR="00C47418">
        <w:rPr>
          <w:sz w:val="24"/>
          <w:szCs w:val="24"/>
        </w:rPr>
        <w:t xml:space="preserve"> WHAT</w:t>
      </w:r>
      <w:r>
        <w:rPr>
          <w:sz w:val="24"/>
          <w:szCs w:val="24"/>
        </w:rPr>
        <w:t xml:space="preserve"> Radio.</w:t>
      </w:r>
    </w:p>
    <w:p w14:paraId="6C0A458C" w14:textId="77777777" w:rsidR="008263FC" w:rsidRDefault="008263FC" w:rsidP="008263FC">
      <w:pPr>
        <w:pStyle w:val="NoSpacing"/>
        <w:numPr>
          <w:ilvl w:val="0"/>
          <w:numId w:val="48"/>
        </w:numPr>
        <w:rPr>
          <w:sz w:val="24"/>
          <w:szCs w:val="24"/>
        </w:rPr>
      </w:pPr>
      <w:r>
        <w:rPr>
          <w:sz w:val="24"/>
          <w:szCs w:val="24"/>
        </w:rPr>
        <w:t>Development of microsites, social media outlets, e-meetings, etc.</w:t>
      </w:r>
    </w:p>
    <w:p w14:paraId="611B05EA" w14:textId="7A9E5F57" w:rsidR="008263FC" w:rsidRDefault="008263FC" w:rsidP="008263FC">
      <w:pPr>
        <w:pStyle w:val="NoSpacing"/>
        <w:numPr>
          <w:ilvl w:val="0"/>
          <w:numId w:val="48"/>
        </w:numPr>
        <w:rPr>
          <w:sz w:val="24"/>
          <w:szCs w:val="24"/>
        </w:rPr>
      </w:pPr>
      <w:r>
        <w:rPr>
          <w:sz w:val="24"/>
          <w:szCs w:val="24"/>
        </w:rPr>
        <w:t>Visits to other</w:t>
      </w:r>
      <w:r w:rsidR="00C47418">
        <w:rPr>
          <w:sz w:val="24"/>
          <w:szCs w:val="24"/>
        </w:rPr>
        <w:t xml:space="preserve"> university</w:t>
      </w:r>
      <w:r>
        <w:rPr>
          <w:sz w:val="24"/>
          <w:szCs w:val="24"/>
        </w:rPr>
        <w:t xml:space="preserve"> campuses</w:t>
      </w:r>
      <w:r w:rsidR="000F745F">
        <w:rPr>
          <w:sz w:val="24"/>
          <w:szCs w:val="24"/>
        </w:rPr>
        <w:t xml:space="preserve"> for transient student recruitment.</w:t>
      </w:r>
    </w:p>
    <w:p w14:paraId="69FC9858" w14:textId="5599AC1E" w:rsidR="00DD19A6" w:rsidRPr="000F745F" w:rsidRDefault="000F745F" w:rsidP="000F745F">
      <w:pPr>
        <w:pStyle w:val="NoSpacing"/>
        <w:numPr>
          <w:ilvl w:val="0"/>
          <w:numId w:val="48"/>
        </w:numPr>
        <w:rPr>
          <w:sz w:val="24"/>
          <w:szCs w:val="24"/>
        </w:rPr>
      </w:pPr>
      <w:r>
        <w:rPr>
          <w:sz w:val="24"/>
          <w:szCs w:val="24"/>
        </w:rPr>
        <w:t xml:space="preserve">WORLD </w:t>
      </w:r>
      <w:r w:rsidR="008263FC">
        <w:rPr>
          <w:sz w:val="24"/>
          <w:szCs w:val="24"/>
        </w:rPr>
        <w:t xml:space="preserve">is open to </w:t>
      </w:r>
      <w:proofErr w:type="gramStart"/>
      <w:r w:rsidR="008263FC">
        <w:rPr>
          <w:sz w:val="24"/>
          <w:szCs w:val="24"/>
        </w:rPr>
        <w:t>any and all</w:t>
      </w:r>
      <w:proofErr w:type="gramEnd"/>
      <w:r w:rsidR="008263FC">
        <w:rPr>
          <w:sz w:val="24"/>
          <w:szCs w:val="24"/>
        </w:rPr>
        <w:t xml:space="preserve"> suggestions/recommendations of faculty and staff for how to get the word out to students that studying abroad is a once in a lifetime opportunity. </w:t>
      </w:r>
    </w:p>
    <w:p w14:paraId="0C8A77D9" w14:textId="77777777" w:rsidR="00074424" w:rsidRPr="00B2729B" w:rsidRDefault="00074424" w:rsidP="00B2729B">
      <w:pPr>
        <w:pStyle w:val="Heading1"/>
      </w:pPr>
      <w:r w:rsidRPr="00B2729B">
        <w:t>Applications and Admissions</w:t>
      </w:r>
      <w:bookmarkEnd w:id="8"/>
    </w:p>
    <w:p w14:paraId="372479D4"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D628420" w14:textId="35A25B29"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All students are required to apply online at </w:t>
      </w:r>
      <w:hyperlink r:id="rId15" w:history="1">
        <w:r w:rsidRPr="008319F4">
          <w:rPr>
            <w:rStyle w:val="Hyperlink"/>
            <w:rFonts w:cstheme="minorHAnsi"/>
          </w:rPr>
          <w:t>http://world.stetson.edu</w:t>
        </w:r>
      </w:hyperlink>
      <w:r w:rsidRPr="008319F4">
        <w:rPr>
          <w:rFonts w:cstheme="minorHAnsi"/>
          <w:color w:val="040505"/>
        </w:rPr>
        <w:t xml:space="preserve"> to study abroad. They will apply directly to the program of </w:t>
      </w:r>
      <w:r w:rsidR="001939E9" w:rsidRPr="008319F4">
        <w:rPr>
          <w:rFonts w:cstheme="minorHAnsi"/>
          <w:color w:val="040505"/>
        </w:rPr>
        <w:t>interest but</w:t>
      </w:r>
      <w:r w:rsidRPr="008319F4">
        <w:rPr>
          <w:rFonts w:cstheme="minorHAnsi"/>
          <w:color w:val="040505"/>
        </w:rPr>
        <w:t xml:space="preserve"> use a general application template that requires them to sign off on the </w:t>
      </w:r>
      <w:r w:rsidR="0077238A">
        <w:rPr>
          <w:rFonts w:cstheme="minorHAnsi"/>
          <w:color w:val="040505"/>
        </w:rPr>
        <w:t>required travel waivers and releases</w:t>
      </w:r>
      <w:r w:rsidRPr="008319F4">
        <w:rPr>
          <w:rFonts w:cstheme="minorHAnsi"/>
          <w:color w:val="040505"/>
        </w:rPr>
        <w:t>.</w:t>
      </w:r>
    </w:p>
    <w:p w14:paraId="17736564"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10575C9" w14:textId="20A3B8BB"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You are welcome to indicate additional application components or questions for your program, such as an academic reference, a personal statement and/or interview, language proficiency verification, etc. You must notify </w:t>
      </w:r>
      <w:r w:rsidRPr="000A0768">
        <w:rPr>
          <w:rFonts w:cstheme="minorHAnsi"/>
          <w:smallCaps/>
          <w:color w:val="040505"/>
        </w:rPr>
        <w:t>W</w:t>
      </w:r>
      <w:r w:rsidR="000A0768">
        <w:rPr>
          <w:rFonts w:cstheme="minorHAnsi"/>
          <w:smallCaps/>
          <w:color w:val="040505"/>
        </w:rPr>
        <w:t xml:space="preserve">ORLD </w:t>
      </w:r>
      <w:r w:rsidRPr="008319F4">
        <w:rPr>
          <w:rFonts w:cstheme="minorHAnsi"/>
          <w:color w:val="040505"/>
        </w:rPr>
        <w:t xml:space="preserve">of these supplemental application pieces </w:t>
      </w:r>
      <w:r w:rsidR="00C85F08" w:rsidRPr="008319F4">
        <w:rPr>
          <w:rFonts w:cstheme="minorHAnsi"/>
          <w:color w:val="040505"/>
        </w:rPr>
        <w:t>in</w:t>
      </w:r>
      <w:r w:rsidRPr="008319F4">
        <w:rPr>
          <w:rFonts w:cstheme="minorHAnsi"/>
          <w:color w:val="040505"/>
        </w:rPr>
        <w:t xml:space="preserve"> your program proposal.</w:t>
      </w:r>
    </w:p>
    <w:p w14:paraId="09846C4D"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383B7601"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You will have access to the online applications, and following the application deadline you will be responsible for reviewing them, setting up interviews with students if necessary, and making admissions decisions. In conjunction with making these decisions, you will need to update the students’ application statuses within Studio Abroad, changing the statuses from “Pending” to “Accepted.”  Please note the </w:t>
      </w:r>
      <w:r w:rsidRPr="008319F4">
        <w:rPr>
          <w:rFonts w:cstheme="minorHAnsi"/>
          <w:i/>
          <w:color w:val="040505"/>
        </w:rPr>
        <w:t>minimum</w:t>
      </w:r>
      <w:r w:rsidRPr="008319F4">
        <w:rPr>
          <w:rFonts w:cstheme="minorHAnsi"/>
          <w:color w:val="040505"/>
        </w:rPr>
        <w:t xml:space="preserve"> standards for student participation in a Stetson Faculty-Led study abroad program.</w:t>
      </w:r>
    </w:p>
    <w:p w14:paraId="5C2AC866"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7056C832" w14:textId="77777777" w:rsidR="00074424" w:rsidRPr="008319F4" w:rsidRDefault="00074424" w:rsidP="00074424">
      <w:pPr>
        <w:pStyle w:val="ListParagraph"/>
        <w:numPr>
          <w:ilvl w:val="0"/>
          <w:numId w:val="8"/>
        </w:numPr>
        <w:autoSpaceDE w:val="0"/>
        <w:autoSpaceDN w:val="0"/>
        <w:adjustRightInd w:val="0"/>
        <w:spacing w:after="0" w:line="240" w:lineRule="auto"/>
        <w:ind w:right="720"/>
        <w:rPr>
          <w:rFonts w:cstheme="minorHAnsi"/>
          <w:color w:val="040505"/>
        </w:rPr>
      </w:pPr>
      <w:r w:rsidRPr="008319F4">
        <w:rPr>
          <w:rFonts w:cstheme="minorHAnsi"/>
          <w:color w:val="040505"/>
        </w:rPr>
        <w:t>At least 18 years old</w:t>
      </w:r>
    </w:p>
    <w:p w14:paraId="4C4B0985" w14:textId="77777777" w:rsidR="00074424" w:rsidRPr="008319F4" w:rsidRDefault="00074424" w:rsidP="00074424">
      <w:pPr>
        <w:pStyle w:val="ListParagraph"/>
        <w:numPr>
          <w:ilvl w:val="0"/>
          <w:numId w:val="8"/>
        </w:numPr>
        <w:autoSpaceDE w:val="0"/>
        <w:autoSpaceDN w:val="0"/>
        <w:adjustRightInd w:val="0"/>
        <w:spacing w:after="0" w:line="240" w:lineRule="auto"/>
        <w:ind w:right="720"/>
        <w:rPr>
          <w:rFonts w:cstheme="minorHAnsi"/>
          <w:color w:val="040505"/>
        </w:rPr>
      </w:pPr>
      <w:r w:rsidRPr="008319F4">
        <w:rPr>
          <w:rFonts w:cstheme="minorHAnsi"/>
          <w:color w:val="040505"/>
        </w:rPr>
        <w:t xml:space="preserve">2.00 minimum GPA, although </w:t>
      </w:r>
      <w:r>
        <w:rPr>
          <w:rFonts w:cstheme="minorHAnsi"/>
          <w:color w:val="040505"/>
        </w:rPr>
        <w:t>many</w:t>
      </w:r>
      <w:r w:rsidRPr="008319F4">
        <w:rPr>
          <w:rFonts w:cstheme="minorHAnsi"/>
          <w:color w:val="040505"/>
        </w:rPr>
        <w:t xml:space="preserve"> programs require a 2.5 GPA</w:t>
      </w:r>
    </w:p>
    <w:p w14:paraId="75B907C2" w14:textId="77777777" w:rsidR="00074424" w:rsidRPr="008319F4" w:rsidRDefault="00074424" w:rsidP="00074424">
      <w:pPr>
        <w:pStyle w:val="ListParagraph"/>
        <w:numPr>
          <w:ilvl w:val="0"/>
          <w:numId w:val="8"/>
        </w:numPr>
        <w:autoSpaceDE w:val="0"/>
        <w:autoSpaceDN w:val="0"/>
        <w:adjustRightInd w:val="0"/>
        <w:spacing w:after="0" w:line="240" w:lineRule="auto"/>
        <w:ind w:right="720"/>
        <w:rPr>
          <w:rFonts w:cstheme="minorHAnsi"/>
          <w:color w:val="040505"/>
        </w:rPr>
      </w:pPr>
      <w:r w:rsidRPr="008319F4">
        <w:rPr>
          <w:rFonts w:cstheme="minorHAnsi"/>
          <w:color w:val="040505"/>
        </w:rPr>
        <w:t>Completed university disciplinary check</w:t>
      </w:r>
    </w:p>
    <w:p w14:paraId="77E0A14D" w14:textId="63AE241D" w:rsidR="00074424" w:rsidRPr="008319F4" w:rsidRDefault="00074424" w:rsidP="00074424">
      <w:pPr>
        <w:pStyle w:val="NormalWeb"/>
        <w:numPr>
          <w:ilvl w:val="0"/>
          <w:numId w:val="8"/>
        </w:numPr>
        <w:shd w:val="clear" w:color="auto" w:fill="FFFFFF"/>
        <w:ind w:right="720"/>
        <w:rPr>
          <w:rFonts w:asciiTheme="minorHAnsi" w:hAnsiTheme="minorHAnsi"/>
          <w:color w:val="000000"/>
          <w:sz w:val="22"/>
          <w:szCs w:val="22"/>
        </w:rPr>
      </w:pPr>
      <w:r w:rsidRPr="008319F4">
        <w:rPr>
          <w:rFonts w:asciiTheme="minorHAnsi" w:hAnsiTheme="minorHAnsi" w:cs="Arial"/>
          <w:color w:val="000000"/>
          <w:sz w:val="22"/>
          <w:szCs w:val="22"/>
        </w:rPr>
        <w:t>Transfer students may apply after one term but cannot depart until one year is completed</w:t>
      </w:r>
    </w:p>
    <w:p w14:paraId="7F98EE85" w14:textId="77777777" w:rsidR="00074424" w:rsidRPr="00B2729B" w:rsidRDefault="00074424" w:rsidP="00074424">
      <w:pPr>
        <w:pStyle w:val="Heading2"/>
        <w:ind w:right="720"/>
        <w:rPr>
          <w:b w:val="0"/>
          <w:color w:val="00B050"/>
          <w:sz w:val="22"/>
          <w:szCs w:val="22"/>
        </w:rPr>
      </w:pPr>
      <w:bookmarkStart w:id="9" w:name="_Toc332102737"/>
      <w:r w:rsidRPr="00B2729B">
        <w:rPr>
          <w:b w:val="0"/>
          <w:color w:val="00B050"/>
          <w:sz w:val="22"/>
          <w:szCs w:val="22"/>
        </w:rPr>
        <w:t>Student Notification</w:t>
      </w:r>
      <w:bookmarkEnd w:id="9"/>
    </w:p>
    <w:p w14:paraId="290365B8"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26211FF" w14:textId="17E79651" w:rsidR="00074424" w:rsidRPr="008319F4" w:rsidRDefault="00074424" w:rsidP="00B2729B">
      <w:pPr>
        <w:tabs>
          <w:tab w:val="left" w:pos="90"/>
        </w:tabs>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Once admissions decisions have been made, students will receive an automated email update indicating their status has been changed. They must then login and review their application and update their status from “Accepted” to “Committed.”</w:t>
      </w:r>
    </w:p>
    <w:p w14:paraId="0759286D" w14:textId="77777777" w:rsidR="00074424" w:rsidRPr="00B2729B" w:rsidRDefault="00074424" w:rsidP="00074424">
      <w:pPr>
        <w:pStyle w:val="Heading2"/>
        <w:ind w:right="720"/>
        <w:rPr>
          <w:b w:val="0"/>
          <w:color w:val="00B050"/>
          <w:sz w:val="22"/>
          <w:szCs w:val="22"/>
        </w:rPr>
      </w:pPr>
      <w:bookmarkStart w:id="10" w:name="_Toc332102738"/>
      <w:r w:rsidRPr="00B2729B">
        <w:rPr>
          <w:b w:val="0"/>
          <w:color w:val="00B050"/>
          <w:sz w:val="22"/>
          <w:szCs w:val="22"/>
        </w:rPr>
        <w:t>Student Orientation</w:t>
      </w:r>
      <w:bookmarkEnd w:id="10"/>
    </w:p>
    <w:p w14:paraId="0270875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3204BF62" w14:textId="093D616A"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Your students are required to attend at least one of the mandatory pre-departure sessions that</w:t>
      </w:r>
      <w:r w:rsidRPr="008319F4">
        <w:rPr>
          <w:rFonts w:cstheme="minorHAnsi"/>
          <w:smallCaps/>
          <w:color w:val="040505"/>
        </w:rPr>
        <w:t xml:space="preserve"> World</w:t>
      </w:r>
      <w:r w:rsidRPr="008319F4">
        <w:rPr>
          <w:rFonts w:cstheme="minorHAnsi"/>
          <w:color w:val="040505"/>
        </w:rPr>
        <w:t xml:space="preserve"> holds prior to their departure.  </w:t>
      </w:r>
      <w:r w:rsidR="0077238A">
        <w:rPr>
          <w:rFonts w:cstheme="minorHAnsi"/>
          <w:color w:val="040505"/>
        </w:rPr>
        <w:t xml:space="preserve">Sometimes the study abroad provider may offer a pre-departure orientation instead.  </w:t>
      </w:r>
      <w:r w:rsidRPr="008319F4">
        <w:rPr>
          <w:rFonts w:cstheme="minorHAnsi"/>
          <w:color w:val="040505"/>
        </w:rPr>
        <w:t xml:space="preserve">Faculty members are encouraged to hold a more individualized session </w:t>
      </w:r>
      <w:proofErr w:type="gramStart"/>
      <w:r w:rsidRPr="008319F4">
        <w:rPr>
          <w:rFonts w:cstheme="minorHAnsi"/>
          <w:color w:val="040505"/>
        </w:rPr>
        <w:t>in order to</w:t>
      </w:r>
      <w:proofErr w:type="gramEnd"/>
      <w:r w:rsidRPr="008319F4">
        <w:rPr>
          <w:rFonts w:cstheme="minorHAnsi"/>
          <w:color w:val="040505"/>
        </w:rPr>
        <w:t xml:space="preserve"> familiarize </w:t>
      </w:r>
      <w:r w:rsidRPr="008319F4">
        <w:rPr>
          <w:rFonts w:cstheme="minorHAnsi"/>
          <w:color w:val="040505"/>
        </w:rPr>
        <w:lastRenderedPageBreak/>
        <w:t xml:space="preserve">students with the country to which they </w:t>
      </w:r>
      <w:r w:rsidR="007B5F52" w:rsidRPr="008319F4">
        <w:rPr>
          <w:rFonts w:cstheme="minorHAnsi"/>
          <w:color w:val="040505"/>
        </w:rPr>
        <w:t>are going</w:t>
      </w:r>
      <w:r w:rsidRPr="008319F4">
        <w:rPr>
          <w:rFonts w:cstheme="minorHAnsi"/>
          <w:color w:val="040505"/>
        </w:rPr>
        <w:t xml:space="preserve"> and to remind students that they are participating in an academic experience. </w:t>
      </w:r>
    </w:p>
    <w:p w14:paraId="7B2ED251"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4E4774D2" w14:textId="77777777" w:rsidR="00074424" w:rsidRPr="00B2729B" w:rsidRDefault="00074424" w:rsidP="00074424">
      <w:pPr>
        <w:pStyle w:val="Heading2"/>
        <w:ind w:right="720"/>
        <w:rPr>
          <w:rFonts w:asciiTheme="minorHAnsi" w:hAnsiTheme="minorHAnsi"/>
          <w:b w:val="0"/>
          <w:color w:val="00B050"/>
          <w:sz w:val="22"/>
          <w:szCs w:val="22"/>
        </w:rPr>
      </w:pPr>
      <w:bookmarkStart w:id="11" w:name="_Toc332102740"/>
      <w:r w:rsidRPr="00387B97">
        <w:rPr>
          <w:rFonts w:asciiTheme="minorHAnsi" w:hAnsiTheme="minorHAnsi"/>
          <w:b w:val="0"/>
          <w:color w:val="00B050"/>
          <w:sz w:val="22"/>
          <w:szCs w:val="22"/>
        </w:rPr>
        <w:t>Passports and Visas</w:t>
      </w:r>
      <w:bookmarkEnd w:id="11"/>
    </w:p>
    <w:p w14:paraId="26597ED2"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526312A8" w14:textId="2613219B" w:rsidR="00074424" w:rsidRPr="008319F4" w:rsidRDefault="00074424" w:rsidP="00B2729B">
      <w:pPr>
        <w:autoSpaceDE w:val="0"/>
        <w:autoSpaceDN w:val="0"/>
        <w:adjustRightInd w:val="0"/>
        <w:spacing w:after="0" w:line="240" w:lineRule="auto"/>
        <w:ind w:left="360" w:right="720"/>
        <w:contextualSpacing/>
        <w:rPr>
          <w:rFonts w:cstheme="minorHAnsi"/>
        </w:rPr>
      </w:pPr>
      <w:r w:rsidRPr="008319F4">
        <w:rPr>
          <w:rFonts w:cstheme="minorHAnsi"/>
          <w:color w:val="040505"/>
        </w:rPr>
        <w:t xml:space="preserve">Faculty Leaders Abroad and students are responsible for having a valid passport before the program begins. The passport application and any associated fees are assumed at the FLA or student </w:t>
      </w:r>
      <w:r w:rsidR="007B5F52" w:rsidRPr="008319F4">
        <w:rPr>
          <w:rFonts w:cstheme="minorHAnsi"/>
          <w:color w:val="040505"/>
        </w:rPr>
        <w:t>expense and</w:t>
      </w:r>
      <w:r w:rsidRPr="008319F4">
        <w:rPr>
          <w:rFonts w:cstheme="minorHAnsi"/>
          <w:color w:val="040505"/>
        </w:rPr>
        <w:t xml:space="preserve"> are not included in the program fee. Due to typical processing times which can take more than a month, everyone is encouraged to apply for a passport as soon as possible.  For more information, please visit </w:t>
      </w:r>
      <w:hyperlink r:id="rId16" w:history="1">
        <w:r w:rsidRPr="008319F4">
          <w:rPr>
            <w:rStyle w:val="Hyperlink"/>
            <w:rFonts w:cstheme="minorHAnsi"/>
          </w:rPr>
          <w:t>www.travel.state.gov</w:t>
        </w:r>
      </w:hyperlink>
      <w:r w:rsidRPr="008319F4">
        <w:rPr>
          <w:rFonts w:cstheme="minorHAnsi"/>
          <w:color w:val="040505"/>
        </w:rPr>
        <w:t>.</w:t>
      </w:r>
      <w:r w:rsidRPr="008319F4">
        <w:rPr>
          <w:rFonts w:cstheme="minorHAnsi"/>
        </w:rPr>
        <w:t xml:space="preserve"> </w:t>
      </w:r>
    </w:p>
    <w:p w14:paraId="3DCFA51A"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61FDA9C4" w14:textId="381B7383"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Some locations require visitors to have a visa in addition to a passport. The FLA’s visa expenses can be covered by the program’s budget if this is built in as an anticipated expense while each student will be responsible for their own visa. On occasion your travel provider can help to facilitate a group application for the visas, but it should always be assumed that the responsibility will fall directly on the student.</w:t>
      </w:r>
      <w:r w:rsidR="007728D8">
        <w:rPr>
          <w:rFonts w:cstheme="minorHAnsi"/>
          <w:color w:val="040505"/>
        </w:rPr>
        <w:t xml:space="preserve"> </w:t>
      </w:r>
    </w:p>
    <w:p w14:paraId="5B669D71"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0AB2DEB5" w14:textId="01213499"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SU has </w:t>
      </w:r>
      <w:proofErr w:type="gramStart"/>
      <w:r w:rsidRPr="008319F4">
        <w:rPr>
          <w:rFonts w:cstheme="minorHAnsi"/>
          <w:color w:val="040505"/>
        </w:rPr>
        <w:t>a number of</w:t>
      </w:r>
      <w:proofErr w:type="gramEnd"/>
      <w:r w:rsidRPr="008319F4">
        <w:rPr>
          <w:rFonts w:cstheme="minorHAnsi"/>
          <w:color w:val="040505"/>
        </w:rPr>
        <w:t xml:space="preserve"> visa services that we can recommend if a FLA wants to use them. We do recommend using the visa services for some countries. Visa services are not accepted by all countries so in some cases students will have to visit the host country’s consulate to get their visa.</w:t>
      </w:r>
      <w:r w:rsidR="00614797">
        <w:rPr>
          <w:rFonts w:cstheme="minorHAnsi"/>
          <w:color w:val="040505"/>
        </w:rPr>
        <w:t xml:space="preserve"> For this reason, student visa costs are not part of the budget as students are to purchase and obtain their visa independently.</w:t>
      </w:r>
      <w:r w:rsidR="00745964">
        <w:rPr>
          <w:rFonts w:cstheme="minorHAnsi"/>
          <w:color w:val="040505"/>
        </w:rPr>
        <w:t xml:space="preserve"> </w:t>
      </w:r>
    </w:p>
    <w:p w14:paraId="0B167364" w14:textId="77777777" w:rsidR="00074424" w:rsidRPr="00B2729B" w:rsidRDefault="00074424" w:rsidP="00074424">
      <w:pPr>
        <w:pStyle w:val="Heading2"/>
        <w:ind w:right="720"/>
        <w:rPr>
          <w:rFonts w:asciiTheme="minorHAnsi" w:hAnsiTheme="minorHAnsi"/>
          <w:b w:val="0"/>
          <w:color w:val="00B050"/>
          <w:sz w:val="22"/>
          <w:szCs w:val="22"/>
        </w:rPr>
      </w:pPr>
      <w:bookmarkStart w:id="12" w:name="_Toc332102741"/>
      <w:r w:rsidRPr="00B2729B">
        <w:rPr>
          <w:rFonts w:asciiTheme="minorHAnsi" w:hAnsiTheme="minorHAnsi"/>
          <w:b w:val="0"/>
          <w:color w:val="00B050"/>
          <w:sz w:val="22"/>
          <w:szCs w:val="22"/>
        </w:rPr>
        <w:t>Smart Traveler Enrollment Program (STEP)</w:t>
      </w:r>
      <w:bookmarkEnd w:id="12"/>
    </w:p>
    <w:p w14:paraId="77556831"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228B07BA" w14:textId="01BF5470"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Every participant in a </w:t>
      </w:r>
      <w:r w:rsidRPr="008319F4">
        <w:rPr>
          <w:rFonts w:cstheme="minorHAnsi"/>
          <w:smallCaps/>
          <w:color w:val="040505"/>
        </w:rPr>
        <w:t>SU F</w:t>
      </w:r>
      <w:r w:rsidRPr="008319F4">
        <w:rPr>
          <w:rFonts w:cstheme="minorHAnsi"/>
          <w:color w:val="040505"/>
        </w:rPr>
        <w:t>aculty Led study abroad program, whether student or faculty, is</w:t>
      </w:r>
      <w:r>
        <w:rPr>
          <w:rFonts w:cstheme="minorHAnsi"/>
          <w:color w:val="040505"/>
        </w:rPr>
        <w:t xml:space="preserve"> recommended to</w:t>
      </w:r>
      <w:r w:rsidRPr="008319F4">
        <w:rPr>
          <w:rFonts w:cstheme="minorHAnsi"/>
          <w:color w:val="040505"/>
        </w:rPr>
        <w:t xml:space="preserve"> register with the nearest US embassy or consulate to their travel location</w:t>
      </w:r>
      <w:r w:rsidR="00863302">
        <w:rPr>
          <w:rFonts w:cstheme="minorHAnsi"/>
          <w:color w:val="040505"/>
        </w:rPr>
        <w:t xml:space="preserve"> through the STEP Program (</w:t>
      </w:r>
      <w:hyperlink r:id="rId17" w:history="1">
        <w:r w:rsidR="00AC7AE4" w:rsidRPr="00F955B6">
          <w:rPr>
            <w:rStyle w:val="Hyperlink"/>
            <w:rFonts w:cstheme="minorHAnsi"/>
          </w:rPr>
          <w:t>https://step.state.gov/step/</w:t>
        </w:r>
      </w:hyperlink>
      <w:r w:rsidR="00AC7AE4">
        <w:rPr>
          <w:rFonts w:cstheme="minorHAnsi"/>
          <w:color w:val="040505"/>
        </w:rPr>
        <w:t>)</w:t>
      </w:r>
      <w:r w:rsidRPr="008319F4">
        <w:rPr>
          <w:rFonts w:cstheme="minorHAnsi"/>
          <w:color w:val="040505"/>
        </w:rPr>
        <w:t>.</w:t>
      </w:r>
      <w:r w:rsidR="00AC7AE4">
        <w:rPr>
          <w:rFonts w:cstheme="minorHAnsi"/>
          <w:color w:val="040505"/>
        </w:rPr>
        <w:t xml:space="preserve"> </w:t>
      </w:r>
      <w:r w:rsidRPr="008319F4">
        <w:rPr>
          <w:rFonts w:cstheme="minorHAnsi"/>
          <w:color w:val="040505"/>
        </w:rPr>
        <w:t xml:space="preserve">By registering with the site and making your presence in the nation known in case it becomes necessary to contact you during an emergency, you </w:t>
      </w:r>
      <w:proofErr w:type="gramStart"/>
      <w:r w:rsidRPr="008319F4">
        <w:rPr>
          <w:rFonts w:cstheme="minorHAnsi"/>
          <w:color w:val="040505"/>
        </w:rPr>
        <w:t>are able to</w:t>
      </w:r>
      <w:proofErr w:type="gramEnd"/>
      <w:r w:rsidRPr="008319F4">
        <w:rPr>
          <w:rFonts w:cstheme="minorHAnsi"/>
          <w:color w:val="040505"/>
        </w:rPr>
        <w:t xml:space="preserve"> “stay informed, stay connected, and stay safe” while traveling abroad.</w:t>
      </w:r>
    </w:p>
    <w:p w14:paraId="4AB44203"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005545F6"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In compliance with the Family Educational Rights and Privacy Act (FERPA), information on your welfare and whereabouts will not be released without your explicit consent. Millions of Americans travel abroad each year without difficulties; however, in the event of an emergency US embassies and consulates can provide a host of services to citizens abroad. There is no cost associated with this registration.</w:t>
      </w:r>
    </w:p>
    <w:p w14:paraId="62698BD0"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0625932B" w14:textId="0F49E47B"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Non-US citizens cannot register through the Department of State website, but they are encouraged to check the website of their home country embassy to determine how/if they can register for any overseas travel. </w:t>
      </w:r>
      <w:r w:rsidRPr="008319F4">
        <w:rPr>
          <w:rFonts w:cstheme="minorHAnsi"/>
          <w:smallCaps/>
          <w:color w:val="040505"/>
        </w:rPr>
        <w:t>W</w:t>
      </w:r>
      <w:r w:rsidR="001A461E">
        <w:rPr>
          <w:rFonts w:cstheme="minorHAnsi"/>
          <w:smallCaps/>
          <w:color w:val="040505"/>
        </w:rPr>
        <w:t>ORLD</w:t>
      </w:r>
      <w:r w:rsidRPr="008319F4">
        <w:rPr>
          <w:rFonts w:cstheme="minorHAnsi"/>
          <w:color w:val="040505"/>
        </w:rPr>
        <w:t xml:space="preserve"> is committed to ensuring the highest level of safety and welfare of all our faculty and students abroad. In the event of an emergency, contact Public Safety at (386) 822-7300 and </w:t>
      </w:r>
      <w:r w:rsidR="00BF4681">
        <w:rPr>
          <w:rFonts w:cstheme="minorHAnsi"/>
          <w:color w:val="040505"/>
        </w:rPr>
        <w:t>Melanie Smith</w:t>
      </w:r>
      <w:r w:rsidRPr="008319F4">
        <w:rPr>
          <w:rFonts w:cstheme="minorHAnsi"/>
          <w:color w:val="040505"/>
        </w:rPr>
        <w:t xml:space="preserve"> at (386) 822-</w:t>
      </w:r>
      <w:r w:rsidR="00BF4681">
        <w:rPr>
          <w:rFonts w:cstheme="minorHAnsi"/>
          <w:color w:val="040505"/>
        </w:rPr>
        <w:t>8166</w:t>
      </w:r>
      <w:r w:rsidRPr="008319F4">
        <w:rPr>
          <w:rFonts w:cstheme="minorHAnsi"/>
          <w:color w:val="040505"/>
        </w:rPr>
        <w:t>.</w:t>
      </w:r>
    </w:p>
    <w:p w14:paraId="6A8B89FF"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0639F061"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All FLAs are provided with contact information of the nearest US embassy or consulate to the program’s destination. </w:t>
      </w:r>
      <w:proofErr w:type="gramStart"/>
      <w:r w:rsidRPr="008319F4">
        <w:rPr>
          <w:rFonts w:cstheme="minorHAnsi"/>
          <w:color w:val="040505"/>
        </w:rPr>
        <w:t>In the event that</w:t>
      </w:r>
      <w:proofErr w:type="gramEnd"/>
      <w:r w:rsidRPr="008319F4">
        <w:rPr>
          <w:rFonts w:cstheme="minorHAnsi"/>
          <w:color w:val="040505"/>
        </w:rPr>
        <w:t xml:space="preserve"> a situation arises that requires consular assistance, contact the embassy/consulate and they can assist with reporting and replacing a lost or stolen passport, locating medical facilities, and even seeking legal aid.</w:t>
      </w:r>
    </w:p>
    <w:p w14:paraId="77C76C90" w14:textId="77777777" w:rsidR="00074424" w:rsidRPr="00B2729B" w:rsidRDefault="00074424" w:rsidP="00074424">
      <w:pPr>
        <w:pStyle w:val="Heading2"/>
        <w:ind w:right="720"/>
        <w:rPr>
          <w:rFonts w:asciiTheme="minorHAnsi" w:hAnsiTheme="minorHAnsi"/>
          <w:b w:val="0"/>
          <w:color w:val="00B050"/>
          <w:sz w:val="22"/>
          <w:szCs w:val="22"/>
        </w:rPr>
      </w:pPr>
      <w:bookmarkStart w:id="13" w:name="_Toc332102742"/>
      <w:r w:rsidRPr="00B2729B">
        <w:rPr>
          <w:rFonts w:asciiTheme="minorHAnsi" w:hAnsiTheme="minorHAnsi"/>
          <w:b w:val="0"/>
          <w:color w:val="00B050"/>
          <w:sz w:val="22"/>
          <w:szCs w:val="22"/>
        </w:rPr>
        <w:t xml:space="preserve">Travel to Program </w:t>
      </w:r>
      <w:r w:rsidRPr="00B2729B">
        <w:rPr>
          <w:b w:val="0"/>
          <w:color w:val="00B050"/>
          <w:sz w:val="22"/>
          <w:szCs w:val="22"/>
        </w:rPr>
        <w:t>Location</w:t>
      </w:r>
      <w:bookmarkEnd w:id="13"/>
    </w:p>
    <w:p w14:paraId="389CBA69"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6FA82FC6"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The FLA’s travel arrangements depend on the specific parameters of each program. Sometimes the program provides group airfare, in which case the FLA will be expected to travel with the group of student participants to and from the program site.  </w:t>
      </w:r>
    </w:p>
    <w:p w14:paraId="223DB2C5"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34000283" w14:textId="1EDF59A5"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In other instances, the FLA may choose to travel separately from the students, who would probably not be part of a group flight in this situation. If this is the case for your program, please arrange with your students before departure a time and place where the group should plan to meet upon arrival in the destination country. </w:t>
      </w:r>
      <w:r w:rsidR="00B27027">
        <w:rPr>
          <w:rFonts w:cstheme="minorHAnsi"/>
          <w:color w:val="040505"/>
        </w:rPr>
        <w:t xml:space="preserve">Also, be sure to have a way to stay in contact with your students should they have any difficulty with their original travel itinerary, delayed or canceled flights, missed connections, etc. </w:t>
      </w:r>
      <w:r w:rsidRPr="008319F4">
        <w:rPr>
          <w:rFonts w:cstheme="minorHAnsi"/>
          <w:color w:val="040505"/>
        </w:rPr>
        <w:t xml:space="preserve">If you will be traveling independently, please let </w:t>
      </w:r>
      <w:r w:rsidRPr="008319F4">
        <w:rPr>
          <w:rFonts w:cstheme="minorHAnsi"/>
          <w:smallCaps/>
          <w:color w:val="040505"/>
        </w:rPr>
        <w:t>W</w:t>
      </w:r>
      <w:r w:rsidR="00691703">
        <w:rPr>
          <w:rFonts w:cstheme="minorHAnsi"/>
          <w:smallCaps/>
          <w:color w:val="040505"/>
        </w:rPr>
        <w:t>ORLD</w:t>
      </w:r>
      <w:r w:rsidRPr="008319F4">
        <w:rPr>
          <w:rFonts w:cstheme="minorHAnsi"/>
          <w:color w:val="040505"/>
        </w:rPr>
        <w:t xml:space="preserve"> know your </w:t>
      </w:r>
      <w:proofErr w:type="gramStart"/>
      <w:r w:rsidRPr="008319F4">
        <w:rPr>
          <w:rFonts w:cstheme="minorHAnsi"/>
          <w:color w:val="040505"/>
        </w:rPr>
        <w:t>particular travel</w:t>
      </w:r>
      <w:proofErr w:type="gramEnd"/>
      <w:r w:rsidRPr="008319F4">
        <w:rPr>
          <w:rFonts w:cstheme="minorHAnsi"/>
          <w:color w:val="040505"/>
        </w:rPr>
        <w:t xml:space="preserve"> dates as soon as possible.  </w:t>
      </w:r>
    </w:p>
    <w:p w14:paraId="7F6D3859" w14:textId="77777777" w:rsidR="00074424" w:rsidRPr="00B2729B" w:rsidRDefault="00074424" w:rsidP="00074424">
      <w:pPr>
        <w:pStyle w:val="Heading2"/>
        <w:ind w:right="720"/>
        <w:rPr>
          <w:rFonts w:asciiTheme="minorHAnsi" w:hAnsiTheme="minorHAnsi"/>
          <w:b w:val="0"/>
          <w:color w:val="00B050"/>
          <w:sz w:val="22"/>
          <w:szCs w:val="22"/>
        </w:rPr>
      </w:pPr>
      <w:bookmarkStart w:id="14" w:name="_Toc332102743"/>
      <w:r w:rsidRPr="00B2729B">
        <w:rPr>
          <w:rFonts w:asciiTheme="minorHAnsi" w:hAnsiTheme="minorHAnsi"/>
          <w:b w:val="0"/>
          <w:color w:val="00B050"/>
          <w:sz w:val="22"/>
          <w:szCs w:val="22"/>
        </w:rPr>
        <w:t>Finances</w:t>
      </w:r>
      <w:bookmarkEnd w:id="14"/>
    </w:p>
    <w:p w14:paraId="1C17A99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7350DD28" w14:textId="77777777" w:rsidR="003D4372"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Another responsibility in leading study abroad programs at SU involves managing your budget. </w:t>
      </w:r>
      <w:r w:rsidRPr="008319F4">
        <w:rPr>
          <w:rFonts w:cstheme="minorHAnsi"/>
          <w:smallCaps/>
          <w:color w:val="040505"/>
        </w:rPr>
        <w:t>W</w:t>
      </w:r>
      <w:r w:rsidR="000A5D79">
        <w:rPr>
          <w:rFonts w:cstheme="minorHAnsi"/>
          <w:smallCaps/>
          <w:color w:val="040505"/>
        </w:rPr>
        <w:t>ORLD</w:t>
      </w:r>
      <w:r w:rsidRPr="008319F4">
        <w:rPr>
          <w:rFonts w:cstheme="minorHAnsi"/>
          <w:color w:val="040505"/>
        </w:rPr>
        <w:t xml:space="preserve"> will guide you through the steps of what is included in the program’s budget, how to go about getting a cash advance for travel, proper maintenance of receipts, etc.</w:t>
      </w:r>
      <w:r w:rsidR="0089279C">
        <w:rPr>
          <w:rFonts w:cstheme="minorHAnsi"/>
          <w:color w:val="040505"/>
        </w:rPr>
        <w:t xml:space="preserve"> </w:t>
      </w:r>
    </w:p>
    <w:p w14:paraId="614A818F" w14:textId="77777777" w:rsidR="003D4372" w:rsidRDefault="003D4372" w:rsidP="00B2729B">
      <w:pPr>
        <w:autoSpaceDE w:val="0"/>
        <w:autoSpaceDN w:val="0"/>
        <w:adjustRightInd w:val="0"/>
        <w:spacing w:after="0" w:line="240" w:lineRule="auto"/>
        <w:ind w:left="360" w:right="720"/>
        <w:contextualSpacing/>
        <w:rPr>
          <w:rFonts w:cstheme="minorHAnsi"/>
          <w:color w:val="040505"/>
        </w:rPr>
      </w:pPr>
    </w:p>
    <w:p w14:paraId="52D1D80D" w14:textId="617BE26B" w:rsidR="00074424" w:rsidRPr="008319F4" w:rsidRDefault="0089279C" w:rsidP="00B2729B">
      <w:pPr>
        <w:autoSpaceDE w:val="0"/>
        <w:autoSpaceDN w:val="0"/>
        <w:adjustRightInd w:val="0"/>
        <w:spacing w:after="0" w:line="240" w:lineRule="auto"/>
        <w:ind w:left="360" w:right="720"/>
        <w:contextualSpacing/>
        <w:rPr>
          <w:rFonts w:cstheme="minorHAnsi"/>
          <w:color w:val="040505"/>
        </w:rPr>
      </w:pPr>
      <w:r>
        <w:rPr>
          <w:rFonts w:cstheme="minorHAnsi"/>
          <w:color w:val="040505"/>
        </w:rPr>
        <w:t xml:space="preserve">The </w:t>
      </w:r>
      <w:r w:rsidR="003D4372">
        <w:rPr>
          <w:rFonts w:cstheme="minorHAnsi"/>
          <w:color w:val="040505"/>
        </w:rPr>
        <w:t xml:space="preserve">required </w:t>
      </w:r>
      <w:r>
        <w:rPr>
          <w:rFonts w:cstheme="minorHAnsi"/>
          <w:color w:val="040505"/>
        </w:rPr>
        <w:t xml:space="preserve">contingency portion of the budget is not part of the funds made available to the traveling professors. </w:t>
      </w:r>
      <w:r w:rsidR="00203C29">
        <w:rPr>
          <w:rFonts w:cstheme="minorHAnsi"/>
          <w:color w:val="040505"/>
        </w:rPr>
        <w:t xml:space="preserve">This is for emergencies only and offsets any </w:t>
      </w:r>
      <w:r w:rsidR="00681EE5">
        <w:rPr>
          <w:rFonts w:cstheme="minorHAnsi"/>
          <w:color w:val="040505"/>
        </w:rPr>
        <w:t>underestimated</w:t>
      </w:r>
      <w:r w:rsidR="00203C29">
        <w:rPr>
          <w:rFonts w:cstheme="minorHAnsi"/>
          <w:color w:val="040505"/>
        </w:rPr>
        <w:t xml:space="preserve"> parts of the budget.</w:t>
      </w:r>
      <w:r w:rsidR="00681EE5">
        <w:rPr>
          <w:rFonts w:cstheme="minorHAnsi"/>
          <w:color w:val="040505"/>
        </w:rPr>
        <w:t xml:space="preserve"> These </w:t>
      </w:r>
      <w:r w:rsidR="002A0788">
        <w:rPr>
          <w:rFonts w:cstheme="minorHAnsi"/>
          <w:color w:val="040505"/>
        </w:rPr>
        <w:t xml:space="preserve">percentages also protect all programs that may encounter unforeseen expenditures, such as medical emergencies, </w:t>
      </w:r>
      <w:r w:rsidR="007F2508">
        <w:rPr>
          <w:rFonts w:cstheme="minorHAnsi"/>
          <w:color w:val="040505"/>
        </w:rPr>
        <w:t>evacuations, student returns for behavior, extended stays</w:t>
      </w:r>
      <w:r w:rsidR="003D4372">
        <w:rPr>
          <w:rFonts w:cstheme="minorHAnsi"/>
          <w:color w:val="040505"/>
        </w:rPr>
        <w:t>, etc.</w:t>
      </w:r>
    </w:p>
    <w:p w14:paraId="575A4E87"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3E8368C9" w14:textId="77777777" w:rsidR="00074424" w:rsidRPr="00B2729B" w:rsidRDefault="00074424" w:rsidP="00B2729B">
      <w:pPr>
        <w:pStyle w:val="Heading3"/>
      </w:pPr>
      <w:r w:rsidRPr="00B2729B">
        <w:t>Program Fee and Budget</w:t>
      </w:r>
    </w:p>
    <w:p w14:paraId="5257B565"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09D6BD62" w14:textId="76BAD509"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The program budget and program fee will be carefully developed by </w:t>
      </w:r>
      <w:r w:rsidRPr="008319F4">
        <w:rPr>
          <w:rFonts w:cstheme="minorHAnsi"/>
          <w:smallCaps/>
          <w:color w:val="040505"/>
        </w:rPr>
        <w:t>W</w:t>
      </w:r>
      <w:r w:rsidR="000A5D79">
        <w:rPr>
          <w:rFonts w:cstheme="minorHAnsi"/>
          <w:smallCaps/>
          <w:color w:val="040505"/>
        </w:rPr>
        <w:t>ORLD</w:t>
      </w:r>
      <w:r w:rsidRPr="008319F4">
        <w:rPr>
          <w:rFonts w:cstheme="minorHAnsi"/>
          <w:color w:val="040505"/>
        </w:rPr>
        <w:t xml:space="preserve"> in conjunction with the proposal submitted by the Faculty Leader Abroad (FLA). This budget will be constructed based on quoted travel and accommodation costs, third-party provider fees (if applicable), real revenue of student fees, exchange rate history, and activities outlined in the program proposal, such as cultural excursions, theatre events, and site visits.</w:t>
      </w:r>
    </w:p>
    <w:p w14:paraId="0E2C1C5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D47F0E0" w14:textId="77777777" w:rsidR="00074424" w:rsidRPr="00B2729B" w:rsidRDefault="00074424" w:rsidP="00B2729B">
      <w:pPr>
        <w:pStyle w:val="Heading3"/>
      </w:pPr>
      <w:r w:rsidRPr="00B2729B">
        <w:t>Faculty Leader Abroad Compensation</w:t>
      </w:r>
    </w:p>
    <w:p w14:paraId="5BF08ED9"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36A513FE" w14:textId="77777777" w:rsidR="00074424" w:rsidRDefault="00074424" w:rsidP="00074424">
      <w:pPr>
        <w:autoSpaceDE w:val="0"/>
        <w:autoSpaceDN w:val="0"/>
        <w:adjustRightInd w:val="0"/>
        <w:spacing w:after="0" w:line="240" w:lineRule="auto"/>
        <w:ind w:left="1170" w:right="720" w:hanging="1170"/>
        <w:contextualSpacing/>
        <w:rPr>
          <w:rFonts w:cstheme="minorHAnsi"/>
          <w:iCs/>
          <w:color w:val="040505"/>
        </w:rPr>
      </w:pPr>
      <w:r w:rsidRPr="008319F4">
        <w:rPr>
          <w:rFonts w:cstheme="minorHAnsi"/>
          <w:i/>
          <w:iCs/>
          <w:color w:val="040505"/>
        </w:rPr>
        <w:t xml:space="preserve">Salary </w:t>
      </w:r>
      <w:r w:rsidRPr="008319F4">
        <w:rPr>
          <w:rFonts w:cstheme="minorHAnsi"/>
          <w:i/>
          <w:iCs/>
          <w:color w:val="040505"/>
        </w:rPr>
        <w:tab/>
      </w:r>
      <w:r>
        <w:rPr>
          <w:rFonts w:cstheme="minorHAnsi"/>
          <w:iCs/>
          <w:color w:val="040505"/>
        </w:rPr>
        <w:t>Salaries are paid in accordance with Stetson’s summer policies.</w:t>
      </w:r>
    </w:p>
    <w:p w14:paraId="3537350A" w14:textId="77777777" w:rsidR="00074424" w:rsidRDefault="00074424" w:rsidP="00074424">
      <w:pPr>
        <w:autoSpaceDE w:val="0"/>
        <w:autoSpaceDN w:val="0"/>
        <w:adjustRightInd w:val="0"/>
        <w:spacing w:after="0" w:line="240" w:lineRule="auto"/>
        <w:ind w:left="1170" w:right="720" w:hanging="1170"/>
        <w:contextualSpacing/>
        <w:rPr>
          <w:rFonts w:cstheme="minorHAnsi"/>
          <w:color w:val="040505"/>
        </w:rPr>
      </w:pPr>
    </w:p>
    <w:p w14:paraId="5AF906F3" w14:textId="49BD5810" w:rsidR="00CF1225" w:rsidRDefault="00CF1225" w:rsidP="00074424">
      <w:pPr>
        <w:autoSpaceDE w:val="0"/>
        <w:autoSpaceDN w:val="0"/>
        <w:adjustRightInd w:val="0"/>
        <w:spacing w:after="0" w:line="240" w:lineRule="auto"/>
        <w:ind w:left="1170" w:right="720" w:hanging="1170"/>
        <w:contextualSpacing/>
        <w:rPr>
          <w:rFonts w:cstheme="minorHAnsi"/>
          <w:color w:val="040505"/>
        </w:rPr>
      </w:pPr>
      <w:r>
        <w:rPr>
          <w:rFonts w:cstheme="minorHAnsi"/>
          <w:color w:val="040505"/>
        </w:rPr>
        <w:tab/>
      </w:r>
      <w:r w:rsidRPr="00CF1225">
        <w:rPr>
          <w:rFonts w:ascii="Aptos" w:eastAsia="Times New Roman" w:hAnsi="Aptos" w:cs="Times New Roman"/>
          <w:noProof/>
        </w:rPr>
        <w:drawing>
          <wp:inline distT="0" distB="0" distL="0" distR="0" wp14:anchorId="7FE83D91" wp14:editId="4D0FC04E">
            <wp:extent cx="3267075" cy="1895475"/>
            <wp:effectExtent l="0" t="0" r="9525" b="9525"/>
            <wp:docPr id="965407297" name="Picture 96540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267075" cy="1895475"/>
                    </a:xfrm>
                    <a:prstGeom prst="rect">
                      <a:avLst/>
                    </a:prstGeom>
                    <a:noFill/>
                    <a:ln>
                      <a:noFill/>
                    </a:ln>
                  </pic:spPr>
                </pic:pic>
              </a:graphicData>
            </a:graphic>
          </wp:inline>
        </w:drawing>
      </w:r>
    </w:p>
    <w:p w14:paraId="52F2A804" w14:textId="77777777" w:rsidR="00CF1225" w:rsidRPr="00074424" w:rsidRDefault="00CF1225" w:rsidP="00074424">
      <w:pPr>
        <w:autoSpaceDE w:val="0"/>
        <w:autoSpaceDN w:val="0"/>
        <w:adjustRightInd w:val="0"/>
        <w:spacing w:after="0" w:line="240" w:lineRule="auto"/>
        <w:ind w:left="1170" w:right="720" w:hanging="1170"/>
        <w:contextualSpacing/>
        <w:rPr>
          <w:rFonts w:cstheme="minorHAnsi"/>
          <w:color w:val="040505"/>
        </w:rPr>
      </w:pPr>
    </w:p>
    <w:p w14:paraId="21FAA111" w14:textId="160983FF" w:rsidR="00074424" w:rsidRDefault="00074424" w:rsidP="00074424">
      <w:pPr>
        <w:autoSpaceDE w:val="0"/>
        <w:autoSpaceDN w:val="0"/>
        <w:adjustRightInd w:val="0"/>
        <w:spacing w:after="0" w:line="240" w:lineRule="auto"/>
        <w:ind w:right="720"/>
        <w:contextualSpacing/>
        <w:rPr>
          <w:rFonts w:cstheme="minorHAnsi"/>
          <w:color w:val="040505"/>
        </w:rPr>
      </w:pPr>
      <w:r w:rsidRPr="00074424">
        <w:rPr>
          <w:rFonts w:cstheme="minorHAnsi"/>
          <w:color w:val="040505"/>
        </w:rPr>
        <w:t xml:space="preserve">Faculty salaries are incorporated into the study abroad budget that is prepared by the faculty member and </w:t>
      </w:r>
      <w:r w:rsidRPr="00074424">
        <w:rPr>
          <w:rFonts w:cstheme="minorHAnsi"/>
          <w:smallCaps/>
          <w:color w:val="040505"/>
        </w:rPr>
        <w:t>W</w:t>
      </w:r>
      <w:r w:rsidR="0050211A">
        <w:rPr>
          <w:rFonts w:cstheme="minorHAnsi"/>
          <w:smallCaps/>
          <w:color w:val="040505"/>
        </w:rPr>
        <w:t>ORLD</w:t>
      </w:r>
      <w:r w:rsidRPr="00074424">
        <w:rPr>
          <w:rFonts w:cstheme="minorHAnsi"/>
          <w:color w:val="040505"/>
        </w:rPr>
        <w:t xml:space="preserve">.  </w:t>
      </w:r>
      <w:r w:rsidRPr="0077238A">
        <w:rPr>
          <w:rFonts w:cstheme="minorHAnsi"/>
          <w:b/>
          <w:color w:val="040505"/>
        </w:rPr>
        <w:t>An additional 9% must be added to the salary to account for employee fringe benefits</w:t>
      </w:r>
      <w:r>
        <w:rPr>
          <w:rFonts w:cstheme="minorHAnsi"/>
          <w:color w:val="040505"/>
        </w:rPr>
        <w:t>.</w:t>
      </w:r>
    </w:p>
    <w:p w14:paraId="0F947BA6" w14:textId="77777777" w:rsidR="00CF1225" w:rsidRDefault="00CF1225" w:rsidP="00074424">
      <w:pPr>
        <w:autoSpaceDE w:val="0"/>
        <w:autoSpaceDN w:val="0"/>
        <w:adjustRightInd w:val="0"/>
        <w:spacing w:after="0" w:line="240" w:lineRule="auto"/>
        <w:ind w:right="720"/>
        <w:contextualSpacing/>
        <w:rPr>
          <w:rFonts w:cstheme="minorHAnsi"/>
          <w:color w:val="040505"/>
        </w:rPr>
      </w:pPr>
    </w:p>
    <w:p w14:paraId="2E0641CD" w14:textId="27EB07ED" w:rsidR="00CF1225" w:rsidRPr="008319F4" w:rsidRDefault="00E4378C" w:rsidP="00074424">
      <w:pPr>
        <w:autoSpaceDE w:val="0"/>
        <w:autoSpaceDN w:val="0"/>
        <w:adjustRightInd w:val="0"/>
        <w:spacing w:after="0" w:line="240" w:lineRule="auto"/>
        <w:ind w:right="720"/>
        <w:contextualSpacing/>
        <w:rPr>
          <w:rFonts w:cstheme="minorHAnsi"/>
          <w:color w:val="040505"/>
          <w:highlight w:val="yellow"/>
        </w:rPr>
      </w:pPr>
      <w:r>
        <w:rPr>
          <w:rFonts w:cstheme="minorHAnsi"/>
          <w:color w:val="040505"/>
        </w:rPr>
        <w:t xml:space="preserve">All study abroad programs must be attached to a for-credit course, either as an embedded </w:t>
      </w:r>
      <w:r w:rsidR="001F477C">
        <w:rPr>
          <w:rFonts w:cstheme="minorHAnsi"/>
          <w:color w:val="040505"/>
        </w:rPr>
        <w:t xml:space="preserve">credit, or previously assigned credit, such as courses taught in the fall and spring semesters. Students who do not take the course but want to participate in the program must </w:t>
      </w:r>
      <w:r w:rsidR="006B16FC">
        <w:rPr>
          <w:rFonts w:cstheme="minorHAnsi"/>
          <w:color w:val="040505"/>
        </w:rPr>
        <w:t xml:space="preserve">audit the course at $500 or take a 2-credit hour independent study </w:t>
      </w:r>
      <w:r w:rsidR="006B16FC">
        <w:rPr>
          <w:rFonts w:cstheme="minorHAnsi"/>
          <w:color w:val="040505"/>
        </w:rPr>
        <w:lastRenderedPageBreak/>
        <w:t xml:space="preserve">course for $500. </w:t>
      </w:r>
      <w:r w:rsidR="00CF1225">
        <w:rPr>
          <w:rFonts w:cstheme="minorHAnsi"/>
          <w:color w:val="040505"/>
        </w:rPr>
        <w:t xml:space="preserve">As you build your budget, keep in mind that should you host an independent study for 2 credits, the salary is cut in half, which can help students who choose to attend the program but do not take the embedded </w:t>
      </w:r>
      <w:r>
        <w:rPr>
          <w:rFonts w:cstheme="minorHAnsi"/>
          <w:color w:val="040505"/>
        </w:rPr>
        <w:t>fall or spring course.</w:t>
      </w:r>
    </w:p>
    <w:p w14:paraId="2701DA40" w14:textId="77777777" w:rsidR="00074424" w:rsidRPr="008319F4" w:rsidRDefault="00074424" w:rsidP="00074424">
      <w:pPr>
        <w:autoSpaceDE w:val="0"/>
        <w:autoSpaceDN w:val="0"/>
        <w:adjustRightInd w:val="0"/>
        <w:spacing w:after="0" w:line="240" w:lineRule="auto"/>
        <w:ind w:right="720"/>
        <w:contextualSpacing/>
        <w:rPr>
          <w:rFonts w:cstheme="minorHAnsi"/>
          <w:i/>
          <w:iCs/>
          <w:color w:val="040505"/>
          <w:highlight w:val="yellow"/>
        </w:rPr>
      </w:pPr>
    </w:p>
    <w:p w14:paraId="0D1E9142" w14:textId="77777777" w:rsidR="00074424" w:rsidRPr="008319F4" w:rsidRDefault="00074424" w:rsidP="00074424">
      <w:pPr>
        <w:autoSpaceDE w:val="0"/>
        <w:autoSpaceDN w:val="0"/>
        <w:adjustRightInd w:val="0"/>
        <w:spacing w:after="0" w:line="240" w:lineRule="auto"/>
        <w:ind w:left="1170" w:right="720" w:hanging="1170"/>
        <w:contextualSpacing/>
        <w:rPr>
          <w:rFonts w:cstheme="minorHAnsi"/>
          <w:color w:val="040505"/>
        </w:rPr>
      </w:pPr>
      <w:r w:rsidRPr="008319F4">
        <w:rPr>
          <w:rFonts w:cstheme="minorHAnsi"/>
          <w:i/>
          <w:iCs/>
          <w:color w:val="040505"/>
        </w:rPr>
        <w:t xml:space="preserve">Meals </w:t>
      </w:r>
      <w:r w:rsidRPr="008319F4">
        <w:rPr>
          <w:rFonts w:cstheme="minorHAnsi"/>
          <w:i/>
          <w:iCs/>
          <w:color w:val="040505"/>
        </w:rPr>
        <w:tab/>
      </w:r>
      <w:r w:rsidRPr="00074424">
        <w:rPr>
          <w:rFonts w:cstheme="minorHAnsi"/>
          <w:color w:val="040505"/>
        </w:rPr>
        <w:t xml:space="preserve">A per diem amount (50% of USG or max of $100 per day, whichever is lower) covers your meal expenses while traveling with a program. You are not required to keep and submit receipts for your per diem expenses.  </w:t>
      </w:r>
      <w:r>
        <w:rPr>
          <w:rFonts w:cstheme="minorHAnsi"/>
          <w:color w:val="040505"/>
        </w:rPr>
        <w:t>This must be included in your budget.</w:t>
      </w:r>
    </w:p>
    <w:p w14:paraId="68B759CE" w14:textId="77777777" w:rsidR="00074424" w:rsidRPr="008319F4" w:rsidRDefault="00074424" w:rsidP="00074424">
      <w:pPr>
        <w:autoSpaceDE w:val="0"/>
        <w:autoSpaceDN w:val="0"/>
        <w:adjustRightInd w:val="0"/>
        <w:spacing w:after="0" w:line="240" w:lineRule="auto"/>
        <w:ind w:left="1170" w:right="720" w:hanging="1170"/>
        <w:contextualSpacing/>
        <w:rPr>
          <w:rFonts w:cstheme="minorHAnsi"/>
          <w:i/>
          <w:iCs/>
          <w:color w:val="040505"/>
        </w:rPr>
      </w:pPr>
    </w:p>
    <w:p w14:paraId="5CFD22F4" w14:textId="5DC1C9C6" w:rsidR="00074424" w:rsidRPr="008319F4" w:rsidRDefault="00074424" w:rsidP="00074424">
      <w:pPr>
        <w:autoSpaceDE w:val="0"/>
        <w:autoSpaceDN w:val="0"/>
        <w:adjustRightInd w:val="0"/>
        <w:spacing w:after="0" w:line="240" w:lineRule="auto"/>
        <w:ind w:left="1170" w:right="720" w:hanging="1170"/>
        <w:contextualSpacing/>
        <w:rPr>
          <w:rFonts w:cstheme="minorHAnsi"/>
          <w:color w:val="040505"/>
        </w:rPr>
      </w:pPr>
      <w:r w:rsidRPr="008319F4">
        <w:rPr>
          <w:rFonts w:cstheme="minorHAnsi"/>
          <w:i/>
          <w:iCs/>
          <w:color w:val="040505"/>
        </w:rPr>
        <w:t xml:space="preserve">Travel </w:t>
      </w:r>
      <w:r w:rsidRPr="008319F4">
        <w:rPr>
          <w:rFonts w:cstheme="minorHAnsi"/>
          <w:i/>
          <w:iCs/>
          <w:color w:val="040505"/>
        </w:rPr>
        <w:tab/>
      </w:r>
      <w:r w:rsidRPr="008319F4">
        <w:rPr>
          <w:rFonts w:cstheme="minorHAnsi"/>
          <w:color w:val="040505"/>
        </w:rPr>
        <w:t xml:space="preserve">You will receive round-trip transportation to and from the program site. These arrangements should be made by working directly with </w:t>
      </w:r>
      <w:r w:rsidRPr="008319F4">
        <w:rPr>
          <w:rFonts w:cstheme="minorHAnsi"/>
          <w:smallCaps/>
          <w:color w:val="040505"/>
        </w:rPr>
        <w:t>W</w:t>
      </w:r>
      <w:r w:rsidR="00CD051A">
        <w:rPr>
          <w:rFonts w:cstheme="minorHAnsi"/>
          <w:smallCaps/>
          <w:color w:val="040505"/>
        </w:rPr>
        <w:t>ORLD</w:t>
      </w:r>
      <w:r w:rsidRPr="008319F4">
        <w:rPr>
          <w:rFonts w:cstheme="minorHAnsi"/>
          <w:smallCaps/>
          <w:color w:val="040505"/>
        </w:rPr>
        <w:t>.</w:t>
      </w:r>
    </w:p>
    <w:p w14:paraId="7632D2CA" w14:textId="77777777" w:rsidR="00074424" w:rsidRPr="008319F4" w:rsidRDefault="00074424" w:rsidP="00074424">
      <w:pPr>
        <w:autoSpaceDE w:val="0"/>
        <w:autoSpaceDN w:val="0"/>
        <w:adjustRightInd w:val="0"/>
        <w:spacing w:after="0" w:line="240" w:lineRule="auto"/>
        <w:ind w:right="720"/>
        <w:contextualSpacing/>
        <w:rPr>
          <w:rFonts w:cstheme="minorHAnsi"/>
          <w:i/>
          <w:iCs/>
          <w:color w:val="040505"/>
        </w:rPr>
      </w:pPr>
    </w:p>
    <w:p w14:paraId="16CD7BA8" w14:textId="77777777" w:rsidR="00074424" w:rsidRPr="008319F4" w:rsidRDefault="00074424" w:rsidP="00074424">
      <w:pPr>
        <w:autoSpaceDE w:val="0"/>
        <w:autoSpaceDN w:val="0"/>
        <w:adjustRightInd w:val="0"/>
        <w:spacing w:after="0" w:line="240" w:lineRule="auto"/>
        <w:ind w:left="1170" w:right="720" w:hanging="1170"/>
        <w:contextualSpacing/>
        <w:rPr>
          <w:rFonts w:cstheme="minorHAnsi"/>
          <w:color w:val="040505"/>
        </w:rPr>
      </w:pPr>
      <w:r w:rsidRPr="008319F4">
        <w:rPr>
          <w:rFonts w:cstheme="minorHAnsi"/>
          <w:i/>
          <w:iCs/>
          <w:color w:val="040505"/>
        </w:rPr>
        <w:t xml:space="preserve">Lodging </w:t>
      </w:r>
      <w:r w:rsidRPr="008319F4">
        <w:rPr>
          <w:rFonts w:cstheme="minorHAnsi"/>
          <w:i/>
          <w:iCs/>
          <w:color w:val="040505"/>
        </w:rPr>
        <w:tab/>
      </w:r>
      <w:proofErr w:type="spellStart"/>
      <w:r w:rsidRPr="00074424">
        <w:rPr>
          <w:rFonts w:cstheme="minorHAnsi"/>
          <w:color w:val="040505"/>
        </w:rPr>
        <w:t>Lodging</w:t>
      </w:r>
      <w:proofErr w:type="spellEnd"/>
      <w:r w:rsidRPr="00074424">
        <w:rPr>
          <w:rFonts w:cstheme="minorHAnsi"/>
          <w:color w:val="040505"/>
        </w:rPr>
        <w:t xml:space="preserve"> will be provided for you as part of the program fee paid by students. Depending on the location and duration of </w:t>
      </w:r>
      <w:proofErr w:type="gramStart"/>
      <w:r w:rsidRPr="00074424">
        <w:rPr>
          <w:rFonts w:cstheme="minorHAnsi"/>
          <w:color w:val="040505"/>
        </w:rPr>
        <w:t>program</w:t>
      </w:r>
      <w:proofErr w:type="gramEnd"/>
      <w:r w:rsidRPr="00074424">
        <w:rPr>
          <w:rFonts w:cstheme="minorHAnsi"/>
          <w:color w:val="040505"/>
        </w:rPr>
        <w:t>, you may be housed in an apartment, hotel, residence hall, or other similar accommodation. When proposing your program, you can request specific lodging.</w:t>
      </w:r>
    </w:p>
    <w:p w14:paraId="640DA1A3"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79FEE099" w14:textId="77777777" w:rsidR="00074424" w:rsidRPr="00B2729B" w:rsidRDefault="00074424" w:rsidP="00B2729B">
      <w:pPr>
        <w:pStyle w:val="Heading3"/>
      </w:pPr>
      <w:r w:rsidRPr="00B2729B">
        <w:t>Cash Advance for Travel</w:t>
      </w:r>
    </w:p>
    <w:p w14:paraId="41FB4D7C"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60D86A48" w14:textId="2A9B41F6"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074424">
        <w:rPr>
          <w:rFonts w:cstheme="minorHAnsi"/>
          <w:color w:val="040505"/>
        </w:rPr>
        <w:t xml:space="preserve">A request for </w:t>
      </w:r>
      <w:proofErr w:type="gramStart"/>
      <w:r w:rsidRPr="00074424">
        <w:rPr>
          <w:rFonts w:cstheme="minorHAnsi"/>
          <w:color w:val="040505"/>
        </w:rPr>
        <w:t>long</w:t>
      </w:r>
      <w:proofErr w:type="gramEnd"/>
      <w:r w:rsidRPr="00074424">
        <w:rPr>
          <w:rFonts w:cstheme="minorHAnsi"/>
          <w:color w:val="040505"/>
        </w:rPr>
        <w:t>-term cash advance must be made 14 business days before it is needed. The FLA should prepare one requisition for all requested funds and should submit this document to WORLD. This</w:t>
      </w:r>
      <w:r>
        <w:rPr>
          <w:rFonts w:cstheme="minorHAnsi"/>
          <w:color w:val="040505"/>
        </w:rPr>
        <w:t xml:space="preserve"> form can be found on Stetson’s Office of Finance </w:t>
      </w:r>
      <w:r w:rsidR="0011605D">
        <w:rPr>
          <w:rFonts w:cstheme="minorHAnsi"/>
          <w:color w:val="040505"/>
        </w:rPr>
        <w:t xml:space="preserve">Resources </w:t>
      </w:r>
      <w:r>
        <w:rPr>
          <w:rFonts w:cstheme="minorHAnsi"/>
          <w:color w:val="040505"/>
        </w:rPr>
        <w:t>page:</w:t>
      </w:r>
      <w:r w:rsidR="00CA0588" w:rsidRPr="00CA0588">
        <w:t xml:space="preserve"> </w:t>
      </w:r>
      <w:hyperlink r:id="rId20" w:history="1">
        <w:r w:rsidR="00CA0588" w:rsidRPr="00F955B6">
          <w:rPr>
            <w:rStyle w:val="Hyperlink"/>
            <w:rFonts w:cstheme="minorHAnsi"/>
          </w:rPr>
          <w:t>https://www.stetson.edu/administration/finance/resources.php</w:t>
        </w:r>
      </w:hyperlink>
      <w:r w:rsidR="0011605D">
        <w:rPr>
          <w:rFonts w:cstheme="minorHAnsi"/>
          <w:color w:val="040505"/>
        </w:rPr>
        <w:t xml:space="preserve">. </w:t>
      </w:r>
      <w:r>
        <w:rPr>
          <w:rFonts w:cstheme="minorHAnsi"/>
          <w:color w:val="040505"/>
        </w:rPr>
        <w:t xml:space="preserve">Please click the link for the Expense Report for Travel reimbursement form. </w:t>
      </w:r>
    </w:p>
    <w:p w14:paraId="69723CFF"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5E9AF19B" w14:textId="77777777" w:rsidR="00074424" w:rsidRPr="00074424" w:rsidRDefault="00074424" w:rsidP="00074424">
      <w:pPr>
        <w:autoSpaceDE w:val="0"/>
        <w:autoSpaceDN w:val="0"/>
        <w:adjustRightInd w:val="0"/>
        <w:spacing w:after="0" w:line="240" w:lineRule="auto"/>
        <w:ind w:left="360" w:right="720"/>
        <w:contextualSpacing/>
        <w:rPr>
          <w:rFonts w:cstheme="minorHAnsi"/>
          <w:color w:val="040505"/>
        </w:rPr>
      </w:pPr>
      <w:r w:rsidRPr="00074424">
        <w:rPr>
          <w:rFonts w:cstheme="minorHAnsi"/>
          <w:color w:val="040505"/>
        </w:rPr>
        <w:t>Per the requirements of the Purchasing &amp; Payments Office, you are required to keep all receipts for purchases made with the program’s cash advance/TAC card. These must be submitted along with a reconciled list of all program funds used, within 7 days after the last day of the program.</w:t>
      </w:r>
    </w:p>
    <w:p w14:paraId="7933A185"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highlight w:val="yellow"/>
        </w:rPr>
      </w:pPr>
    </w:p>
    <w:p w14:paraId="4CC85FD4" w14:textId="77777777" w:rsidR="00074424" w:rsidRDefault="00074424" w:rsidP="00074424">
      <w:pPr>
        <w:autoSpaceDE w:val="0"/>
        <w:autoSpaceDN w:val="0"/>
        <w:adjustRightInd w:val="0"/>
        <w:spacing w:after="0" w:line="240" w:lineRule="auto"/>
        <w:ind w:left="360" w:right="720"/>
        <w:contextualSpacing/>
        <w:rPr>
          <w:rFonts w:cstheme="minorHAnsi"/>
          <w:color w:val="040505"/>
        </w:rPr>
      </w:pPr>
      <w:r w:rsidRPr="00074424">
        <w:rPr>
          <w:rFonts w:cstheme="minorHAnsi"/>
          <w:color w:val="040505"/>
        </w:rPr>
        <w:t xml:space="preserve">Documentation must also be included to verify the currency exchange rate. Original receipts are required for every dollar spent. Any advance amount remaining in the cash advance must be returned to the University (in US dollars) within 7 days after the program ends. </w:t>
      </w:r>
    </w:p>
    <w:p w14:paraId="3E11333D" w14:textId="77777777" w:rsidR="00074424" w:rsidRPr="008319F4" w:rsidRDefault="00074424" w:rsidP="00272A71">
      <w:pPr>
        <w:autoSpaceDE w:val="0"/>
        <w:autoSpaceDN w:val="0"/>
        <w:adjustRightInd w:val="0"/>
        <w:spacing w:after="0" w:line="240" w:lineRule="auto"/>
        <w:ind w:right="720"/>
        <w:contextualSpacing/>
        <w:rPr>
          <w:rFonts w:cstheme="minorHAnsi"/>
          <w:color w:val="040505"/>
        </w:rPr>
      </w:pPr>
    </w:p>
    <w:p w14:paraId="34E7823A" w14:textId="77777777" w:rsidR="00074424" w:rsidRPr="00B2729B" w:rsidRDefault="00074424" w:rsidP="00B2729B">
      <w:pPr>
        <w:pStyle w:val="Heading3"/>
      </w:pPr>
      <w:r w:rsidRPr="00B2729B">
        <w:t>Financial Record Keeping</w:t>
      </w:r>
    </w:p>
    <w:p w14:paraId="307BC775"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63933D19" w14:textId="135A9AFB" w:rsidR="00074424" w:rsidRDefault="00074424" w:rsidP="00313B5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Please maintain a purchase log and keep individual receipts for each transaction. You will need to indicate the dates of purchase, merchant, short description of purchase, amount, and purchaser. The log is kept for the duration of the program. Individual receipts must be obtained from the provider for each purchase and are kept with the log for reconciliation. </w:t>
      </w:r>
    </w:p>
    <w:p w14:paraId="1BD6C015" w14:textId="77777777" w:rsidR="000B1BA9" w:rsidRDefault="000B1BA9" w:rsidP="00313B5B">
      <w:pPr>
        <w:autoSpaceDE w:val="0"/>
        <w:autoSpaceDN w:val="0"/>
        <w:adjustRightInd w:val="0"/>
        <w:spacing w:after="0" w:line="240" w:lineRule="auto"/>
        <w:ind w:left="360" w:right="720"/>
        <w:contextualSpacing/>
        <w:rPr>
          <w:rFonts w:cstheme="minorHAnsi"/>
          <w:color w:val="040505"/>
        </w:rPr>
      </w:pPr>
    </w:p>
    <w:p w14:paraId="4E9918DB" w14:textId="64CDD23F" w:rsidR="00087DA6" w:rsidRPr="008319F4" w:rsidRDefault="000B1BA9" w:rsidP="00BF72CD">
      <w:pPr>
        <w:autoSpaceDE w:val="0"/>
        <w:autoSpaceDN w:val="0"/>
        <w:adjustRightInd w:val="0"/>
        <w:spacing w:after="0" w:line="240" w:lineRule="auto"/>
        <w:ind w:left="360" w:right="720"/>
        <w:contextualSpacing/>
        <w:rPr>
          <w:rFonts w:cstheme="minorHAnsi"/>
          <w:color w:val="040505"/>
        </w:rPr>
      </w:pPr>
      <w:r>
        <w:rPr>
          <w:rFonts w:cstheme="minorHAnsi"/>
          <w:color w:val="040505"/>
        </w:rPr>
        <w:t xml:space="preserve">Per diem </w:t>
      </w:r>
      <w:r w:rsidR="00D777D3">
        <w:rPr>
          <w:rFonts w:cstheme="minorHAnsi"/>
          <w:color w:val="040505"/>
        </w:rPr>
        <w:t xml:space="preserve">payments do not </w:t>
      </w:r>
      <w:r w:rsidR="001718ED">
        <w:rPr>
          <w:rFonts w:cstheme="minorHAnsi"/>
          <w:color w:val="040505"/>
        </w:rPr>
        <w:t xml:space="preserve">require receipts. Only funds allotted for travel and lodging that may have been </w:t>
      </w:r>
      <w:r w:rsidR="00645E29">
        <w:rPr>
          <w:rFonts w:cstheme="minorHAnsi"/>
          <w:color w:val="040505"/>
        </w:rPr>
        <w:t xml:space="preserve">estimated as an additional expense for the FLA </w:t>
      </w:r>
      <w:r w:rsidR="00D83EA1">
        <w:rPr>
          <w:rFonts w:cstheme="minorHAnsi"/>
          <w:color w:val="040505"/>
        </w:rPr>
        <w:t xml:space="preserve">will require receipts and </w:t>
      </w:r>
      <w:proofErr w:type="gramStart"/>
      <w:r w:rsidR="00D83EA1">
        <w:rPr>
          <w:rFonts w:cstheme="minorHAnsi"/>
          <w:color w:val="040505"/>
        </w:rPr>
        <w:t>return</w:t>
      </w:r>
      <w:proofErr w:type="gramEnd"/>
      <w:r w:rsidR="00D83EA1">
        <w:rPr>
          <w:rFonts w:cstheme="minorHAnsi"/>
          <w:color w:val="040505"/>
        </w:rPr>
        <w:t xml:space="preserve"> of any unused funds. The FLA also has the right to pay for expenses prior to departure and request reimbursement, items such as </w:t>
      </w:r>
      <w:r w:rsidR="00BF72CD">
        <w:rPr>
          <w:rFonts w:cstheme="minorHAnsi"/>
          <w:color w:val="040505"/>
        </w:rPr>
        <w:t>cell phone plans, airport parking, etc.</w:t>
      </w:r>
    </w:p>
    <w:p w14:paraId="229BC30C" w14:textId="08791365" w:rsidR="00074424" w:rsidRPr="008319F4" w:rsidRDefault="00300CFB" w:rsidP="00B2729B">
      <w:pPr>
        <w:pStyle w:val="Heading1"/>
        <w:rPr>
          <w:rFonts w:cstheme="minorHAnsi"/>
          <w:color w:val="040505"/>
        </w:rPr>
      </w:pPr>
      <w:bookmarkStart w:id="15" w:name="_Toc332102744"/>
      <w:r>
        <w:t>Foreign</w:t>
      </w:r>
      <w:r w:rsidR="00087DA6">
        <w:t xml:space="preserve"> Travel</w:t>
      </w:r>
      <w:r w:rsidR="00074424" w:rsidRPr="008319F4">
        <w:t xml:space="preserve"> </w:t>
      </w:r>
      <w:r>
        <w:t xml:space="preserve">Accident </w:t>
      </w:r>
      <w:r w:rsidR="00074424" w:rsidRPr="008319F4">
        <w:t>Insurance</w:t>
      </w:r>
      <w:bookmarkEnd w:id="15"/>
    </w:p>
    <w:p w14:paraId="4C966A7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17F3F88" w14:textId="0402F42A"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Just as it is important to have </w:t>
      </w:r>
      <w:r w:rsidR="0019025F">
        <w:rPr>
          <w:rFonts w:cstheme="minorHAnsi"/>
          <w:color w:val="040505"/>
        </w:rPr>
        <w:t>accident and emergency</w:t>
      </w:r>
      <w:r w:rsidRPr="008319F4">
        <w:rPr>
          <w:rFonts w:cstheme="minorHAnsi"/>
          <w:color w:val="040505"/>
        </w:rPr>
        <w:t xml:space="preserve"> coverage in the US, it is essential that both students and FLAs are covered while abroad. We also want to ensure all participants are deemed healthy for travel, and that </w:t>
      </w:r>
      <w:r w:rsidRPr="008319F4">
        <w:rPr>
          <w:rFonts w:cstheme="minorHAnsi"/>
          <w:color w:val="040505"/>
        </w:rPr>
        <w:lastRenderedPageBreak/>
        <w:t xml:space="preserve">they have taken all necessary precautions for international travel, especially </w:t>
      </w:r>
      <w:proofErr w:type="gramStart"/>
      <w:r w:rsidRPr="008319F4">
        <w:rPr>
          <w:rFonts w:cstheme="minorHAnsi"/>
          <w:color w:val="040505"/>
        </w:rPr>
        <w:t>in regard to</w:t>
      </w:r>
      <w:proofErr w:type="gramEnd"/>
      <w:r w:rsidRPr="008319F4">
        <w:rPr>
          <w:rFonts w:cstheme="minorHAnsi"/>
          <w:color w:val="040505"/>
        </w:rPr>
        <w:t xml:space="preserve"> immunizations and prescription drugs.</w:t>
      </w:r>
      <w:r w:rsidR="0019025F">
        <w:rPr>
          <w:rFonts w:cstheme="minorHAnsi"/>
          <w:color w:val="040505"/>
        </w:rPr>
        <w:t xml:space="preserve"> This is why it is essential for faculty and students to </w:t>
      </w:r>
      <w:r w:rsidR="009053F3">
        <w:rPr>
          <w:rFonts w:cstheme="minorHAnsi"/>
          <w:color w:val="040505"/>
        </w:rPr>
        <w:t>complete the forms related to the application process.</w:t>
      </w:r>
    </w:p>
    <w:p w14:paraId="49B51840"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437032E8" w14:textId="77777777" w:rsidR="00074424" w:rsidRPr="00B2729B" w:rsidRDefault="00074424" w:rsidP="00B2729B">
      <w:pPr>
        <w:pStyle w:val="Heading3"/>
      </w:pPr>
      <w:r w:rsidRPr="00B2729B">
        <w:t>Student Health</w:t>
      </w:r>
    </w:p>
    <w:p w14:paraId="425DB816"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206BFA9D" w14:textId="0EBA2E16"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Each SU student who wishes to travel abroad will need to purchase </w:t>
      </w:r>
      <w:r w:rsidR="00300CFB">
        <w:rPr>
          <w:rFonts w:cstheme="minorHAnsi"/>
          <w:color w:val="040505"/>
        </w:rPr>
        <w:t>foreign travel accident</w:t>
      </w:r>
      <w:r w:rsidR="001E2AB5">
        <w:rPr>
          <w:rFonts w:cstheme="minorHAnsi"/>
          <w:color w:val="040505"/>
        </w:rPr>
        <w:t xml:space="preserve"> </w:t>
      </w:r>
      <w:r w:rsidRPr="008319F4">
        <w:rPr>
          <w:rFonts w:cstheme="minorHAnsi"/>
          <w:color w:val="040505"/>
        </w:rPr>
        <w:t xml:space="preserve">insurance through the university even if they already have a medical insurance policy. This will be covered at the pre-departure orientation for students. </w:t>
      </w:r>
    </w:p>
    <w:p w14:paraId="697A0B9C"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0A1C50D1" w14:textId="48690EC5" w:rsidR="00074424" w:rsidRDefault="00074424" w:rsidP="00074424">
      <w:pPr>
        <w:autoSpaceDE w:val="0"/>
        <w:autoSpaceDN w:val="0"/>
        <w:adjustRightInd w:val="0"/>
        <w:spacing w:after="0" w:line="240" w:lineRule="auto"/>
        <w:ind w:left="360" w:right="720"/>
        <w:contextualSpacing/>
        <w:rPr>
          <w:rFonts w:cstheme="minorHAnsi"/>
          <w:color w:val="040505"/>
        </w:rPr>
      </w:pPr>
      <w:r>
        <w:rPr>
          <w:rFonts w:cstheme="minorHAnsi"/>
          <w:color w:val="040505"/>
        </w:rPr>
        <w:t xml:space="preserve">FLAs and students are covered by Stetson’s group policy through </w:t>
      </w:r>
      <w:r w:rsidR="001E2AB5">
        <w:rPr>
          <w:rFonts w:cstheme="minorHAnsi"/>
          <w:color w:val="040505"/>
        </w:rPr>
        <w:t>AIG</w:t>
      </w:r>
      <w:r>
        <w:rPr>
          <w:rFonts w:cstheme="minorHAnsi"/>
          <w:color w:val="040505"/>
        </w:rPr>
        <w:t>.  If an FLA or student needs medical care while abroad, s/he will need to be prepared to pay for the care out of pocket, and then fill out a claim form to be reimbursed.  A copy of the insurance card, claim form, and summary of coverage can be found online a</w:t>
      </w:r>
      <w:r w:rsidR="0066052E">
        <w:rPr>
          <w:rFonts w:cstheme="minorHAnsi"/>
          <w:color w:val="040505"/>
        </w:rPr>
        <w:t>t</w:t>
      </w:r>
      <w:r w:rsidR="000609E9">
        <w:t xml:space="preserve"> t</w:t>
      </w:r>
      <w:r w:rsidR="000609E9" w:rsidRPr="00EC1B78">
        <w:t>his provided link</w:t>
      </w:r>
      <w:r w:rsidR="000609E9">
        <w:t xml:space="preserve">. </w:t>
      </w:r>
      <w:r>
        <w:rPr>
          <w:rFonts w:cstheme="minorHAnsi"/>
          <w:color w:val="040505"/>
        </w:rPr>
        <w:t>Program participants do not need to register their insurance; if a claim is filed,</w:t>
      </w:r>
      <w:r w:rsidR="008A636C">
        <w:rPr>
          <w:rFonts w:cstheme="minorHAnsi"/>
          <w:color w:val="040505"/>
        </w:rPr>
        <w:t xml:space="preserve"> AIG </w:t>
      </w:r>
      <w:r>
        <w:rPr>
          <w:rFonts w:cstheme="minorHAnsi"/>
          <w:color w:val="040505"/>
        </w:rPr>
        <w:t xml:space="preserve">will contact WORLD to confirm the FLA or student’s participation on the program. </w:t>
      </w:r>
    </w:p>
    <w:p w14:paraId="7B55200A"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0BBB0FBB" w14:textId="21B46A4F" w:rsidR="00074424" w:rsidRPr="008319F4" w:rsidRDefault="00074424" w:rsidP="00074424">
      <w:pPr>
        <w:autoSpaceDE w:val="0"/>
        <w:autoSpaceDN w:val="0"/>
        <w:adjustRightInd w:val="0"/>
        <w:spacing w:after="0" w:line="240" w:lineRule="auto"/>
        <w:ind w:left="360" w:right="720"/>
        <w:contextualSpacing/>
        <w:rPr>
          <w:rFonts w:cstheme="minorHAnsi"/>
          <w:bCs/>
          <w:color w:val="040505"/>
        </w:rPr>
      </w:pPr>
      <w:r w:rsidRPr="008319F4">
        <w:rPr>
          <w:rFonts w:cstheme="minorHAnsi"/>
          <w:color w:val="040505"/>
        </w:rPr>
        <w:t xml:space="preserve">As an FLA, it is your responsibility to be aware of any student health concerns while in-country. You will need to follow up immediately on </w:t>
      </w:r>
      <w:proofErr w:type="gramStart"/>
      <w:r w:rsidRPr="008319F4">
        <w:rPr>
          <w:rFonts w:cstheme="minorHAnsi"/>
          <w:color w:val="040505"/>
        </w:rPr>
        <w:t>any and all</w:t>
      </w:r>
      <w:proofErr w:type="gramEnd"/>
      <w:r w:rsidRPr="008319F4">
        <w:rPr>
          <w:rFonts w:cstheme="minorHAnsi"/>
          <w:color w:val="040505"/>
        </w:rPr>
        <w:t xml:space="preserve"> student illnesses reported. For instance, if a student does not show up for class or a group activity, find out why and </w:t>
      </w:r>
      <w:proofErr w:type="gramStart"/>
      <w:r w:rsidRPr="008319F4">
        <w:rPr>
          <w:rFonts w:cstheme="minorHAnsi"/>
          <w:color w:val="040505"/>
        </w:rPr>
        <w:t>offer assistance</w:t>
      </w:r>
      <w:proofErr w:type="gramEnd"/>
      <w:r w:rsidRPr="008319F4">
        <w:rPr>
          <w:rFonts w:cstheme="minorHAnsi"/>
          <w:color w:val="040505"/>
        </w:rPr>
        <w:t xml:space="preserve"> if needed. You will also need to help the student in seeking medical assistance</w:t>
      </w:r>
      <w:r>
        <w:rPr>
          <w:rFonts w:cstheme="minorHAnsi"/>
          <w:color w:val="040505"/>
        </w:rPr>
        <w:t xml:space="preserve">.  </w:t>
      </w:r>
      <w:r w:rsidRPr="008319F4">
        <w:rPr>
          <w:rFonts w:cstheme="minorHAnsi"/>
          <w:bCs/>
          <w:color w:val="040505"/>
        </w:rPr>
        <w:t xml:space="preserve">Note: you are </w:t>
      </w:r>
      <w:r w:rsidRPr="008319F4">
        <w:rPr>
          <w:rFonts w:cstheme="minorHAnsi"/>
          <w:bCs/>
          <w:color w:val="040505"/>
          <w:u w:val="single"/>
        </w:rPr>
        <w:t>required</w:t>
      </w:r>
      <w:r w:rsidRPr="008319F4">
        <w:rPr>
          <w:rFonts w:cstheme="minorHAnsi"/>
          <w:bCs/>
          <w:color w:val="040505"/>
        </w:rPr>
        <w:t xml:space="preserve"> to inform </w:t>
      </w:r>
      <w:proofErr w:type="gramStart"/>
      <w:r w:rsidRPr="008319F4">
        <w:rPr>
          <w:rFonts w:cstheme="minorHAnsi"/>
          <w:smallCaps/>
          <w:color w:val="040505"/>
        </w:rPr>
        <w:t>W</w:t>
      </w:r>
      <w:r w:rsidR="00B11635">
        <w:rPr>
          <w:rFonts w:cstheme="minorHAnsi"/>
          <w:smallCaps/>
          <w:color w:val="040505"/>
        </w:rPr>
        <w:t>ORLD</w:t>
      </w:r>
      <w:proofErr w:type="gramEnd"/>
      <w:r w:rsidRPr="008319F4">
        <w:rPr>
          <w:rFonts w:cstheme="minorHAnsi"/>
          <w:color w:val="040505"/>
        </w:rPr>
        <w:t xml:space="preserve"> </w:t>
      </w:r>
      <w:r w:rsidRPr="008319F4">
        <w:rPr>
          <w:rFonts w:cstheme="minorHAnsi"/>
          <w:bCs/>
          <w:color w:val="040505"/>
        </w:rPr>
        <w:t>of any student illnesses that require a visit to a health clinic and/or physician during the trip.</w:t>
      </w:r>
    </w:p>
    <w:p w14:paraId="22572239"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03C89B69" w14:textId="77777777" w:rsidR="00074424" w:rsidRPr="00B2729B" w:rsidRDefault="00074424" w:rsidP="00B2729B">
      <w:pPr>
        <w:pStyle w:val="Heading3"/>
      </w:pPr>
      <w:r w:rsidRPr="00B2729B">
        <w:t>Pre-Travel Doctor Appointment</w:t>
      </w:r>
    </w:p>
    <w:p w14:paraId="41FEAF2F"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62938613" w14:textId="77777777" w:rsidR="00074424" w:rsidRPr="00B2729B"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It is also a good idea to meet with your general physician prior to international travel.  </w:t>
      </w:r>
      <w:r w:rsidR="00640BA2">
        <w:rPr>
          <w:rFonts w:cstheme="minorHAnsi"/>
          <w:color w:val="040505"/>
        </w:rPr>
        <w:t>Students</w:t>
      </w:r>
      <w:r w:rsidRPr="008319F4">
        <w:rPr>
          <w:rFonts w:cstheme="minorHAnsi"/>
          <w:color w:val="040505"/>
        </w:rPr>
        <w:t xml:space="preserve"> are encouraged to visit Student Health Services</w:t>
      </w:r>
      <w:r w:rsidR="00772727">
        <w:rPr>
          <w:rFonts w:cstheme="minorHAnsi"/>
          <w:color w:val="040505"/>
        </w:rPr>
        <w:t xml:space="preserve"> </w:t>
      </w:r>
      <w:r w:rsidRPr="008319F4">
        <w:rPr>
          <w:rFonts w:cstheme="minorHAnsi"/>
          <w:color w:val="040505"/>
        </w:rPr>
        <w:t xml:space="preserve">to schedule an appointment well in advance of departure should they wish to get a check-up or address an existing condition before leaving. </w:t>
      </w:r>
    </w:p>
    <w:p w14:paraId="508B653D" w14:textId="77777777" w:rsidR="00074424" w:rsidRPr="00B2729B" w:rsidRDefault="00074424" w:rsidP="00B2729B">
      <w:pPr>
        <w:pStyle w:val="Heading3"/>
      </w:pPr>
      <w:r w:rsidRPr="00B2729B">
        <w:t>Medical, Security and Travel Assistance</w:t>
      </w:r>
    </w:p>
    <w:p w14:paraId="0EB7A2F0" w14:textId="77777777" w:rsidR="00074424" w:rsidRPr="008319F4" w:rsidRDefault="00074424" w:rsidP="00074424">
      <w:pPr>
        <w:spacing w:after="0" w:line="240" w:lineRule="auto"/>
        <w:ind w:left="360" w:right="720"/>
        <w:contextualSpacing/>
        <w:rPr>
          <w:color w:val="000000"/>
          <w:shd w:val="clear" w:color="auto" w:fill="FFFFFF"/>
        </w:rPr>
      </w:pPr>
    </w:p>
    <w:p w14:paraId="35F2997F" w14:textId="4D0BD930" w:rsidR="00074424" w:rsidRPr="008319F4" w:rsidRDefault="00074424" w:rsidP="00074424">
      <w:pPr>
        <w:spacing w:after="0" w:line="240" w:lineRule="auto"/>
        <w:ind w:left="360" w:right="720"/>
        <w:contextualSpacing/>
        <w:rPr>
          <w:color w:val="000000"/>
          <w:shd w:val="clear" w:color="auto" w:fill="FFFFFF"/>
        </w:rPr>
      </w:pPr>
      <w:proofErr w:type="gramStart"/>
      <w:r w:rsidRPr="008319F4">
        <w:rPr>
          <w:color w:val="000000"/>
          <w:shd w:val="clear" w:color="auto" w:fill="FFFFFF"/>
        </w:rPr>
        <w:t>An Overseas</w:t>
      </w:r>
      <w:proofErr w:type="gramEnd"/>
      <w:r w:rsidRPr="008319F4">
        <w:rPr>
          <w:color w:val="000000"/>
          <w:shd w:val="clear" w:color="auto" w:fill="FFFFFF"/>
        </w:rPr>
        <w:t xml:space="preserve"> Accidents &amp; Sickness Insurance and Crisis Management assistance is automatically provided through </w:t>
      </w:r>
      <w:r w:rsidR="00BB5EB9">
        <w:rPr>
          <w:color w:val="000000"/>
          <w:shd w:val="clear" w:color="auto" w:fill="FFFFFF"/>
        </w:rPr>
        <w:t>AIG</w:t>
      </w:r>
      <w:r w:rsidRPr="008319F4">
        <w:rPr>
          <w:color w:val="000000"/>
          <w:shd w:val="clear" w:color="auto" w:fill="FFFFFF"/>
        </w:rPr>
        <w:t xml:space="preserve"> for those students participating in Exchange, Semester Study Abroad programs and Faculty-led course related oversea programs. FLA’s are also automatically covered under the Overseas Accident &amp; Sickness Insurance coverage. Download the Insurance Card to take with you while traveling which can be accessed through the study abroad website or by following</w:t>
      </w:r>
      <w:hyperlink r:id="rId21" w:history="1">
        <w:r w:rsidRPr="008B0689">
          <w:rPr>
            <w:rStyle w:val="Hyperlink"/>
            <w:shd w:val="clear" w:color="auto" w:fill="FFFFFF"/>
          </w:rPr>
          <w:t xml:space="preserve"> </w:t>
        </w:r>
        <w:r w:rsidR="008B0689" w:rsidRPr="008B0689">
          <w:rPr>
            <w:rStyle w:val="Hyperlink"/>
            <w:shd w:val="clear" w:color="auto" w:fill="FFFFFF"/>
          </w:rPr>
          <w:t>AIG Traveler’s card</w:t>
        </w:r>
      </w:hyperlink>
      <w:r w:rsidRPr="008319F4">
        <w:rPr>
          <w:color w:val="000000"/>
          <w:shd w:val="clear" w:color="auto" w:fill="FFFFFF"/>
        </w:rPr>
        <w:t xml:space="preserve">. Also available are the claim form and a summary of the coverage. </w:t>
      </w:r>
    </w:p>
    <w:p w14:paraId="36F75B7A" w14:textId="6905ECC4" w:rsidR="00074424" w:rsidRPr="008319F4" w:rsidRDefault="00074424" w:rsidP="00074424">
      <w:pPr>
        <w:spacing w:after="0" w:line="240" w:lineRule="auto"/>
        <w:ind w:left="360" w:right="720"/>
        <w:contextualSpacing/>
        <w:rPr>
          <w:rFonts w:eastAsia="Times New Roman" w:cstheme="minorHAnsi"/>
        </w:rPr>
      </w:pPr>
      <w:r w:rsidRPr="008319F4">
        <w:rPr>
          <w:color w:val="000000"/>
          <w:shd w:val="clear" w:color="auto" w:fill="FFFFFF"/>
        </w:rPr>
        <w:t xml:space="preserve"> </w:t>
      </w:r>
      <w:r w:rsidRPr="008319F4">
        <w:rPr>
          <w:rFonts w:eastAsia="Times New Roman" w:cstheme="minorHAnsi"/>
        </w:rPr>
        <w:br/>
        <w:t xml:space="preserve">Before your departure, each student, faculty, and staff member </w:t>
      </w:r>
      <w:r w:rsidR="0077238A">
        <w:rPr>
          <w:rFonts w:eastAsia="Times New Roman" w:cstheme="minorHAnsi"/>
        </w:rPr>
        <w:t xml:space="preserve">should print a copy of the </w:t>
      </w:r>
      <w:r w:rsidR="00CA02C5">
        <w:rPr>
          <w:rFonts w:eastAsia="Times New Roman" w:cstheme="minorHAnsi"/>
        </w:rPr>
        <w:t xml:space="preserve">accident </w:t>
      </w:r>
      <w:r w:rsidR="0077238A">
        <w:rPr>
          <w:rFonts w:eastAsia="Times New Roman" w:cstheme="minorHAnsi"/>
        </w:rPr>
        <w:t>insurance card (found</w:t>
      </w:r>
      <w:hyperlink r:id="rId22" w:history="1">
        <w:r w:rsidR="0077238A" w:rsidRPr="008B0689">
          <w:rPr>
            <w:rStyle w:val="Hyperlink"/>
            <w:rFonts w:eastAsia="Times New Roman" w:cstheme="minorHAnsi"/>
          </w:rPr>
          <w:t xml:space="preserve"> online</w:t>
        </w:r>
      </w:hyperlink>
      <w:r w:rsidR="0077238A">
        <w:rPr>
          <w:rFonts w:eastAsia="Times New Roman" w:cstheme="minorHAnsi"/>
        </w:rPr>
        <w:t>) and keep it</w:t>
      </w:r>
      <w:r w:rsidRPr="008319F4">
        <w:rPr>
          <w:rFonts w:eastAsia="Times New Roman" w:cstheme="minorHAnsi"/>
        </w:rPr>
        <w:t xml:space="preserve"> handy at all times during your trip.  </w:t>
      </w:r>
      <w:r w:rsidRPr="008319F4">
        <w:rPr>
          <w:rFonts w:eastAsia="Times New Roman" w:cstheme="minorHAnsi"/>
          <w:highlight w:val="yellow"/>
        </w:rPr>
        <w:br/>
      </w:r>
      <w:r w:rsidRPr="008319F4">
        <w:rPr>
          <w:rFonts w:eastAsia="Times New Roman" w:cstheme="minorHAnsi"/>
          <w:highlight w:val="yellow"/>
        </w:rPr>
        <w:br/>
      </w:r>
      <w:r w:rsidRPr="008319F4">
        <w:rPr>
          <w:rFonts w:eastAsia="Times New Roman" w:cstheme="minorHAnsi"/>
        </w:rPr>
        <w:t xml:space="preserve">It is very important that you review </w:t>
      </w:r>
      <w:proofErr w:type="gramStart"/>
      <w:r w:rsidRPr="008319F4">
        <w:rPr>
          <w:rFonts w:eastAsia="Times New Roman" w:cstheme="minorHAnsi"/>
        </w:rPr>
        <w:t>program</w:t>
      </w:r>
      <w:proofErr w:type="gramEnd"/>
      <w:r w:rsidRPr="008319F4">
        <w:rPr>
          <w:rFonts w:eastAsia="Times New Roman" w:cstheme="minorHAnsi"/>
        </w:rPr>
        <w:t xml:space="preserve">, medical and safety information about the country to which you are traveling for yourself and with the students. In addition, review insurance information before you depart.  </w:t>
      </w:r>
    </w:p>
    <w:p w14:paraId="4A7D35F4"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408BBB4A" w14:textId="5934F04E" w:rsidR="00074424" w:rsidRPr="00B2729B" w:rsidRDefault="00AC77B2" w:rsidP="00B2729B">
      <w:pPr>
        <w:pStyle w:val="Heading3"/>
      </w:pPr>
      <w:r>
        <w:t xml:space="preserve">Foreign Travel </w:t>
      </w:r>
      <w:r w:rsidR="00110CC5">
        <w:t>Accident</w:t>
      </w:r>
      <w:r w:rsidR="00074424" w:rsidRPr="00B2729B">
        <w:t xml:space="preserve"> Insurance Coverage (Students)</w:t>
      </w:r>
    </w:p>
    <w:p w14:paraId="4B9CE411"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5CE64660" w14:textId="315A054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Students can find more information on the </w:t>
      </w:r>
      <w:r w:rsidR="00AC77B2">
        <w:rPr>
          <w:rFonts w:cstheme="minorHAnsi"/>
          <w:color w:val="040505"/>
        </w:rPr>
        <w:t xml:space="preserve">AIG Foreign Travel Accident </w:t>
      </w:r>
      <w:r w:rsidRPr="008319F4">
        <w:rPr>
          <w:rFonts w:cstheme="minorHAnsi"/>
          <w:color w:val="040505"/>
        </w:rPr>
        <w:t xml:space="preserve">insurance plan through the student study abroad portal or by following </w:t>
      </w:r>
      <w:hyperlink r:id="rId23" w:history="1">
        <w:r w:rsidRPr="00B37034">
          <w:rPr>
            <w:rStyle w:val="Hyperlink"/>
            <w:rFonts w:cstheme="minorHAnsi"/>
          </w:rPr>
          <w:t>this link</w:t>
        </w:r>
      </w:hyperlink>
      <w:r w:rsidRPr="008319F4">
        <w:rPr>
          <w:rFonts w:cstheme="minorHAnsi"/>
          <w:color w:val="040505"/>
        </w:rPr>
        <w:t>.</w:t>
      </w:r>
    </w:p>
    <w:p w14:paraId="0926C7CA" w14:textId="77777777" w:rsidR="00074424" w:rsidRPr="008319F4" w:rsidRDefault="00074424" w:rsidP="00074424">
      <w:pPr>
        <w:autoSpaceDE w:val="0"/>
        <w:autoSpaceDN w:val="0"/>
        <w:adjustRightInd w:val="0"/>
        <w:spacing w:after="0" w:line="240" w:lineRule="auto"/>
        <w:ind w:right="720"/>
        <w:rPr>
          <w:rFonts w:cstheme="minorHAnsi"/>
          <w:color w:val="040505"/>
        </w:rPr>
      </w:pPr>
    </w:p>
    <w:p w14:paraId="2FCB4DFA"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FLAs should NOT use the cash advance or program funds to pay for any health care expenses.</w:t>
      </w:r>
    </w:p>
    <w:p w14:paraId="257B2F23"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highlight w:val="yellow"/>
        </w:rPr>
      </w:pPr>
    </w:p>
    <w:p w14:paraId="01CC17DA"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rPr>
        <w:t>Coverage begins from the date of departure to the date of return to the United States</w:t>
      </w:r>
      <w:r w:rsidR="00B46023">
        <w:rPr>
          <w:rFonts w:cstheme="minorHAnsi"/>
        </w:rPr>
        <w:t>.</w:t>
      </w:r>
    </w:p>
    <w:p w14:paraId="0DBBBA46"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75E5CC1F" w14:textId="64CBA8E2" w:rsidR="00074424" w:rsidRPr="00B2729B" w:rsidRDefault="00405865" w:rsidP="00B2729B">
      <w:pPr>
        <w:pStyle w:val="Heading3"/>
      </w:pPr>
      <w:r>
        <w:t xml:space="preserve">Foreign Travel </w:t>
      </w:r>
      <w:r w:rsidR="00110CC5">
        <w:t>Accident</w:t>
      </w:r>
      <w:r w:rsidR="00074424" w:rsidRPr="00B2729B">
        <w:t xml:space="preserve"> Insurance Coverage (FLA)</w:t>
      </w:r>
    </w:p>
    <w:p w14:paraId="0BD4B70D"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7A7F35E0" w14:textId="27DC0C33" w:rsidR="00B46023" w:rsidRPr="008319F4" w:rsidRDefault="00B46023" w:rsidP="00B46023">
      <w:pPr>
        <w:autoSpaceDE w:val="0"/>
        <w:autoSpaceDN w:val="0"/>
        <w:adjustRightInd w:val="0"/>
        <w:spacing w:after="0" w:line="240" w:lineRule="auto"/>
        <w:ind w:left="360" w:right="720"/>
        <w:contextualSpacing/>
        <w:rPr>
          <w:rFonts w:cstheme="minorHAnsi"/>
        </w:rPr>
      </w:pPr>
      <w:r w:rsidRPr="00B46023">
        <w:rPr>
          <w:rFonts w:cstheme="minorHAnsi"/>
          <w:color w:val="040505"/>
        </w:rPr>
        <w:t>FLAs are covered under the same</w:t>
      </w:r>
      <w:r w:rsidR="0020250C">
        <w:rPr>
          <w:rFonts w:cstheme="minorHAnsi"/>
          <w:color w:val="040505"/>
        </w:rPr>
        <w:t xml:space="preserve"> AIG </w:t>
      </w:r>
      <w:r w:rsidRPr="00B46023">
        <w:rPr>
          <w:rFonts w:cstheme="minorHAnsi"/>
          <w:color w:val="040505"/>
        </w:rPr>
        <w:t xml:space="preserve">policy as the students. </w:t>
      </w:r>
      <w:r w:rsidRPr="008319F4">
        <w:rPr>
          <w:rFonts w:cstheme="minorHAnsi"/>
        </w:rPr>
        <w:t xml:space="preserve">Payment procedures for any medical service rendered will follow the same process as outlined above in the student coverage section. </w:t>
      </w:r>
    </w:p>
    <w:p w14:paraId="7D42CF80"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highlight w:val="yellow"/>
        </w:rPr>
      </w:pPr>
    </w:p>
    <w:p w14:paraId="5251D3D4" w14:textId="04013F37" w:rsidR="00886A87" w:rsidRPr="008319F4" w:rsidRDefault="00074424" w:rsidP="0020250C">
      <w:pPr>
        <w:autoSpaceDE w:val="0"/>
        <w:autoSpaceDN w:val="0"/>
        <w:adjustRightInd w:val="0"/>
        <w:spacing w:after="0" w:line="240" w:lineRule="auto"/>
        <w:ind w:left="360" w:right="720"/>
        <w:contextualSpacing/>
        <w:rPr>
          <w:rFonts w:cstheme="minorHAnsi"/>
        </w:rPr>
      </w:pPr>
      <w:r w:rsidRPr="008319F4">
        <w:rPr>
          <w:rFonts w:cstheme="minorHAnsi"/>
        </w:rPr>
        <w:t xml:space="preserve">Please note that spouses or dependents of traveling faculty or staff are not allowed to register for international travel health insurance unless they are traveling on official university business as official/contracted representatives of the university, which in most cases would not apply to a faculty-led program. </w:t>
      </w:r>
    </w:p>
    <w:p w14:paraId="283851B2" w14:textId="77777777" w:rsidR="00074424" w:rsidRPr="00B2729B" w:rsidRDefault="00074424" w:rsidP="00B2729B">
      <w:pPr>
        <w:pStyle w:val="Heading1"/>
      </w:pPr>
      <w:bookmarkStart w:id="16" w:name="_Toc332102745"/>
      <w:r w:rsidRPr="007C781F">
        <w:t>In-Country Activities and Responsibilities</w:t>
      </w:r>
      <w:bookmarkEnd w:id="16"/>
    </w:p>
    <w:p w14:paraId="13A2DFCD" w14:textId="77777777" w:rsidR="00074424" w:rsidRPr="00B2729B" w:rsidRDefault="00074424" w:rsidP="00074424">
      <w:pPr>
        <w:pStyle w:val="Heading2"/>
        <w:ind w:right="720"/>
        <w:rPr>
          <w:b w:val="0"/>
          <w:color w:val="00B050"/>
          <w:sz w:val="22"/>
          <w:szCs w:val="22"/>
        </w:rPr>
      </w:pPr>
      <w:bookmarkStart w:id="17" w:name="_Toc332102746"/>
      <w:r w:rsidRPr="00B2729B">
        <w:rPr>
          <w:b w:val="0"/>
          <w:color w:val="00B050"/>
          <w:sz w:val="22"/>
          <w:szCs w:val="22"/>
        </w:rPr>
        <w:t>Arrival</w:t>
      </w:r>
      <w:bookmarkEnd w:id="17"/>
    </w:p>
    <w:p w14:paraId="6A706F8C"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767430E9" w14:textId="4E714E9D"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bCs/>
          <w:color w:val="040505"/>
        </w:rPr>
        <w:t xml:space="preserve">Within 12 hours after the arrival of your entire group, </w:t>
      </w:r>
      <w:r w:rsidRPr="008319F4">
        <w:rPr>
          <w:rFonts w:cstheme="minorHAnsi"/>
          <w:color w:val="040505"/>
        </w:rPr>
        <w:t xml:space="preserve">please notify </w:t>
      </w:r>
      <w:r w:rsidRPr="008319F4">
        <w:rPr>
          <w:rFonts w:cstheme="minorHAnsi"/>
          <w:smallCaps/>
          <w:color w:val="040505"/>
        </w:rPr>
        <w:t>W</w:t>
      </w:r>
      <w:r w:rsidR="003E1877">
        <w:rPr>
          <w:rFonts w:cstheme="minorHAnsi"/>
          <w:smallCaps/>
          <w:color w:val="040505"/>
        </w:rPr>
        <w:t>ORLD</w:t>
      </w:r>
      <w:r w:rsidRPr="008319F4">
        <w:rPr>
          <w:rFonts w:cstheme="minorHAnsi"/>
          <w:color w:val="040505"/>
        </w:rPr>
        <w:t xml:space="preserve"> via a brief email </w:t>
      </w:r>
      <w:r w:rsidR="007B70D5">
        <w:rPr>
          <w:rFonts w:cstheme="minorHAnsi"/>
          <w:color w:val="040505"/>
        </w:rPr>
        <w:t xml:space="preserve">or text </w:t>
      </w:r>
      <w:r w:rsidRPr="008319F4">
        <w:rPr>
          <w:rFonts w:cstheme="minorHAnsi"/>
          <w:color w:val="040505"/>
        </w:rPr>
        <w:t xml:space="preserve">that all students have arrived safely. In addition, students should contact home shortly after arrival to further assuage any potential worry. These two actions are </w:t>
      </w:r>
      <w:proofErr w:type="gramStart"/>
      <w:r w:rsidRPr="008319F4">
        <w:rPr>
          <w:rFonts w:cstheme="minorHAnsi"/>
          <w:color w:val="040505"/>
        </w:rPr>
        <w:t>absolutely essential</w:t>
      </w:r>
      <w:proofErr w:type="gramEnd"/>
      <w:r w:rsidRPr="008319F4">
        <w:rPr>
          <w:rFonts w:cstheme="minorHAnsi"/>
          <w:color w:val="040505"/>
        </w:rPr>
        <w:t xml:space="preserve">, as </w:t>
      </w:r>
      <w:r w:rsidRPr="008319F4">
        <w:rPr>
          <w:rFonts w:cstheme="minorHAnsi"/>
          <w:smallCaps/>
          <w:color w:val="040505"/>
        </w:rPr>
        <w:t>W</w:t>
      </w:r>
      <w:r w:rsidR="00C77C93">
        <w:rPr>
          <w:rFonts w:cstheme="minorHAnsi"/>
          <w:smallCaps/>
          <w:color w:val="040505"/>
        </w:rPr>
        <w:t>ORLD</w:t>
      </w:r>
      <w:r w:rsidRPr="008319F4">
        <w:rPr>
          <w:rFonts w:cstheme="minorHAnsi"/>
          <w:color w:val="040505"/>
        </w:rPr>
        <w:t xml:space="preserve"> receives phone calls from many anxious parents wishing confirmation that students have made it to their destination. It is the responsibility of the students to contact their parents but as the FLA it is a good idea for you to remind them upon arrival to avoid parent concerns. </w:t>
      </w:r>
    </w:p>
    <w:p w14:paraId="62855FCA" w14:textId="77777777" w:rsidR="00074424" w:rsidRPr="00B2729B" w:rsidRDefault="00074424" w:rsidP="00074424">
      <w:pPr>
        <w:pStyle w:val="Heading2"/>
        <w:ind w:right="720"/>
        <w:rPr>
          <w:b w:val="0"/>
          <w:color w:val="00B050"/>
          <w:sz w:val="22"/>
          <w:szCs w:val="22"/>
        </w:rPr>
      </w:pPr>
      <w:bookmarkStart w:id="18" w:name="_Toc332102747"/>
      <w:r w:rsidRPr="00B2729B">
        <w:rPr>
          <w:b w:val="0"/>
          <w:color w:val="00B050"/>
          <w:sz w:val="22"/>
          <w:szCs w:val="22"/>
        </w:rPr>
        <w:t>In-Country Contacts</w:t>
      </w:r>
      <w:bookmarkEnd w:id="18"/>
    </w:p>
    <w:p w14:paraId="31B8C00B" w14:textId="77777777" w:rsidR="00074424" w:rsidRPr="008319F4" w:rsidRDefault="00074424" w:rsidP="00074424">
      <w:pPr>
        <w:autoSpaceDE w:val="0"/>
        <w:autoSpaceDN w:val="0"/>
        <w:adjustRightInd w:val="0"/>
        <w:spacing w:after="0" w:line="240" w:lineRule="auto"/>
        <w:ind w:right="720"/>
        <w:contextualSpacing/>
      </w:pPr>
    </w:p>
    <w:p w14:paraId="17AC42E9" w14:textId="47E33502"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It is important to establish and maintain positive working relationships with faculty and staff at your host institution, as well as travel agents/vendors, museum guides, coach drivers, etc. As the FLA, you are the primary liaison between </w:t>
      </w:r>
      <w:r w:rsidRPr="008319F4">
        <w:rPr>
          <w:rFonts w:cstheme="minorHAnsi"/>
          <w:smallCaps/>
          <w:color w:val="040505"/>
        </w:rPr>
        <w:t>W</w:t>
      </w:r>
      <w:r w:rsidR="00A31E9A">
        <w:rPr>
          <w:rFonts w:cstheme="minorHAnsi"/>
          <w:smallCaps/>
          <w:color w:val="040505"/>
        </w:rPr>
        <w:t>ORLD</w:t>
      </w:r>
      <w:r w:rsidRPr="008319F4">
        <w:rPr>
          <w:rFonts w:cstheme="minorHAnsi"/>
          <w:color w:val="040505"/>
        </w:rPr>
        <w:t>, SU, and these outside vendors. Be sure to meet the key personnel immediately after your arrival, and make yourself available to administrators, instructors, and travel agents, as they may have questions for you and will appreciate your insights on program decisions.</w:t>
      </w:r>
    </w:p>
    <w:p w14:paraId="468FA11D" w14:textId="77777777" w:rsidR="00074424" w:rsidRPr="00B2729B" w:rsidRDefault="00074424" w:rsidP="00074424">
      <w:pPr>
        <w:pStyle w:val="Heading2"/>
        <w:ind w:right="720"/>
        <w:rPr>
          <w:b w:val="0"/>
          <w:color w:val="00B050"/>
          <w:sz w:val="22"/>
          <w:szCs w:val="22"/>
        </w:rPr>
      </w:pPr>
      <w:bookmarkStart w:id="19" w:name="_Toc332102748"/>
      <w:r w:rsidRPr="00B2729B">
        <w:rPr>
          <w:b w:val="0"/>
          <w:color w:val="00B050"/>
          <w:sz w:val="22"/>
          <w:szCs w:val="22"/>
        </w:rPr>
        <w:t>In-Country Orientation</w:t>
      </w:r>
      <w:bookmarkEnd w:id="19"/>
    </w:p>
    <w:p w14:paraId="0F249F6B"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B048319" w14:textId="2F92F444"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You and the host institution or travel provider (if applicable) are responsible for coordinating an in-country orientation session for students soon after their arrival. This crucial event reiterates what has been outlined to students while still on the Stetson campus and can help them acclimate to the cultural differences they are sure to experience.</w:t>
      </w:r>
      <w:r w:rsidR="00691360">
        <w:rPr>
          <w:rFonts w:cstheme="minorHAnsi"/>
          <w:color w:val="040505"/>
        </w:rPr>
        <w:t xml:space="preserve"> If you are not utilizing a host institution or travel provider, this </w:t>
      </w:r>
      <w:r w:rsidR="0078321D">
        <w:rPr>
          <w:rFonts w:cstheme="minorHAnsi"/>
          <w:color w:val="040505"/>
        </w:rPr>
        <w:t xml:space="preserve">orientation falls to the FLA to conduct with students prior to or day of arrival. </w:t>
      </w:r>
    </w:p>
    <w:p w14:paraId="4726048A"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p>
    <w:p w14:paraId="1888ED4A"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This orientation should cover the following topics:</w:t>
      </w:r>
    </w:p>
    <w:p w14:paraId="5803EA7A"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Review of program objectives, learning outcomes, and group expectations</w:t>
      </w:r>
    </w:p>
    <w:p w14:paraId="294725CF"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Review of daily itinerary, group meeting schedule, program calendar, group travel, etc.</w:t>
      </w:r>
    </w:p>
    <w:p w14:paraId="298247B9"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Review of the syllabus and learning content as related to the itinerary</w:t>
      </w:r>
    </w:p>
    <w:p w14:paraId="06064FAA"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Rules of the accommodation (residence hall, hotel, etc.) and meal schedule, if applicable</w:t>
      </w:r>
    </w:p>
    <w:p w14:paraId="3B2ADCDD"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Emergency procedures and contact information</w:t>
      </w:r>
    </w:p>
    <w:p w14:paraId="7667D549"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lastRenderedPageBreak/>
        <w:t>How to contact you after hours</w:t>
      </w:r>
    </w:p>
    <w:p w14:paraId="086E4AE8"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Local safety guidelines and health precautions</w:t>
      </w:r>
    </w:p>
    <w:p w14:paraId="0A3C63A7"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How to make/receive local and international calls (if applicable)</w:t>
      </w:r>
    </w:p>
    <w:p w14:paraId="49C7A814"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Internet access, postal mail</w:t>
      </w:r>
    </w:p>
    <w:p w14:paraId="0B87D9C4"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Program’s guidelines for independent, off-site travel (if permitted)</w:t>
      </w:r>
    </w:p>
    <w:p w14:paraId="75B9E727"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Tour of the host institution (if applicable) and nearby facilities</w:t>
      </w:r>
    </w:p>
    <w:p w14:paraId="77E5B0C9" w14:textId="77777777" w:rsidR="00074424" w:rsidRPr="008319F4" w:rsidRDefault="00074424" w:rsidP="00B2729B">
      <w:pPr>
        <w:pStyle w:val="ListParagraph"/>
        <w:numPr>
          <w:ilvl w:val="0"/>
          <w:numId w:val="10"/>
        </w:numPr>
        <w:autoSpaceDE w:val="0"/>
        <w:autoSpaceDN w:val="0"/>
        <w:adjustRightInd w:val="0"/>
        <w:spacing w:after="0" w:line="240" w:lineRule="auto"/>
        <w:ind w:right="720" w:hanging="180"/>
        <w:rPr>
          <w:rFonts w:cstheme="minorHAnsi"/>
          <w:color w:val="040505"/>
        </w:rPr>
      </w:pPr>
      <w:r w:rsidRPr="008319F4">
        <w:rPr>
          <w:rFonts w:cstheme="minorHAnsi"/>
          <w:color w:val="040505"/>
        </w:rPr>
        <w:t>How to use public transportation (if applicable)</w:t>
      </w:r>
    </w:p>
    <w:p w14:paraId="41BC0555" w14:textId="77777777" w:rsidR="00074424" w:rsidRPr="008319F4" w:rsidRDefault="00074424" w:rsidP="00B2729B">
      <w:pPr>
        <w:autoSpaceDE w:val="0"/>
        <w:autoSpaceDN w:val="0"/>
        <w:adjustRightInd w:val="0"/>
        <w:spacing w:after="0" w:line="240" w:lineRule="auto"/>
        <w:ind w:left="720" w:right="720" w:hanging="180"/>
        <w:contextualSpacing/>
        <w:rPr>
          <w:rFonts w:cstheme="minorHAnsi"/>
          <w:color w:val="040505"/>
        </w:rPr>
      </w:pPr>
    </w:p>
    <w:p w14:paraId="65256086" w14:textId="237524D9"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Students will have already heard information about health and safety, drug and alcohol issues, and student conduct in the pre-departure orientation sessions held by </w:t>
      </w:r>
      <w:r w:rsidRPr="008319F4">
        <w:rPr>
          <w:rFonts w:cstheme="minorHAnsi"/>
          <w:smallCaps/>
          <w:color w:val="040505"/>
        </w:rPr>
        <w:t>W</w:t>
      </w:r>
      <w:r w:rsidR="00303FA1">
        <w:rPr>
          <w:rFonts w:cstheme="minorHAnsi"/>
          <w:smallCaps/>
          <w:color w:val="040505"/>
        </w:rPr>
        <w:t>ORLD</w:t>
      </w:r>
      <w:r w:rsidRPr="008319F4">
        <w:rPr>
          <w:rFonts w:cstheme="minorHAnsi"/>
          <w:color w:val="040505"/>
        </w:rPr>
        <w:t>, but it is important to review these principles again with students once they arrive in the host country.</w:t>
      </w:r>
    </w:p>
    <w:p w14:paraId="65F4DBEE" w14:textId="77777777" w:rsidR="00074424" w:rsidRPr="008319F4" w:rsidRDefault="00074424" w:rsidP="00B2729B">
      <w:pPr>
        <w:pStyle w:val="ListParagraph"/>
        <w:numPr>
          <w:ilvl w:val="0"/>
          <w:numId w:val="11"/>
        </w:numPr>
        <w:autoSpaceDE w:val="0"/>
        <w:autoSpaceDN w:val="0"/>
        <w:adjustRightInd w:val="0"/>
        <w:spacing w:after="0" w:line="240" w:lineRule="auto"/>
        <w:ind w:right="720" w:hanging="180"/>
        <w:rPr>
          <w:rFonts w:cstheme="minorHAnsi"/>
          <w:color w:val="040505"/>
        </w:rPr>
      </w:pPr>
      <w:r w:rsidRPr="008319F4">
        <w:rPr>
          <w:rFonts w:cstheme="minorHAnsi"/>
          <w:color w:val="040505"/>
        </w:rPr>
        <w:t>Students must abide by that country’s laws and regulations.</w:t>
      </w:r>
    </w:p>
    <w:p w14:paraId="7DA61ED6" w14:textId="77777777" w:rsidR="00074424" w:rsidRPr="008319F4" w:rsidRDefault="00074424" w:rsidP="00B2729B">
      <w:pPr>
        <w:pStyle w:val="ListParagraph"/>
        <w:numPr>
          <w:ilvl w:val="0"/>
          <w:numId w:val="11"/>
        </w:numPr>
        <w:autoSpaceDE w:val="0"/>
        <w:autoSpaceDN w:val="0"/>
        <w:adjustRightInd w:val="0"/>
        <w:spacing w:after="0" w:line="240" w:lineRule="auto"/>
        <w:ind w:right="720" w:hanging="180"/>
        <w:rPr>
          <w:rFonts w:cstheme="minorHAnsi"/>
          <w:color w:val="040505"/>
        </w:rPr>
      </w:pPr>
      <w:r w:rsidRPr="008319F4">
        <w:rPr>
          <w:rFonts w:cstheme="minorHAnsi"/>
          <w:color w:val="040505"/>
        </w:rPr>
        <w:t xml:space="preserve">Personal conduct can directly impact how the local residents treat and perceive </w:t>
      </w:r>
      <w:proofErr w:type="gramStart"/>
      <w:r w:rsidRPr="008319F4">
        <w:rPr>
          <w:rFonts w:cstheme="minorHAnsi"/>
          <w:color w:val="040505"/>
        </w:rPr>
        <w:t>students</w:t>
      </w:r>
      <w:proofErr w:type="gramEnd"/>
      <w:r w:rsidRPr="008319F4">
        <w:rPr>
          <w:rFonts w:cstheme="minorHAnsi"/>
          <w:color w:val="040505"/>
        </w:rPr>
        <w:t xml:space="preserve"> so it is important that dress and behavior be discreet.</w:t>
      </w:r>
    </w:p>
    <w:p w14:paraId="68F9EEBA" w14:textId="77777777" w:rsidR="00074424" w:rsidRPr="008319F4" w:rsidRDefault="00074424" w:rsidP="00B2729B">
      <w:pPr>
        <w:pStyle w:val="ListParagraph"/>
        <w:numPr>
          <w:ilvl w:val="0"/>
          <w:numId w:val="11"/>
        </w:numPr>
        <w:autoSpaceDE w:val="0"/>
        <w:autoSpaceDN w:val="0"/>
        <w:adjustRightInd w:val="0"/>
        <w:spacing w:after="0" w:line="240" w:lineRule="auto"/>
        <w:ind w:right="720" w:hanging="180"/>
        <w:rPr>
          <w:rFonts w:cstheme="minorHAnsi"/>
          <w:color w:val="040505"/>
        </w:rPr>
      </w:pPr>
      <w:r w:rsidRPr="008319F4">
        <w:rPr>
          <w:rFonts w:cstheme="minorHAnsi"/>
          <w:color w:val="040505"/>
        </w:rPr>
        <w:t xml:space="preserve">The Stetson University Student Code of Conduct applies to students on study abroad programs, even during free time. </w:t>
      </w:r>
    </w:p>
    <w:p w14:paraId="5748407E" w14:textId="77777777" w:rsidR="00074424" w:rsidRPr="00B2729B" w:rsidRDefault="00074424" w:rsidP="00B2729B">
      <w:pPr>
        <w:pStyle w:val="Heading1"/>
      </w:pPr>
      <w:bookmarkStart w:id="20" w:name="_Toc332102749"/>
      <w:r w:rsidRPr="00B2729B">
        <w:t>Communication</w:t>
      </w:r>
      <w:bookmarkEnd w:id="20"/>
    </w:p>
    <w:p w14:paraId="09DF0355"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B8F9A63" w14:textId="37ECB25D"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As an FLA you will be expected to maintain the following communication via email or phone</w:t>
      </w:r>
      <w:r w:rsidR="00B951B1">
        <w:rPr>
          <w:rFonts w:cstheme="minorHAnsi"/>
          <w:color w:val="040505"/>
        </w:rPr>
        <w:t xml:space="preserve"> (text or call)</w:t>
      </w:r>
      <w:r w:rsidRPr="008319F4">
        <w:rPr>
          <w:rFonts w:cstheme="minorHAnsi"/>
          <w:color w:val="040505"/>
        </w:rPr>
        <w:t xml:space="preserve"> with </w:t>
      </w:r>
      <w:r w:rsidRPr="008319F4">
        <w:rPr>
          <w:rFonts w:cstheme="minorHAnsi"/>
          <w:smallCaps/>
          <w:color w:val="040505"/>
        </w:rPr>
        <w:t>W</w:t>
      </w:r>
      <w:r w:rsidR="00C06EF7">
        <w:rPr>
          <w:rFonts w:cstheme="minorHAnsi"/>
          <w:smallCaps/>
          <w:color w:val="040505"/>
        </w:rPr>
        <w:t>ORLD</w:t>
      </w:r>
      <w:r w:rsidRPr="008319F4">
        <w:rPr>
          <w:rFonts w:cstheme="minorHAnsi"/>
          <w:color w:val="040505"/>
        </w:rPr>
        <w:t>:</w:t>
      </w:r>
    </w:p>
    <w:p w14:paraId="5F229EE1" w14:textId="77777777" w:rsidR="00074424" w:rsidRPr="008319F4" w:rsidRDefault="00074424" w:rsidP="00B2729B">
      <w:pPr>
        <w:pStyle w:val="ListParagraph"/>
        <w:numPr>
          <w:ilvl w:val="0"/>
          <w:numId w:val="12"/>
        </w:numPr>
        <w:autoSpaceDE w:val="0"/>
        <w:autoSpaceDN w:val="0"/>
        <w:adjustRightInd w:val="0"/>
        <w:spacing w:after="0" w:line="240" w:lineRule="auto"/>
        <w:ind w:left="540" w:right="720"/>
        <w:rPr>
          <w:rFonts w:cstheme="minorHAnsi"/>
          <w:color w:val="040505"/>
        </w:rPr>
      </w:pPr>
      <w:r w:rsidRPr="008319F4">
        <w:rPr>
          <w:rFonts w:cstheme="minorHAnsi"/>
          <w:color w:val="040505"/>
        </w:rPr>
        <w:t>Arrival notification</w:t>
      </w:r>
    </w:p>
    <w:p w14:paraId="4E36128D" w14:textId="77777777" w:rsidR="00074424" w:rsidRPr="008319F4" w:rsidRDefault="00074424" w:rsidP="00B2729B">
      <w:pPr>
        <w:pStyle w:val="ListParagraph"/>
        <w:numPr>
          <w:ilvl w:val="0"/>
          <w:numId w:val="12"/>
        </w:numPr>
        <w:autoSpaceDE w:val="0"/>
        <w:autoSpaceDN w:val="0"/>
        <w:adjustRightInd w:val="0"/>
        <w:spacing w:after="0" w:line="240" w:lineRule="auto"/>
        <w:ind w:left="540" w:right="720"/>
        <w:rPr>
          <w:rFonts w:cstheme="minorHAnsi"/>
          <w:color w:val="040505"/>
        </w:rPr>
      </w:pPr>
      <w:r w:rsidRPr="008319F4">
        <w:rPr>
          <w:rFonts w:cstheme="minorHAnsi"/>
          <w:color w:val="040505"/>
        </w:rPr>
        <w:t>Any student health or medical concerns</w:t>
      </w:r>
    </w:p>
    <w:p w14:paraId="0B728BE2" w14:textId="77777777" w:rsidR="00074424" w:rsidRPr="008319F4" w:rsidRDefault="00074424" w:rsidP="00B2729B">
      <w:pPr>
        <w:pStyle w:val="ListParagraph"/>
        <w:numPr>
          <w:ilvl w:val="0"/>
          <w:numId w:val="12"/>
        </w:numPr>
        <w:autoSpaceDE w:val="0"/>
        <w:autoSpaceDN w:val="0"/>
        <w:adjustRightInd w:val="0"/>
        <w:spacing w:after="0" w:line="240" w:lineRule="auto"/>
        <w:ind w:left="540" w:right="720"/>
        <w:rPr>
          <w:rFonts w:cstheme="minorHAnsi"/>
          <w:color w:val="040505"/>
        </w:rPr>
      </w:pPr>
      <w:r w:rsidRPr="008319F4">
        <w:rPr>
          <w:rFonts w:cstheme="minorHAnsi"/>
          <w:color w:val="040505"/>
        </w:rPr>
        <w:t>Disturbances affecting students’ well-being</w:t>
      </w:r>
    </w:p>
    <w:p w14:paraId="446D1CB7" w14:textId="77777777" w:rsidR="00074424" w:rsidRPr="008319F4" w:rsidRDefault="00074424" w:rsidP="00B2729B">
      <w:pPr>
        <w:pStyle w:val="ListParagraph"/>
        <w:numPr>
          <w:ilvl w:val="0"/>
          <w:numId w:val="12"/>
        </w:numPr>
        <w:autoSpaceDE w:val="0"/>
        <w:autoSpaceDN w:val="0"/>
        <w:adjustRightInd w:val="0"/>
        <w:spacing w:after="0" w:line="240" w:lineRule="auto"/>
        <w:ind w:left="540" w:right="720"/>
        <w:rPr>
          <w:rFonts w:cstheme="minorHAnsi"/>
          <w:color w:val="040505"/>
        </w:rPr>
      </w:pPr>
      <w:r w:rsidRPr="008319F4">
        <w:rPr>
          <w:rFonts w:cstheme="minorHAnsi"/>
          <w:color w:val="040505"/>
        </w:rPr>
        <w:t>Emergency notification</w:t>
      </w:r>
    </w:p>
    <w:p w14:paraId="28F37A7D" w14:textId="77777777" w:rsidR="00074424" w:rsidRPr="008319F4" w:rsidRDefault="00074424" w:rsidP="00B2729B">
      <w:pPr>
        <w:pStyle w:val="ListParagraph"/>
        <w:numPr>
          <w:ilvl w:val="0"/>
          <w:numId w:val="12"/>
        </w:numPr>
        <w:autoSpaceDE w:val="0"/>
        <w:autoSpaceDN w:val="0"/>
        <w:adjustRightInd w:val="0"/>
        <w:spacing w:after="0" w:line="240" w:lineRule="auto"/>
        <w:ind w:left="540" w:right="720"/>
        <w:rPr>
          <w:rFonts w:cstheme="minorHAnsi"/>
          <w:color w:val="040505"/>
        </w:rPr>
      </w:pPr>
      <w:r w:rsidRPr="008319F4">
        <w:rPr>
          <w:rFonts w:cstheme="minorHAnsi"/>
          <w:color w:val="040505"/>
        </w:rPr>
        <w:t>Departure notification</w:t>
      </w:r>
    </w:p>
    <w:p w14:paraId="1FAED75E"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4D52AD4E" w14:textId="42A3BAE1" w:rsidR="00886A87"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Depending on the duration of your program, you may also want to hold brief meetings with your students. For instance, on a short-term program, it may be a good idea to have a brief meeting with all the students in the morning to discuss the day’s activities or the night before to debrief that day and prepare for the next. These meetings are key to maintaining good communication between you and the students. Through these meetings, they are encouraged to share thoughts, complaints, and overall experiences on the program, and you are given a chance to respond to these concerns and share any updates in the program or travel schedule. This would also be a good time to remind students about completing the </w:t>
      </w:r>
      <w:r w:rsidRPr="008319F4">
        <w:rPr>
          <w:rFonts w:cstheme="minorHAnsi"/>
          <w:bCs/>
          <w:color w:val="040505"/>
        </w:rPr>
        <w:t xml:space="preserve">Off-Site Travel Registration </w:t>
      </w:r>
      <w:r w:rsidRPr="008319F4">
        <w:rPr>
          <w:rFonts w:cstheme="minorHAnsi"/>
          <w:color w:val="040505"/>
        </w:rPr>
        <w:t xml:space="preserve">if they are planning to travel independently during the program.  The Off-Site Travel Registration is found on the </w:t>
      </w:r>
      <w:r w:rsidRPr="008319F4">
        <w:rPr>
          <w:rFonts w:cstheme="minorHAnsi"/>
          <w:smallCaps/>
          <w:color w:val="040505"/>
        </w:rPr>
        <w:t>World</w:t>
      </w:r>
      <w:r w:rsidRPr="008319F4">
        <w:rPr>
          <w:rFonts w:cstheme="minorHAnsi"/>
          <w:color w:val="040505"/>
        </w:rPr>
        <w:t xml:space="preserve"> website under admitted students.  All students are required to submit an Off-Site Travel Registration if they are traveling separately from the program.</w:t>
      </w:r>
    </w:p>
    <w:p w14:paraId="10F685EC" w14:textId="77777777" w:rsidR="006568EE" w:rsidRDefault="006568EE" w:rsidP="00074424">
      <w:pPr>
        <w:autoSpaceDE w:val="0"/>
        <w:autoSpaceDN w:val="0"/>
        <w:adjustRightInd w:val="0"/>
        <w:spacing w:after="0" w:line="240" w:lineRule="auto"/>
        <w:ind w:right="720"/>
        <w:contextualSpacing/>
        <w:rPr>
          <w:rFonts w:cstheme="minorHAnsi"/>
          <w:color w:val="040505"/>
        </w:rPr>
      </w:pPr>
    </w:p>
    <w:p w14:paraId="77CF54DC" w14:textId="77777777" w:rsidR="005924D6" w:rsidRDefault="005924D6" w:rsidP="005924D6">
      <w:pPr>
        <w:pStyle w:val="Heading2"/>
        <w:ind w:right="720"/>
        <w:rPr>
          <w:b w:val="0"/>
          <w:color w:val="00B050"/>
          <w:sz w:val="22"/>
          <w:szCs w:val="22"/>
        </w:rPr>
      </w:pPr>
      <w:r>
        <w:rPr>
          <w:b w:val="0"/>
          <w:color w:val="00B050"/>
          <w:sz w:val="22"/>
          <w:szCs w:val="22"/>
        </w:rPr>
        <w:t>Phones</w:t>
      </w:r>
    </w:p>
    <w:p w14:paraId="67F77FB8" w14:textId="77777777" w:rsidR="005924D6" w:rsidRPr="005924D6" w:rsidRDefault="005924D6" w:rsidP="005924D6">
      <w:pPr>
        <w:pStyle w:val="NoSpacing"/>
      </w:pPr>
    </w:p>
    <w:p w14:paraId="742EC181" w14:textId="2AE275E7" w:rsidR="00275CE5" w:rsidRDefault="006568EE" w:rsidP="00275CE5">
      <w:r>
        <w:t>All FLAs need to be equipped with a working cell phone while in-country. FLAs may utilize their cell phone carriers for international plans, purchase international SIM cards, or purchase international cell phones for the duration of their time in country. Whatever plan or process works best for the FLA is permissible. The cost incurred for a working international phone needs to be included in the budget for the study abroad program.</w:t>
      </w:r>
    </w:p>
    <w:p w14:paraId="495E1FFF" w14:textId="77777777" w:rsidR="006568EE" w:rsidRDefault="006568EE" w:rsidP="00275CE5">
      <w:r>
        <w:lastRenderedPageBreak/>
        <w:t xml:space="preserve">Whatever app you prefer to use to call should an emergency occur – apps such as </w:t>
      </w:r>
      <w:r w:rsidR="00275CE5">
        <w:t>Viber, WhatsApp and Skype</w:t>
      </w:r>
      <w:r>
        <w:t xml:space="preserve"> – need to be communicated with WORLD so the connections between your device and the WORLD office </w:t>
      </w:r>
      <w:proofErr w:type="gramStart"/>
      <w:r>
        <w:t>is</w:t>
      </w:r>
      <w:proofErr w:type="gramEnd"/>
      <w:r>
        <w:t xml:space="preserve"> solidified prior to travel. It is necessary to ensure the FLA and WORLD can connect quickly should any unforeseen event occur.</w:t>
      </w:r>
    </w:p>
    <w:p w14:paraId="40C271B1" w14:textId="7575F5A8" w:rsidR="00275CE5" w:rsidRDefault="00275CE5" w:rsidP="00275CE5">
      <w:r>
        <w:t xml:space="preserve">Keep in mind, those you wish to connect with should also have the apps installed on their phones or devices with their own accounts. Connect to </w:t>
      </w:r>
      <w:proofErr w:type="spellStart"/>
      <w:r>
        <w:t>WiFi</w:t>
      </w:r>
      <w:proofErr w:type="spellEnd"/>
      <w:r>
        <w:t xml:space="preserve"> via Settings. You can find Settings on the first app screen.</w:t>
      </w:r>
    </w:p>
    <w:p w14:paraId="1F2900DA" w14:textId="234F629F" w:rsidR="00275CE5" w:rsidRPr="007522E9" w:rsidRDefault="00275CE5" w:rsidP="007522E9">
      <w:pPr>
        <w:spacing w:after="0"/>
        <w:rPr>
          <w:b/>
        </w:rPr>
      </w:pPr>
      <w:r w:rsidRPr="00BC6217">
        <w:rPr>
          <w:b/>
        </w:rPr>
        <w:t>In your contacts, we have saved some important phone numbers:</w:t>
      </w:r>
    </w:p>
    <w:p w14:paraId="755D52CF" w14:textId="5CC5698F" w:rsidR="00172A7D" w:rsidRDefault="00172A7D" w:rsidP="00275CE5">
      <w:pPr>
        <w:pStyle w:val="ListParagraph"/>
        <w:numPr>
          <w:ilvl w:val="0"/>
          <w:numId w:val="46"/>
        </w:numPr>
        <w:spacing w:after="0"/>
      </w:pPr>
      <w:r>
        <w:t>Melanie Smith’s Cell Phone: 912-713-7713</w:t>
      </w:r>
    </w:p>
    <w:p w14:paraId="1C6F7CD3" w14:textId="18138BBE" w:rsidR="00172A7D" w:rsidRDefault="00172A7D" w:rsidP="00275CE5">
      <w:pPr>
        <w:pStyle w:val="ListParagraph"/>
        <w:numPr>
          <w:ilvl w:val="0"/>
          <w:numId w:val="46"/>
        </w:numPr>
        <w:spacing w:after="0"/>
      </w:pPr>
      <w:r>
        <w:t xml:space="preserve">Melanie Smith’s Office Phone: </w:t>
      </w:r>
      <w:r w:rsidR="007522E9">
        <w:t>386-822-8166</w:t>
      </w:r>
    </w:p>
    <w:p w14:paraId="031270E2" w14:textId="77777777" w:rsidR="00275CE5" w:rsidRDefault="00275CE5" w:rsidP="00275CE5">
      <w:pPr>
        <w:pStyle w:val="ListParagraph"/>
        <w:numPr>
          <w:ilvl w:val="0"/>
          <w:numId w:val="46"/>
        </w:numPr>
        <w:spacing w:after="0" w:line="240" w:lineRule="auto"/>
      </w:pPr>
      <w:r>
        <w:t>Public Safety</w:t>
      </w:r>
      <w:r w:rsidR="00772727">
        <w:t>: 386-822-7300</w:t>
      </w:r>
    </w:p>
    <w:p w14:paraId="75813EBA" w14:textId="77777777" w:rsidR="00275CE5" w:rsidRPr="00275CE5" w:rsidRDefault="00275CE5" w:rsidP="00275CE5">
      <w:pPr>
        <w:pStyle w:val="ListParagraph"/>
        <w:numPr>
          <w:ilvl w:val="0"/>
          <w:numId w:val="46"/>
        </w:numPr>
        <w:spacing w:after="0" w:line="240" w:lineRule="auto"/>
      </w:pPr>
      <w:r w:rsidRPr="00275CE5">
        <w:rPr>
          <w:rFonts w:cstheme="minorHAnsi"/>
          <w:smallCaps/>
          <w:color w:val="040505"/>
        </w:rPr>
        <w:t>World: The David and Leighan Rinker Center for International Learning</w:t>
      </w:r>
      <w:r w:rsidR="005924D6">
        <w:rPr>
          <w:rFonts w:cstheme="minorHAnsi"/>
          <w:smallCaps/>
          <w:color w:val="040505"/>
        </w:rPr>
        <w:t xml:space="preserve"> </w:t>
      </w:r>
      <w:r w:rsidR="005924D6">
        <w:t>main office line</w:t>
      </w:r>
      <w:r w:rsidR="00772727">
        <w:t>: 386-822-8165</w:t>
      </w:r>
    </w:p>
    <w:p w14:paraId="7A50615A" w14:textId="77777777" w:rsidR="00275CE5" w:rsidRDefault="00275CE5" w:rsidP="005924D6">
      <w:pPr>
        <w:pStyle w:val="ListParagraph"/>
        <w:spacing w:after="0" w:line="240" w:lineRule="auto"/>
      </w:pPr>
    </w:p>
    <w:p w14:paraId="78B3AD4E" w14:textId="77777777" w:rsidR="00275CE5" w:rsidRDefault="00275CE5" w:rsidP="00275CE5">
      <w:pPr>
        <w:spacing w:after="0" w:line="240" w:lineRule="auto"/>
      </w:pPr>
      <w:r>
        <w:t>Taped to the back of your phone is an information card. This includes your mobile phone number</w:t>
      </w:r>
      <w:r w:rsidR="005924D6">
        <w:t>(s)</w:t>
      </w:r>
      <w:r>
        <w:t xml:space="preserve">, your SIM card serial number, your SIM pin and your PUK code. </w:t>
      </w:r>
    </w:p>
    <w:p w14:paraId="5FB234CA" w14:textId="77777777" w:rsidR="00275CE5" w:rsidRDefault="00275CE5" w:rsidP="00275CE5">
      <w:pPr>
        <w:spacing w:after="0" w:line="240" w:lineRule="auto"/>
      </w:pPr>
    </w:p>
    <w:p w14:paraId="52A00193" w14:textId="77777777" w:rsidR="00275CE5" w:rsidRPr="00BC6217" w:rsidRDefault="00275CE5" w:rsidP="00275CE5">
      <w:pPr>
        <w:spacing w:after="0" w:line="240" w:lineRule="auto"/>
        <w:rPr>
          <w:b/>
        </w:rPr>
      </w:pPr>
      <w:r w:rsidRPr="00BC6217">
        <w:rPr>
          <w:b/>
        </w:rPr>
        <w:t>Accessories:</w:t>
      </w:r>
    </w:p>
    <w:p w14:paraId="5F693639" w14:textId="77777777" w:rsidR="00275CE5" w:rsidRDefault="00275CE5" w:rsidP="00275CE5">
      <w:pPr>
        <w:pStyle w:val="ListParagraph"/>
        <w:numPr>
          <w:ilvl w:val="0"/>
          <w:numId w:val="47"/>
        </w:numPr>
        <w:spacing w:after="0" w:line="240" w:lineRule="auto"/>
      </w:pPr>
      <w:r>
        <w:t>1 rechargeable battery</w:t>
      </w:r>
    </w:p>
    <w:p w14:paraId="62521008" w14:textId="77777777" w:rsidR="00275CE5" w:rsidRDefault="00275CE5" w:rsidP="00275CE5">
      <w:pPr>
        <w:pStyle w:val="ListParagraph"/>
        <w:numPr>
          <w:ilvl w:val="0"/>
          <w:numId w:val="47"/>
        </w:numPr>
        <w:spacing w:after="0" w:line="240" w:lineRule="auto"/>
      </w:pPr>
      <w:r>
        <w:t>Multi-voltage travel charger</w:t>
      </w:r>
    </w:p>
    <w:p w14:paraId="013DEF42" w14:textId="77777777" w:rsidR="00275CE5" w:rsidRDefault="00275CE5" w:rsidP="00275CE5">
      <w:pPr>
        <w:pStyle w:val="ListParagraph"/>
        <w:numPr>
          <w:ilvl w:val="0"/>
          <w:numId w:val="47"/>
        </w:numPr>
        <w:spacing w:after="0" w:line="240" w:lineRule="auto"/>
      </w:pPr>
      <w:r>
        <w:t>USB cable</w:t>
      </w:r>
    </w:p>
    <w:p w14:paraId="40105D1E" w14:textId="77777777" w:rsidR="00275CE5" w:rsidRDefault="00275CE5" w:rsidP="00275CE5">
      <w:pPr>
        <w:pStyle w:val="ListParagraph"/>
        <w:numPr>
          <w:ilvl w:val="0"/>
          <w:numId w:val="47"/>
        </w:numPr>
        <w:spacing w:after="0" w:line="240" w:lineRule="auto"/>
      </w:pPr>
      <w:r>
        <w:t>Earphones</w:t>
      </w:r>
    </w:p>
    <w:p w14:paraId="4ED10CD5" w14:textId="77777777" w:rsidR="00275CE5" w:rsidRDefault="00275CE5" w:rsidP="00275CE5">
      <w:pPr>
        <w:pStyle w:val="ListParagraph"/>
        <w:numPr>
          <w:ilvl w:val="0"/>
          <w:numId w:val="47"/>
        </w:numPr>
        <w:spacing w:after="0" w:line="240" w:lineRule="auto"/>
      </w:pPr>
      <w:r>
        <w:t xml:space="preserve">Worldwide travel adapter set </w:t>
      </w:r>
    </w:p>
    <w:p w14:paraId="44E630E1" w14:textId="77777777" w:rsidR="00275CE5" w:rsidRDefault="00275CE5" w:rsidP="00275CE5">
      <w:pPr>
        <w:pStyle w:val="ListParagraph"/>
        <w:numPr>
          <w:ilvl w:val="0"/>
          <w:numId w:val="47"/>
        </w:numPr>
        <w:spacing w:after="0" w:line="240" w:lineRule="auto"/>
      </w:pPr>
      <w:r>
        <w:t>User guide</w:t>
      </w:r>
    </w:p>
    <w:p w14:paraId="4DEDF7FC" w14:textId="6EB6A748" w:rsidR="00886A87" w:rsidRDefault="00886A87" w:rsidP="00772727">
      <w:pPr>
        <w:autoSpaceDE w:val="0"/>
        <w:autoSpaceDN w:val="0"/>
        <w:adjustRightInd w:val="0"/>
        <w:spacing w:after="0" w:line="240" w:lineRule="auto"/>
        <w:ind w:right="720"/>
        <w:contextualSpacing/>
        <w:rPr>
          <w:rFonts w:cstheme="minorHAnsi"/>
          <w:color w:val="040505"/>
        </w:rPr>
      </w:pPr>
    </w:p>
    <w:p w14:paraId="7EB7F92F" w14:textId="77777777" w:rsidR="00C1555B" w:rsidRDefault="00C1555B" w:rsidP="00C1555B">
      <w:pPr>
        <w:spacing w:after="0" w:line="240" w:lineRule="auto"/>
      </w:pPr>
      <w:r>
        <w:t>Please return the phone within one week of returning from your program.</w:t>
      </w:r>
    </w:p>
    <w:p w14:paraId="703C5E94" w14:textId="77777777" w:rsidR="00C1555B" w:rsidRDefault="00C1555B" w:rsidP="00772727">
      <w:pPr>
        <w:autoSpaceDE w:val="0"/>
        <w:autoSpaceDN w:val="0"/>
        <w:adjustRightInd w:val="0"/>
        <w:spacing w:after="0" w:line="240" w:lineRule="auto"/>
        <w:ind w:right="720"/>
        <w:contextualSpacing/>
        <w:rPr>
          <w:rFonts w:cstheme="minorHAnsi"/>
          <w:color w:val="040505"/>
        </w:rPr>
      </w:pPr>
    </w:p>
    <w:p w14:paraId="3D4F6CFE" w14:textId="0935BCB2" w:rsidR="00772727" w:rsidRPr="008319F4" w:rsidRDefault="00772727" w:rsidP="00772727">
      <w:pPr>
        <w:autoSpaceDE w:val="0"/>
        <w:autoSpaceDN w:val="0"/>
        <w:adjustRightInd w:val="0"/>
        <w:spacing w:after="0" w:line="240" w:lineRule="auto"/>
        <w:ind w:right="720"/>
        <w:contextualSpacing/>
        <w:rPr>
          <w:rFonts w:cstheme="minorHAnsi"/>
          <w:color w:val="040505"/>
        </w:rPr>
      </w:pPr>
      <w:r>
        <w:rPr>
          <w:rFonts w:cstheme="minorHAnsi"/>
          <w:color w:val="040505"/>
        </w:rPr>
        <w:t xml:space="preserve">FLAs are required to have a working phone abroad, but you are not required to use one of WORLD’s phones. You are welcome to use your personal phone; please just make sure you have an international plan. WORLD </w:t>
      </w:r>
      <w:r w:rsidR="008533C8">
        <w:rPr>
          <w:rFonts w:cstheme="minorHAnsi"/>
          <w:color w:val="040505"/>
        </w:rPr>
        <w:t>will</w:t>
      </w:r>
      <w:r>
        <w:rPr>
          <w:rFonts w:cstheme="minorHAnsi"/>
          <w:color w:val="040505"/>
        </w:rPr>
        <w:t xml:space="preserve"> reimburse you for international charges during your program.</w:t>
      </w:r>
      <w:r w:rsidR="00816D51">
        <w:rPr>
          <w:rFonts w:cstheme="minorHAnsi"/>
          <w:color w:val="040505"/>
        </w:rPr>
        <w:t xml:space="preserve"> Be sure to submit your </w:t>
      </w:r>
      <w:r w:rsidR="00465E24">
        <w:rPr>
          <w:rFonts w:cstheme="minorHAnsi"/>
          <w:color w:val="040505"/>
        </w:rPr>
        <w:t xml:space="preserve">cell phone bill, highlighting the international plan costs and/or any </w:t>
      </w:r>
      <w:r w:rsidR="001D4351">
        <w:rPr>
          <w:rFonts w:cstheme="minorHAnsi"/>
          <w:color w:val="040505"/>
        </w:rPr>
        <w:t xml:space="preserve">additional charges. The reimbursable amount will come from the </w:t>
      </w:r>
      <w:r w:rsidR="00EA0741">
        <w:rPr>
          <w:rFonts w:cstheme="minorHAnsi"/>
          <w:color w:val="040505"/>
        </w:rPr>
        <w:t xml:space="preserve">budget for the program, so be mindful to </w:t>
      </w:r>
      <w:r w:rsidR="00A852F3">
        <w:rPr>
          <w:rFonts w:cstheme="minorHAnsi"/>
          <w:color w:val="040505"/>
        </w:rPr>
        <w:t>include it with the estimate.</w:t>
      </w:r>
    </w:p>
    <w:p w14:paraId="2B151C13" w14:textId="77777777" w:rsidR="00074424" w:rsidRPr="00B2729B" w:rsidRDefault="00074424" w:rsidP="00640BA2">
      <w:pPr>
        <w:pStyle w:val="Heading1"/>
      </w:pPr>
      <w:bookmarkStart w:id="21" w:name="_Toc332102750"/>
      <w:r w:rsidRPr="00B2729B">
        <w:t>Academic Responsibility</w:t>
      </w:r>
      <w:bookmarkEnd w:id="21"/>
    </w:p>
    <w:p w14:paraId="63E2C989"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E5A754C" w14:textId="25D3300B" w:rsidR="00074424" w:rsidRPr="008319F4" w:rsidRDefault="00074424" w:rsidP="00640BA2">
      <w:pPr>
        <w:autoSpaceDE w:val="0"/>
        <w:autoSpaceDN w:val="0"/>
        <w:adjustRightInd w:val="0"/>
        <w:spacing w:after="0" w:line="240" w:lineRule="auto"/>
        <w:ind w:right="720"/>
        <w:contextualSpacing/>
        <w:rPr>
          <w:rFonts w:cstheme="minorHAnsi"/>
          <w:color w:val="040505"/>
        </w:rPr>
      </w:pPr>
      <w:r w:rsidRPr="008319F4">
        <w:rPr>
          <w:rFonts w:cstheme="minorHAnsi"/>
          <w:color w:val="040505"/>
        </w:rPr>
        <w:t>As the Faculty Leader Abroad</w:t>
      </w:r>
      <w:r w:rsidR="00C80DF2">
        <w:rPr>
          <w:rFonts w:cstheme="minorHAnsi"/>
          <w:color w:val="040505"/>
        </w:rPr>
        <w:t xml:space="preserve"> (FLA)</w:t>
      </w:r>
      <w:r w:rsidRPr="008319F4">
        <w:rPr>
          <w:rFonts w:cstheme="minorHAnsi"/>
          <w:color w:val="040505"/>
        </w:rPr>
        <w:t>, you are expected to be fully involved in all the in-country activities and class work of the program. FLAs are expected to supervise all courses (if not teaching them), participate in program field trips, and be available for student and/or host institution consultation as needed.</w:t>
      </w:r>
    </w:p>
    <w:p w14:paraId="3F52A6FF" w14:textId="77777777" w:rsidR="00074424" w:rsidRPr="008319F4" w:rsidRDefault="00074424" w:rsidP="00640BA2">
      <w:pPr>
        <w:autoSpaceDE w:val="0"/>
        <w:autoSpaceDN w:val="0"/>
        <w:adjustRightInd w:val="0"/>
        <w:spacing w:after="0" w:line="240" w:lineRule="auto"/>
        <w:ind w:right="720"/>
        <w:contextualSpacing/>
        <w:rPr>
          <w:rFonts w:cstheme="minorHAnsi"/>
          <w:color w:val="040505"/>
        </w:rPr>
      </w:pPr>
    </w:p>
    <w:p w14:paraId="60DD5BED" w14:textId="77777777" w:rsidR="00074424" w:rsidRDefault="00074424" w:rsidP="00640BA2">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You should also encourage students to attend all classes as well as the required program activities. They may need the occasional reminder that they are </w:t>
      </w:r>
      <w:r w:rsidRPr="008319F4">
        <w:rPr>
          <w:rFonts w:cstheme="minorHAnsi"/>
          <w:i/>
          <w:iCs/>
          <w:color w:val="040505"/>
        </w:rPr>
        <w:t xml:space="preserve">studying </w:t>
      </w:r>
      <w:r w:rsidRPr="008319F4">
        <w:rPr>
          <w:rFonts w:cstheme="minorHAnsi"/>
          <w:color w:val="040505"/>
        </w:rPr>
        <w:t xml:space="preserve">abroad, not just </w:t>
      </w:r>
      <w:r w:rsidR="00B46023">
        <w:rPr>
          <w:rFonts w:cstheme="minorHAnsi"/>
          <w:i/>
          <w:iCs/>
          <w:color w:val="040505"/>
        </w:rPr>
        <w:t>traveling</w:t>
      </w:r>
      <w:r w:rsidRPr="008319F4">
        <w:rPr>
          <w:rFonts w:cstheme="minorHAnsi"/>
          <w:i/>
          <w:iCs/>
          <w:color w:val="040505"/>
        </w:rPr>
        <w:t xml:space="preserve"> </w:t>
      </w:r>
      <w:r w:rsidRPr="008319F4">
        <w:rPr>
          <w:rFonts w:cstheme="minorHAnsi"/>
          <w:color w:val="040505"/>
        </w:rPr>
        <w:t xml:space="preserve">abroad. Students may express concerns about cultural differences in the classroom (instruction, grading, etc.), and you can help them understand the differences and adapt to them. If you’re not teaching the courses on your </w:t>
      </w:r>
      <w:proofErr w:type="gramStart"/>
      <w:r w:rsidRPr="008319F4">
        <w:rPr>
          <w:rFonts w:cstheme="minorHAnsi"/>
          <w:color w:val="040505"/>
        </w:rPr>
        <w:t>particular program</w:t>
      </w:r>
      <w:proofErr w:type="gramEnd"/>
      <w:r w:rsidRPr="008319F4">
        <w:rPr>
          <w:rFonts w:cstheme="minorHAnsi"/>
          <w:color w:val="040505"/>
        </w:rPr>
        <w:t xml:space="preserve">, your insight into the course content, classroom instruction, and program structure can help to ensure </w:t>
      </w:r>
      <w:proofErr w:type="gramStart"/>
      <w:r w:rsidRPr="008319F4">
        <w:rPr>
          <w:rFonts w:cstheme="minorHAnsi"/>
          <w:color w:val="040505"/>
        </w:rPr>
        <w:t>the academic</w:t>
      </w:r>
      <w:proofErr w:type="gramEnd"/>
      <w:r w:rsidRPr="008319F4">
        <w:rPr>
          <w:rFonts w:cstheme="minorHAnsi"/>
          <w:color w:val="040505"/>
        </w:rPr>
        <w:t xml:space="preserve"> integrity and overall success of the study abroad experience.</w:t>
      </w:r>
    </w:p>
    <w:p w14:paraId="4B6D6EA1" w14:textId="77777777" w:rsidR="006568EE" w:rsidRDefault="006568EE" w:rsidP="00640BA2">
      <w:pPr>
        <w:autoSpaceDE w:val="0"/>
        <w:autoSpaceDN w:val="0"/>
        <w:adjustRightInd w:val="0"/>
        <w:spacing w:after="0" w:line="240" w:lineRule="auto"/>
        <w:ind w:right="720"/>
        <w:contextualSpacing/>
        <w:rPr>
          <w:rFonts w:cstheme="minorHAnsi"/>
          <w:color w:val="040505"/>
        </w:rPr>
      </w:pPr>
    </w:p>
    <w:p w14:paraId="083EA9C8" w14:textId="77777777" w:rsidR="006568EE" w:rsidRPr="008319F4" w:rsidRDefault="006568EE" w:rsidP="00640BA2">
      <w:pPr>
        <w:autoSpaceDE w:val="0"/>
        <w:autoSpaceDN w:val="0"/>
        <w:adjustRightInd w:val="0"/>
        <w:spacing w:after="0" w:line="240" w:lineRule="auto"/>
        <w:ind w:right="720"/>
        <w:contextualSpacing/>
        <w:rPr>
          <w:rFonts w:cstheme="minorHAnsi"/>
          <w:color w:val="040505"/>
        </w:rPr>
      </w:pPr>
    </w:p>
    <w:p w14:paraId="271C8464" w14:textId="77777777" w:rsidR="00074424" w:rsidRPr="00B2729B" w:rsidRDefault="00074424" w:rsidP="00074424">
      <w:pPr>
        <w:pStyle w:val="Heading2"/>
        <w:ind w:right="720"/>
        <w:rPr>
          <w:b w:val="0"/>
          <w:color w:val="00B050"/>
          <w:sz w:val="22"/>
          <w:szCs w:val="22"/>
        </w:rPr>
      </w:pPr>
      <w:bookmarkStart w:id="22" w:name="_Toc332102751"/>
      <w:r w:rsidRPr="00B2729B">
        <w:rPr>
          <w:b w:val="0"/>
          <w:color w:val="00B050"/>
          <w:sz w:val="22"/>
          <w:szCs w:val="22"/>
        </w:rPr>
        <w:lastRenderedPageBreak/>
        <w:t>Grading</w:t>
      </w:r>
      <w:bookmarkEnd w:id="22"/>
    </w:p>
    <w:p w14:paraId="0C0FBC62"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52BABD17" w14:textId="12BDF96C"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On some study abroad programs, the FLA is solely responsible for grading students’ work, while on others the FLA assists the instructors at the host institution with evaluating students’ work. Students will naturally be interested in how, when, and by whom they will be graded, so it is important for the FLA to clarify all grading procedures and expectations with the host institution before the program begins. This information can then be clearly communicated to students via the course syllabus. Please be sure to communicate </w:t>
      </w:r>
      <w:r w:rsidR="00945686" w:rsidRPr="008319F4">
        <w:rPr>
          <w:rFonts w:cstheme="minorHAnsi"/>
          <w:color w:val="040505"/>
        </w:rPr>
        <w:t>with</w:t>
      </w:r>
      <w:r w:rsidRPr="008319F4">
        <w:rPr>
          <w:rFonts w:cstheme="minorHAnsi"/>
          <w:color w:val="040505"/>
        </w:rPr>
        <w:t xml:space="preserve"> students if all coursework must be completed in-country, or if a portion of your program’s assignments and grading will take place in the US.</w:t>
      </w:r>
    </w:p>
    <w:p w14:paraId="60F4EBC0" w14:textId="77777777" w:rsidR="00074424" w:rsidRPr="00B2729B" w:rsidRDefault="00074424" w:rsidP="00074424">
      <w:pPr>
        <w:pStyle w:val="Heading2"/>
        <w:ind w:right="720"/>
        <w:rPr>
          <w:b w:val="0"/>
          <w:color w:val="00B050"/>
          <w:sz w:val="22"/>
          <w:szCs w:val="22"/>
        </w:rPr>
      </w:pPr>
      <w:bookmarkStart w:id="23" w:name="_Toc332102752"/>
      <w:r w:rsidRPr="00C80DF2">
        <w:rPr>
          <w:b w:val="0"/>
          <w:color w:val="00B050"/>
          <w:sz w:val="22"/>
          <w:szCs w:val="22"/>
        </w:rPr>
        <w:t>Faculty Off-Site Travel</w:t>
      </w:r>
      <w:bookmarkEnd w:id="23"/>
    </w:p>
    <w:p w14:paraId="2F052122"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72D4DCE8" w14:textId="77777777" w:rsidR="00074424" w:rsidRPr="008319F4" w:rsidRDefault="00074424" w:rsidP="00B2729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As a Faculty Leader Abroad, you are required to be accessible to students 24/7 while in the host country. If you need to be away from the group, please be sure to make the following arrangements:</w:t>
      </w:r>
    </w:p>
    <w:p w14:paraId="6B2B9C07" w14:textId="77777777" w:rsidR="00074424" w:rsidRPr="008319F4" w:rsidRDefault="00074424" w:rsidP="00B2729B">
      <w:pPr>
        <w:pStyle w:val="ListParagraph"/>
        <w:numPr>
          <w:ilvl w:val="0"/>
          <w:numId w:val="1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Appoint a 24-hour emergency contact person (i.e., host institution coordinator) who can respond to any student concerns during your absence. This person needs to have a cell phone </w:t>
      </w:r>
      <w:proofErr w:type="gramStart"/>
      <w:r w:rsidRPr="008319F4">
        <w:rPr>
          <w:rFonts w:cstheme="minorHAnsi"/>
          <w:color w:val="040505"/>
        </w:rPr>
        <w:t>in order to</w:t>
      </w:r>
      <w:proofErr w:type="gramEnd"/>
      <w:r w:rsidRPr="008319F4">
        <w:rPr>
          <w:rFonts w:cstheme="minorHAnsi"/>
          <w:color w:val="040505"/>
        </w:rPr>
        <w:t xml:space="preserve"> maintain 24-hour availability.</w:t>
      </w:r>
    </w:p>
    <w:p w14:paraId="030D9A2E" w14:textId="5B94651D" w:rsidR="00074424" w:rsidRPr="008319F4" w:rsidRDefault="00074424" w:rsidP="00B2729B">
      <w:pPr>
        <w:pStyle w:val="ListParagraph"/>
        <w:numPr>
          <w:ilvl w:val="0"/>
          <w:numId w:val="1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 xml:space="preserve">Discuss your off-site plans well in advance with </w:t>
      </w:r>
      <w:r w:rsidRPr="008319F4">
        <w:rPr>
          <w:rFonts w:cstheme="minorHAnsi"/>
          <w:smallCaps/>
          <w:color w:val="040505"/>
        </w:rPr>
        <w:t>W</w:t>
      </w:r>
      <w:r w:rsidR="002E321F">
        <w:rPr>
          <w:rFonts w:cstheme="minorHAnsi"/>
          <w:smallCaps/>
          <w:color w:val="040505"/>
        </w:rPr>
        <w:t>ORLD</w:t>
      </w:r>
      <w:r w:rsidRPr="008319F4">
        <w:rPr>
          <w:rFonts w:cstheme="minorHAnsi"/>
          <w:color w:val="040505"/>
        </w:rPr>
        <w:t xml:space="preserve"> staff, who will record the name and contact information of your appointed emergency contact person.</w:t>
      </w:r>
    </w:p>
    <w:p w14:paraId="3BE07DE6" w14:textId="77777777" w:rsidR="00074424" w:rsidRPr="008319F4" w:rsidRDefault="00074424" w:rsidP="00B2729B">
      <w:pPr>
        <w:pStyle w:val="ListParagraph"/>
        <w:numPr>
          <w:ilvl w:val="0"/>
          <w:numId w:val="13"/>
        </w:numPr>
        <w:autoSpaceDE w:val="0"/>
        <w:autoSpaceDN w:val="0"/>
        <w:adjustRightInd w:val="0"/>
        <w:spacing w:after="0" w:line="240" w:lineRule="auto"/>
        <w:ind w:left="540" w:right="720" w:hanging="180"/>
        <w:rPr>
          <w:rFonts w:cstheme="minorHAnsi"/>
          <w:color w:val="040505"/>
        </w:rPr>
      </w:pPr>
      <w:r w:rsidRPr="008319F4">
        <w:rPr>
          <w:rFonts w:cstheme="minorHAnsi"/>
          <w:color w:val="040505"/>
        </w:rPr>
        <w:t>Meet with your students as a group to let them know about your upcoming absence, as well as the name and contact information of your emergency contact person.</w:t>
      </w:r>
    </w:p>
    <w:p w14:paraId="2E4ABA53" w14:textId="77777777" w:rsidR="00074424" w:rsidRPr="00B2729B" w:rsidRDefault="00074424" w:rsidP="00074424">
      <w:pPr>
        <w:pStyle w:val="Heading2"/>
        <w:ind w:right="720"/>
        <w:rPr>
          <w:b w:val="0"/>
          <w:color w:val="00B050"/>
          <w:sz w:val="22"/>
          <w:szCs w:val="22"/>
        </w:rPr>
      </w:pPr>
      <w:bookmarkStart w:id="24" w:name="_Toc332102753"/>
      <w:r w:rsidRPr="00B2729B">
        <w:rPr>
          <w:b w:val="0"/>
          <w:color w:val="00B050"/>
          <w:sz w:val="22"/>
          <w:szCs w:val="22"/>
        </w:rPr>
        <w:t>Student Off-Site Travel</w:t>
      </w:r>
      <w:bookmarkEnd w:id="24"/>
    </w:p>
    <w:p w14:paraId="03DABD80"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79A48594" w14:textId="74060F6C" w:rsidR="00074424" w:rsidRPr="008319F4" w:rsidRDefault="00074424" w:rsidP="00275CE5">
      <w:pPr>
        <w:autoSpaceDE w:val="0"/>
        <w:autoSpaceDN w:val="0"/>
        <w:adjustRightInd w:val="0"/>
        <w:spacing w:after="0" w:line="240" w:lineRule="auto"/>
        <w:ind w:left="450" w:right="720"/>
        <w:contextualSpacing/>
        <w:rPr>
          <w:rFonts w:cstheme="minorHAnsi"/>
          <w:color w:val="040505"/>
        </w:rPr>
      </w:pPr>
      <w:r w:rsidRPr="008319F4">
        <w:rPr>
          <w:rFonts w:cstheme="minorHAnsi"/>
          <w:color w:val="040505"/>
        </w:rPr>
        <w:t xml:space="preserve">While some programs may not permit students to travel off-site due to time constraints and/or safety concerns, most programs do allow students to venture off independently over weekends or holidays. It is strongly suggested by </w:t>
      </w:r>
      <w:r w:rsidRPr="008319F4">
        <w:rPr>
          <w:rFonts w:cstheme="minorHAnsi"/>
          <w:smallCaps/>
          <w:color w:val="040505"/>
        </w:rPr>
        <w:t>W</w:t>
      </w:r>
      <w:r w:rsidR="00AF6398">
        <w:rPr>
          <w:rFonts w:cstheme="minorHAnsi"/>
          <w:smallCaps/>
          <w:color w:val="040505"/>
        </w:rPr>
        <w:t>ORLD</w:t>
      </w:r>
      <w:r w:rsidRPr="008319F4">
        <w:rPr>
          <w:rFonts w:cstheme="minorHAnsi"/>
          <w:color w:val="040505"/>
        </w:rPr>
        <w:t xml:space="preserve"> that students </w:t>
      </w:r>
      <w:r w:rsidR="00B46023">
        <w:rPr>
          <w:rFonts w:cstheme="minorHAnsi"/>
          <w:color w:val="040505"/>
        </w:rPr>
        <w:t xml:space="preserve">communicate any off-site travel to their FLA.  They should inform you of their </w:t>
      </w:r>
      <w:r w:rsidRPr="008319F4">
        <w:rPr>
          <w:rFonts w:cstheme="minorHAnsi"/>
          <w:color w:val="040505"/>
        </w:rPr>
        <w:t xml:space="preserve">travel itinerary, address/phone number of planned accommodation, a way to contact them in their absence, etc. Remember to encourage students to travel in groups of </w:t>
      </w:r>
      <w:proofErr w:type="gramStart"/>
      <w:r w:rsidRPr="008319F4">
        <w:rPr>
          <w:rFonts w:cstheme="minorHAnsi"/>
          <w:color w:val="040505"/>
        </w:rPr>
        <w:t>two or more, and</w:t>
      </w:r>
      <w:proofErr w:type="gramEnd"/>
      <w:r w:rsidRPr="008319F4">
        <w:rPr>
          <w:rFonts w:cstheme="minorHAnsi"/>
          <w:color w:val="040505"/>
        </w:rPr>
        <w:t xml:space="preserve"> remind them that unless otherwise noted in your program syllabus/guidelines, absences from class and other program activities are not excusable due to independent travel.</w:t>
      </w:r>
    </w:p>
    <w:p w14:paraId="37A573CE" w14:textId="77777777" w:rsidR="00074424" w:rsidRPr="00B2729B" w:rsidRDefault="00074424" w:rsidP="00640BA2">
      <w:pPr>
        <w:pStyle w:val="Heading1"/>
      </w:pPr>
      <w:bookmarkStart w:id="25" w:name="_Toc332102754"/>
      <w:r w:rsidRPr="00B2729B">
        <w:t>Student Conduct</w:t>
      </w:r>
      <w:bookmarkEnd w:id="25"/>
    </w:p>
    <w:p w14:paraId="6158752F"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199473A1" w14:textId="77777777" w:rsidR="00074424" w:rsidRPr="008319F4" w:rsidRDefault="00074424" w:rsidP="00640BA2">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Students studying abroad may exhibit inappropriate behavior that you, as the Faculty Leader Abroad, will need to address. While many of the potential issues will be </w:t>
      </w:r>
      <w:proofErr w:type="gramStart"/>
      <w:r w:rsidRPr="008319F4">
        <w:rPr>
          <w:rFonts w:cstheme="minorHAnsi"/>
          <w:color w:val="040505"/>
        </w:rPr>
        <w:t>similar to</w:t>
      </w:r>
      <w:proofErr w:type="gramEnd"/>
      <w:r w:rsidRPr="008319F4">
        <w:rPr>
          <w:rFonts w:cstheme="minorHAnsi"/>
          <w:color w:val="040505"/>
        </w:rPr>
        <w:t xml:space="preserve"> situations you would encounter on campus, some of the issues can certainly involve the transition into, and unfamiliarity with, a new culture and environment. We want you to be as prepared as possible for any situation that should arise while you are abroad with your group, as inappropriate behavior is often the manifestation of a deeper issue such as homesickness, culture shock, fear, or depression.</w:t>
      </w:r>
    </w:p>
    <w:p w14:paraId="6F249C03" w14:textId="77777777" w:rsidR="00074424" w:rsidRPr="008319F4" w:rsidRDefault="00074424" w:rsidP="00640BA2">
      <w:pPr>
        <w:autoSpaceDE w:val="0"/>
        <w:autoSpaceDN w:val="0"/>
        <w:adjustRightInd w:val="0"/>
        <w:spacing w:after="0" w:line="240" w:lineRule="auto"/>
        <w:ind w:right="720"/>
        <w:rPr>
          <w:rFonts w:cstheme="minorHAnsi"/>
          <w:color w:val="040505"/>
        </w:rPr>
      </w:pPr>
    </w:p>
    <w:p w14:paraId="6A820597" w14:textId="3F0D43A8" w:rsidR="00074424" w:rsidRDefault="00074424" w:rsidP="00640BA2">
      <w:pPr>
        <w:autoSpaceDE w:val="0"/>
        <w:autoSpaceDN w:val="0"/>
        <w:adjustRightInd w:val="0"/>
        <w:spacing w:after="0" w:line="240" w:lineRule="auto"/>
        <w:ind w:right="720"/>
        <w:rPr>
          <w:rFonts w:cstheme="minorHAnsi"/>
          <w:color w:val="040505"/>
        </w:rPr>
      </w:pPr>
      <w:r w:rsidRPr="008319F4">
        <w:rPr>
          <w:rFonts w:cstheme="minorHAnsi"/>
          <w:color w:val="040505"/>
        </w:rPr>
        <w:t xml:space="preserve">The Stetson University Code of Community Standards also applies to students on study abroad programs, even during free time. A copy of the Code of Community Standards can be found in the appendix section of this handbook and </w:t>
      </w:r>
      <w:hyperlink r:id="rId24" w:history="1">
        <w:r w:rsidRPr="00B51C17">
          <w:rPr>
            <w:rStyle w:val="Hyperlink"/>
            <w:rFonts w:cstheme="minorHAnsi"/>
          </w:rPr>
          <w:t>at</w:t>
        </w:r>
        <w:r w:rsidR="004056B7" w:rsidRPr="00B51C17">
          <w:rPr>
            <w:rStyle w:val="Hyperlink"/>
            <w:rFonts w:cstheme="minorHAnsi"/>
          </w:rPr>
          <w:t xml:space="preserve"> this webpage</w:t>
        </w:r>
      </w:hyperlink>
      <w:r w:rsidR="00DF36A5">
        <w:t xml:space="preserve">. </w:t>
      </w:r>
      <w:r w:rsidRPr="008319F4">
        <w:rPr>
          <w:rFonts w:cstheme="minorHAnsi"/>
          <w:color w:val="040505"/>
        </w:rPr>
        <w:t>It is also important to remember that the entire group must respect the laws and regulations of the host country.</w:t>
      </w:r>
    </w:p>
    <w:p w14:paraId="191D5E48" w14:textId="77777777" w:rsidR="00B46023" w:rsidRDefault="00B46023" w:rsidP="00640BA2">
      <w:pPr>
        <w:autoSpaceDE w:val="0"/>
        <w:autoSpaceDN w:val="0"/>
        <w:adjustRightInd w:val="0"/>
        <w:spacing w:after="0" w:line="240" w:lineRule="auto"/>
        <w:ind w:right="720"/>
        <w:rPr>
          <w:rFonts w:cstheme="minorHAnsi"/>
          <w:color w:val="040505"/>
        </w:rPr>
      </w:pPr>
    </w:p>
    <w:p w14:paraId="16B69D44" w14:textId="6F6E4578" w:rsidR="00B46023" w:rsidRPr="008319F4" w:rsidRDefault="00B46023" w:rsidP="00640BA2">
      <w:pPr>
        <w:autoSpaceDE w:val="0"/>
        <w:autoSpaceDN w:val="0"/>
        <w:adjustRightInd w:val="0"/>
        <w:spacing w:after="0" w:line="240" w:lineRule="auto"/>
        <w:ind w:right="720"/>
        <w:rPr>
          <w:rFonts w:cstheme="minorHAnsi"/>
          <w:color w:val="040505"/>
        </w:rPr>
      </w:pPr>
      <w:r>
        <w:rPr>
          <w:rFonts w:cstheme="minorHAnsi"/>
          <w:color w:val="040505"/>
        </w:rPr>
        <w:t xml:space="preserve">If a student breaks the Code of Community Standards, you should both notify </w:t>
      </w:r>
      <w:r w:rsidRPr="008319F4">
        <w:rPr>
          <w:rFonts w:cstheme="minorHAnsi"/>
          <w:smallCaps/>
          <w:color w:val="040505"/>
        </w:rPr>
        <w:t>W</w:t>
      </w:r>
      <w:r w:rsidR="00146797">
        <w:rPr>
          <w:rFonts w:cstheme="minorHAnsi"/>
          <w:smallCaps/>
          <w:color w:val="040505"/>
        </w:rPr>
        <w:t>ORLD</w:t>
      </w:r>
      <w:r>
        <w:rPr>
          <w:rFonts w:cstheme="minorHAnsi"/>
          <w:smallCaps/>
          <w:color w:val="040505"/>
        </w:rPr>
        <w:t xml:space="preserve"> </w:t>
      </w:r>
      <w:r>
        <w:rPr>
          <w:rFonts w:cstheme="minorHAnsi"/>
          <w:color w:val="040505"/>
        </w:rPr>
        <w:t xml:space="preserve">and fill out a Stetson University Incident Report online at </w:t>
      </w:r>
      <w:hyperlink r:id="rId25" w:history="1">
        <w:r w:rsidR="005D598D" w:rsidRPr="00F955B6">
          <w:rPr>
            <w:rStyle w:val="Hyperlink"/>
            <w:rFonts w:cstheme="minorHAnsi"/>
          </w:rPr>
          <w:t>https://www.stetson.edu/other/report-it/</w:t>
        </w:r>
      </w:hyperlink>
      <w:r w:rsidR="005D598D">
        <w:rPr>
          <w:rFonts w:cstheme="minorHAnsi"/>
          <w:color w:val="040505"/>
        </w:rPr>
        <w:t xml:space="preserve">. </w:t>
      </w:r>
    </w:p>
    <w:p w14:paraId="76BBFA83"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2486785D" w14:textId="77777777" w:rsidR="00074424" w:rsidRPr="008319F4" w:rsidRDefault="00074424" w:rsidP="00B2729B">
      <w:pPr>
        <w:pStyle w:val="Heading3"/>
      </w:pPr>
      <w:r w:rsidRPr="008319F4">
        <w:lastRenderedPageBreak/>
        <w:t>Minor Behavioral Problems</w:t>
      </w:r>
    </w:p>
    <w:p w14:paraId="55C45C8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691E9197"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Minor behavior problems that are not serious enough to warrant immediate dismissal from a program can have a negative effect on the program just the same. More importantly, negative behavior may impact the atmosphere and morale of the entire group, especially if it is allowed to escalate into major problems.</w:t>
      </w:r>
    </w:p>
    <w:p w14:paraId="54C432EF"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p>
    <w:p w14:paraId="05E2D5F1"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Examples of minor behavior problems include:</w:t>
      </w:r>
    </w:p>
    <w:p w14:paraId="6A362D3B" w14:textId="77777777" w:rsidR="00074424" w:rsidRPr="008319F4" w:rsidRDefault="00074424" w:rsidP="003B5A8B">
      <w:pPr>
        <w:pStyle w:val="ListParagraph"/>
        <w:numPr>
          <w:ilvl w:val="0"/>
          <w:numId w:val="34"/>
        </w:numPr>
        <w:tabs>
          <w:tab w:val="left" w:pos="270"/>
        </w:tabs>
        <w:autoSpaceDE w:val="0"/>
        <w:autoSpaceDN w:val="0"/>
        <w:adjustRightInd w:val="0"/>
        <w:spacing w:after="0" w:line="240" w:lineRule="auto"/>
        <w:ind w:left="810" w:right="720" w:hanging="180"/>
        <w:rPr>
          <w:rFonts w:cstheme="minorHAnsi"/>
          <w:color w:val="040505"/>
        </w:rPr>
      </w:pPr>
      <w:r w:rsidRPr="008319F4">
        <w:rPr>
          <w:rFonts w:cstheme="minorHAnsi"/>
          <w:color w:val="040505"/>
        </w:rPr>
        <w:t>Excessive tardiness to class or class activities</w:t>
      </w:r>
    </w:p>
    <w:p w14:paraId="3B72107E" w14:textId="77777777" w:rsidR="00074424" w:rsidRPr="008319F4" w:rsidRDefault="00074424" w:rsidP="003B5A8B">
      <w:pPr>
        <w:pStyle w:val="ListParagraph"/>
        <w:numPr>
          <w:ilvl w:val="0"/>
          <w:numId w:val="34"/>
        </w:numPr>
        <w:tabs>
          <w:tab w:val="left" w:pos="270"/>
        </w:tabs>
        <w:autoSpaceDE w:val="0"/>
        <w:autoSpaceDN w:val="0"/>
        <w:adjustRightInd w:val="0"/>
        <w:spacing w:after="0" w:line="240" w:lineRule="auto"/>
        <w:ind w:left="810" w:right="720" w:hanging="180"/>
        <w:rPr>
          <w:rFonts w:cstheme="minorHAnsi"/>
          <w:color w:val="040505"/>
        </w:rPr>
      </w:pPr>
      <w:r w:rsidRPr="008319F4">
        <w:rPr>
          <w:rFonts w:cstheme="minorHAnsi"/>
          <w:color w:val="040505"/>
        </w:rPr>
        <w:t>Personality conflicts between program participants</w:t>
      </w:r>
    </w:p>
    <w:p w14:paraId="21EF865F" w14:textId="77777777" w:rsidR="00074424" w:rsidRPr="008319F4" w:rsidRDefault="00074424" w:rsidP="003B5A8B">
      <w:pPr>
        <w:pStyle w:val="ListParagraph"/>
        <w:numPr>
          <w:ilvl w:val="0"/>
          <w:numId w:val="34"/>
        </w:numPr>
        <w:tabs>
          <w:tab w:val="left" w:pos="270"/>
        </w:tabs>
        <w:autoSpaceDE w:val="0"/>
        <w:autoSpaceDN w:val="0"/>
        <w:adjustRightInd w:val="0"/>
        <w:spacing w:after="0" w:line="240" w:lineRule="auto"/>
        <w:ind w:left="810" w:right="720" w:hanging="180"/>
        <w:rPr>
          <w:rFonts w:cstheme="minorHAnsi"/>
          <w:color w:val="040505"/>
        </w:rPr>
      </w:pPr>
      <w:r w:rsidRPr="008319F4">
        <w:rPr>
          <w:rFonts w:cstheme="minorHAnsi"/>
          <w:color w:val="040505"/>
        </w:rPr>
        <w:t>Personal hygiene issues</w:t>
      </w:r>
    </w:p>
    <w:p w14:paraId="7D02A0C2" w14:textId="77777777" w:rsidR="00074424" w:rsidRPr="008319F4" w:rsidRDefault="00074424" w:rsidP="003B5A8B">
      <w:pPr>
        <w:pStyle w:val="ListParagraph"/>
        <w:numPr>
          <w:ilvl w:val="0"/>
          <w:numId w:val="34"/>
        </w:numPr>
        <w:tabs>
          <w:tab w:val="left" w:pos="270"/>
        </w:tabs>
        <w:autoSpaceDE w:val="0"/>
        <w:autoSpaceDN w:val="0"/>
        <w:adjustRightInd w:val="0"/>
        <w:spacing w:after="0" w:line="240" w:lineRule="auto"/>
        <w:ind w:left="810" w:right="720" w:hanging="180"/>
        <w:rPr>
          <w:rFonts w:cstheme="minorHAnsi"/>
          <w:color w:val="040505"/>
        </w:rPr>
      </w:pPr>
      <w:r w:rsidRPr="008319F4">
        <w:rPr>
          <w:rFonts w:cstheme="minorHAnsi"/>
          <w:color w:val="040505"/>
        </w:rPr>
        <w:t>Indifferent or rude behavior towards guests/guest speakers</w:t>
      </w:r>
    </w:p>
    <w:p w14:paraId="68DE1FCB"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p>
    <w:p w14:paraId="2C76AF8D" w14:textId="04EBD753"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One way to prevent minor behavior problems is to be proactive in your coordination and communication. It is best to provide strong encouragement of positive behavior, rather than setting rules, unless you are prepared to enforce such rules. Informal </w:t>
      </w:r>
      <w:r w:rsidR="002C2699" w:rsidRPr="008319F4">
        <w:rPr>
          <w:rFonts w:cstheme="minorHAnsi"/>
          <w:color w:val="040505"/>
        </w:rPr>
        <w:t>common-sense</w:t>
      </w:r>
      <w:r w:rsidRPr="008319F4">
        <w:rPr>
          <w:rFonts w:cstheme="minorHAnsi"/>
          <w:color w:val="040505"/>
        </w:rPr>
        <w:t xml:space="preserve"> rules (such as travel in groups, always </w:t>
      </w:r>
      <w:proofErr w:type="gramStart"/>
      <w:r w:rsidRPr="008319F4">
        <w:rPr>
          <w:rFonts w:cstheme="minorHAnsi"/>
          <w:color w:val="040505"/>
        </w:rPr>
        <w:t>carry</w:t>
      </w:r>
      <w:proofErr w:type="gramEnd"/>
      <w:r w:rsidRPr="008319F4">
        <w:rPr>
          <w:rFonts w:cstheme="minorHAnsi"/>
          <w:color w:val="040505"/>
        </w:rPr>
        <w:t xml:space="preserve"> your cell phone, or notify the leader when you leave town) are recommended and can be agreed upon, reminding students they are active participants in the guideline-making process.</w:t>
      </w:r>
    </w:p>
    <w:p w14:paraId="603970EA"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p>
    <w:p w14:paraId="16AD9FCC" w14:textId="0DC1834A"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Should problems arise, it is generally best to talk to the student in private about </w:t>
      </w:r>
      <w:proofErr w:type="gramStart"/>
      <w:r w:rsidRPr="008319F4">
        <w:rPr>
          <w:rFonts w:cstheme="minorHAnsi"/>
          <w:color w:val="040505"/>
        </w:rPr>
        <w:t>the inappropriate</w:t>
      </w:r>
      <w:proofErr w:type="gramEnd"/>
      <w:r w:rsidRPr="008319F4">
        <w:rPr>
          <w:rFonts w:cstheme="minorHAnsi"/>
          <w:color w:val="040505"/>
        </w:rPr>
        <w:t xml:space="preserve"> behavior. You are also required to document the behavior on our </w:t>
      </w:r>
      <w:r w:rsidRPr="008319F4">
        <w:rPr>
          <w:rFonts w:cstheme="minorHAnsi"/>
          <w:bCs/>
          <w:color w:val="040505"/>
        </w:rPr>
        <w:t xml:space="preserve">Incident Reporting </w:t>
      </w:r>
      <w:proofErr w:type="gramStart"/>
      <w:r w:rsidRPr="008319F4">
        <w:rPr>
          <w:rFonts w:cstheme="minorHAnsi"/>
          <w:bCs/>
          <w:color w:val="040505"/>
        </w:rPr>
        <w:t>Form</w:t>
      </w:r>
      <w:r w:rsidRPr="008319F4">
        <w:rPr>
          <w:rFonts w:cstheme="minorHAnsi"/>
          <w:color w:val="040505"/>
        </w:rPr>
        <w:t>, and</w:t>
      </w:r>
      <w:proofErr w:type="gramEnd"/>
      <w:r w:rsidRPr="008319F4">
        <w:rPr>
          <w:rFonts w:cstheme="minorHAnsi"/>
          <w:color w:val="040505"/>
        </w:rPr>
        <w:t xml:space="preserve"> include your expectations on how the behavior can improve, which should also be discussed with the student.  Should the behavior persist, </w:t>
      </w:r>
      <w:r w:rsidRPr="008319F4">
        <w:rPr>
          <w:rFonts w:cstheme="minorHAnsi"/>
          <w:smallCaps/>
          <w:color w:val="040505"/>
        </w:rPr>
        <w:t>W</w:t>
      </w:r>
      <w:r w:rsidR="00BC697C">
        <w:rPr>
          <w:rFonts w:cstheme="minorHAnsi"/>
          <w:smallCaps/>
          <w:color w:val="040505"/>
        </w:rPr>
        <w:t>ORLD</w:t>
      </w:r>
      <w:r w:rsidRPr="008319F4">
        <w:rPr>
          <w:rFonts w:cstheme="minorHAnsi"/>
          <w:color w:val="040505"/>
        </w:rPr>
        <w:t xml:space="preserve"> will continue to work with you on assessing the situation and, if necessary, will facilitate the dismissal of a student from a program.</w:t>
      </w:r>
    </w:p>
    <w:p w14:paraId="1DD7FFF9"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p>
    <w:p w14:paraId="0283A30A" w14:textId="5B6B9F6E"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Keep in mind that students may make choices that do not break any laws or program regulations, but that you may find unwise (e.g. romantic involvement with a local). Address these choices only if you have good reason to believe the student is putting </w:t>
      </w:r>
      <w:r w:rsidR="00F44CD6">
        <w:rPr>
          <w:rFonts w:cstheme="minorHAnsi"/>
          <w:color w:val="040505"/>
        </w:rPr>
        <w:t>themselves</w:t>
      </w:r>
      <w:r w:rsidRPr="008319F4">
        <w:rPr>
          <w:rFonts w:cstheme="minorHAnsi"/>
          <w:color w:val="040505"/>
        </w:rPr>
        <w:t xml:space="preserve"> in harm’s way. Remember to avoid making judgments and stick to issues of safety and well-being, as most students are accustomed to a great deal of freedom during their personal time here at Stetson</w:t>
      </w:r>
      <w:r w:rsidR="00374DFC">
        <w:rPr>
          <w:rFonts w:cstheme="minorHAnsi"/>
          <w:color w:val="040505"/>
        </w:rPr>
        <w:t xml:space="preserve"> </w:t>
      </w:r>
      <w:r w:rsidRPr="008319F4">
        <w:rPr>
          <w:rFonts w:cstheme="minorHAnsi"/>
          <w:color w:val="040505"/>
        </w:rPr>
        <w:t>and will expect the same abroad.</w:t>
      </w:r>
    </w:p>
    <w:p w14:paraId="0F127739" w14:textId="77777777" w:rsidR="00074424" w:rsidRPr="008319F4" w:rsidRDefault="00074424" w:rsidP="00B2729B">
      <w:pPr>
        <w:tabs>
          <w:tab w:val="left" w:pos="270"/>
        </w:tabs>
        <w:autoSpaceDE w:val="0"/>
        <w:autoSpaceDN w:val="0"/>
        <w:adjustRightInd w:val="0"/>
        <w:spacing w:after="0" w:line="240" w:lineRule="auto"/>
        <w:ind w:left="360" w:right="720"/>
        <w:contextualSpacing/>
        <w:rPr>
          <w:rFonts w:cstheme="minorHAnsi"/>
          <w:color w:val="040505"/>
        </w:rPr>
      </w:pPr>
    </w:p>
    <w:p w14:paraId="52748F37" w14:textId="77777777" w:rsidR="00074424" w:rsidRPr="008319F4" w:rsidRDefault="00074424" w:rsidP="003B5A8B">
      <w:pPr>
        <w:pStyle w:val="Heading3"/>
      </w:pPr>
      <w:r w:rsidRPr="008319F4">
        <w:t>Major Behavioral Problems</w:t>
      </w:r>
    </w:p>
    <w:p w14:paraId="5CA702BA"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E2079EE" w14:textId="77777777" w:rsidR="00074424" w:rsidRPr="008319F4" w:rsidRDefault="00074424" w:rsidP="003B5A8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As indicated above, Stetson University expects study abroad participants to abide by the laws, regulations, and customs of the host country, community, institution, and program. </w:t>
      </w:r>
    </w:p>
    <w:p w14:paraId="0EF26991" w14:textId="77777777" w:rsidR="00074424" w:rsidRPr="008319F4" w:rsidRDefault="00074424" w:rsidP="00827A4B">
      <w:pPr>
        <w:autoSpaceDE w:val="0"/>
        <w:autoSpaceDN w:val="0"/>
        <w:adjustRightInd w:val="0"/>
        <w:spacing w:after="0" w:line="240" w:lineRule="auto"/>
        <w:ind w:right="720"/>
        <w:contextualSpacing/>
        <w:rPr>
          <w:rFonts w:cstheme="minorHAnsi"/>
          <w:color w:val="040505"/>
        </w:rPr>
      </w:pPr>
    </w:p>
    <w:p w14:paraId="04C8ABCF" w14:textId="77777777" w:rsidR="00074424" w:rsidRPr="008319F4" w:rsidRDefault="00074424" w:rsidP="003B5A8B">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There are certain areas of major behavioral problems that must be reported back to the home campus:</w:t>
      </w:r>
    </w:p>
    <w:p w14:paraId="2173C64B"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Conduct that violates SU’s Code of Community Standards </w:t>
      </w:r>
    </w:p>
    <w:p w14:paraId="718AF785"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Violation of the laws, rules and regulations, or customs of the host country, community, institution, and program</w:t>
      </w:r>
    </w:p>
    <w:p w14:paraId="7B46A612"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Persistent behavior that is disruptive and detrimental to the group learning process and academic success of the program</w:t>
      </w:r>
    </w:p>
    <w:p w14:paraId="605DEB03"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Conduct </w:t>
      </w:r>
      <w:proofErr w:type="gramStart"/>
      <w:r w:rsidRPr="008319F4">
        <w:rPr>
          <w:rFonts w:cstheme="minorHAnsi"/>
          <w:color w:val="040505"/>
        </w:rPr>
        <w:t>that damages</w:t>
      </w:r>
      <w:proofErr w:type="gramEnd"/>
      <w:r w:rsidRPr="008319F4">
        <w:rPr>
          <w:rFonts w:cstheme="minorHAnsi"/>
          <w:color w:val="040505"/>
        </w:rPr>
        <w:t xml:space="preserve"> or destroys property of another person, institution, or organization</w:t>
      </w:r>
    </w:p>
    <w:p w14:paraId="0E0DB047" w14:textId="553F83C9"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Behavior that gives the FLA and </w:t>
      </w:r>
      <w:r w:rsidRPr="008319F4">
        <w:rPr>
          <w:rFonts w:cstheme="minorHAnsi"/>
          <w:smallCaps/>
          <w:color w:val="040505"/>
        </w:rPr>
        <w:t>W</w:t>
      </w:r>
      <w:r w:rsidR="00B1516C">
        <w:rPr>
          <w:rFonts w:cstheme="minorHAnsi"/>
          <w:smallCaps/>
          <w:color w:val="040505"/>
        </w:rPr>
        <w:t>O</w:t>
      </w:r>
      <w:r w:rsidR="00125B4D">
        <w:rPr>
          <w:rFonts w:cstheme="minorHAnsi"/>
          <w:smallCaps/>
          <w:color w:val="040505"/>
        </w:rPr>
        <w:t>RLD</w:t>
      </w:r>
      <w:r w:rsidRPr="008319F4">
        <w:rPr>
          <w:rFonts w:cstheme="minorHAnsi"/>
          <w:color w:val="040505"/>
        </w:rPr>
        <w:t xml:space="preserve"> reasonable cause to believe that the continued presence of the student in the program constitutes a danger to the health or safety of themselves, other participants, other’s property, or threatens the future viability of the program</w:t>
      </w:r>
    </w:p>
    <w:p w14:paraId="3E3053A2"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Repeated offenses or severe infractions of the housing rules and regulations as established by the local facilities</w:t>
      </w:r>
    </w:p>
    <w:p w14:paraId="5F053E66"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Alcohol misuse</w:t>
      </w:r>
    </w:p>
    <w:p w14:paraId="6737B302"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Physical or sexual assault</w:t>
      </w:r>
    </w:p>
    <w:p w14:paraId="5EDB3967"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lastRenderedPageBreak/>
        <w:t>Harassment</w:t>
      </w:r>
    </w:p>
    <w:p w14:paraId="1B3610EB"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Possession, use, or distribution of illegal drugs</w:t>
      </w:r>
    </w:p>
    <w:p w14:paraId="0433BB73"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Setting a fire or possession of explosives</w:t>
      </w:r>
    </w:p>
    <w:p w14:paraId="4FAAE778"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Possession of a weapon</w:t>
      </w:r>
    </w:p>
    <w:p w14:paraId="6A7EC560" w14:textId="77777777" w:rsidR="00074424" w:rsidRPr="008319F4" w:rsidRDefault="00074424" w:rsidP="003B5A8B">
      <w:pPr>
        <w:pStyle w:val="ListParagraph"/>
        <w:numPr>
          <w:ilvl w:val="0"/>
          <w:numId w:val="36"/>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Theft</w:t>
      </w:r>
    </w:p>
    <w:p w14:paraId="1C66EB7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3363E3D0" w14:textId="77777777" w:rsidR="00074424" w:rsidRPr="008319F4" w:rsidRDefault="00074424" w:rsidP="003B5A8B">
      <w:pPr>
        <w:pStyle w:val="Heading3"/>
      </w:pPr>
      <w:r w:rsidRPr="008319F4">
        <w:t>Alcohol</w:t>
      </w:r>
    </w:p>
    <w:p w14:paraId="1A27632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741398AB" w14:textId="36301FB9"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Inappropriate and/or excessive alcohol consumption is a serious problem with students across the nation. Alcohol consumption abroad can pose added health and security risks to students who may be unfamiliar with the language, cultural norms, and alcohol sanctions (or lack thereof) in another country. Even different altitudes will affect the intoxication levels of students, without them being aware of it. If alcohol </w:t>
      </w:r>
      <w:r w:rsidRPr="00850DDE">
        <w:rPr>
          <w:rFonts w:cstheme="minorHAnsi"/>
          <w:color w:val="040505"/>
        </w:rPr>
        <w:t xml:space="preserve">consumption is affecting the general health of a student and/or causing interference with program participation, it is your responsibility to bring this to the attention of the student. The </w:t>
      </w:r>
      <w:r w:rsidRPr="00850DDE">
        <w:rPr>
          <w:rFonts w:cstheme="minorHAnsi"/>
          <w:bCs/>
          <w:color w:val="040505"/>
        </w:rPr>
        <w:t>Incident Reporting Form</w:t>
      </w:r>
      <w:r w:rsidR="00850DDE" w:rsidRPr="00850DDE">
        <w:rPr>
          <w:rFonts w:cstheme="minorHAnsi"/>
          <w:bCs/>
          <w:color w:val="040505"/>
        </w:rPr>
        <w:t xml:space="preserve"> (</w:t>
      </w:r>
      <w:hyperlink r:id="rId26" w:history="1">
        <w:r w:rsidR="004056B7" w:rsidRPr="00F955B6">
          <w:rPr>
            <w:rStyle w:val="Hyperlink"/>
          </w:rPr>
          <w:t>https://www.stetson.edu/other/report-it/</w:t>
        </w:r>
      </w:hyperlink>
      <w:r w:rsidR="004056B7">
        <w:t xml:space="preserve">) </w:t>
      </w:r>
      <w:r w:rsidRPr="00850DDE">
        <w:rPr>
          <w:rFonts w:cstheme="minorHAnsi"/>
          <w:color w:val="040505"/>
        </w:rPr>
        <w:t>can be used to document this conversation, as well as the requested behavioral change.</w:t>
      </w:r>
    </w:p>
    <w:p w14:paraId="2ED4DF98"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37928D48"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Please also note that many of the hotels, residence halls, host institutions, and vendors we collaborate with have their own policies regarding on-site alcohol consumption. If such a policy is not in effect, it may be a good idea to implement one. Students will often purchase alcohol and consume it in their hotel/residence hall as a way to save money, but in many </w:t>
      </w:r>
      <w:proofErr w:type="gramStart"/>
      <w:r w:rsidRPr="008319F4">
        <w:rPr>
          <w:rFonts w:cstheme="minorHAnsi"/>
          <w:color w:val="040505"/>
        </w:rPr>
        <w:t>cases</w:t>
      </w:r>
      <w:proofErr w:type="gramEnd"/>
      <w:r w:rsidRPr="008319F4">
        <w:rPr>
          <w:rFonts w:cstheme="minorHAnsi"/>
          <w:color w:val="040505"/>
        </w:rPr>
        <w:t xml:space="preserve"> this can lead to binge drinking and disruptions.</w:t>
      </w:r>
    </w:p>
    <w:p w14:paraId="0C42CC71"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79A9B0E3"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Here at Stetson, it is our goal to encourage healthy behavior and mature choices for our study abroad participants. As a Faculty Leader Abroad, you will serve as an adult role model to our students and a representative of the University to our host institutions. Please keep this in mind with your own choices about alcohol consumption while serving as a Stetson University Faculty Leader Abroad.</w:t>
      </w:r>
    </w:p>
    <w:p w14:paraId="7DF3EA40"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116E87C6"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As noted in the cash handling policy segment of the handbook, the program budget funds cannot be used toward the purchase or consumption of any alcohol for yourself, the students, or the host institution, vendor, provider, etc. No reimbursement will be provided for any alcohol purchase. It is also never appropriate for the FLA to purchase alcohol for students with his/her personal funds.</w:t>
      </w:r>
    </w:p>
    <w:p w14:paraId="585B6768"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459AEEA0" w14:textId="77777777" w:rsidR="00074424" w:rsidRPr="008319F4" w:rsidRDefault="00074424" w:rsidP="003B5A8B">
      <w:pPr>
        <w:pStyle w:val="Heading3"/>
      </w:pPr>
      <w:r w:rsidRPr="008319F4">
        <w:t>Alcohol Misuse</w:t>
      </w:r>
    </w:p>
    <w:p w14:paraId="63C154E7"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AE30786"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Alcohol misuse is defined as any use that is harmful or potentially harmful to oneself or others. The planned, systematic misuse of alcohol becomes alcohol abuse. Alcohol misuse may be present when:</w:t>
      </w:r>
    </w:p>
    <w:p w14:paraId="42A45ED8"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A student misses any scheduled event because of the effects of alcohol consumption</w:t>
      </w:r>
    </w:p>
    <w:p w14:paraId="36D76307"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 xml:space="preserve">A student becomes ill </w:t>
      </w:r>
      <w:proofErr w:type="gramStart"/>
      <w:r w:rsidRPr="008319F4">
        <w:rPr>
          <w:rFonts w:cstheme="minorHAnsi"/>
          <w:color w:val="040505"/>
        </w:rPr>
        <w:t>due to the effects</w:t>
      </w:r>
      <w:proofErr w:type="gramEnd"/>
      <w:r w:rsidRPr="008319F4">
        <w:rPr>
          <w:rFonts w:cstheme="minorHAnsi"/>
          <w:color w:val="040505"/>
        </w:rPr>
        <w:t xml:space="preserve"> of alcohol consumption</w:t>
      </w:r>
    </w:p>
    <w:p w14:paraId="7FFEE638"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A student is disrespectful of others sharing the same housing, and congregates with loud groups for social purposes</w:t>
      </w:r>
    </w:p>
    <w:p w14:paraId="70D2FB03"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 xml:space="preserve">A student engages in inappropriate behavior toward other individuals </w:t>
      </w:r>
      <w:proofErr w:type="gramStart"/>
      <w:r w:rsidRPr="008319F4">
        <w:rPr>
          <w:rFonts w:cstheme="minorHAnsi"/>
          <w:color w:val="040505"/>
        </w:rPr>
        <w:t>as a result of</w:t>
      </w:r>
      <w:proofErr w:type="gramEnd"/>
      <w:r w:rsidRPr="008319F4">
        <w:rPr>
          <w:rFonts w:cstheme="minorHAnsi"/>
          <w:color w:val="040505"/>
        </w:rPr>
        <w:t xml:space="preserve"> alcohol consumption</w:t>
      </w:r>
    </w:p>
    <w:p w14:paraId="68F487EA"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 xml:space="preserve">A student engages in destructive behavior toward property </w:t>
      </w:r>
      <w:proofErr w:type="gramStart"/>
      <w:r w:rsidRPr="008319F4">
        <w:rPr>
          <w:rFonts w:cstheme="minorHAnsi"/>
          <w:color w:val="040505"/>
        </w:rPr>
        <w:t>as a result of</w:t>
      </w:r>
      <w:proofErr w:type="gramEnd"/>
      <w:r w:rsidRPr="008319F4">
        <w:rPr>
          <w:rFonts w:cstheme="minorHAnsi"/>
          <w:color w:val="040505"/>
        </w:rPr>
        <w:t xml:space="preserve"> alcohol consumption</w:t>
      </w:r>
    </w:p>
    <w:p w14:paraId="080F1685"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A student does not abide by the laws of the country in which he or she is staying</w:t>
      </w:r>
    </w:p>
    <w:p w14:paraId="45DF9F1E"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 xml:space="preserve">A student engages in behavior that causes embarrassment to the other members of the group, the faculty member(s) or the in-country host(s) </w:t>
      </w:r>
      <w:proofErr w:type="gramStart"/>
      <w:r w:rsidRPr="008319F4">
        <w:rPr>
          <w:rFonts w:cstheme="minorHAnsi"/>
          <w:color w:val="040505"/>
        </w:rPr>
        <w:t>as a result of</w:t>
      </w:r>
      <w:proofErr w:type="gramEnd"/>
      <w:r w:rsidRPr="008319F4">
        <w:rPr>
          <w:rFonts w:cstheme="minorHAnsi"/>
          <w:color w:val="040505"/>
        </w:rPr>
        <w:t xml:space="preserve"> alcohol consumption</w:t>
      </w:r>
    </w:p>
    <w:p w14:paraId="2EE82195"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t>Students in a group facilitate/encourage or ignore a fellow student who is misusing or abusing alcohol</w:t>
      </w:r>
    </w:p>
    <w:p w14:paraId="1A5D293F" w14:textId="77777777" w:rsidR="00074424" w:rsidRPr="008319F4" w:rsidRDefault="00074424" w:rsidP="00074424">
      <w:pPr>
        <w:pStyle w:val="ListParagraph"/>
        <w:numPr>
          <w:ilvl w:val="0"/>
          <w:numId w:val="37"/>
        </w:numPr>
        <w:autoSpaceDE w:val="0"/>
        <w:autoSpaceDN w:val="0"/>
        <w:adjustRightInd w:val="0"/>
        <w:spacing w:after="0" w:line="240" w:lineRule="auto"/>
        <w:ind w:right="720"/>
        <w:rPr>
          <w:rFonts w:cstheme="minorHAnsi"/>
          <w:color w:val="040505"/>
        </w:rPr>
      </w:pPr>
      <w:r w:rsidRPr="008319F4">
        <w:rPr>
          <w:rFonts w:cstheme="minorHAnsi"/>
          <w:color w:val="040505"/>
        </w:rPr>
        <w:lastRenderedPageBreak/>
        <w:t>Students transport alcohol to program sites with the intent of sharing the alcohol with the group.</w:t>
      </w:r>
    </w:p>
    <w:p w14:paraId="030420BE"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5068DE1B" w14:textId="294F5596"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50DDE">
        <w:rPr>
          <w:rFonts w:cstheme="minorHAnsi"/>
          <w:color w:val="040505"/>
        </w:rPr>
        <w:t xml:space="preserve">Faculty Leaders Abroad may choose to report the behaviors above and any others they see fit for judicial action through </w:t>
      </w:r>
      <w:r w:rsidR="00850DDE" w:rsidRPr="00850DDE">
        <w:rPr>
          <w:rFonts w:cstheme="minorHAnsi"/>
          <w:color w:val="040505"/>
        </w:rPr>
        <w:t>Stetson’s</w:t>
      </w:r>
      <w:r w:rsidR="00850DDE">
        <w:rPr>
          <w:rFonts w:cstheme="minorHAnsi"/>
          <w:color w:val="040505"/>
        </w:rPr>
        <w:t xml:space="preserve"> Office of Community Standards using the online reporting form</w:t>
      </w:r>
      <w:r w:rsidR="00E11993">
        <w:rPr>
          <w:rFonts w:cstheme="minorHAnsi"/>
          <w:color w:val="040505"/>
        </w:rPr>
        <w:t xml:space="preserve"> </w:t>
      </w:r>
      <w:r w:rsidRPr="008319F4">
        <w:rPr>
          <w:rFonts w:cstheme="minorHAnsi"/>
          <w:color w:val="040505"/>
        </w:rPr>
        <w:t xml:space="preserve"> </w:t>
      </w:r>
      <w:hyperlink r:id="rId27" w:history="1">
        <w:r w:rsidR="00E11993" w:rsidRPr="00F955B6">
          <w:rPr>
            <w:rStyle w:val="Hyperlink"/>
            <w:rFonts w:cstheme="minorHAnsi"/>
          </w:rPr>
          <w:t>https://www.stetson.edu/other/report-it</w:t>
        </w:r>
      </w:hyperlink>
      <w:r w:rsidR="00E11993">
        <w:rPr>
          <w:rFonts w:cstheme="minorHAnsi"/>
          <w:color w:val="040505"/>
        </w:rPr>
        <w:t xml:space="preserve">. </w:t>
      </w:r>
    </w:p>
    <w:p w14:paraId="621D9DC8"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253AE8AF" w14:textId="77777777" w:rsidR="00074424" w:rsidRPr="008319F4" w:rsidRDefault="00074424" w:rsidP="003B5A8B">
      <w:pPr>
        <w:pStyle w:val="Heading3"/>
      </w:pPr>
      <w:r w:rsidRPr="008319F4">
        <w:t>Sexual Harassment</w:t>
      </w:r>
    </w:p>
    <w:p w14:paraId="5FFD520C"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14417359"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Sexual harassment abroad can sometimes be more difficult to discern due to cultural differences such as communication norms and variances in acceptable behavior. As a Faculty Leader Abroad, it is your responsibility to help students understand as much as they can about the cultural context where your program takes place. In turn, students must try to develop an understanding of acceptable behavior in the host culture. </w:t>
      </w:r>
      <w:proofErr w:type="gramStart"/>
      <w:r w:rsidRPr="008319F4">
        <w:rPr>
          <w:rFonts w:cstheme="minorHAnsi"/>
          <w:color w:val="040505"/>
        </w:rPr>
        <w:t>That being said, they</w:t>
      </w:r>
      <w:proofErr w:type="gramEnd"/>
      <w:r w:rsidRPr="008319F4">
        <w:rPr>
          <w:rFonts w:cstheme="minorHAnsi"/>
          <w:color w:val="040505"/>
        </w:rPr>
        <w:t xml:space="preserve"> should not feel as if they must tolerate unwelcome sexual comments or advances because they are foreigners, nor are they required to conform to cultural norms with which they are uncomfortable. </w:t>
      </w:r>
    </w:p>
    <w:p w14:paraId="2DF2E0C5"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59A5AB53"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Stetson University takes sexual harassment very seriously and is committed to acting promptly and appropriately in support of a student, faculty member, or staff member who has been sexually harassed. As a representative of Stetson, you will be expected to respond appropriately if a student informs you that he/she has been sexually harassed. If the student informs you that he/she has been harassed by a host institution administrator, instructor, student (Stetson or otherwise), or a host family member, the following steps should be taken:</w:t>
      </w:r>
    </w:p>
    <w:p w14:paraId="43AA6D1D" w14:textId="77777777" w:rsidR="00074424" w:rsidRPr="008319F4" w:rsidRDefault="00074424" w:rsidP="00074424">
      <w:pPr>
        <w:pStyle w:val="ListParagraph"/>
        <w:numPr>
          <w:ilvl w:val="0"/>
          <w:numId w:val="38"/>
        </w:numPr>
        <w:autoSpaceDE w:val="0"/>
        <w:autoSpaceDN w:val="0"/>
        <w:adjustRightInd w:val="0"/>
        <w:spacing w:after="0" w:line="240" w:lineRule="auto"/>
        <w:ind w:right="720"/>
        <w:rPr>
          <w:rFonts w:cstheme="minorHAnsi"/>
          <w:color w:val="040505"/>
        </w:rPr>
      </w:pPr>
      <w:r w:rsidRPr="008319F4">
        <w:rPr>
          <w:rFonts w:cstheme="minorHAnsi"/>
          <w:color w:val="040505"/>
        </w:rPr>
        <w:t>Encourage the student to be assertive and inform the individual that this conduct is unwelcome and offensive.</w:t>
      </w:r>
    </w:p>
    <w:p w14:paraId="7C28C2D4" w14:textId="77777777" w:rsidR="00074424" w:rsidRPr="008319F4" w:rsidRDefault="00074424" w:rsidP="00074424">
      <w:pPr>
        <w:pStyle w:val="ListParagraph"/>
        <w:numPr>
          <w:ilvl w:val="0"/>
          <w:numId w:val="38"/>
        </w:numPr>
        <w:autoSpaceDE w:val="0"/>
        <w:autoSpaceDN w:val="0"/>
        <w:adjustRightInd w:val="0"/>
        <w:spacing w:after="0" w:line="240" w:lineRule="auto"/>
        <w:ind w:right="720"/>
        <w:rPr>
          <w:rFonts w:cstheme="minorHAnsi"/>
          <w:color w:val="040505"/>
        </w:rPr>
      </w:pPr>
      <w:r w:rsidRPr="008319F4">
        <w:rPr>
          <w:rFonts w:cstheme="minorHAnsi"/>
          <w:color w:val="040505"/>
        </w:rPr>
        <w:t>If applicable, immediately arrange new housing for the student.</w:t>
      </w:r>
    </w:p>
    <w:p w14:paraId="42C7424A" w14:textId="77777777" w:rsidR="00074424" w:rsidRPr="008319F4" w:rsidRDefault="00074424" w:rsidP="00074424">
      <w:pPr>
        <w:pStyle w:val="ListParagraph"/>
        <w:numPr>
          <w:ilvl w:val="0"/>
          <w:numId w:val="38"/>
        </w:numPr>
        <w:autoSpaceDE w:val="0"/>
        <w:autoSpaceDN w:val="0"/>
        <w:adjustRightInd w:val="0"/>
        <w:spacing w:after="0" w:line="240" w:lineRule="auto"/>
        <w:ind w:right="720"/>
        <w:rPr>
          <w:rFonts w:cstheme="minorHAnsi"/>
          <w:color w:val="040505"/>
        </w:rPr>
      </w:pPr>
      <w:r w:rsidRPr="008319F4">
        <w:rPr>
          <w:rFonts w:cstheme="minorHAnsi"/>
          <w:color w:val="040505"/>
        </w:rPr>
        <w:t>Ask the student to document in writing what happened (Incident Report Form).</w:t>
      </w:r>
    </w:p>
    <w:p w14:paraId="7146F3B6" w14:textId="77777777" w:rsidR="00074424" w:rsidRPr="008319F4" w:rsidRDefault="00074424" w:rsidP="00074424">
      <w:pPr>
        <w:pStyle w:val="ListParagraph"/>
        <w:numPr>
          <w:ilvl w:val="0"/>
          <w:numId w:val="38"/>
        </w:numPr>
        <w:autoSpaceDE w:val="0"/>
        <w:autoSpaceDN w:val="0"/>
        <w:adjustRightInd w:val="0"/>
        <w:spacing w:after="0" w:line="240" w:lineRule="auto"/>
        <w:ind w:right="720"/>
        <w:rPr>
          <w:rFonts w:cstheme="minorHAnsi"/>
          <w:color w:val="040505"/>
        </w:rPr>
      </w:pPr>
      <w:r w:rsidRPr="008319F4">
        <w:rPr>
          <w:rFonts w:cstheme="minorHAnsi"/>
          <w:color w:val="040505"/>
        </w:rPr>
        <w:t>Report the situation to the host country administrator (host institution, organization, provider, etc.) if appropriate. Make all attempts to keep the identity of the student confidential.</w:t>
      </w:r>
    </w:p>
    <w:p w14:paraId="4A007D5C" w14:textId="5383C80E" w:rsidR="00074424" w:rsidRPr="005924D6" w:rsidRDefault="00074424" w:rsidP="00074424">
      <w:pPr>
        <w:pStyle w:val="ListParagraph"/>
        <w:numPr>
          <w:ilvl w:val="0"/>
          <w:numId w:val="38"/>
        </w:numPr>
        <w:autoSpaceDE w:val="0"/>
        <w:autoSpaceDN w:val="0"/>
        <w:adjustRightInd w:val="0"/>
        <w:spacing w:after="0" w:line="240" w:lineRule="auto"/>
        <w:ind w:right="720"/>
        <w:rPr>
          <w:rFonts w:cstheme="minorHAnsi"/>
          <w:b/>
          <w:color w:val="040505"/>
        </w:rPr>
      </w:pPr>
      <w:r w:rsidRPr="005924D6">
        <w:rPr>
          <w:rFonts w:cstheme="minorHAnsi"/>
          <w:b/>
          <w:color w:val="040505"/>
        </w:rPr>
        <w:t xml:space="preserve">Report the situation to </w:t>
      </w:r>
      <w:proofErr w:type="gramStart"/>
      <w:r w:rsidRPr="005924D6">
        <w:rPr>
          <w:rFonts w:cstheme="minorHAnsi"/>
          <w:b/>
          <w:smallCaps/>
          <w:color w:val="040505"/>
        </w:rPr>
        <w:t>W</w:t>
      </w:r>
      <w:r w:rsidR="00FD0A49">
        <w:rPr>
          <w:rFonts w:cstheme="minorHAnsi"/>
          <w:b/>
          <w:smallCaps/>
          <w:color w:val="040505"/>
        </w:rPr>
        <w:t>ORLD</w:t>
      </w:r>
      <w:proofErr w:type="gramEnd"/>
      <w:r w:rsidRPr="005924D6">
        <w:rPr>
          <w:rFonts w:cstheme="minorHAnsi"/>
          <w:b/>
          <w:color w:val="040505"/>
        </w:rPr>
        <w:t xml:space="preserve"> immediately. </w:t>
      </w:r>
      <w:r w:rsidR="00850DDE" w:rsidRPr="005924D6">
        <w:rPr>
          <w:rFonts w:cstheme="minorHAnsi"/>
          <w:b/>
          <w:color w:val="040505"/>
        </w:rPr>
        <w:t xml:space="preserve"> Due to Title IX, all university employees (</w:t>
      </w:r>
      <w:proofErr w:type="gramStart"/>
      <w:r w:rsidR="00850DDE" w:rsidRPr="005924D6">
        <w:rPr>
          <w:rFonts w:cstheme="minorHAnsi"/>
          <w:b/>
          <w:color w:val="040505"/>
        </w:rPr>
        <w:t>with the exception of</w:t>
      </w:r>
      <w:proofErr w:type="gramEnd"/>
      <w:r w:rsidR="00850DDE" w:rsidRPr="005924D6">
        <w:rPr>
          <w:rFonts w:cstheme="minorHAnsi"/>
          <w:b/>
          <w:color w:val="040505"/>
        </w:rPr>
        <w:t xml:space="preserve"> the Chaplain and Counseling Center) are mandated reporters.  If a student is sexually harassed or assaulted, you must report it.</w:t>
      </w:r>
    </w:p>
    <w:p w14:paraId="0FD61029"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2236B14A" w14:textId="77777777" w:rsidR="00074424" w:rsidRPr="008319F4" w:rsidRDefault="00074424" w:rsidP="003B5A8B">
      <w:pPr>
        <w:pStyle w:val="Heading3"/>
      </w:pPr>
      <w:r w:rsidRPr="008319F4">
        <w:t>Student Dismissal from Program</w:t>
      </w:r>
    </w:p>
    <w:p w14:paraId="273C26CC"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63242E6D" w14:textId="36840BA1" w:rsidR="00A172E3" w:rsidRDefault="00074424" w:rsidP="00EE3C70">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If the behavior of a student is threatening to </w:t>
      </w:r>
      <w:r w:rsidR="00FF34F9">
        <w:rPr>
          <w:rFonts w:cstheme="minorHAnsi"/>
          <w:color w:val="040505"/>
        </w:rPr>
        <w:t>themselves</w:t>
      </w:r>
      <w:r w:rsidRPr="008319F4">
        <w:rPr>
          <w:rFonts w:cstheme="minorHAnsi"/>
          <w:color w:val="040505"/>
        </w:rPr>
        <w:t xml:space="preserve"> or others, and/or if it causes disruption to the program, inform Stetson immediately.  You can discuss the situation with </w:t>
      </w:r>
      <w:r w:rsidRPr="008319F4">
        <w:rPr>
          <w:rFonts w:cstheme="minorHAnsi"/>
          <w:smallCaps/>
          <w:color w:val="040505"/>
        </w:rPr>
        <w:t>W</w:t>
      </w:r>
      <w:r w:rsidR="00E40C30">
        <w:rPr>
          <w:rFonts w:cstheme="minorHAnsi"/>
          <w:smallCaps/>
          <w:color w:val="040505"/>
        </w:rPr>
        <w:t>ORLD</w:t>
      </w:r>
      <w:r w:rsidRPr="008319F4">
        <w:rPr>
          <w:rFonts w:cstheme="minorHAnsi"/>
          <w:color w:val="040505"/>
        </w:rPr>
        <w:t xml:space="preserve"> and agree upon the appropriate course of </w:t>
      </w:r>
      <w:r w:rsidRPr="00850DDE">
        <w:rPr>
          <w:rFonts w:cstheme="minorHAnsi"/>
          <w:color w:val="040505"/>
        </w:rPr>
        <w:t xml:space="preserve">action to take. You will be asked to provide written documentation (using the </w:t>
      </w:r>
      <w:r w:rsidRPr="00850DDE">
        <w:rPr>
          <w:rFonts w:cstheme="minorHAnsi"/>
          <w:bCs/>
          <w:color w:val="040505"/>
        </w:rPr>
        <w:t xml:space="preserve">Incident Reporting Form) </w:t>
      </w:r>
      <w:r w:rsidRPr="00850DDE">
        <w:rPr>
          <w:rFonts w:cstheme="minorHAnsi"/>
          <w:color w:val="040505"/>
        </w:rPr>
        <w:t xml:space="preserve">of the incident. </w:t>
      </w:r>
      <w:r w:rsidRPr="00850DDE">
        <w:rPr>
          <w:rFonts w:cstheme="minorHAnsi"/>
          <w:smallCaps/>
          <w:color w:val="040505"/>
        </w:rPr>
        <w:t>W</w:t>
      </w:r>
      <w:r w:rsidR="00D51C9C">
        <w:rPr>
          <w:rFonts w:cstheme="minorHAnsi"/>
          <w:smallCaps/>
          <w:color w:val="040505"/>
        </w:rPr>
        <w:t>ORLD</w:t>
      </w:r>
      <w:r w:rsidRPr="00850DDE">
        <w:rPr>
          <w:rFonts w:cstheme="minorHAnsi"/>
          <w:color w:val="040505"/>
        </w:rPr>
        <w:t xml:space="preserve"> will then contact the </w:t>
      </w:r>
      <w:r w:rsidR="00850DDE" w:rsidRPr="00850DDE">
        <w:rPr>
          <w:rStyle w:val="Strong"/>
          <w:b w:val="0"/>
        </w:rPr>
        <w:t xml:space="preserve">Office of Community Standards </w:t>
      </w:r>
      <w:r w:rsidRPr="00850DDE">
        <w:rPr>
          <w:rFonts w:cstheme="minorHAnsi"/>
          <w:color w:val="040505"/>
        </w:rPr>
        <w:t xml:space="preserve">to assist with the next steps and action. </w:t>
      </w:r>
      <w:r w:rsidR="00A172E3">
        <w:rPr>
          <w:rFonts w:cstheme="minorHAnsi"/>
          <w:color w:val="040505"/>
        </w:rPr>
        <w:t xml:space="preserve">Students that are determined to need to be sent home </w:t>
      </w:r>
      <w:r w:rsidR="005710AD">
        <w:rPr>
          <w:rFonts w:cstheme="minorHAnsi"/>
          <w:color w:val="040505"/>
        </w:rPr>
        <w:t xml:space="preserve">must repay the university for the extra expense incurred for the early return to the U.S. </w:t>
      </w:r>
      <w:r w:rsidR="000B720A">
        <w:rPr>
          <w:rFonts w:cstheme="minorHAnsi"/>
          <w:color w:val="040505"/>
        </w:rPr>
        <w:t xml:space="preserve">WORLD will cover the cost, but the student will be billed an extra </w:t>
      </w:r>
      <w:proofErr w:type="gramStart"/>
      <w:r w:rsidR="000B720A">
        <w:rPr>
          <w:rFonts w:cstheme="minorHAnsi"/>
          <w:color w:val="040505"/>
        </w:rPr>
        <w:t>fee</w:t>
      </w:r>
      <w:proofErr w:type="gramEnd"/>
      <w:r w:rsidR="000B720A">
        <w:rPr>
          <w:rFonts w:cstheme="minorHAnsi"/>
          <w:color w:val="040505"/>
        </w:rPr>
        <w:t xml:space="preserve"> and that fee will remain on their account until it has been reconciled. </w:t>
      </w:r>
    </w:p>
    <w:p w14:paraId="2A9F5962" w14:textId="77777777" w:rsidR="00A172E3" w:rsidRDefault="00A172E3" w:rsidP="00EE3C70">
      <w:pPr>
        <w:autoSpaceDE w:val="0"/>
        <w:autoSpaceDN w:val="0"/>
        <w:adjustRightInd w:val="0"/>
        <w:spacing w:after="0" w:line="240" w:lineRule="auto"/>
        <w:ind w:left="360" w:right="720"/>
        <w:contextualSpacing/>
        <w:rPr>
          <w:rFonts w:cstheme="minorHAnsi"/>
          <w:color w:val="040505"/>
        </w:rPr>
      </w:pPr>
    </w:p>
    <w:p w14:paraId="44D61A2B" w14:textId="5FA78EB3" w:rsidR="005924D6" w:rsidRDefault="00074424" w:rsidP="00EE3C70">
      <w:pPr>
        <w:autoSpaceDE w:val="0"/>
        <w:autoSpaceDN w:val="0"/>
        <w:adjustRightInd w:val="0"/>
        <w:spacing w:after="0" w:line="240" w:lineRule="auto"/>
        <w:ind w:left="360" w:right="720"/>
        <w:contextualSpacing/>
        <w:rPr>
          <w:rFonts w:cstheme="minorHAnsi"/>
          <w:color w:val="040505"/>
        </w:rPr>
      </w:pPr>
      <w:r w:rsidRPr="00850DDE">
        <w:rPr>
          <w:rFonts w:cstheme="minorHAnsi"/>
          <w:color w:val="040505"/>
        </w:rPr>
        <w:t>Please note that Faculty Leaders Abroad cannot summarily dismiss a student from a study abroad program; due process</w:t>
      </w:r>
      <w:r w:rsidRPr="008319F4">
        <w:rPr>
          <w:rFonts w:cstheme="minorHAnsi"/>
          <w:color w:val="040505"/>
        </w:rPr>
        <w:t xml:space="preserve"> must be observed for any student participating in a Stetson University program.</w:t>
      </w:r>
      <w:r w:rsidR="000B720A">
        <w:rPr>
          <w:rFonts w:cstheme="minorHAnsi"/>
          <w:color w:val="040505"/>
        </w:rPr>
        <w:t xml:space="preserve"> The final decision on whether or not a student should be dismissed is one that requires </w:t>
      </w:r>
      <w:r w:rsidR="00BF7B56">
        <w:rPr>
          <w:rFonts w:cstheme="minorHAnsi"/>
          <w:color w:val="040505"/>
        </w:rPr>
        <w:t xml:space="preserve">approval from the faculty member, WORLD, and the </w:t>
      </w:r>
      <w:proofErr w:type="gramStart"/>
      <w:r w:rsidR="00BF7B56">
        <w:rPr>
          <w:rFonts w:cstheme="minorHAnsi"/>
          <w:color w:val="040505"/>
        </w:rPr>
        <w:t>Provost’s</w:t>
      </w:r>
      <w:proofErr w:type="gramEnd"/>
      <w:r w:rsidR="00BF7B56">
        <w:rPr>
          <w:rFonts w:cstheme="minorHAnsi"/>
          <w:color w:val="040505"/>
        </w:rPr>
        <w:t xml:space="preserve"> office. </w:t>
      </w:r>
    </w:p>
    <w:p w14:paraId="64B6B2F8" w14:textId="77777777" w:rsidR="005924D6" w:rsidRPr="003B5A8B" w:rsidRDefault="005924D6" w:rsidP="003B5A8B">
      <w:pPr>
        <w:autoSpaceDE w:val="0"/>
        <w:autoSpaceDN w:val="0"/>
        <w:adjustRightInd w:val="0"/>
        <w:spacing w:after="0" w:line="240" w:lineRule="auto"/>
        <w:ind w:left="360" w:right="720"/>
        <w:contextualSpacing/>
        <w:rPr>
          <w:rFonts w:cstheme="minorHAnsi"/>
          <w:color w:val="040505"/>
        </w:rPr>
      </w:pPr>
    </w:p>
    <w:p w14:paraId="4FFCBBA5" w14:textId="77777777" w:rsidR="00074424" w:rsidRPr="008319F4" w:rsidRDefault="00074424" w:rsidP="003B5A8B">
      <w:pPr>
        <w:pStyle w:val="Heading3"/>
      </w:pPr>
      <w:r w:rsidRPr="008319F4">
        <w:lastRenderedPageBreak/>
        <w:t>Student Withdrawing from Program</w:t>
      </w:r>
    </w:p>
    <w:p w14:paraId="2DB783D5"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74494284" w14:textId="3929CBFF"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Occasionally, a student will decide to withdraw early from a study abroad program. If a student conveys to you that</w:t>
      </w:r>
      <w:r w:rsidR="00B30F64">
        <w:rPr>
          <w:rFonts w:cstheme="minorHAnsi"/>
          <w:color w:val="040505"/>
        </w:rPr>
        <w:t xml:space="preserve"> they</w:t>
      </w:r>
      <w:r w:rsidRPr="008319F4">
        <w:rPr>
          <w:rFonts w:cstheme="minorHAnsi"/>
          <w:color w:val="040505"/>
        </w:rPr>
        <w:t xml:space="preserve"> wish to withdraw early, try to find out the reason(s). Often these situations can be resolved in-country, without resorting to withdrawal.  Some possible underlying causes to consider:</w:t>
      </w:r>
    </w:p>
    <w:p w14:paraId="3989AE60" w14:textId="77777777" w:rsidR="00074424" w:rsidRPr="008319F4" w:rsidRDefault="00074424" w:rsidP="00074424">
      <w:pPr>
        <w:pStyle w:val="ListParagraph"/>
        <w:numPr>
          <w:ilvl w:val="0"/>
          <w:numId w:val="39"/>
        </w:numPr>
        <w:autoSpaceDE w:val="0"/>
        <w:autoSpaceDN w:val="0"/>
        <w:adjustRightInd w:val="0"/>
        <w:spacing w:after="0" w:line="240" w:lineRule="auto"/>
        <w:ind w:right="720"/>
        <w:rPr>
          <w:rFonts w:cstheme="minorHAnsi"/>
          <w:color w:val="040505"/>
        </w:rPr>
      </w:pPr>
      <w:r w:rsidRPr="008319F4">
        <w:rPr>
          <w:rFonts w:cstheme="minorHAnsi"/>
          <w:color w:val="040505"/>
        </w:rPr>
        <w:t>Homesickness/lack of communication with home</w:t>
      </w:r>
    </w:p>
    <w:p w14:paraId="71F36C6B" w14:textId="77777777" w:rsidR="00074424" w:rsidRPr="008319F4" w:rsidRDefault="00074424" w:rsidP="00074424">
      <w:pPr>
        <w:pStyle w:val="ListParagraph"/>
        <w:numPr>
          <w:ilvl w:val="0"/>
          <w:numId w:val="39"/>
        </w:numPr>
        <w:autoSpaceDE w:val="0"/>
        <w:autoSpaceDN w:val="0"/>
        <w:adjustRightInd w:val="0"/>
        <w:spacing w:after="0" w:line="240" w:lineRule="auto"/>
        <w:ind w:right="720"/>
        <w:rPr>
          <w:rFonts w:cstheme="minorHAnsi"/>
          <w:color w:val="040505"/>
        </w:rPr>
      </w:pPr>
      <w:r w:rsidRPr="008319F4">
        <w:rPr>
          <w:rFonts w:cstheme="minorHAnsi"/>
          <w:color w:val="040505"/>
        </w:rPr>
        <w:t>Family situations at home</w:t>
      </w:r>
    </w:p>
    <w:p w14:paraId="22933305" w14:textId="77777777" w:rsidR="00074424" w:rsidRPr="008319F4" w:rsidRDefault="00074424" w:rsidP="00074424">
      <w:pPr>
        <w:pStyle w:val="ListParagraph"/>
        <w:numPr>
          <w:ilvl w:val="0"/>
          <w:numId w:val="39"/>
        </w:numPr>
        <w:autoSpaceDE w:val="0"/>
        <w:autoSpaceDN w:val="0"/>
        <w:adjustRightInd w:val="0"/>
        <w:spacing w:after="0" w:line="240" w:lineRule="auto"/>
        <w:ind w:right="720"/>
        <w:rPr>
          <w:rFonts w:cstheme="minorHAnsi"/>
          <w:color w:val="040505"/>
        </w:rPr>
      </w:pPr>
      <w:r w:rsidRPr="008319F4">
        <w:rPr>
          <w:rFonts w:cstheme="minorHAnsi"/>
          <w:color w:val="040505"/>
        </w:rPr>
        <w:t>Unhappy with the program structure or content (including excursions)</w:t>
      </w:r>
    </w:p>
    <w:p w14:paraId="0418FAE5" w14:textId="77777777" w:rsidR="00074424" w:rsidRPr="008319F4" w:rsidRDefault="00074424" w:rsidP="00074424">
      <w:pPr>
        <w:pStyle w:val="ListParagraph"/>
        <w:numPr>
          <w:ilvl w:val="0"/>
          <w:numId w:val="39"/>
        </w:numPr>
        <w:autoSpaceDE w:val="0"/>
        <w:autoSpaceDN w:val="0"/>
        <w:adjustRightInd w:val="0"/>
        <w:spacing w:after="0" w:line="240" w:lineRule="auto"/>
        <w:ind w:right="720"/>
        <w:rPr>
          <w:rFonts w:cstheme="minorHAnsi"/>
          <w:color w:val="040505"/>
        </w:rPr>
      </w:pPr>
      <w:r w:rsidRPr="008319F4">
        <w:rPr>
          <w:rFonts w:cstheme="minorHAnsi"/>
          <w:color w:val="040505"/>
        </w:rPr>
        <w:t>Health issues</w:t>
      </w:r>
    </w:p>
    <w:p w14:paraId="4D5DDFE2" w14:textId="77777777" w:rsidR="00074424" w:rsidRPr="008319F4" w:rsidRDefault="00074424" w:rsidP="00074424">
      <w:pPr>
        <w:pStyle w:val="ListParagraph"/>
        <w:numPr>
          <w:ilvl w:val="0"/>
          <w:numId w:val="39"/>
        </w:numPr>
        <w:autoSpaceDE w:val="0"/>
        <w:autoSpaceDN w:val="0"/>
        <w:adjustRightInd w:val="0"/>
        <w:spacing w:after="0" w:line="240" w:lineRule="auto"/>
        <w:ind w:right="720"/>
        <w:rPr>
          <w:rFonts w:cstheme="minorHAnsi"/>
          <w:color w:val="040505"/>
        </w:rPr>
      </w:pPr>
      <w:r w:rsidRPr="008319F4">
        <w:rPr>
          <w:rFonts w:cstheme="minorHAnsi"/>
          <w:color w:val="040505"/>
        </w:rPr>
        <w:t>Dissatisfaction with roommates and/or accommodations</w:t>
      </w:r>
    </w:p>
    <w:p w14:paraId="2562BFE3"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586838B0" w14:textId="4057290F"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Try to help the student understand the benefits of completing the program versus the ramifications (both financial and academic) of withdrawing from the program. If, however, the student is determined to leave the program early, please inform </w:t>
      </w:r>
      <w:r w:rsidRPr="008319F4">
        <w:rPr>
          <w:rFonts w:cstheme="minorHAnsi"/>
          <w:smallCaps/>
          <w:color w:val="040505"/>
        </w:rPr>
        <w:t>W</w:t>
      </w:r>
      <w:r w:rsidR="002F13CC">
        <w:rPr>
          <w:rFonts w:cstheme="minorHAnsi"/>
          <w:smallCaps/>
          <w:color w:val="040505"/>
        </w:rPr>
        <w:t>ORLD</w:t>
      </w:r>
      <w:r w:rsidRPr="008319F4">
        <w:rPr>
          <w:rFonts w:cstheme="minorHAnsi"/>
          <w:color w:val="040505"/>
        </w:rPr>
        <w:t xml:space="preserve"> before the student departs the country of study. </w:t>
      </w:r>
      <w:r w:rsidRPr="008319F4">
        <w:rPr>
          <w:rFonts w:cstheme="minorHAnsi"/>
          <w:smallCaps/>
          <w:color w:val="040505"/>
        </w:rPr>
        <w:t>W</w:t>
      </w:r>
      <w:r w:rsidR="002F13CC">
        <w:rPr>
          <w:rFonts w:cstheme="minorHAnsi"/>
          <w:smallCaps/>
          <w:color w:val="040505"/>
        </w:rPr>
        <w:t>ORLD</w:t>
      </w:r>
      <w:r w:rsidRPr="008319F4">
        <w:rPr>
          <w:rFonts w:cstheme="minorHAnsi"/>
          <w:color w:val="040505"/>
        </w:rPr>
        <w:t xml:space="preserve"> will endeavor to speak to the </w:t>
      </w:r>
      <w:proofErr w:type="gramStart"/>
      <w:r w:rsidRPr="008319F4">
        <w:rPr>
          <w:rFonts w:cstheme="minorHAnsi"/>
          <w:color w:val="040505"/>
        </w:rPr>
        <w:t>student</w:t>
      </w:r>
      <w:proofErr w:type="gramEnd"/>
      <w:r w:rsidRPr="008319F4">
        <w:rPr>
          <w:rFonts w:cstheme="minorHAnsi"/>
          <w:color w:val="040505"/>
        </w:rPr>
        <w:t xml:space="preserve"> via telephone or Skype to answer questions about possible refunds, financial aid, and other matters. You will need to document a withdrawal, as well as any special circumstances, by completing the </w:t>
      </w:r>
      <w:r w:rsidRPr="008319F4">
        <w:rPr>
          <w:rFonts w:cstheme="minorHAnsi"/>
          <w:bCs/>
          <w:color w:val="040505"/>
        </w:rPr>
        <w:t>Incident Reporting Form</w:t>
      </w:r>
      <w:r w:rsidRPr="008319F4">
        <w:rPr>
          <w:rFonts w:cstheme="minorHAnsi"/>
          <w:color w:val="040505"/>
        </w:rPr>
        <w:t>.</w:t>
      </w:r>
      <w:r w:rsidRPr="008319F4">
        <w:rPr>
          <w:rFonts w:cstheme="minorHAnsi"/>
          <w:bCs/>
          <w:color w:val="040505"/>
        </w:rPr>
        <w:t xml:space="preserve"> </w:t>
      </w:r>
    </w:p>
    <w:p w14:paraId="31538DE2" w14:textId="77777777" w:rsidR="00074424" w:rsidRPr="00B2729B" w:rsidRDefault="00272A71" w:rsidP="003B5A8B">
      <w:pPr>
        <w:pStyle w:val="Heading1"/>
      </w:pPr>
      <w:bookmarkStart w:id="26" w:name="_Toc332102755"/>
      <w:r>
        <w:t>Safety and Emer</w:t>
      </w:r>
      <w:r w:rsidR="00074424" w:rsidRPr="00B2729B">
        <w:t>gency Procedures</w:t>
      </w:r>
      <w:bookmarkEnd w:id="26"/>
    </w:p>
    <w:p w14:paraId="6D76D7B0" w14:textId="77777777" w:rsidR="00074424" w:rsidRPr="008319F4" w:rsidRDefault="00074424" w:rsidP="00074424">
      <w:pPr>
        <w:autoSpaceDE w:val="0"/>
        <w:autoSpaceDN w:val="0"/>
        <w:adjustRightInd w:val="0"/>
        <w:spacing w:after="0" w:line="240" w:lineRule="auto"/>
        <w:ind w:right="720"/>
        <w:contextualSpacing/>
        <w:rPr>
          <w:rFonts w:cstheme="minorHAnsi"/>
          <w:color w:val="040505"/>
        </w:rPr>
      </w:pPr>
    </w:p>
    <w:p w14:paraId="033D6ACF" w14:textId="5AF0F1BE" w:rsidR="00074424" w:rsidRPr="008319F4" w:rsidRDefault="00074424" w:rsidP="00074424">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The safety, security, and well-being of Stetson University students abroad is our highest priority. </w:t>
      </w:r>
      <w:r w:rsidRPr="008319F4">
        <w:rPr>
          <w:rFonts w:cstheme="minorHAnsi"/>
          <w:smallCaps/>
          <w:color w:val="040505"/>
        </w:rPr>
        <w:t>W</w:t>
      </w:r>
      <w:r w:rsidR="002F13CC">
        <w:rPr>
          <w:rFonts w:cstheme="minorHAnsi"/>
          <w:smallCaps/>
          <w:color w:val="040505"/>
        </w:rPr>
        <w:t>ORLD</w:t>
      </w:r>
      <w:r w:rsidRPr="008319F4">
        <w:rPr>
          <w:rFonts w:cstheme="minorHAnsi"/>
          <w:color w:val="040505"/>
        </w:rPr>
        <w:t xml:space="preserve"> adheres to the recommendations of the US Department of State as well as the advice of experts in the field and at the University when determining if a specific location and/or program is a safe option for students. We also encourage you and your students to visit the State Department’s website (</w:t>
      </w:r>
      <w:hyperlink r:id="rId28" w:history="1">
        <w:r w:rsidRPr="008319F4">
          <w:rPr>
            <w:rStyle w:val="Hyperlink"/>
            <w:rFonts w:cstheme="minorHAnsi"/>
          </w:rPr>
          <w:t>http://www.travel.state.gov</w:t>
        </w:r>
      </w:hyperlink>
      <w:r w:rsidRPr="008319F4">
        <w:rPr>
          <w:rFonts w:cstheme="minorHAnsi"/>
          <w:color w:val="040505"/>
        </w:rPr>
        <w:t>) for pointers on how to have a safe experience abroad. They have developed a very comprehensive website aimed at providing health and safety resources geared toward students studying abroad, which can be found at</w:t>
      </w:r>
      <w:r w:rsidR="00240431">
        <w:t xml:space="preserve"> </w:t>
      </w:r>
      <w:hyperlink r:id="rId29" w:history="1">
        <w:r w:rsidR="00240431" w:rsidRPr="00240431">
          <w:rPr>
            <w:rStyle w:val="Hyperlink"/>
          </w:rPr>
          <w:t>this website link</w:t>
        </w:r>
        <w:r w:rsidRPr="00240431">
          <w:rPr>
            <w:rStyle w:val="Hyperlink"/>
            <w:rFonts w:cstheme="minorHAnsi"/>
          </w:rPr>
          <w:t>.</w:t>
        </w:r>
      </w:hyperlink>
      <w:r w:rsidRPr="008319F4">
        <w:rPr>
          <w:rFonts w:cstheme="minorHAnsi"/>
          <w:color w:val="040505"/>
        </w:rPr>
        <w:t xml:space="preserve"> </w:t>
      </w:r>
    </w:p>
    <w:p w14:paraId="66374204" w14:textId="77777777" w:rsidR="00272A71" w:rsidRDefault="00272A71" w:rsidP="003B5A8B">
      <w:pPr>
        <w:pStyle w:val="Heading3"/>
        <w:rPr>
          <w:rFonts w:asciiTheme="minorHAnsi" w:eastAsiaTheme="minorEastAsia" w:hAnsiTheme="minorHAnsi" w:cstheme="minorHAnsi"/>
          <w:color w:val="040505"/>
        </w:rPr>
      </w:pPr>
    </w:p>
    <w:p w14:paraId="70EC83D8" w14:textId="77777777" w:rsidR="00074424" w:rsidRPr="008319F4" w:rsidRDefault="00074424" w:rsidP="003B5A8B">
      <w:pPr>
        <w:pStyle w:val="Heading3"/>
      </w:pPr>
      <w:r w:rsidRPr="008319F4">
        <w:t>Precautions</w:t>
      </w:r>
    </w:p>
    <w:p w14:paraId="3C8AF7FF"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3A58B54C"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As you know, numerous precautions are taken prior to students’ departure to ensure that Stetson’s study abroad programs occur in a safe environment. </w:t>
      </w:r>
      <w:proofErr w:type="gramStart"/>
      <w:r w:rsidRPr="008319F4">
        <w:rPr>
          <w:rFonts w:cstheme="minorHAnsi"/>
          <w:color w:val="040505"/>
        </w:rPr>
        <w:t>Nevertheless</w:t>
      </w:r>
      <w:proofErr w:type="gramEnd"/>
      <w:r w:rsidRPr="008319F4">
        <w:rPr>
          <w:rFonts w:cstheme="minorHAnsi"/>
          <w:color w:val="040505"/>
        </w:rPr>
        <w:t xml:space="preserve"> circumstances sometimes arise that could put students’ health and safety at risk. The safety issues that students most commonly face while abroad are usually avoidable with adequate precaution and sensibility:</w:t>
      </w:r>
    </w:p>
    <w:p w14:paraId="782FFF45" w14:textId="77777777" w:rsidR="00074424" w:rsidRPr="008319F4" w:rsidRDefault="00074424" w:rsidP="00074424">
      <w:pPr>
        <w:pStyle w:val="ListParagraph"/>
        <w:numPr>
          <w:ilvl w:val="0"/>
          <w:numId w:val="40"/>
        </w:numPr>
        <w:autoSpaceDE w:val="0"/>
        <w:autoSpaceDN w:val="0"/>
        <w:adjustRightInd w:val="0"/>
        <w:spacing w:after="0" w:line="240" w:lineRule="auto"/>
        <w:ind w:right="720"/>
        <w:rPr>
          <w:rFonts w:cstheme="minorHAnsi"/>
          <w:color w:val="040505"/>
        </w:rPr>
      </w:pPr>
      <w:r w:rsidRPr="008319F4">
        <w:rPr>
          <w:rFonts w:cstheme="minorHAnsi"/>
          <w:color w:val="040505"/>
        </w:rPr>
        <w:t>Traffic/pedestrian accidents</w:t>
      </w:r>
    </w:p>
    <w:p w14:paraId="6460F206" w14:textId="77777777" w:rsidR="00074424" w:rsidRPr="008319F4" w:rsidRDefault="00074424" w:rsidP="00074424">
      <w:pPr>
        <w:pStyle w:val="ListParagraph"/>
        <w:numPr>
          <w:ilvl w:val="0"/>
          <w:numId w:val="40"/>
        </w:numPr>
        <w:autoSpaceDE w:val="0"/>
        <w:autoSpaceDN w:val="0"/>
        <w:adjustRightInd w:val="0"/>
        <w:spacing w:after="0" w:line="240" w:lineRule="auto"/>
        <w:ind w:right="720"/>
        <w:rPr>
          <w:rFonts w:cstheme="minorHAnsi"/>
          <w:color w:val="040505"/>
        </w:rPr>
      </w:pPr>
      <w:r w:rsidRPr="008319F4">
        <w:rPr>
          <w:rFonts w:cstheme="minorHAnsi"/>
          <w:color w:val="040505"/>
        </w:rPr>
        <w:t>Theft/pickpocketing</w:t>
      </w:r>
    </w:p>
    <w:p w14:paraId="7631C909" w14:textId="77777777" w:rsidR="00074424" w:rsidRPr="008319F4" w:rsidRDefault="00074424" w:rsidP="00074424">
      <w:pPr>
        <w:pStyle w:val="ListParagraph"/>
        <w:numPr>
          <w:ilvl w:val="0"/>
          <w:numId w:val="40"/>
        </w:numPr>
        <w:autoSpaceDE w:val="0"/>
        <w:autoSpaceDN w:val="0"/>
        <w:adjustRightInd w:val="0"/>
        <w:spacing w:after="0" w:line="240" w:lineRule="auto"/>
        <w:ind w:right="720"/>
        <w:rPr>
          <w:rFonts w:cstheme="minorHAnsi"/>
          <w:color w:val="040505"/>
        </w:rPr>
      </w:pPr>
      <w:r w:rsidRPr="008319F4">
        <w:rPr>
          <w:rFonts w:cstheme="minorHAnsi"/>
          <w:color w:val="040505"/>
        </w:rPr>
        <w:t>Personal injury</w:t>
      </w:r>
    </w:p>
    <w:p w14:paraId="6EFA5DF2" w14:textId="77777777" w:rsidR="00074424" w:rsidRPr="008319F4" w:rsidRDefault="00074424" w:rsidP="00074424">
      <w:pPr>
        <w:pStyle w:val="ListParagraph"/>
        <w:numPr>
          <w:ilvl w:val="0"/>
          <w:numId w:val="40"/>
        </w:numPr>
        <w:autoSpaceDE w:val="0"/>
        <w:autoSpaceDN w:val="0"/>
        <w:adjustRightInd w:val="0"/>
        <w:spacing w:after="0" w:line="240" w:lineRule="auto"/>
        <w:ind w:right="720"/>
        <w:rPr>
          <w:rFonts w:cstheme="minorHAnsi"/>
          <w:color w:val="040505"/>
        </w:rPr>
      </w:pPr>
      <w:r w:rsidRPr="008319F4">
        <w:rPr>
          <w:rFonts w:cstheme="minorHAnsi"/>
          <w:color w:val="040505"/>
        </w:rPr>
        <w:t>Health problems</w:t>
      </w:r>
    </w:p>
    <w:p w14:paraId="15F2FA89" w14:textId="77777777" w:rsidR="00074424" w:rsidRPr="008319F4" w:rsidRDefault="00074424" w:rsidP="00074424">
      <w:pPr>
        <w:pStyle w:val="ListParagraph"/>
        <w:numPr>
          <w:ilvl w:val="1"/>
          <w:numId w:val="40"/>
        </w:numPr>
        <w:autoSpaceDE w:val="0"/>
        <w:autoSpaceDN w:val="0"/>
        <w:adjustRightInd w:val="0"/>
        <w:spacing w:after="0" w:line="240" w:lineRule="auto"/>
        <w:ind w:right="720"/>
        <w:rPr>
          <w:rFonts w:cstheme="minorHAnsi"/>
          <w:color w:val="040505"/>
        </w:rPr>
      </w:pPr>
      <w:r w:rsidRPr="008319F4">
        <w:rPr>
          <w:rFonts w:cstheme="minorHAnsi"/>
          <w:color w:val="040505"/>
        </w:rPr>
        <w:t>Excessive alcohol</w:t>
      </w:r>
    </w:p>
    <w:p w14:paraId="258229B8" w14:textId="77777777" w:rsidR="00074424" w:rsidRPr="008319F4" w:rsidRDefault="00074424" w:rsidP="00074424">
      <w:pPr>
        <w:pStyle w:val="ListParagraph"/>
        <w:numPr>
          <w:ilvl w:val="1"/>
          <w:numId w:val="40"/>
        </w:numPr>
        <w:autoSpaceDE w:val="0"/>
        <w:autoSpaceDN w:val="0"/>
        <w:adjustRightInd w:val="0"/>
        <w:spacing w:after="0" w:line="240" w:lineRule="auto"/>
        <w:ind w:right="720"/>
        <w:rPr>
          <w:rFonts w:cstheme="minorHAnsi"/>
          <w:color w:val="040505"/>
        </w:rPr>
      </w:pPr>
      <w:r w:rsidRPr="008319F4">
        <w:rPr>
          <w:rFonts w:cstheme="minorHAnsi"/>
          <w:color w:val="040505"/>
        </w:rPr>
        <w:t>Lack of sleep</w:t>
      </w:r>
    </w:p>
    <w:p w14:paraId="0D874A6B" w14:textId="77777777" w:rsidR="00074424" w:rsidRPr="008319F4" w:rsidRDefault="00074424" w:rsidP="00074424">
      <w:pPr>
        <w:pStyle w:val="ListParagraph"/>
        <w:numPr>
          <w:ilvl w:val="1"/>
          <w:numId w:val="40"/>
        </w:numPr>
        <w:autoSpaceDE w:val="0"/>
        <w:autoSpaceDN w:val="0"/>
        <w:adjustRightInd w:val="0"/>
        <w:spacing w:after="0" w:line="240" w:lineRule="auto"/>
        <w:ind w:right="720"/>
        <w:rPr>
          <w:rFonts w:cstheme="minorHAnsi"/>
          <w:color w:val="040505"/>
        </w:rPr>
      </w:pPr>
      <w:r w:rsidRPr="008319F4">
        <w:rPr>
          <w:rFonts w:cstheme="minorHAnsi"/>
          <w:color w:val="040505"/>
        </w:rPr>
        <w:t>Unfamiliar poor diet/unsafe drinking water</w:t>
      </w:r>
    </w:p>
    <w:p w14:paraId="1A3EA4CB" w14:textId="77777777" w:rsidR="00074424" w:rsidRPr="008319F4" w:rsidRDefault="00074424" w:rsidP="00074424">
      <w:pPr>
        <w:autoSpaceDE w:val="0"/>
        <w:autoSpaceDN w:val="0"/>
        <w:adjustRightInd w:val="0"/>
        <w:spacing w:after="0" w:line="240" w:lineRule="auto"/>
        <w:ind w:left="360" w:right="720"/>
        <w:contextualSpacing/>
        <w:rPr>
          <w:rFonts w:cstheme="minorHAnsi"/>
          <w:color w:val="040505"/>
        </w:rPr>
      </w:pPr>
    </w:p>
    <w:p w14:paraId="7044C2E1" w14:textId="77777777" w:rsidR="00827A4B" w:rsidRPr="00272A71" w:rsidRDefault="00074424" w:rsidP="00272A71">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While these issues are discussed at both the student and FLA orientation sessions, it is important for the FLA to revisit health and safety concerns with the students at the in-country orientation as well. Planning ahead can ease the impact of an unforeseen situation. Many FLAs find it helpful to determine an emergency meeting spot and/or set up a notification chain among their students. It is also a good idea to determine a back-up FLA (host institution coordinator, another faculty abroad, etc.) in the event of an emergency.</w:t>
      </w:r>
    </w:p>
    <w:p w14:paraId="18F5285A" w14:textId="77777777" w:rsidR="00827A4B" w:rsidRDefault="00827A4B" w:rsidP="003B5A8B">
      <w:pPr>
        <w:pStyle w:val="Heading3"/>
      </w:pPr>
      <w:r>
        <w:lastRenderedPageBreak/>
        <w:t>What Constitutes an Emergency?</w:t>
      </w:r>
      <w:r w:rsidRPr="00827A4B">
        <w:t xml:space="preserve"> </w:t>
      </w:r>
    </w:p>
    <w:p w14:paraId="1019CCDB" w14:textId="77777777" w:rsidR="00827A4B" w:rsidRPr="00827A4B" w:rsidRDefault="00827A4B" w:rsidP="00827A4B">
      <w:pPr>
        <w:autoSpaceDE w:val="0"/>
        <w:autoSpaceDN w:val="0"/>
        <w:adjustRightInd w:val="0"/>
        <w:spacing w:after="0" w:line="240" w:lineRule="auto"/>
        <w:ind w:right="720"/>
        <w:contextualSpacing/>
        <w:rPr>
          <w:rFonts w:cstheme="minorHAnsi"/>
          <w:color w:val="040505"/>
        </w:rPr>
      </w:pPr>
    </w:p>
    <w:p w14:paraId="48D49DF6"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Incident/Accident/Illness: </w:t>
      </w:r>
      <w:r w:rsidRPr="00827A4B">
        <w:rPr>
          <w:rFonts w:cstheme="minorHAnsi"/>
          <w:color w:val="040505"/>
        </w:rPr>
        <w:t xml:space="preserve">Student or staff member requiring more than routine medical care. </w:t>
      </w:r>
    </w:p>
    <w:p w14:paraId="1FBCCD3F"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Crimes/Arrests: </w:t>
      </w:r>
      <w:r w:rsidRPr="00827A4B">
        <w:rPr>
          <w:rFonts w:cstheme="minorHAnsi"/>
          <w:color w:val="040505"/>
        </w:rPr>
        <w:t xml:space="preserve">Crimes committed by or against a student, including physical and sexual assault, drug and alcohol related incidents. </w:t>
      </w:r>
    </w:p>
    <w:p w14:paraId="291AAC6D"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Psychological Emergencies: </w:t>
      </w:r>
      <w:r w:rsidRPr="00827A4B">
        <w:rPr>
          <w:rFonts w:cstheme="minorHAnsi"/>
          <w:color w:val="040505"/>
        </w:rPr>
        <w:t xml:space="preserve">Suicide threats and attempts, serious eating disorders, erratic or threatening behavior due to mental health related conditions. </w:t>
      </w:r>
    </w:p>
    <w:p w14:paraId="7F559075"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Death: </w:t>
      </w:r>
      <w:r w:rsidRPr="00827A4B">
        <w:rPr>
          <w:rFonts w:cstheme="minorHAnsi"/>
          <w:color w:val="040505"/>
        </w:rPr>
        <w:t xml:space="preserve">Student or staff member. </w:t>
      </w:r>
    </w:p>
    <w:p w14:paraId="1093E7EB"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Natural Disaster, Terrorism, Fire, Flood or Other Incident: </w:t>
      </w:r>
      <w:r w:rsidRPr="00827A4B">
        <w:rPr>
          <w:rFonts w:cstheme="minorHAnsi"/>
          <w:color w:val="040505"/>
        </w:rPr>
        <w:t xml:space="preserve">Within the city, region or country of the program requiring special assistance or relocation. </w:t>
      </w:r>
    </w:p>
    <w:p w14:paraId="1534EF53"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Evacuation: </w:t>
      </w:r>
      <w:r w:rsidRPr="00827A4B">
        <w:rPr>
          <w:rFonts w:cstheme="minorHAnsi"/>
          <w:color w:val="040505"/>
        </w:rPr>
        <w:t xml:space="preserve">Natural Disaster/Terrorism/War/Political Emergency </w:t>
      </w:r>
    </w:p>
    <w:p w14:paraId="2ACE0B89" w14:textId="77777777" w:rsidR="00827A4B" w:rsidRPr="00827A4B" w:rsidRDefault="00827A4B" w:rsidP="00827A4B">
      <w:pPr>
        <w:autoSpaceDE w:val="0"/>
        <w:autoSpaceDN w:val="0"/>
        <w:adjustRightInd w:val="0"/>
        <w:spacing w:after="0" w:line="240" w:lineRule="auto"/>
        <w:ind w:left="360" w:right="720"/>
        <w:contextualSpacing/>
        <w:rPr>
          <w:rFonts w:cstheme="minorHAnsi"/>
          <w:color w:val="040505"/>
        </w:rPr>
      </w:pPr>
      <w:r w:rsidRPr="00827A4B">
        <w:rPr>
          <w:rFonts w:cstheme="minorHAnsi"/>
          <w:i/>
          <w:iCs/>
          <w:color w:val="040505"/>
        </w:rPr>
        <w:t xml:space="preserve">Pandemic: </w:t>
      </w:r>
      <w:r w:rsidRPr="00827A4B">
        <w:rPr>
          <w:rFonts w:cstheme="minorHAnsi"/>
          <w:color w:val="040505"/>
        </w:rPr>
        <w:t>A global disease outbreak.</w:t>
      </w:r>
    </w:p>
    <w:p w14:paraId="3D9D4C14" w14:textId="77777777" w:rsidR="00827A4B" w:rsidRPr="00827A4B" w:rsidRDefault="00827A4B" w:rsidP="00827A4B">
      <w:pPr>
        <w:autoSpaceDE w:val="0"/>
        <w:autoSpaceDN w:val="0"/>
        <w:adjustRightInd w:val="0"/>
        <w:spacing w:after="0" w:line="240" w:lineRule="auto"/>
        <w:ind w:right="720"/>
        <w:contextualSpacing/>
        <w:rPr>
          <w:rFonts w:cstheme="minorHAnsi"/>
          <w:color w:val="040505"/>
        </w:rPr>
      </w:pPr>
    </w:p>
    <w:p w14:paraId="567C75C7" w14:textId="77777777" w:rsidR="00827A4B" w:rsidRPr="00827A4B" w:rsidRDefault="00827A4B" w:rsidP="003B5A8B">
      <w:pPr>
        <w:autoSpaceDE w:val="0"/>
        <w:autoSpaceDN w:val="0"/>
        <w:adjustRightInd w:val="0"/>
        <w:spacing w:after="0" w:line="240" w:lineRule="auto"/>
        <w:ind w:left="360" w:right="720"/>
        <w:contextualSpacing/>
        <w:rPr>
          <w:rFonts w:cstheme="minorHAnsi"/>
          <w:color w:val="040505"/>
        </w:rPr>
      </w:pPr>
      <w:r w:rsidRPr="00827A4B">
        <w:rPr>
          <w:rFonts w:cstheme="minorHAnsi"/>
          <w:color w:val="040505"/>
        </w:rPr>
        <w:t>While these issues are discussed at both the student and FLA orientation sessions, it is important for the FLA to revisit health and safety concerns with the students at the in-country orientation as well. Planning ahead can ease the impact of an unforeseen situation. Many FLAs find it helpful to determine an emergency meeting spot and/or set up a notification chain among their students. It is also a good idea to determine a back-up FLA (host institution coordinator, another faculty abroad, etc.) in the event of an emergency.</w:t>
      </w:r>
    </w:p>
    <w:p w14:paraId="7FBF3D50"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66A02716" w14:textId="77777777" w:rsidR="003B5A8B" w:rsidRPr="003B5A8B" w:rsidRDefault="003B5A8B" w:rsidP="003B5A8B">
      <w:pPr>
        <w:pStyle w:val="Heading3"/>
      </w:pPr>
      <w:r w:rsidRPr="00820D4F">
        <w:t>Medical Emergencies</w:t>
      </w:r>
    </w:p>
    <w:p w14:paraId="29086F1B" w14:textId="77777777" w:rsidR="00074424" w:rsidRPr="008319F4"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319F4">
        <w:rPr>
          <w:rFonts w:cstheme="minorHAnsi"/>
          <w:color w:val="040505"/>
        </w:rPr>
        <w:t>Transport student(s) to where they can receive emergency medical care. You should accompany the student to the hospital/clinic and assist in any way to ensure care is received.</w:t>
      </w:r>
    </w:p>
    <w:p w14:paraId="439B18CE" w14:textId="75FCBF81" w:rsidR="00074424" w:rsidRPr="008319F4"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319F4">
        <w:rPr>
          <w:rFonts w:cstheme="minorHAnsi"/>
          <w:color w:val="040505"/>
        </w:rPr>
        <w:t xml:space="preserve">If there is a psychological issue during </w:t>
      </w:r>
      <w:r w:rsidRPr="008319F4">
        <w:rPr>
          <w:rFonts w:cstheme="minorHAnsi"/>
          <w:smallCaps/>
          <w:color w:val="040505"/>
        </w:rPr>
        <w:t>World</w:t>
      </w:r>
      <w:r w:rsidRPr="008319F4">
        <w:rPr>
          <w:rFonts w:cstheme="minorHAnsi"/>
          <w:color w:val="040505"/>
        </w:rPr>
        <w:t xml:space="preserve"> working hours, please contact the director. If </w:t>
      </w:r>
      <w:r w:rsidRPr="008319F4">
        <w:rPr>
          <w:rFonts w:cstheme="minorHAnsi"/>
          <w:smallCaps/>
          <w:color w:val="040505"/>
        </w:rPr>
        <w:t>W</w:t>
      </w:r>
      <w:r w:rsidR="00057766">
        <w:rPr>
          <w:rFonts w:cstheme="minorHAnsi"/>
          <w:smallCaps/>
          <w:color w:val="040505"/>
        </w:rPr>
        <w:t>ORLD</w:t>
      </w:r>
      <w:r w:rsidRPr="008319F4">
        <w:rPr>
          <w:rFonts w:cstheme="minorHAnsi"/>
          <w:color w:val="040505"/>
        </w:rPr>
        <w:t xml:space="preserve"> is not open, please contact Stetson Public Safety at (386) 822-7300.</w:t>
      </w:r>
    </w:p>
    <w:p w14:paraId="301360F1" w14:textId="77777777" w:rsidR="00074424" w:rsidRPr="008319F4"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319F4">
        <w:rPr>
          <w:rFonts w:cstheme="minorHAnsi"/>
          <w:color w:val="040505"/>
        </w:rPr>
        <w:t>Ascertain that the other students are notified of your whereabouts and have an alternative emergency contact number.</w:t>
      </w:r>
    </w:p>
    <w:p w14:paraId="727AC9AD" w14:textId="77777777" w:rsidR="00074424" w:rsidRPr="008319F4"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319F4">
        <w:rPr>
          <w:rFonts w:cstheme="minorHAnsi"/>
          <w:color w:val="040505"/>
        </w:rPr>
        <w:t>Report the medical emergency to AIG. They will need the following information from you:</w:t>
      </w:r>
    </w:p>
    <w:p w14:paraId="6B97E0AA" w14:textId="77777777" w:rsidR="00074424" w:rsidRPr="008319F4" w:rsidRDefault="00074424" w:rsidP="00074424">
      <w:pPr>
        <w:pStyle w:val="ListParagraph"/>
        <w:numPr>
          <w:ilvl w:val="1"/>
          <w:numId w:val="17"/>
        </w:numPr>
        <w:autoSpaceDE w:val="0"/>
        <w:autoSpaceDN w:val="0"/>
        <w:adjustRightInd w:val="0"/>
        <w:spacing w:after="0" w:line="240" w:lineRule="auto"/>
        <w:ind w:left="1980" w:right="720" w:hanging="540"/>
        <w:rPr>
          <w:rFonts w:cstheme="minorHAnsi"/>
          <w:color w:val="040505"/>
        </w:rPr>
      </w:pPr>
      <w:r w:rsidRPr="008319F4">
        <w:rPr>
          <w:rFonts w:cstheme="minorHAnsi"/>
          <w:color w:val="040505"/>
        </w:rPr>
        <w:t>Student name</w:t>
      </w:r>
    </w:p>
    <w:p w14:paraId="3C92CC79" w14:textId="77777777" w:rsidR="00074424" w:rsidRPr="00827A4B" w:rsidRDefault="00074424" w:rsidP="00074424">
      <w:pPr>
        <w:pStyle w:val="ListParagraph"/>
        <w:numPr>
          <w:ilvl w:val="1"/>
          <w:numId w:val="17"/>
        </w:numPr>
        <w:autoSpaceDE w:val="0"/>
        <w:autoSpaceDN w:val="0"/>
        <w:adjustRightInd w:val="0"/>
        <w:spacing w:after="0" w:line="240" w:lineRule="auto"/>
        <w:ind w:left="1980" w:right="720" w:hanging="540"/>
        <w:rPr>
          <w:rFonts w:cstheme="minorHAnsi"/>
          <w:color w:val="040505"/>
        </w:rPr>
      </w:pPr>
      <w:r w:rsidRPr="00827A4B">
        <w:rPr>
          <w:rFonts w:cstheme="minorHAnsi"/>
          <w:color w:val="040505"/>
        </w:rPr>
        <w:t>Stetson Membership Number</w:t>
      </w:r>
      <w:r w:rsidRPr="00827A4B">
        <w:rPr>
          <w:rFonts w:eastAsia="Times New Roman" w:cstheme="minorHAnsi"/>
        </w:rPr>
        <w:t xml:space="preserve">: </w:t>
      </w:r>
    </w:p>
    <w:p w14:paraId="66BB1B64" w14:textId="77777777" w:rsidR="00074424" w:rsidRPr="00827A4B" w:rsidRDefault="00074424" w:rsidP="00074424">
      <w:pPr>
        <w:pStyle w:val="ListParagraph"/>
        <w:numPr>
          <w:ilvl w:val="1"/>
          <w:numId w:val="17"/>
        </w:numPr>
        <w:autoSpaceDE w:val="0"/>
        <w:autoSpaceDN w:val="0"/>
        <w:adjustRightInd w:val="0"/>
        <w:spacing w:after="0" w:line="240" w:lineRule="auto"/>
        <w:ind w:left="1980" w:right="720" w:hanging="540"/>
        <w:rPr>
          <w:rFonts w:cstheme="minorHAnsi"/>
          <w:color w:val="040505"/>
        </w:rPr>
      </w:pPr>
      <w:r w:rsidRPr="00827A4B">
        <w:rPr>
          <w:rFonts w:cstheme="minorHAnsi"/>
          <w:color w:val="040505"/>
        </w:rPr>
        <w:t>Exact location of the student (name, address, and phone of hospital)</w:t>
      </w:r>
    </w:p>
    <w:p w14:paraId="3316B893" w14:textId="77777777" w:rsidR="00074424" w:rsidRPr="00827A4B" w:rsidRDefault="00074424" w:rsidP="00074424">
      <w:pPr>
        <w:pStyle w:val="ListParagraph"/>
        <w:numPr>
          <w:ilvl w:val="1"/>
          <w:numId w:val="17"/>
        </w:numPr>
        <w:autoSpaceDE w:val="0"/>
        <w:autoSpaceDN w:val="0"/>
        <w:adjustRightInd w:val="0"/>
        <w:spacing w:after="0" w:line="240" w:lineRule="auto"/>
        <w:ind w:left="1980" w:right="720" w:hanging="540"/>
        <w:rPr>
          <w:rFonts w:cstheme="minorHAnsi"/>
          <w:color w:val="040505"/>
        </w:rPr>
      </w:pPr>
      <w:r w:rsidRPr="00827A4B">
        <w:rPr>
          <w:rFonts w:cstheme="minorHAnsi"/>
          <w:color w:val="040505"/>
        </w:rPr>
        <w:t>Name of physician providing care to the student</w:t>
      </w:r>
    </w:p>
    <w:p w14:paraId="09B3B2CD" w14:textId="77777777" w:rsidR="00074424" w:rsidRPr="00827A4B" w:rsidRDefault="00074424" w:rsidP="00074424">
      <w:pPr>
        <w:pStyle w:val="ListParagraph"/>
        <w:numPr>
          <w:ilvl w:val="1"/>
          <w:numId w:val="17"/>
        </w:numPr>
        <w:autoSpaceDE w:val="0"/>
        <w:autoSpaceDN w:val="0"/>
        <w:adjustRightInd w:val="0"/>
        <w:spacing w:after="0" w:line="240" w:lineRule="auto"/>
        <w:ind w:left="1980" w:right="720" w:hanging="540"/>
        <w:rPr>
          <w:rFonts w:cstheme="minorHAnsi"/>
          <w:color w:val="040505"/>
        </w:rPr>
      </w:pPr>
      <w:r w:rsidRPr="00827A4B">
        <w:rPr>
          <w:rFonts w:cstheme="minorHAnsi"/>
          <w:color w:val="040505"/>
        </w:rPr>
        <w:t>Student’s current condition</w:t>
      </w:r>
    </w:p>
    <w:p w14:paraId="4DDF1C51" w14:textId="77777777" w:rsidR="00074424" w:rsidRPr="00827A4B" w:rsidRDefault="00074424" w:rsidP="00074424">
      <w:pPr>
        <w:pStyle w:val="ListParagraph"/>
        <w:numPr>
          <w:ilvl w:val="1"/>
          <w:numId w:val="17"/>
        </w:numPr>
        <w:autoSpaceDE w:val="0"/>
        <w:autoSpaceDN w:val="0"/>
        <w:adjustRightInd w:val="0"/>
        <w:spacing w:after="0" w:line="240" w:lineRule="auto"/>
        <w:ind w:left="1980" w:right="720" w:hanging="540"/>
        <w:rPr>
          <w:rFonts w:cstheme="minorHAnsi"/>
          <w:color w:val="040505"/>
        </w:rPr>
      </w:pPr>
      <w:r w:rsidRPr="00827A4B">
        <w:rPr>
          <w:rFonts w:cstheme="minorHAnsi"/>
          <w:color w:val="040505"/>
        </w:rPr>
        <w:t>Phone number where you can be reached (mobile phone, hospital, hotel, etc.)</w:t>
      </w:r>
    </w:p>
    <w:p w14:paraId="034E31F6" w14:textId="0A76BD2D"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 xml:space="preserve">Keep detailed notes on any conversations you have with </w:t>
      </w:r>
      <w:r w:rsidR="00850DDE" w:rsidRPr="00850DDE">
        <w:rPr>
          <w:rFonts w:cstheme="minorHAnsi"/>
          <w:color w:val="040505"/>
        </w:rPr>
        <w:t>AIG</w:t>
      </w:r>
      <w:r w:rsidRPr="00850DDE">
        <w:rPr>
          <w:rFonts w:cstheme="minorHAnsi"/>
          <w:color w:val="040505"/>
        </w:rPr>
        <w:t xml:space="preserve"> and with any health care professionals where the student is receiving </w:t>
      </w:r>
      <w:r w:rsidR="00201EF4" w:rsidRPr="00850DDE">
        <w:rPr>
          <w:rFonts w:cstheme="minorHAnsi"/>
          <w:color w:val="040505"/>
        </w:rPr>
        <w:t>care and</w:t>
      </w:r>
      <w:r w:rsidRPr="00850DDE">
        <w:rPr>
          <w:rFonts w:cstheme="minorHAnsi"/>
          <w:color w:val="040505"/>
        </w:rPr>
        <w:t xml:space="preserve"> keep any receipts or invoices that are given to you for services. </w:t>
      </w:r>
    </w:p>
    <w:p w14:paraId="69DF585F" w14:textId="0984EFC4"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 xml:space="preserve">Be sure you have all contact information for the student and yourself available and </w:t>
      </w:r>
      <w:proofErr w:type="gramStart"/>
      <w:r w:rsidRPr="00850DDE">
        <w:rPr>
          <w:rFonts w:cstheme="minorHAnsi"/>
          <w:color w:val="040505"/>
        </w:rPr>
        <w:t>are able to</w:t>
      </w:r>
      <w:proofErr w:type="gramEnd"/>
      <w:r w:rsidR="00850DDE" w:rsidRPr="00850DDE">
        <w:rPr>
          <w:rFonts w:cstheme="minorHAnsi"/>
          <w:color w:val="040505"/>
        </w:rPr>
        <w:t xml:space="preserve"> discuss the situation with </w:t>
      </w:r>
      <w:r w:rsidRPr="00850DDE">
        <w:rPr>
          <w:rFonts w:cstheme="minorHAnsi"/>
          <w:smallCaps/>
          <w:color w:val="040505"/>
        </w:rPr>
        <w:t>W</w:t>
      </w:r>
      <w:r w:rsidR="00D525F3">
        <w:rPr>
          <w:rFonts w:cstheme="minorHAnsi"/>
          <w:smallCaps/>
          <w:color w:val="040505"/>
        </w:rPr>
        <w:t>ORLD</w:t>
      </w:r>
      <w:r w:rsidRPr="00850DDE">
        <w:rPr>
          <w:rFonts w:cstheme="minorHAnsi"/>
          <w:color w:val="040505"/>
        </w:rPr>
        <w:t xml:space="preserve">. </w:t>
      </w:r>
    </w:p>
    <w:p w14:paraId="384E2296" w14:textId="77777777"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Notify the host institution (if applicable) of the situation, as well as the location of the student. If necessary, ask for a representative from the host institution who can act as a translator at the emergency medical care location.</w:t>
      </w:r>
    </w:p>
    <w:p w14:paraId="28919874" w14:textId="20E5AB7B"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 xml:space="preserve">Establish a consistent (e.g. hourly or daily) telephone schedule with </w:t>
      </w:r>
      <w:r w:rsidRPr="00850DDE">
        <w:rPr>
          <w:rFonts w:cstheme="minorHAnsi"/>
          <w:smallCaps/>
          <w:color w:val="040505"/>
        </w:rPr>
        <w:t>W</w:t>
      </w:r>
      <w:r w:rsidR="00D525F3">
        <w:rPr>
          <w:rFonts w:cstheme="minorHAnsi"/>
          <w:smallCaps/>
          <w:color w:val="040505"/>
        </w:rPr>
        <w:t>ORLD</w:t>
      </w:r>
      <w:r w:rsidRPr="00850DDE">
        <w:rPr>
          <w:rFonts w:cstheme="minorHAnsi"/>
          <w:color w:val="040505"/>
        </w:rPr>
        <w:t xml:space="preserve"> </w:t>
      </w:r>
      <w:proofErr w:type="gramStart"/>
      <w:r w:rsidRPr="00850DDE">
        <w:rPr>
          <w:rFonts w:cstheme="minorHAnsi"/>
          <w:color w:val="040505"/>
        </w:rPr>
        <w:t>in order to</w:t>
      </w:r>
      <w:proofErr w:type="gramEnd"/>
      <w:r w:rsidRPr="00850DDE">
        <w:rPr>
          <w:rFonts w:cstheme="minorHAnsi"/>
          <w:color w:val="040505"/>
        </w:rPr>
        <w:t xml:space="preserve"> provide additional information as it becomes available and to give updates on the condition of the student. </w:t>
      </w:r>
      <w:r w:rsidRPr="00850DDE">
        <w:rPr>
          <w:rFonts w:cstheme="minorHAnsi"/>
          <w:smallCaps/>
          <w:color w:val="040505"/>
        </w:rPr>
        <w:t>W</w:t>
      </w:r>
      <w:r w:rsidR="00A47708">
        <w:rPr>
          <w:rFonts w:cstheme="minorHAnsi"/>
          <w:smallCaps/>
          <w:color w:val="040505"/>
        </w:rPr>
        <w:t>ORLD</w:t>
      </w:r>
      <w:r w:rsidRPr="00850DDE">
        <w:rPr>
          <w:rFonts w:cstheme="minorHAnsi"/>
          <w:color w:val="040505"/>
        </w:rPr>
        <w:t xml:space="preserve"> will be in contact with appropriate university personnel as required.</w:t>
      </w:r>
    </w:p>
    <w:p w14:paraId="74926A50" w14:textId="77777777"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Maintain regular contact with the student receiving medical care, as well as with the medical providers.  Remain at the hospital/clinic with the student if necessary.</w:t>
      </w:r>
    </w:p>
    <w:p w14:paraId="3005668A" w14:textId="7EB28648" w:rsidR="00074424" w:rsidRPr="00850DDE" w:rsidRDefault="00850DDE"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 xml:space="preserve">After speaking with </w:t>
      </w:r>
      <w:r w:rsidR="00074424" w:rsidRPr="00850DDE">
        <w:rPr>
          <w:rFonts w:cstheme="minorHAnsi"/>
          <w:smallCaps/>
          <w:color w:val="040505"/>
        </w:rPr>
        <w:t>W</w:t>
      </w:r>
      <w:r w:rsidR="00A47708">
        <w:rPr>
          <w:rFonts w:cstheme="minorHAnsi"/>
          <w:smallCaps/>
          <w:color w:val="040505"/>
        </w:rPr>
        <w:t>ORLD</w:t>
      </w:r>
      <w:r w:rsidR="00074424" w:rsidRPr="00850DDE">
        <w:rPr>
          <w:rFonts w:cstheme="minorHAnsi"/>
          <w:color w:val="040505"/>
        </w:rPr>
        <w:t>, hold a meeting with the other students to inform them of the situation.  Keep them informed of your location and contact information if you are required to travel off-site.</w:t>
      </w:r>
    </w:p>
    <w:p w14:paraId="5A3B9020" w14:textId="77777777"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proofErr w:type="gramStart"/>
      <w:r w:rsidRPr="00850DDE">
        <w:rPr>
          <w:rFonts w:cstheme="minorHAnsi"/>
          <w:color w:val="040505"/>
        </w:rPr>
        <w:lastRenderedPageBreak/>
        <w:t>Offer assistance to</w:t>
      </w:r>
      <w:proofErr w:type="gramEnd"/>
      <w:r w:rsidRPr="00850DDE">
        <w:rPr>
          <w:rFonts w:cstheme="minorHAnsi"/>
          <w:color w:val="040505"/>
        </w:rPr>
        <w:t xml:space="preserve"> the student if he/she wishes to contact family. (</w:t>
      </w:r>
      <w:r w:rsidR="00850DDE" w:rsidRPr="00850DDE">
        <w:rPr>
          <w:rFonts w:cstheme="minorHAnsi"/>
          <w:color w:val="040505"/>
        </w:rPr>
        <w:t>AIG</w:t>
      </w:r>
      <w:r w:rsidRPr="00850DDE">
        <w:rPr>
          <w:rFonts w:cstheme="minorHAnsi"/>
          <w:color w:val="040505"/>
        </w:rPr>
        <w:t xml:space="preserve"> will also provide a bedside visit for a family member if the situation necessitates such care.)</w:t>
      </w:r>
    </w:p>
    <w:p w14:paraId="3A150D38" w14:textId="77777777" w:rsidR="00074424" w:rsidRPr="00850DDE" w:rsidRDefault="00074424" w:rsidP="00074424">
      <w:pPr>
        <w:pStyle w:val="ListParagraph"/>
        <w:numPr>
          <w:ilvl w:val="0"/>
          <w:numId w:val="17"/>
        </w:numPr>
        <w:autoSpaceDE w:val="0"/>
        <w:autoSpaceDN w:val="0"/>
        <w:adjustRightInd w:val="0"/>
        <w:spacing w:after="0" w:line="240" w:lineRule="auto"/>
        <w:ind w:left="900" w:right="720" w:hanging="540"/>
        <w:rPr>
          <w:rFonts w:cstheme="minorHAnsi"/>
          <w:color w:val="040505"/>
        </w:rPr>
      </w:pPr>
      <w:r w:rsidRPr="00850DDE">
        <w:rPr>
          <w:rFonts w:cstheme="minorHAnsi"/>
          <w:color w:val="040505"/>
        </w:rPr>
        <w:t xml:space="preserve">Keep constant access to your cell phone so you </w:t>
      </w:r>
      <w:proofErr w:type="gramStart"/>
      <w:r w:rsidRPr="00850DDE">
        <w:rPr>
          <w:rFonts w:cstheme="minorHAnsi"/>
          <w:color w:val="040505"/>
        </w:rPr>
        <w:t>are able to</w:t>
      </w:r>
      <w:proofErr w:type="gramEnd"/>
      <w:r w:rsidRPr="00850DDE">
        <w:rPr>
          <w:rFonts w:cstheme="minorHAnsi"/>
          <w:color w:val="040505"/>
        </w:rPr>
        <w:t xml:space="preserve"> make and receive calls 24/7.</w:t>
      </w:r>
    </w:p>
    <w:p w14:paraId="54A8DEE8" w14:textId="77777777" w:rsidR="00074424" w:rsidRPr="00272A71" w:rsidRDefault="00074424" w:rsidP="00272A71">
      <w:pPr>
        <w:pStyle w:val="ListParagraph"/>
        <w:autoSpaceDE w:val="0"/>
        <w:autoSpaceDN w:val="0"/>
        <w:adjustRightInd w:val="0"/>
        <w:spacing w:after="0" w:line="240" w:lineRule="auto"/>
        <w:ind w:left="900" w:right="720"/>
        <w:rPr>
          <w:rFonts w:cstheme="minorHAnsi"/>
          <w:color w:val="040505"/>
        </w:rPr>
      </w:pPr>
      <w:r w:rsidRPr="00850DDE">
        <w:rPr>
          <w:rFonts w:cstheme="minorHAnsi"/>
          <w:color w:val="040505"/>
        </w:rPr>
        <w:t>***Note: Again, FLAs should NOT pay for the hospital expenses on behalf of the student, unless treatment is being withheld or it is a life-threatening situation.</w:t>
      </w:r>
    </w:p>
    <w:p w14:paraId="6D7C41A5" w14:textId="77777777" w:rsidR="00827A4B" w:rsidRDefault="00827A4B" w:rsidP="003B5A8B">
      <w:pPr>
        <w:pStyle w:val="Heading3"/>
      </w:pPr>
      <w:r w:rsidRPr="00827A4B">
        <w:t>Sexual Assault</w:t>
      </w:r>
    </w:p>
    <w:p w14:paraId="52EF4F33" w14:textId="77777777" w:rsidR="00827A4B" w:rsidRPr="00827A4B" w:rsidRDefault="00827A4B" w:rsidP="00827A4B">
      <w:pPr>
        <w:autoSpaceDE w:val="0"/>
        <w:autoSpaceDN w:val="0"/>
        <w:adjustRightInd w:val="0"/>
        <w:spacing w:after="0" w:line="240" w:lineRule="auto"/>
        <w:ind w:right="720"/>
        <w:contextualSpacing/>
        <w:rPr>
          <w:rFonts w:cstheme="minorHAnsi"/>
          <w:bCs/>
          <w:color w:val="040505"/>
        </w:rPr>
      </w:pPr>
    </w:p>
    <w:p w14:paraId="41BE45E6" w14:textId="77777777" w:rsidR="00827A4B" w:rsidRDefault="00827A4B" w:rsidP="00827A4B">
      <w:pPr>
        <w:autoSpaceDE w:val="0"/>
        <w:autoSpaceDN w:val="0"/>
        <w:adjustRightInd w:val="0"/>
        <w:spacing w:after="0" w:line="240" w:lineRule="auto"/>
        <w:ind w:left="360" w:right="720"/>
        <w:contextualSpacing/>
        <w:rPr>
          <w:rFonts w:cstheme="minorHAnsi"/>
          <w:bCs/>
          <w:color w:val="040505"/>
        </w:rPr>
      </w:pPr>
      <w:r w:rsidRPr="00827A4B">
        <w:rPr>
          <w:rFonts w:cstheme="minorHAnsi"/>
          <w:bCs/>
          <w:color w:val="040505"/>
        </w:rPr>
        <w:t xml:space="preserve">It is important to have a discussion with the students on the risks of sexual assault. You are advised to have an on-site orientation. During this orientation you can address the risks and reminds students how they can prevent sexual assault as well as what they should do </w:t>
      </w:r>
      <w:proofErr w:type="gramStart"/>
      <w:r w:rsidRPr="00827A4B">
        <w:rPr>
          <w:rFonts w:cstheme="minorHAnsi"/>
          <w:bCs/>
          <w:color w:val="040505"/>
        </w:rPr>
        <w:t>in the event that</w:t>
      </w:r>
      <w:proofErr w:type="gramEnd"/>
      <w:r w:rsidRPr="00827A4B">
        <w:rPr>
          <w:rFonts w:cstheme="minorHAnsi"/>
          <w:bCs/>
          <w:color w:val="040505"/>
        </w:rPr>
        <w:t xml:space="preserve"> they are sexually assaulted. Continuous reminders about unsafe neighborhoods, a list of recommended taxi companies (if applicable), and a group travel policy can be helpful reminders. Monitoring student behavior and calling students out on risk behavior (and completing an incident report if necessary) are vital to the success of the program and the safety of the students. </w:t>
      </w:r>
    </w:p>
    <w:p w14:paraId="3B8C5163" w14:textId="77777777" w:rsidR="005924D6" w:rsidRDefault="005924D6" w:rsidP="0067492B">
      <w:pPr>
        <w:autoSpaceDE w:val="0"/>
        <w:autoSpaceDN w:val="0"/>
        <w:adjustRightInd w:val="0"/>
        <w:spacing w:after="0" w:line="240" w:lineRule="auto"/>
        <w:ind w:right="720"/>
        <w:contextualSpacing/>
        <w:rPr>
          <w:rFonts w:cstheme="minorHAnsi"/>
          <w:bCs/>
          <w:color w:val="040505"/>
        </w:rPr>
      </w:pPr>
    </w:p>
    <w:p w14:paraId="111B0BB9" w14:textId="77777777" w:rsidR="00827A4B" w:rsidRPr="00827A4B" w:rsidRDefault="00827A4B" w:rsidP="00827A4B">
      <w:pPr>
        <w:autoSpaceDE w:val="0"/>
        <w:autoSpaceDN w:val="0"/>
        <w:adjustRightInd w:val="0"/>
        <w:spacing w:after="0" w:line="240" w:lineRule="auto"/>
        <w:ind w:right="720"/>
        <w:contextualSpacing/>
        <w:rPr>
          <w:rFonts w:cstheme="minorHAnsi"/>
          <w:bCs/>
          <w:color w:val="040505"/>
        </w:rPr>
      </w:pPr>
    </w:p>
    <w:p w14:paraId="559D79FE" w14:textId="77777777" w:rsidR="00827A4B" w:rsidRDefault="00827A4B" w:rsidP="003B5A8B">
      <w:pPr>
        <w:pStyle w:val="Heading3"/>
      </w:pPr>
      <w:r w:rsidRPr="00827A4B">
        <w:t>After an Assault</w:t>
      </w:r>
    </w:p>
    <w:p w14:paraId="155DF18C" w14:textId="77777777" w:rsidR="00827A4B" w:rsidRPr="00827A4B" w:rsidRDefault="00827A4B" w:rsidP="00827A4B">
      <w:pPr>
        <w:autoSpaceDE w:val="0"/>
        <w:autoSpaceDN w:val="0"/>
        <w:adjustRightInd w:val="0"/>
        <w:spacing w:after="0" w:line="240" w:lineRule="auto"/>
        <w:ind w:right="720"/>
        <w:contextualSpacing/>
        <w:rPr>
          <w:rFonts w:cstheme="minorHAnsi"/>
          <w:bCs/>
          <w:color w:val="040505"/>
        </w:rPr>
      </w:pPr>
    </w:p>
    <w:p w14:paraId="50084D64" w14:textId="77777777" w:rsidR="00827A4B" w:rsidRPr="00827A4B" w:rsidRDefault="00827A4B" w:rsidP="00827A4B">
      <w:pPr>
        <w:autoSpaceDE w:val="0"/>
        <w:autoSpaceDN w:val="0"/>
        <w:adjustRightInd w:val="0"/>
        <w:spacing w:after="0" w:line="240" w:lineRule="auto"/>
        <w:ind w:left="360" w:right="720"/>
        <w:contextualSpacing/>
        <w:rPr>
          <w:rFonts w:cstheme="minorHAnsi"/>
          <w:bCs/>
          <w:color w:val="040505"/>
        </w:rPr>
      </w:pPr>
      <w:proofErr w:type="gramStart"/>
      <w:r w:rsidRPr="00827A4B">
        <w:rPr>
          <w:rFonts w:cstheme="minorHAnsi"/>
          <w:bCs/>
          <w:color w:val="040505"/>
        </w:rPr>
        <w:t>In the event that</w:t>
      </w:r>
      <w:proofErr w:type="gramEnd"/>
      <w:r w:rsidRPr="00827A4B">
        <w:rPr>
          <w:rFonts w:cstheme="minorHAnsi"/>
          <w:bCs/>
          <w:color w:val="040505"/>
        </w:rPr>
        <w:t xml:space="preserve"> a student is assaulted, you can immediately help them by providing appropriate support. Help them to contact local hospitals, authorities, and the host institution (if applicable). </w:t>
      </w:r>
    </w:p>
    <w:p w14:paraId="698DE4BF" w14:textId="77777777" w:rsidR="00827A4B" w:rsidRDefault="00827A4B" w:rsidP="00827A4B">
      <w:pPr>
        <w:autoSpaceDE w:val="0"/>
        <w:autoSpaceDN w:val="0"/>
        <w:adjustRightInd w:val="0"/>
        <w:spacing w:after="0" w:line="240" w:lineRule="auto"/>
        <w:ind w:left="360" w:right="720"/>
        <w:contextualSpacing/>
        <w:rPr>
          <w:rFonts w:cstheme="minorHAnsi"/>
          <w:bCs/>
          <w:color w:val="040505"/>
        </w:rPr>
      </w:pPr>
      <w:r w:rsidRPr="00827A4B">
        <w:rPr>
          <w:rFonts w:cstheme="minorHAnsi"/>
          <w:bCs/>
          <w:color w:val="040505"/>
        </w:rPr>
        <w:t>Remind impacted students that it is NOT their fault. Discuss options (when they are ready) about filing po</w:t>
      </w:r>
      <w:r w:rsidR="005924D6">
        <w:rPr>
          <w:rFonts w:cstheme="minorHAnsi"/>
          <w:bCs/>
          <w:color w:val="040505"/>
        </w:rPr>
        <w:t xml:space="preserve">lice reports and </w:t>
      </w:r>
      <w:r w:rsidRPr="00827A4B">
        <w:rPr>
          <w:rFonts w:cstheme="minorHAnsi"/>
          <w:bCs/>
          <w:color w:val="040505"/>
        </w:rPr>
        <w:t>com</w:t>
      </w:r>
      <w:r w:rsidR="005924D6">
        <w:rPr>
          <w:rFonts w:cstheme="minorHAnsi"/>
          <w:bCs/>
          <w:color w:val="040505"/>
        </w:rPr>
        <w:t xml:space="preserve">pleting a rape kit if available. </w:t>
      </w:r>
      <w:r w:rsidR="005924D6" w:rsidRPr="005924D6">
        <w:rPr>
          <w:rFonts w:cstheme="minorHAnsi"/>
          <w:b/>
          <w:bCs/>
          <w:color w:val="040505"/>
        </w:rPr>
        <w:t xml:space="preserve"> You must also fill out</w:t>
      </w:r>
      <w:r w:rsidRPr="005924D6">
        <w:rPr>
          <w:rFonts w:cstheme="minorHAnsi"/>
          <w:b/>
          <w:bCs/>
          <w:color w:val="040505"/>
        </w:rPr>
        <w:t xml:space="preserve"> an incident and/or Title IX report with Stetson. </w:t>
      </w:r>
    </w:p>
    <w:p w14:paraId="038D510D" w14:textId="77777777" w:rsidR="005924D6" w:rsidRPr="00827A4B" w:rsidRDefault="005924D6" w:rsidP="00827A4B">
      <w:pPr>
        <w:autoSpaceDE w:val="0"/>
        <w:autoSpaceDN w:val="0"/>
        <w:adjustRightInd w:val="0"/>
        <w:spacing w:after="0" w:line="240" w:lineRule="auto"/>
        <w:ind w:left="360" w:right="720"/>
        <w:contextualSpacing/>
        <w:rPr>
          <w:rFonts w:cstheme="minorHAnsi"/>
          <w:bCs/>
          <w:color w:val="040505"/>
        </w:rPr>
      </w:pPr>
    </w:p>
    <w:p w14:paraId="5F6B1525" w14:textId="77777777" w:rsidR="00827A4B" w:rsidRDefault="00827A4B" w:rsidP="00827A4B">
      <w:pPr>
        <w:autoSpaceDE w:val="0"/>
        <w:autoSpaceDN w:val="0"/>
        <w:adjustRightInd w:val="0"/>
        <w:spacing w:after="0" w:line="240" w:lineRule="auto"/>
        <w:ind w:left="360" w:right="720"/>
        <w:contextualSpacing/>
        <w:rPr>
          <w:rFonts w:cstheme="minorHAnsi"/>
          <w:bCs/>
          <w:color w:val="040505"/>
        </w:rPr>
      </w:pPr>
      <w:r w:rsidRPr="00827A4B">
        <w:rPr>
          <w:rFonts w:cstheme="minorHAnsi"/>
          <w:bCs/>
          <w:color w:val="040505"/>
        </w:rPr>
        <w:t xml:space="preserve">Some warning signs to watch for if you suspect a student has been assaulted include behaviors such as students acting distant, choosing not to participate in many activities, being overly or uncharacteristically quiet, isolating themselves from other students, being angry or spontaneous, engaging in risky behaviors, crying, being overly sensitive, behaving in an inappropriately sexual manner, or seeming nervous and ill at ease. </w:t>
      </w:r>
    </w:p>
    <w:p w14:paraId="2A1719D7" w14:textId="77777777" w:rsidR="00827A4B" w:rsidRPr="00827A4B" w:rsidRDefault="00827A4B" w:rsidP="00827A4B">
      <w:pPr>
        <w:autoSpaceDE w:val="0"/>
        <w:autoSpaceDN w:val="0"/>
        <w:adjustRightInd w:val="0"/>
        <w:spacing w:after="0" w:line="240" w:lineRule="auto"/>
        <w:ind w:left="360" w:right="720"/>
        <w:contextualSpacing/>
        <w:rPr>
          <w:rFonts w:cstheme="minorHAnsi"/>
          <w:bCs/>
          <w:color w:val="040505"/>
        </w:rPr>
      </w:pPr>
    </w:p>
    <w:p w14:paraId="53470813" w14:textId="77777777" w:rsidR="003B5A8B" w:rsidRPr="003B5A8B" w:rsidRDefault="00827A4B" w:rsidP="003B5A8B">
      <w:pPr>
        <w:pStyle w:val="Heading3"/>
      </w:pPr>
      <w:r w:rsidRPr="00827A4B">
        <w:t>Helpful Resources</w:t>
      </w:r>
    </w:p>
    <w:p w14:paraId="670D98DE"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 xml:space="preserve">Stetson University Counseling Center </w:t>
      </w:r>
    </w:p>
    <w:p w14:paraId="0FAE5FEF"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Stetson Counseling hotline for times outside of normal business hours</w:t>
      </w:r>
    </w:p>
    <w:p w14:paraId="2FA2FACA"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Rape or sexual assault crisis lines</w:t>
      </w:r>
    </w:p>
    <w:p w14:paraId="1A7BDC3F"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Peers</w:t>
      </w:r>
    </w:p>
    <w:p w14:paraId="1CBD0D98"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Program staff</w:t>
      </w:r>
    </w:p>
    <w:p w14:paraId="1BBF363F"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Local counselors/clinics/hospitals</w:t>
      </w:r>
    </w:p>
    <w:p w14:paraId="1190C0F1" w14:textId="77777777" w:rsidR="00827A4B" w:rsidRPr="00827A4B"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Student’s family</w:t>
      </w:r>
    </w:p>
    <w:p w14:paraId="79469DE9" w14:textId="77777777" w:rsidR="00827A4B" w:rsidRPr="00272A71" w:rsidRDefault="00827A4B" w:rsidP="00827A4B">
      <w:pPr>
        <w:numPr>
          <w:ilvl w:val="0"/>
          <w:numId w:val="44"/>
        </w:numPr>
        <w:autoSpaceDE w:val="0"/>
        <w:autoSpaceDN w:val="0"/>
        <w:adjustRightInd w:val="0"/>
        <w:spacing w:after="0" w:line="240" w:lineRule="auto"/>
        <w:ind w:left="540" w:right="720" w:hanging="180"/>
        <w:contextualSpacing/>
        <w:rPr>
          <w:rFonts w:cstheme="minorHAnsi"/>
          <w:bCs/>
          <w:color w:val="040505"/>
        </w:rPr>
      </w:pPr>
      <w:r w:rsidRPr="00827A4B">
        <w:rPr>
          <w:rFonts w:cstheme="minorHAnsi"/>
          <w:bCs/>
          <w:color w:val="040505"/>
        </w:rPr>
        <w:t>Police</w:t>
      </w:r>
    </w:p>
    <w:p w14:paraId="2524F4F9" w14:textId="77777777" w:rsidR="00827A4B" w:rsidRPr="00827A4B" w:rsidRDefault="00827A4B" w:rsidP="00827A4B">
      <w:pPr>
        <w:autoSpaceDE w:val="0"/>
        <w:autoSpaceDN w:val="0"/>
        <w:adjustRightInd w:val="0"/>
        <w:spacing w:after="0" w:line="240" w:lineRule="auto"/>
        <w:ind w:right="720"/>
        <w:contextualSpacing/>
        <w:rPr>
          <w:rFonts w:cstheme="minorHAnsi"/>
          <w:bCs/>
          <w:color w:val="040505"/>
        </w:rPr>
      </w:pPr>
    </w:p>
    <w:p w14:paraId="15D6BBB7" w14:textId="77777777" w:rsidR="00827A4B" w:rsidRDefault="00827A4B" w:rsidP="003B5A8B">
      <w:pPr>
        <w:pStyle w:val="Heading3"/>
      </w:pPr>
      <w:r w:rsidRPr="00827A4B">
        <w:t>Self-Care</w:t>
      </w:r>
    </w:p>
    <w:p w14:paraId="69EC2B5A" w14:textId="77777777" w:rsidR="00827A4B" w:rsidRPr="00827A4B" w:rsidRDefault="00827A4B" w:rsidP="00827A4B">
      <w:pPr>
        <w:autoSpaceDE w:val="0"/>
        <w:autoSpaceDN w:val="0"/>
        <w:adjustRightInd w:val="0"/>
        <w:spacing w:after="0" w:line="240" w:lineRule="auto"/>
        <w:ind w:right="720"/>
        <w:contextualSpacing/>
        <w:rPr>
          <w:rFonts w:cstheme="minorHAnsi"/>
          <w:bCs/>
          <w:color w:val="040505"/>
        </w:rPr>
      </w:pPr>
    </w:p>
    <w:p w14:paraId="24480DAA" w14:textId="77777777" w:rsidR="00827A4B" w:rsidRDefault="00827A4B" w:rsidP="00827A4B">
      <w:pPr>
        <w:autoSpaceDE w:val="0"/>
        <w:autoSpaceDN w:val="0"/>
        <w:adjustRightInd w:val="0"/>
        <w:spacing w:after="0" w:line="240" w:lineRule="auto"/>
        <w:ind w:left="360" w:right="720"/>
        <w:contextualSpacing/>
        <w:rPr>
          <w:rFonts w:cstheme="minorHAnsi"/>
          <w:bCs/>
          <w:color w:val="040505"/>
        </w:rPr>
      </w:pPr>
      <w:r w:rsidRPr="00827A4B">
        <w:rPr>
          <w:rFonts w:cstheme="minorHAnsi"/>
          <w:bCs/>
          <w:color w:val="040505"/>
        </w:rPr>
        <w:t xml:space="preserve">Be sure to take care of yourself throughout the program, and especially in crisis situations. You need to remain calm, healthy, safe, and functional </w:t>
      </w:r>
      <w:proofErr w:type="gramStart"/>
      <w:r w:rsidRPr="00827A4B">
        <w:rPr>
          <w:rFonts w:cstheme="minorHAnsi"/>
          <w:bCs/>
          <w:color w:val="040505"/>
        </w:rPr>
        <w:t>in order to</w:t>
      </w:r>
      <w:proofErr w:type="gramEnd"/>
      <w:r w:rsidRPr="00827A4B">
        <w:rPr>
          <w:rFonts w:cstheme="minorHAnsi"/>
          <w:bCs/>
          <w:color w:val="040505"/>
        </w:rPr>
        <w:t xml:space="preserve"> support the student in crisis and the group as a whole. FLAs can use Stetson’s resources as well should you encounter any issues yourself. </w:t>
      </w:r>
    </w:p>
    <w:p w14:paraId="7B40F0CC" w14:textId="77777777" w:rsidR="00827A4B" w:rsidRPr="00827A4B" w:rsidRDefault="00827A4B" w:rsidP="00827A4B">
      <w:pPr>
        <w:autoSpaceDE w:val="0"/>
        <w:autoSpaceDN w:val="0"/>
        <w:adjustRightInd w:val="0"/>
        <w:spacing w:after="0" w:line="240" w:lineRule="auto"/>
        <w:ind w:left="360" w:right="720"/>
        <w:contextualSpacing/>
        <w:rPr>
          <w:rFonts w:cstheme="minorHAnsi"/>
          <w:bCs/>
          <w:color w:val="040505"/>
        </w:rPr>
      </w:pPr>
    </w:p>
    <w:p w14:paraId="0562AB3D" w14:textId="77777777" w:rsidR="00827A4B" w:rsidRDefault="00827A4B" w:rsidP="003B5A8B">
      <w:pPr>
        <w:pStyle w:val="Heading3"/>
      </w:pPr>
      <w:r w:rsidRPr="00827A4B">
        <w:lastRenderedPageBreak/>
        <w:t xml:space="preserve">Documenting an Emergency </w:t>
      </w:r>
    </w:p>
    <w:p w14:paraId="354FF0A5" w14:textId="77777777" w:rsidR="00827A4B" w:rsidRPr="00827A4B" w:rsidRDefault="00827A4B" w:rsidP="00827A4B">
      <w:pPr>
        <w:autoSpaceDE w:val="0"/>
        <w:autoSpaceDN w:val="0"/>
        <w:adjustRightInd w:val="0"/>
        <w:spacing w:after="0" w:line="240" w:lineRule="auto"/>
        <w:ind w:right="720"/>
        <w:contextualSpacing/>
        <w:rPr>
          <w:rFonts w:cstheme="minorHAnsi"/>
          <w:bCs/>
          <w:color w:val="040505"/>
        </w:rPr>
      </w:pPr>
    </w:p>
    <w:p w14:paraId="56CFA73B" w14:textId="77777777" w:rsidR="00827A4B" w:rsidRPr="00827A4B" w:rsidRDefault="00827A4B" w:rsidP="00827A4B">
      <w:pPr>
        <w:autoSpaceDE w:val="0"/>
        <w:autoSpaceDN w:val="0"/>
        <w:adjustRightInd w:val="0"/>
        <w:spacing w:after="0" w:line="240" w:lineRule="auto"/>
        <w:ind w:left="360" w:right="720"/>
        <w:contextualSpacing/>
        <w:rPr>
          <w:rFonts w:cstheme="minorHAnsi"/>
          <w:bCs/>
          <w:color w:val="040505"/>
        </w:rPr>
      </w:pPr>
      <w:r w:rsidRPr="00827A4B">
        <w:rPr>
          <w:rFonts w:cstheme="minorHAnsi"/>
          <w:bCs/>
          <w:color w:val="040505"/>
        </w:rPr>
        <w:t xml:space="preserve">Careful documentation is a key component of Stetson’s plan to assure accuracy of information, clarity in communication flow, and efficiency of incident management. All primary players can refer to a concise timeline of events, communications, participants, and actions. A detailed record of events is </w:t>
      </w:r>
      <w:proofErr w:type="gramStart"/>
      <w:r w:rsidRPr="00827A4B">
        <w:rPr>
          <w:rFonts w:cstheme="minorHAnsi"/>
          <w:bCs/>
          <w:color w:val="040505"/>
        </w:rPr>
        <w:t>demonstration</w:t>
      </w:r>
      <w:proofErr w:type="gramEnd"/>
      <w:r w:rsidRPr="00827A4B">
        <w:rPr>
          <w:rFonts w:cstheme="minorHAnsi"/>
          <w:bCs/>
          <w:color w:val="040505"/>
        </w:rPr>
        <w:t xml:space="preserve"> of due diligence in Stetson University’s decision making and communications when responding to emergencies. For all </w:t>
      </w:r>
      <w:proofErr w:type="gramStart"/>
      <w:r w:rsidRPr="00827A4B">
        <w:rPr>
          <w:rFonts w:cstheme="minorHAnsi"/>
          <w:bCs/>
          <w:color w:val="040505"/>
        </w:rPr>
        <w:t>incidents</w:t>
      </w:r>
      <w:proofErr w:type="gramEnd"/>
      <w:r w:rsidRPr="00827A4B">
        <w:rPr>
          <w:rFonts w:cstheme="minorHAnsi"/>
          <w:bCs/>
          <w:color w:val="040505"/>
        </w:rPr>
        <w:t xml:space="preserve"> please complete the </w:t>
      </w:r>
      <w:r w:rsidRPr="00110EDA">
        <w:rPr>
          <w:rFonts w:cstheme="minorHAnsi"/>
          <w:bCs/>
          <w:color w:val="040505"/>
          <w:highlight w:val="yellow"/>
        </w:rPr>
        <w:t>Incident Report Form</w:t>
      </w:r>
      <w:r w:rsidRPr="00827A4B">
        <w:rPr>
          <w:rFonts w:cstheme="minorHAnsi"/>
          <w:bCs/>
          <w:color w:val="040505"/>
        </w:rPr>
        <w:t xml:space="preserve"> located on the WORLD website. Successful management of an emergency must include keeping all appropriate constituents informed of events in a complete, ongoing, and timely manner. During an emergency response Stetson University staff will often utilize email as the primary means of communication, but as FLA you should be accessible by phone 24/7. Group distributions with updated information may be sent to students, emergency contacts, or home office and host partners. These written communications are important to document response, keep constituents </w:t>
      </w:r>
      <w:proofErr w:type="gramStart"/>
      <w:r w:rsidRPr="00827A4B">
        <w:rPr>
          <w:rFonts w:cstheme="minorHAnsi"/>
          <w:bCs/>
          <w:color w:val="040505"/>
        </w:rPr>
        <w:t>up-to-date</w:t>
      </w:r>
      <w:proofErr w:type="gramEnd"/>
      <w:r w:rsidRPr="00827A4B">
        <w:rPr>
          <w:rFonts w:cstheme="minorHAnsi"/>
          <w:bCs/>
          <w:color w:val="040505"/>
        </w:rPr>
        <w:t>, lessen time required for individual communications, and show due diligence. It is important to be clear, factual, and professional in these communications.</w:t>
      </w:r>
    </w:p>
    <w:p w14:paraId="774F7299" w14:textId="77777777" w:rsidR="00827A4B" w:rsidRPr="008319F4" w:rsidRDefault="00827A4B" w:rsidP="00827A4B">
      <w:pPr>
        <w:autoSpaceDE w:val="0"/>
        <w:autoSpaceDN w:val="0"/>
        <w:adjustRightInd w:val="0"/>
        <w:spacing w:after="0" w:line="240" w:lineRule="auto"/>
        <w:ind w:right="720"/>
        <w:contextualSpacing/>
        <w:rPr>
          <w:rFonts w:cstheme="minorHAnsi"/>
          <w:bCs/>
          <w:color w:val="040505"/>
        </w:rPr>
      </w:pPr>
    </w:p>
    <w:p w14:paraId="3DEC5490" w14:textId="77777777" w:rsidR="00074424" w:rsidRDefault="00074424" w:rsidP="003B5A8B">
      <w:pPr>
        <w:pStyle w:val="Heading3"/>
      </w:pPr>
      <w:r w:rsidRPr="008319F4">
        <w:t>Non-Medical Emergencies</w:t>
      </w:r>
    </w:p>
    <w:p w14:paraId="2E74F141" w14:textId="77777777" w:rsidR="00B2729B" w:rsidRPr="008319F4" w:rsidRDefault="00B2729B" w:rsidP="00074424">
      <w:pPr>
        <w:autoSpaceDE w:val="0"/>
        <w:autoSpaceDN w:val="0"/>
        <w:adjustRightInd w:val="0"/>
        <w:spacing w:after="0" w:line="240" w:lineRule="auto"/>
        <w:ind w:right="720"/>
        <w:contextualSpacing/>
        <w:rPr>
          <w:rFonts w:cstheme="minorHAnsi"/>
          <w:bCs/>
          <w:color w:val="040505"/>
        </w:rPr>
      </w:pPr>
    </w:p>
    <w:p w14:paraId="57581564" w14:textId="77777777" w:rsidR="00074424" w:rsidRPr="008319F4" w:rsidRDefault="00074424" w:rsidP="00827A4B">
      <w:pPr>
        <w:autoSpaceDE w:val="0"/>
        <w:autoSpaceDN w:val="0"/>
        <w:adjustRightInd w:val="0"/>
        <w:spacing w:after="0" w:line="240" w:lineRule="auto"/>
        <w:ind w:left="360" w:right="720"/>
        <w:contextualSpacing/>
        <w:rPr>
          <w:rFonts w:cstheme="minorHAnsi"/>
          <w:bCs/>
          <w:color w:val="040505"/>
        </w:rPr>
      </w:pPr>
      <w:r w:rsidRPr="008319F4">
        <w:rPr>
          <w:rFonts w:cstheme="minorHAnsi"/>
          <w:bCs/>
          <w:color w:val="040505"/>
        </w:rPr>
        <w:t xml:space="preserve">Examples </w:t>
      </w:r>
      <w:proofErr w:type="gramStart"/>
      <w:r w:rsidRPr="008319F4">
        <w:rPr>
          <w:rFonts w:cstheme="minorHAnsi"/>
          <w:bCs/>
          <w:color w:val="040505"/>
        </w:rPr>
        <w:t>include:</w:t>
      </w:r>
      <w:proofErr w:type="gramEnd"/>
      <w:r w:rsidRPr="008319F4">
        <w:rPr>
          <w:rFonts w:cstheme="minorHAnsi"/>
          <w:bCs/>
          <w:color w:val="040505"/>
        </w:rPr>
        <w:t xml:space="preserve"> non-life threatening medical issues, loss or theft of items, changes in flight or travel schedules, serious behavior problems, or student issues at home.</w:t>
      </w:r>
    </w:p>
    <w:p w14:paraId="693981CE" w14:textId="77777777" w:rsidR="00074424" w:rsidRPr="008319F4" w:rsidRDefault="00074424" w:rsidP="00074424">
      <w:pPr>
        <w:autoSpaceDE w:val="0"/>
        <w:autoSpaceDN w:val="0"/>
        <w:adjustRightInd w:val="0"/>
        <w:spacing w:after="0" w:line="240" w:lineRule="auto"/>
        <w:ind w:right="720"/>
        <w:contextualSpacing/>
        <w:rPr>
          <w:rFonts w:cstheme="minorHAnsi"/>
          <w:bCs/>
          <w:color w:val="040505"/>
        </w:rPr>
      </w:pPr>
    </w:p>
    <w:p w14:paraId="5E35ABED" w14:textId="65698422" w:rsidR="00074424" w:rsidRPr="008319F4" w:rsidRDefault="00074424" w:rsidP="00827A4B">
      <w:pPr>
        <w:pStyle w:val="ListParagraph"/>
        <w:numPr>
          <w:ilvl w:val="0"/>
          <w:numId w:val="19"/>
        </w:numPr>
        <w:autoSpaceDE w:val="0"/>
        <w:autoSpaceDN w:val="0"/>
        <w:adjustRightInd w:val="0"/>
        <w:spacing w:after="0" w:line="240" w:lineRule="auto"/>
        <w:ind w:left="720" w:right="720" w:hanging="180"/>
        <w:rPr>
          <w:rFonts w:cstheme="minorHAnsi"/>
          <w:color w:val="040505"/>
        </w:rPr>
      </w:pPr>
      <w:r w:rsidRPr="00827A4B">
        <w:rPr>
          <w:rFonts w:cstheme="minorHAnsi"/>
          <w:color w:val="040505"/>
        </w:rPr>
        <w:t xml:space="preserve">Call Stetson’s </w:t>
      </w:r>
      <w:r w:rsidR="00850DDE" w:rsidRPr="00827A4B">
        <w:rPr>
          <w:rFonts w:cstheme="minorHAnsi"/>
          <w:color w:val="040505"/>
        </w:rPr>
        <w:t>Public Safety Office at</w:t>
      </w:r>
      <w:r w:rsidR="00850DDE">
        <w:rPr>
          <w:rFonts w:cstheme="minorHAnsi"/>
          <w:color w:val="040505"/>
        </w:rPr>
        <w:t xml:space="preserve"> 386-822-7300</w:t>
      </w:r>
      <w:r w:rsidRPr="008319F4">
        <w:rPr>
          <w:rFonts w:cstheme="minorHAnsi"/>
          <w:color w:val="040505"/>
        </w:rPr>
        <w:t xml:space="preserve">. If it involves a specific student, be sure you have all </w:t>
      </w:r>
      <w:proofErr w:type="gramStart"/>
      <w:r w:rsidRPr="008319F4">
        <w:rPr>
          <w:rFonts w:cstheme="minorHAnsi"/>
          <w:color w:val="040505"/>
        </w:rPr>
        <w:t>contact</w:t>
      </w:r>
      <w:proofErr w:type="gramEnd"/>
      <w:r w:rsidRPr="008319F4">
        <w:rPr>
          <w:rFonts w:cstheme="minorHAnsi"/>
          <w:color w:val="040505"/>
        </w:rPr>
        <w:t xml:space="preserve"> information for the student and yourself available and</w:t>
      </w:r>
      <w:r w:rsidR="00BD699D">
        <w:rPr>
          <w:rFonts w:cstheme="minorHAnsi"/>
          <w:color w:val="040505"/>
        </w:rPr>
        <w:t xml:space="preserve"> that you</w:t>
      </w:r>
      <w:r w:rsidRPr="008319F4">
        <w:rPr>
          <w:rFonts w:cstheme="minorHAnsi"/>
          <w:color w:val="040505"/>
        </w:rPr>
        <w:t xml:space="preserve"> </w:t>
      </w:r>
      <w:proofErr w:type="gramStart"/>
      <w:r w:rsidRPr="008319F4">
        <w:rPr>
          <w:rFonts w:cstheme="minorHAnsi"/>
          <w:color w:val="040505"/>
        </w:rPr>
        <w:t>are able to</w:t>
      </w:r>
      <w:proofErr w:type="gramEnd"/>
      <w:r w:rsidRPr="008319F4">
        <w:rPr>
          <w:rFonts w:cstheme="minorHAnsi"/>
          <w:color w:val="040505"/>
        </w:rPr>
        <w:t xml:space="preserve"> discuss the situation with </w:t>
      </w:r>
      <w:r w:rsidRPr="008319F4">
        <w:rPr>
          <w:rFonts w:cstheme="minorHAnsi"/>
          <w:smallCaps/>
          <w:color w:val="040505"/>
        </w:rPr>
        <w:t>W</w:t>
      </w:r>
      <w:r w:rsidR="006222E7">
        <w:rPr>
          <w:rFonts w:cstheme="minorHAnsi"/>
          <w:smallCaps/>
          <w:color w:val="040505"/>
        </w:rPr>
        <w:t>ORLD</w:t>
      </w:r>
      <w:r w:rsidRPr="008319F4">
        <w:rPr>
          <w:rFonts w:cstheme="minorHAnsi"/>
          <w:smallCaps/>
          <w:color w:val="040505"/>
        </w:rPr>
        <w:t xml:space="preserve"> </w:t>
      </w:r>
      <w:r w:rsidRPr="008319F4">
        <w:rPr>
          <w:rFonts w:cstheme="minorHAnsi"/>
          <w:color w:val="040505"/>
        </w:rPr>
        <w:t xml:space="preserve">staff. </w:t>
      </w:r>
    </w:p>
    <w:p w14:paraId="4C11991C" w14:textId="201289BF" w:rsidR="00074424" w:rsidRPr="008319F4" w:rsidRDefault="00074424" w:rsidP="00827A4B">
      <w:pPr>
        <w:pStyle w:val="ListParagraph"/>
        <w:numPr>
          <w:ilvl w:val="0"/>
          <w:numId w:val="19"/>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Document (in writing) the situation, including the student’s name, nature of the incident, location, time, etc. Remember to use the</w:t>
      </w:r>
      <w:r w:rsidR="005924D6">
        <w:rPr>
          <w:rFonts w:cstheme="minorHAnsi"/>
          <w:color w:val="040505"/>
        </w:rPr>
        <w:t xml:space="preserve"> online</w:t>
      </w:r>
      <w:r w:rsidRPr="008319F4">
        <w:rPr>
          <w:rFonts w:cstheme="minorHAnsi"/>
          <w:color w:val="040505"/>
        </w:rPr>
        <w:t xml:space="preserve"> </w:t>
      </w:r>
      <w:r w:rsidRPr="008319F4">
        <w:rPr>
          <w:rFonts w:cstheme="minorHAnsi"/>
          <w:bCs/>
          <w:color w:val="040505"/>
        </w:rPr>
        <w:t xml:space="preserve">Incident Report </w:t>
      </w:r>
      <w:r w:rsidR="00703DF8" w:rsidRPr="008319F4">
        <w:rPr>
          <w:rFonts w:cstheme="minorHAnsi"/>
          <w:bCs/>
          <w:color w:val="040505"/>
        </w:rPr>
        <w:t>Form</w:t>
      </w:r>
      <w:r w:rsidR="00703DF8" w:rsidRPr="008319F4">
        <w:rPr>
          <w:rFonts w:cstheme="minorHAnsi"/>
          <w:color w:val="040505"/>
        </w:rPr>
        <w:t xml:space="preserve"> and</w:t>
      </w:r>
      <w:r w:rsidRPr="008319F4">
        <w:rPr>
          <w:rFonts w:cstheme="minorHAnsi"/>
          <w:color w:val="040505"/>
        </w:rPr>
        <w:t xml:space="preserve"> </w:t>
      </w:r>
      <w:r w:rsidR="005924D6">
        <w:rPr>
          <w:rFonts w:cstheme="minorHAnsi"/>
          <w:color w:val="040505"/>
        </w:rPr>
        <w:t>inform</w:t>
      </w:r>
      <w:r w:rsidRPr="008319F4">
        <w:rPr>
          <w:rFonts w:cstheme="minorHAnsi"/>
          <w:color w:val="040505"/>
        </w:rPr>
        <w:t xml:space="preserve"> </w:t>
      </w:r>
      <w:r w:rsidRPr="008319F4">
        <w:rPr>
          <w:rFonts w:cstheme="minorHAnsi"/>
          <w:smallCaps/>
          <w:color w:val="040505"/>
        </w:rPr>
        <w:t>W</w:t>
      </w:r>
      <w:r w:rsidR="00D24735">
        <w:rPr>
          <w:rFonts w:cstheme="minorHAnsi"/>
          <w:smallCaps/>
          <w:color w:val="040505"/>
        </w:rPr>
        <w:t>ORLD</w:t>
      </w:r>
      <w:r w:rsidR="005924D6">
        <w:rPr>
          <w:rFonts w:cstheme="minorHAnsi"/>
          <w:smallCaps/>
          <w:color w:val="040505"/>
        </w:rPr>
        <w:t xml:space="preserve"> </w:t>
      </w:r>
      <w:r w:rsidR="005924D6">
        <w:rPr>
          <w:rFonts w:cstheme="minorHAnsi"/>
          <w:color w:val="040505"/>
        </w:rPr>
        <w:t>once it has been submitted</w:t>
      </w:r>
      <w:r w:rsidRPr="008319F4">
        <w:rPr>
          <w:rFonts w:cstheme="minorHAnsi"/>
          <w:color w:val="040505"/>
        </w:rPr>
        <w:t>.</w:t>
      </w:r>
    </w:p>
    <w:p w14:paraId="5A2BA43B" w14:textId="0BE38EFC" w:rsidR="00074424" w:rsidRPr="008319F4" w:rsidRDefault="00074424" w:rsidP="00827A4B">
      <w:pPr>
        <w:pStyle w:val="ListParagraph"/>
        <w:numPr>
          <w:ilvl w:val="0"/>
          <w:numId w:val="19"/>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After speaking with </w:t>
      </w:r>
      <w:r w:rsidRPr="008319F4">
        <w:rPr>
          <w:rFonts w:cstheme="minorHAnsi"/>
          <w:smallCaps/>
          <w:color w:val="040505"/>
        </w:rPr>
        <w:t>W</w:t>
      </w:r>
      <w:r w:rsidR="00D24735">
        <w:rPr>
          <w:rFonts w:cstheme="minorHAnsi"/>
          <w:smallCaps/>
          <w:color w:val="040505"/>
        </w:rPr>
        <w:t>ORLD</w:t>
      </w:r>
      <w:r w:rsidRPr="008319F4">
        <w:rPr>
          <w:rFonts w:cstheme="minorHAnsi"/>
          <w:color w:val="040505"/>
        </w:rPr>
        <w:t>, hold a meeting with the other students to inform them of the situation. Make yourself available to students to field any questions and address any concerns they may have. Keep them informed of your location and contact information if you are required to travel off-site.</w:t>
      </w:r>
    </w:p>
    <w:p w14:paraId="57485C33" w14:textId="77777777" w:rsidR="00074424" w:rsidRPr="008319F4" w:rsidRDefault="00074424" w:rsidP="00827A4B">
      <w:pPr>
        <w:pStyle w:val="ListParagraph"/>
        <w:numPr>
          <w:ilvl w:val="0"/>
          <w:numId w:val="19"/>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Inform </w:t>
      </w:r>
      <w:proofErr w:type="gramStart"/>
      <w:r w:rsidRPr="008319F4">
        <w:rPr>
          <w:rFonts w:cstheme="minorHAnsi"/>
          <w:color w:val="040505"/>
        </w:rPr>
        <w:t>host</w:t>
      </w:r>
      <w:proofErr w:type="gramEnd"/>
      <w:r w:rsidRPr="008319F4">
        <w:rPr>
          <w:rFonts w:cstheme="minorHAnsi"/>
          <w:color w:val="040505"/>
        </w:rPr>
        <w:t xml:space="preserve"> institution (if applicable) and any other on-site academic directors. Request their assistance in responding appropriately to the </w:t>
      </w:r>
      <w:proofErr w:type="gramStart"/>
      <w:r w:rsidRPr="008319F4">
        <w:rPr>
          <w:rFonts w:cstheme="minorHAnsi"/>
          <w:color w:val="040505"/>
        </w:rPr>
        <w:t>emergency situation</w:t>
      </w:r>
      <w:proofErr w:type="gramEnd"/>
      <w:r w:rsidRPr="008319F4">
        <w:rPr>
          <w:rFonts w:cstheme="minorHAnsi"/>
          <w:color w:val="040505"/>
        </w:rPr>
        <w:t xml:space="preserve"> and to student needs. You may also request their assistance in filing a local police report if one is required, as well as contacting the nearest US consulate or embassy.</w:t>
      </w:r>
    </w:p>
    <w:p w14:paraId="0E05F888" w14:textId="70BD7FFD" w:rsidR="00074424" w:rsidRPr="008319F4" w:rsidRDefault="00074424" w:rsidP="00827A4B">
      <w:pPr>
        <w:pStyle w:val="ListParagraph"/>
        <w:numPr>
          <w:ilvl w:val="0"/>
          <w:numId w:val="19"/>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Establish a consistent (e.g. hourly or daily) telephone schedule with </w:t>
      </w:r>
      <w:r w:rsidRPr="008319F4">
        <w:rPr>
          <w:rFonts w:cstheme="minorHAnsi"/>
          <w:smallCaps/>
          <w:color w:val="040505"/>
        </w:rPr>
        <w:t>W</w:t>
      </w:r>
      <w:r w:rsidR="0063174B">
        <w:rPr>
          <w:rFonts w:cstheme="minorHAnsi"/>
          <w:smallCaps/>
          <w:color w:val="040505"/>
        </w:rPr>
        <w:t>ORLD</w:t>
      </w:r>
      <w:r w:rsidRPr="008319F4">
        <w:rPr>
          <w:rFonts w:cstheme="minorHAnsi"/>
          <w:color w:val="040505"/>
        </w:rPr>
        <w:t xml:space="preserve"> </w:t>
      </w:r>
      <w:proofErr w:type="gramStart"/>
      <w:r w:rsidRPr="008319F4">
        <w:rPr>
          <w:rFonts w:cstheme="minorHAnsi"/>
          <w:color w:val="040505"/>
        </w:rPr>
        <w:t>in order to</w:t>
      </w:r>
      <w:proofErr w:type="gramEnd"/>
      <w:r w:rsidRPr="008319F4">
        <w:rPr>
          <w:rFonts w:cstheme="minorHAnsi"/>
          <w:color w:val="040505"/>
        </w:rPr>
        <w:t xml:space="preserve"> provide additional information as it becomes available and to give updates on the condition of the student.</w:t>
      </w:r>
    </w:p>
    <w:p w14:paraId="161C3161" w14:textId="77777777" w:rsidR="00074424" w:rsidRDefault="00074424" w:rsidP="00827A4B">
      <w:pPr>
        <w:pStyle w:val="ListParagraph"/>
        <w:numPr>
          <w:ilvl w:val="0"/>
          <w:numId w:val="19"/>
        </w:numPr>
        <w:autoSpaceDE w:val="0"/>
        <w:autoSpaceDN w:val="0"/>
        <w:adjustRightInd w:val="0"/>
        <w:spacing w:after="0" w:line="240" w:lineRule="auto"/>
        <w:ind w:left="720" w:right="720" w:hanging="180"/>
        <w:rPr>
          <w:rFonts w:cstheme="minorHAnsi"/>
          <w:color w:val="040505"/>
        </w:rPr>
      </w:pPr>
      <w:r w:rsidRPr="008319F4">
        <w:rPr>
          <w:rFonts w:cstheme="minorHAnsi"/>
          <w:color w:val="040505"/>
        </w:rPr>
        <w:t xml:space="preserve">Keep constant access to your cell phone so you </w:t>
      </w:r>
      <w:proofErr w:type="gramStart"/>
      <w:r w:rsidRPr="008319F4">
        <w:rPr>
          <w:rFonts w:cstheme="minorHAnsi"/>
          <w:color w:val="040505"/>
        </w:rPr>
        <w:t>are able to</w:t>
      </w:r>
      <w:proofErr w:type="gramEnd"/>
      <w:r w:rsidRPr="008319F4">
        <w:rPr>
          <w:rFonts w:cstheme="minorHAnsi"/>
          <w:color w:val="040505"/>
        </w:rPr>
        <w:t xml:space="preserve"> make and receive calls 24/7.</w:t>
      </w:r>
    </w:p>
    <w:p w14:paraId="529F2403" w14:textId="77777777" w:rsidR="00272A71" w:rsidRPr="00272A71" w:rsidRDefault="00272A71" w:rsidP="00272A71">
      <w:pPr>
        <w:pStyle w:val="Heading1"/>
      </w:pPr>
      <w:r w:rsidRPr="00B2729B">
        <w:lastRenderedPageBreak/>
        <w:t>Group Dynamics and Conflict</w:t>
      </w:r>
    </w:p>
    <w:p w14:paraId="3E3575C2" w14:textId="77777777" w:rsidR="00272A71" w:rsidRPr="003B5A8B" w:rsidRDefault="00272A71" w:rsidP="00272A71">
      <w:pPr>
        <w:pStyle w:val="Heading2"/>
        <w:rPr>
          <w:rFonts w:asciiTheme="minorHAnsi" w:hAnsiTheme="minorHAnsi"/>
          <w:b w:val="0"/>
          <w:color w:val="auto"/>
          <w:sz w:val="22"/>
          <w:szCs w:val="22"/>
        </w:rPr>
      </w:pPr>
      <w:r w:rsidRPr="003B5A8B">
        <w:rPr>
          <w:rFonts w:asciiTheme="minorHAnsi" w:hAnsiTheme="minorHAnsi"/>
          <w:b w:val="0"/>
          <w:color w:val="auto"/>
          <w:sz w:val="22"/>
          <w:szCs w:val="22"/>
        </w:rPr>
        <w:t xml:space="preserve">Stetson’s students are diverse. Among the students studying abroad with you, there will be students of varying races, religions, ethnicities, sexual orientations, languages, backgrounds, and life experiences. While diversity is a good thing, it can lead to conflict. Some students may even have learning differences or physical disabilities and it is important to both be aware of these issues and make the student comfortable in a group setting by handling these issues correctly. Some students may have issues that the rest of the group will need to be made aware of and other issues are best kept privately between the student and the FLA. Allow for students to alert you to their various situations before leaving for the trip and ensure that each student is aware of living arrangements and settings that may put them in close contact. Ultimately the goal of study abroad is to make students aware of other peoples and cultures and being more accepting of their fellow students is one step in that direction but do be aware that some students will have conflicts stemming from their </w:t>
      </w:r>
      <w:proofErr w:type="gramStart"/>
      <w:r w:rsidRPr="003B5A8B">
        <w:rPr>
          <w:rFonts w:asciiTheme="minorHAnsi" w:hAnsiTheme="minorHAnsi"/>
          <w:b w:val="0"/>
          <w:color w:val="auto"/>
          <w:sz w:val="22"/>
          <w:szCs w:val="22"/>
        </w:rPr>
        <w:t>various differences</w:t>
      </w:r>
      <w:proofErr w:type="gramEnd"/>
      <w:r w:rsidRPr="003B5A8B">
        <w:rPr>
          <w:rFonts w:asciiTheme="minorHAnsi" w:hAnsiTheme="minorHAnsi"/>
          <w:b w:val="0"/>
          <w:color w:val="auto"/>
          <w:sz w:val="22"/>
          <w:szCs w:val="22"/>
        </w:rPr>
        <w:t xml:space="preserve">. </w:t>
      </w:r>
    </w:p>
    <w:p w14:paraId="23F3782F" w14:textId="5700D9E6" w:rsidR="00272A71" w:rsidRPr="00272A71" w:rsidRDefault="00272A71" w:rsidP="00272A71">
      <w:pPr>
        <w:pStyle w:val="Heading3"/>
        <w:rPr>
          <w:rFonts w:asciiTheme="minorHAnsi" w:hAnsiTheme="minorHAnsi"/>
          <w:color w:val="auto"/>
        </w:rPr>
      </w:pPr>
      <w:r w:rsidRPr="00272A71">
        <w:rPr>
          <w:rFonts w:asciiTheme="minorHAnsi" w:hAnsiTheme="minorHAnsi"/>
          <w:color w:val="auto"/>
        </w:rPr>
        <w:t xml:space="preserve">Despite your best efforts, there will likely be at least some conflict among the students during the trip. This can vary in severity based on the length of the trip and the specific group dynamics, but regardless it is good to be prepared for some conflict resolution. It might be wise to address the conflict resolution process in the arrival </w:t>
      </w:r>
      <w:r w:rsidR="00DF249E" w:rsidRPr="00272A71">
        <w:rPr>
          <w:rFonts w:asciiTheme="minorHAnsi" w:hAnsiTheme="minorHAnsi"/>
          <w:color w:val="auto"/>
        </w:rPr>
        <w:t>orientation,</w:t>
      </w:r>
      <w:r w:rsidRPr="00272A71">
        <w:rPr>
          <w:rFonts w:asciiTheme="minorHAnsi" w:hAnsiTheme="minorHAnsi"/>
          <w:color w:val="auto"/>
        </w:rPr>
        <w:t xml:space="preserve"> so students know what to do </w:t>
      </w:r>
      <w:proofErr w:type="gramStart"/>
      <w:r w:rsidRPr="00272A71">
        <w:rPr>
          <w:rFonts w:asciiTheme="minorHAnsi" w:hAnsiTheme="minorHAnsi"/>
          <w:color w:val="auto"/>
        </w:rPr>
        <w:t>in the event that</w:t>
      </w:r>
      <w:proofErr w:type="gramEnd"/>
      <w:r w:rsidRPr="00272A71">
        <w:rPr>
          <w:rFonts w:asciiTheme="minorHAnsi" w:hAnsiTheme="minorHAnsi"/>
          <w:color w:val="auto"/>
        </w:rPr>
        <w:t xml:space="preserve"> they have an issue with another student. </w:t>
      </w:r>
      <w:bookmarkStart w:id="27" w:name="_Toc332102756"/>
    </w:p>
    <w:p w14:paraId="4E565B58" w14:textId="77777777" w:rsidR="00272A71" w:rsidRPr="00B2729B" w:rsidRDefault="00272A71" w:rsidP="00272A71">
      <w:pPr>
        <w:pStyle w:val="Heading3"/>
      </w:pPr>
      <w:r w:rsidRPr="00B2729B">
        <w:t xml:space="preserve">Effective Conflict Mediation </w:t>
      </w:r>
    </w:p>
    <w:p w14:paraId="61FB289E" w14:textId="77777777" w:rsidR="00272A71" w:rsidRPr="003B5A8B" w:rsidRDefault="00272A71" w:rsidP="00272A71">
      <w:pPr>
        <w:pStyle w:val="Heading2"/>
        <w:ind w:left="360"/>
        <w:rPr>
          <w:rFonts w:asciiTheme="minorHAnsi" w:hAnsiTheme="minorHAnsi"/>
          <w:b w:val="0"/>
          <w:color w:val="auto"/>
          <w:sz w:val="22"/>
          <w:szCs w:val="22"/>
        </w:rPr>
      </w:pPr>
      <w:r w:rsidRPr="003B5A8B">
        <w:rPr>
          <w:rFonts w:asciiTheme="minorHAnsi" w:hAnsiTheme="minorHAnsi"/>
          <w:b w:val="0"/>
          <w:color w:val="auto"/>
          <w:sz w:val="22"/>
          <w:szCs w:val="22"/>
        </w:rPr>
        <w:t xml:space="preserve">View the group as a team. A major advantage a group has over an individual is its diversity of resources, knowledge, and ideas. However, diversity also produces conflict. Conflict arises from differences. When individuals come together in groups their differences contribute to the creation of conflict. It is often difficult to expose the sources of conflict. Conflict can arise from numerous sources within a group setting and generally falls into three categories as it relates to study abroad: communication factors, structural factors, and personal factors. Barriers to communication are among the most important factors and can be a major source of misunderstanding. </w:t>
      </w:r>
    </w:p>
    <w:p w14:paraId="7B521394" w14:textId="77777777" w:rsidR="00272A71" w:rsidRPr="003B5A8B" w:rsidRDefault="00272A71" w:rsidP="00272A71">
      <w:pPr>
        <w:pStyle w:val="Heading2"/>
        <w:ind w:left="360"/>
        <w:rPr>
          <w:rFonts w:asciiTheme="minorHAnsi" w:hAnsiTheme="minorHAnsi"/>
          <w:b w:val="0"/>
          <w:color w:val="auto"/>
          <w:sz w:val="22"/>
          <w:szCs w:val="22"/>
        </w:rPr>
      </w:pPr>
      <w:r w:rsidRPr="003B5A8B">
        <w:rPr>
          <w:rFonts w:asciiTheme="minorHAnsi" w:hAnsiTheme="minorHAnsi"/>
          <w:b w:val="0"/>
          <w:color w:val="auto"/>
          <w:sz w:val="22"/>
          <w:szCs w:val="22"/>
        </w:rPr>
        <w:t xml:space="preserve">Communication barriers include poor listening skills, insufficient sharing of information, differences in interpretation and perception, and nonverbal cues being ignored or missed. Personal factors include things such as an individual's self-esteem, their personal goals, values, and needs. </w:t>
      </w:r>
      <w:proofErr w:type="gramStart"/>
      <w:r w:rsidRPr="003B5A8B">
        <w:rPr>
          <w:rFonts w:asciiTheme="minorHAnsi" w:hAnsiTheme="minorHAnsi"/>
          <w:b w:val="0"/>
          <w:color w:val="auto"/>
          <w:sz w:val="22"/>
          <w:szCs w:val="22"/>
        </w:rPr>
        <w:t>In order for</w:t>
      </w:r>
      <w:proofErr w:type="gramEnd"/>
      <w:r w:rsidRPr="003B5A8B">
        <w:rPr>
          <w:rFonts w:asciiTheme="minorHAnsi" w:hAnsiTheme="minorHAnsi"/>
          <w:b w:val="0"/>
          <w:color w:val="auto"/>
          <w:sz w:val="22"/>
          <w:szCs w:val="22"/>
        </w:rPr>
        <w:t xml:space="preserve"> conflict to be dealt with successfully, faculty and group members must understand its impact on individuals and the group as a whole. </w:t>
      </w:r>
    </w:p>
    <w:p w14:paraId="16C62155" w14:textId="6381198F" w:rsidR="00272A71" w:rsidRPr="003B5A8B" w:rsidRDefault="00272A71" w:rsidP="00272A71">
      <w:pPr>
        <w:pStyle w:val="Heading2"/>
        <w:ind w:left="360"/>
        <w:rPr>
          <w:rFonts w:asciiTheme="minorHAnsi" w:hAnsiTheme="minorHAnsi"/>
          <w:b w:val="0"/>
          <w:color w:val="auto"/>
          <w:sz w:val="22"/>
          <w:szCs w:val="22"/>
        </w:rPr>
      </w:pPr>
      <w:r w:rsidRPr="003B5A8B">
        <w:rPr>
          <w:rFonts w:asciiTheme="minorHAnsi" w:hAnsiTheme="minorHAnsi"/>
          <w:b w:val="0"/>
          <w:color w:val="auto"/>
          <w:sz w:val="22"/>
          <w:szCs w:val="22"/>
        </w:rPr>
        <w:t xml:space="preserve">Conflict in groups is not necessarily destructive, however. Conflict can be considered positive, as it facilitates the surfacing of important issues and provides opportunities for people to develop their communication and interpersonal skills. Conflict becomes negative when it is left to escalate to the point where people begin to feel </w:t>
      </w:r>
      <w:r w:rsidR="00753719" w:rsidRPr="003B5A8B">
        <w:rPr>
          <w:rFonts w:asciiTheme="minorHAnsi" w:hAnsiTheme="minorHAnsi"/>
          <w:b w:val="0"/>
          <w:color w:val="auto"/>
          <w:sz w:val="22"/>
          <w:szCs w:val="22"/>
        </w:rPr>
        <w:t>defeated,</w:t>
      </w:r>
      <w:r w:rsidRPr="003B5A8B">
        <w:rPr>
          <w:rFonts w:asciiTheme="minorHAnsi" w:hAnsiTheme="minorHAnsi"/>
          <w:b w:val="0"/>
          <w:color w:val="auto"/>
          <w:sz w:val="22"/>
          <w:szCs w:val="22"/>
        </w:rPr>
        <w:t xml:space="preserve"> and a combative climate of distrust and suspicion develops. Negative conflict can destroy a group quickly and often arises from poor planning. Being aware of the potential for negative conflict to occur and taking the necessary steps to ensure good planning will help prevent unhelpful disagreements among students. </w:t>
      </w:r>
    </w:p>
    <w:p w14:paraId="49F98A6D" w14:textId="33199FD2" w:rsidR="00272A71" w:rsidRPr="003B5A8B" w:rsidRDefault="00272A71" w:rsidP="00272A71">
      <w:pPr>
        <w:pStyle w:val="Heading2"/>
        <w:ind w:left="360"/>
        <w:rPr>
          <w:rFonts w:asciiTheme="minorHAnsi" w:hAnsiTheme="minorHAnsi"/>
          <w:b w:val="0"/>
          <w:color w:val="auto"/>
          <w:sz w:val="22"/>
          <w:szCs w:val="22"/>
        </w:rPr>
      </w:pPr>
      <w:r w:rsidRPr="003B5A8B">
        <w:rPr>
          <w:rFonts w:asciiTheme="minorHAnsi" w:hAnsiTheme="minorHAnsi"/>
          <w:b w:val="0"/>
          <w:color w:val="auto"/>
          <w:sz w:val="22"/>
          <w:szCs w:val="22"/>
        </w:rPr>
        <w:t xml:space="preserve">When negative conflict does </w:t>
      </w:r>
      <w:r w:rsidR="003F1A1E" w:rsidRPr="003B5A8B">
        <w:rPr>
          <w:rFonts w:asciiTheme="minorHAnsi" w:hAnsiTheme="minorHAnsi"/>
          <w:b w:val="0"/>
          <w:color w:val="auto"/>
          <w:sz w:val="22"/>
          <w:szCs w:val="22"/>
        </w:rPr>
        <w:t>occur,</w:t>
      </w:r>
      <w:r w:rsidRPr="003B5A8B">
        <w:rPr>
          <w:rFonts w:asciiTheme="minorHAnsi" w:hAnsiTheme="minorHAnsi"/>
          <w:b w:val="0"/>
          <w:color w:val="auto"/>
          <w:sz w:val="22"/>
          <w:szCs w:val="22"/>
        </w:rPr>
        <w:t xml:space="preserve"> there are five accepted methods for handling it. Each can be used effectively in different circumstances.</w:t>
      </w:r>
    </w:p>
    <w:p w14:paraId="05405B8E" w14:textId="77777777" w:rsidR="00272A71" w:rsidRPr="003B5A8B" w:rsidRDefault="00272A71" w:rsidP="00272A71">
      <w:pPr>
        <w:pStyle w:val="Heading2"/>
        <w:numPr>
          <w:ilvl w:val="0"/>
          <w:numId w:val="45"/>
        </w:numPr>
        <w:ind w:hanging="180"/>
        <w:rPr>
          <w:rFonts w:asciiTheme="minorHAnsi" w:hAnsiTheme="minorHAnsi"/>
          <w:b w:val="0"/>
          <w:color w:val="auto"/>
          <w:sz w:val="22"/>
          <w:szCs w:val="22"/>
        </w:rPr>
      </w:pPr>
      <w:r w:rsidRPr="003B5A8B">
        <w:rPr>
          <w:rFonts w:asciiTheme="minorHAnsi" w:hAnsiTheme="minorHAnsi"/>
          <w:b w:val="0"/>
          <w:color w:val="auto"/>
          <w:sz w:val="22"/>
          <w:szCs w:val="22"/>
        </w:rPr>
        <w:lastRenderedPageBreak/>
        <w:t>Direct Approach: This may be the best approach of all. It concentrates on the leader confronting the issue head-on. Though conflict is uncomfortable to deal with, it is best to look at issues objectively and to face them as they are. If criticism is used, it must be constructive to the recipients. This approach counts on the techniques of problem-solving and normally leaves everyone with a sense of resolution, because issues are brought to the surface and dealt with.</w:t>
      </w:r>
    </w:p>
    <w:p w14:paraId="110515E7" w14:textId="77777777" w:rsidR="00272A71" w:rsidRPr="003B5A8B" w:rsidRDefault="00272A71" w:rsidP="00272A71">
      <w:pPr>
        <w:pStyle w:val="Heading2"/>
        <w:numPr>
          <w:ilvl w:val="0"/>
          <w:numId w:val="45"/>
        </w:numPr>
        <w:ind w:hanging="180"/>
        <w:rPr>
          <w:rFonts w:asciiTheme="minorHAnsi" w:hAnsiTheme="minorHAnsi"/>
          <w:b w:val="0"/>
          <w:color w:val="auto"/>
          <w:sz w:val="22"/>
          <w:szCs w:val="22"/>
        </w:rPr>
      </w:pPr>
      <w:r w:rsidRPr="003B5A8B">
        <w:rPr>
          <w:rFonts w:asciiTheme="minorHAnsi" w:hAnsiTheme="minorHAnsi"/>
          <w:b w:val="0"/>
          <w:color w:val="auto"/>
          <w:sz w:val="22"/>
          <w:szCs w:val="22"/>
        </w:rPr>
        <w:t>Bargaining: This is an excellent technique when both parties have ideas on a solution yet cannot find common ground. Often a third party, such as a group leader, is needed to help find the compromise. Compromise involves give and take on both sides, however, and usually ends up with both walking away equally dissatisfied.</w:t>
      </w:r>
    </w:p>
    <w:p w14:paraId="0B26050E" w14:textId="666E4A28" w:rsidR="00272A71" w:rsidRPr="003B5A8B" w:rsidRDefault="00272A71" w:rsidP="00272A71">
      <w:pPr>
        <w:pStyle w:val="Heading2"/>
        <w:numPr>
          <w:ilvl w:val="0"/>
          <w:numId w:val="45"/>
        </w:numPr>
        <w:ind w:hanging="180"/>
        <w:rPr>
          <w:rFonts w:asciiTheme="minorHAnsi" w:hAnsiTheme="minorHAnsi"/>
          <w:b w:val="0"/>
          <w:color w:val="auto"/>
          <w:sz w:val="22"/>
          <w:szCs w:val="22"/>
        </w:rPr>
      </w:pPr>
      <w:r w:rsidRPr="003B5A8B">
        <w:rPr>
          <w:rFonts w:asciiTheme="minorHAnsi" w:hAnsiTheme="minorHAnsi"/>
          <w:b w:val="0"/>
          <w:color w:val="auto"/>
          <w:sz w:val="22"/>
          <w:szCs w:val="22"/>
        </w:rPr>
        <w:t xml:space="preserve">Enforcement: Avoid using this </w:t>
      </w:r>
      <w:r w:rsidR="003F1A1E" w:rsidRPr="003B5A8B">
        <w:rPr>
          <w:rFonts w:asciiTheme="minorHAnsi" w:hAnsiTheme="minorHAnsi"/>
          <w:b w:val="0"/>
          <w:color w:val="auto"/>
          <w:sz w:val="22"/>
          <w:szCs w:val="22"/>
        </w:rPr>
        <w:t>method,</w:t>
      </w:r>
      <w:r w:rsidRPr="003B5A8B">
        <w:rPr>
          <w:rFonts w:asciiTheme="minorHAnsi" w:hAnsiTheme="minorHAnsi"/>
          <w:b w:val="0"/>
          <w:color w:val="auto"/>
          <w:sz w:val="22"/>
          <w:szCs w:val="22"/>
        </w:rPr>
        <w:t xml:space="preserve"> if possible, it can bring about hard feelings toward the leader and the group. This technique is only used when it is obvious that a member does not want to be a group player and refuses to work with the rest. It could be necessary that an individual needs to be removed from the group.</w:t>
      </w:r>
    </w:p>
    <w:p w14:paraId="4C9C9E29" w14:textId="77777777" w:rsidR="00272A71" w:rsidRPr="003B5A8B" w:rsidRDefault="00272A71" w:rsidP="00272A71">
      <w:pPr>
        <w:pStyle w:val="Heading2"/>
        <w:numPr>
          <w:ilvl w:val="0"/>
          <w:numId w:val="45"/>
        </w:numPr>
        <w:ind w:hanging="180"/>
        <w:rPr>
          <w:rFonts w:asciiTheme="minorHAnsi" w:hAnsiTheme="minorHAnsi"/>
          <w:b w:val="0"/>
          <w:color w:val="auto"/>
          <w:sz w:val="22"/>
          <w:szCs w:val="22"/>
        </w:rPr>
      </w:pPr>
      <w:r w:rsidRPr="003B5A8B">
        <w:rPr>
          <w:rFonts w:asciiTheme="minorHAnsi" w:hAnsiTheme="minorHAnsi"/>
          <w:b w:val="0"/>
          <w:color w:val="auto"/>
          <w:sz w:val="22"/>
          <w:szCs w:val="22"/>
        </w:rPr>
        <w:t>Retreat: Only use this method when the problem isn't real to begin with. By simply avoiding it or working around it, a leader can often delay long enough for the individual to cool off. When used in the right environment by an experienced leader this technique can help to prevent minor incidents that are the result of someone having a bad day from becoming real problems that should never have occurred.</w:t>
      </w:r>
    </w:p>
    <w:p w14:paraId="2F6C6DF3" w14:textId="77777777" w:rsidR="00272A71" w:rsidRPr="00272A71" w:rsidRDefault="00272A71" w:rsidP="00272A71">
      <w:pPr>
        <w:pStyle w:val="Heading2"/>
        <w:numPr>
          <w:ilvl w:val="0"/>
          <w:numId w:val="45"/>
        </w:numPr>
        <w:ind w:hanging="180"/>
        <w:rPr>
          <w:rFonts w:asciiTheme="minorHAnsi" w:hAnsiTheme="minorHAnsi"/>
          <w:b w:val="0"/>
          <w:color w:val="auto"/>
          <w:sz w:val="22"/>
          <w:szCs w:val="22"/>
        </w:rPr>
      </w:pPr>
      <w:r w:rsidRPr="003B5A8B">
        <w:rPr>
          <w:rFonts w:asciiTheme="minorHAnsi" w:hAnsiTheme="minorHAnsi"/>
          <w:b w:val="0"/>
          <w:color w:val="auto"/>
          <w:sz w:val="22"/>
          <w:szCs w:val="22"/>
        </w:rPr>
        <w:t xml:space="preserve">De-emphasis: This is a form of bargaining where the emphasis is on the areas of agreement. When parties realize that there are areas where they </w:t>
      </w:r>
      <w:proofErr w:type="gramStart"/>
      <w:r w:rsidRPr="003B5A8B">
        <w:rPr>
          <w:rFonts w:asciiTheme="minorHAnsi" w:hAnsiTheme="minorHAnsi"/>
          <w:b w:val="0"/>
          <w:color w:val="auto"/>
          <w:sz w:val="22"/>
          <w:szCs w:val="22"/>
        </w:rPr>
        <w:t>are in agreement</w:t>
      </w:r>
      <w:proofErr w:type="gramEnd"/>
      <w:r w:rsidRPr="003B5A8B">
        <w:rPr>
          <w:rFonts w:asciiTheme="minorHAnsi" w:hAnsiTheme="minorHAnsi"/>
          <w:b w:val="0"/>
          <w:color w:val="auto"/>
          <w:sz w:val="22"/>
          <w:szCs w:val="22"/>
        </w:rPr>
        <w:t>, they can often begin to move in a new direction.</w:t>
      </w:r>
    </w:p>
    <w:p w14:paraId="6DC2E20F" w14:textId="77777777" w:rsidR="00272A71" w:rsidRPr="00B2729B" w:rsidRDefault="00272A71" w:rsidP="00272A71">
      <w:pPr>
        <w:pStyle w:val="Heading1"/>
      </w:pPr>
      <w:r w:rsidRPr="00B2729B">
        <w:t>Travel-Pack Components</w:t>
      </w:r>
      <w:bookmarkEnd w:id="27"/>
    </w:p>
    <w:p w14:paraId="68675108" w14:textId="77777777" w:rsidR="00272A71" w:rsidRPr="008319F4" w:rsidRDefault="00272A71" w:rsidP="00272A71">
      <w:pPr>
        <w:autoSpaceDE w:val="0"/>
        <w:autoSpaceDN w:val="0"/>
        <w:adjustRightInd w:val="0"/>
        <w:spacing w:after="0" w:line="240" w:lineRule="auto"/>
        <w:ind w:right="720"/>
        <w:contextualSpacing/>
        <w:rPr>
          <w:rFonts w:cstheme="minorHAnsi"/>
          <w:color w:val="040505"/>
        </w:rPr>
      </w:pPr>
    </w:p>
    <w:p w14:paraId="5E9C9C36" w14:textId="4712F75B" w:rsidR="00272A71" w:rsidRPr="008319F4" w:rsidRDefault="00272A71" w:rsidP="00272A71">
      <w:pPr>
        <w:autoSpaceDE w:val="0"/>
        <w:autoSpaceDN w:val="0"/>
        <w:adjustRightInd w:val="0"/>
        <w:spacing w:after="0" w:line="240" w:lineRule="auto"/>
        <w:ind w:right="720"/>
        <w:contextualSpacing/>
        <w:rPr>
          <w:rFonts w:cstheme="minorHAnsi"/>
          <w:color w:val="040505"/>
        </w:rPr>
      </w:pPr>
      <w:r w:rsidRPr="008319F4">
        <w:rPr>
          <w:rFonts w:cstheme="minorHAnsi"/>
          <w:color w:val="040505"/>
        </w:rPr>
        <w:t xml:space="preserve">When leading any study abroad program, it is essential for a FLA to have adequate documentation with </w:t>
      </w:r>
      <w:r w:rsidR="003F1A1E">
        <w:rPr>
          <w:rFonts w:cstheme="minorHAnsi"/>
          <w:color w:val="040505"/>
        </w:rPr>
        <w:t>them</w:t>
      </w:r>
      <w:r w:rsidRPr="008319F4">
        <w:rPr>
          <w:rFonts w:cstheme="minorHAnsi"/>
          <w:color w:val="040505"/>
        </w:rPr>
        <w:t xml:space="preserve"> in the host country. This “packet” can be electronic (a USB drive) or </w:t>
      </w:r>
      <w:r w:rsidR="003F1A1E" w:rsidRPr="008319F4">
        <w:rPr>
          <w:rFonts w:cstheme="minorHAnsi"/>
          <w:color w:val="040505"/>
        </w:rPr>
        <w:t>hard copy</w:t>
      </w:r>
      <w:r w:rsidRPr="008319F4">
        <w:rPr>
          <w:rFonts w:cstheme="minorHAnsi"/>
          <w:color w:val="040505"/>
        </w:rPr>
        <w:t xml:space="preserve"> (a binder), and you are required to </w:t>
      </w:r>
      <w:proofErr w:type="gramStart"/>
      <w:r w:rsidRPr="008319F4">
        <w:rPr>
          <w:rFonts w:cstheme="minorHAnsi"/>
          <w:color w:val="040505"/>
        </w:rPr>
        <w:t>have these documents and information with you at all times</w:t>
      </w:r>
      <w:proofErr w:type="gramEnd"/>
      <w:r w:rsidRPr="008319F4">
        <w:rPr>
          <w:rFonts w:cstheme="minorHAnsi"/>
          <w:color w:val="040505"/>
        </w:rPr>
        <w:t xml:space="preserve"> for the duration of the program abroad.</w:t>
      </w:r>
    </w:p>
    <w:p w14:paraId="3921AA92" w14:textId="77777777" w:rsidR="00272A71" w:rsidRPr="008319F4" w:rsidRDefault="00272A71" w:rsidP="00272A71">
      <w:pPr>
        <w:autoSpaceDE w:val="0"/>
        <w:autoSpaceDN w:val="0"/>
        <w:adjustRightInd w:val="0"/>
        <w:spacing w:after="0" w:line="240" w:lineRule="auto"/>
        <w:ind w:right="720"/>
        <w:contextualSpacing/>
        <w:rPr>
          <w:rFonts w:cstheme="minorHAnsi"/>
          <w:color w:val="040505"/>
        </w:rPr>
      </w:pPr>
    </w:p>
    <w:p w14:paraId="5B996C8B" w14:textId="5B5114C4" w:rsidR="00272A71" w:rsidRPr="008319F4" w:rsidRDefault="00272A71" w:rsidP="00272A71">
      <w:pPr>
        <w:autoSpaceDE w:val="0"/>
        <w:autoSpaceDN w:val="0"/>
        <w:adjustRightInd w:val="0"/>
        <w:spacing w:after="0" w:line="240" w:lineRule="auto"/>
        <w:ind w:right="720"/>
        <w:contextualSpacing/>
        <w:rPr>
          <w:rFonts w:cstheme="minorHAnsi"/>
          <w:color w:val="040505"/>
        </w:rPr>
      </w:pPr>
      <w:r w:rsidRPr="008319F4">
        <w:rPr>
          <w:rFonts w:cstheme="minorHAnsi"/>
          <w:color w:val="040505"/>
        </w:rPr>
        <w:t>You should compile the following information and documents from students on your program (</w:t>
      </w:r>
      <w:r w:rsidRPr="008319F4">
        <w:rPr>
          <w:rFonts w:cstheme="minorHAnsi"/>
          <w:smallCaps/>
          <w:color w:val="040505"/>
        </w:rPr>
        <w:t>W</w:t>
      </w:r>
      <w:r w:rsidR="006B6548">
        <w:rPr>
          <w:rFonts w:cstheme="minorHAnsi"/>
          <w:smallCaps/>
          <w:color w:val="040505"/>
        </w:rPr>
        <w:t>ORLD</w:t>
      </w:r>
      <w:r w:rsidRPr="008319F4">
        <w:rPr>
          <w:rFonts w:cstheme="minorHAnsi"/>
          <w:color w:val="040505"/>
        </w:rPr>
        <w:t xml:space="preserve"> can assist with this upon request). Several of the forms listed below have been included in the appendix section of this handbook for your reference. Should you need additional copies, we are happy to send the electronic version, or you can access them on our website at </w:t>
      </w:r>
      <w:hyperlink r:id="rId30" w:history="1">
        <w:r w:rsidRPr="008319F4">
          <w:rPr>
            <w:rStyle w:val="Hyperlink"/>
          </w:rPr>
          <w:t>world.stetson.edu</w:t>
        </w:r>
      </w:hyperlink>
      <w:r w:rsidRPr="008319F4">
        <w:t>.</w:t>
      </w:r>
      <w:r w:rsidRPr="008319F4">
        <w:rPr>
          <w:rFonts w:cstheme="minorHAnsi"/>
          <w:color w:val="040505"/>
        </w:rPr>
        <w:t xml:space="preserve"> Please remind students to submit their required documents (travel itinerary, passport copy, health information form, risk/release form, and emergency contact information) to </w:t>
      </w:r>
      <w:r w:rsidRPr="008319F4">
        <w:rPr>
          <w:rFonts w:cstheme="minorHAnsi"/>
          <w:smallCaps/>
          <w:color w:val="040505"/>
        </w:rPr>
        <w:t>W</w:t>
      </w:r>
      <w:r w:rsidR="003628A4">
        <w:rPr>
          <w:rFonts w:cstheme="minorHAnsi"/>
          <w:smallCaps/>
          <w:color w:val="040505"/>
        </w:rPr>
        <w:t>ORLD</w:t>
      </w:r>
      <w:r w:rsidRPr="008319F4">
        <w:rPr>
          <w:rFonts w:cstheme="minorHAnsi"/>
          <w:color w:val="040505"/>
        </w:rPr>
        <w:t xml:space="preserve"> via our website no later than three weeks prior to departure. These deadlines will be listed on the students’ online application pages for their reference.</w:t>
      </w:r>
    </w:p>
    <w:p w14:paraId="27E5F19B" w14:textId="77777777" w:rsidR="00272A71" w:rsidRPr="008319F4" w:rsidRDefault="00272A71" w:rsidP="00272A71">
      <w:pPr>
        <w:autoSpaceDE w:val="0"/>
        <w:autoSpaceDN w:val="0"/>
        <w:adjustRightInd w:val="0"/>
        <w:spacing w:after="0" w:line="240" w:lineRule="auto"/>
        <w:ind w:right="720"/>
        <w:contextualSpacing/>
        <w:rPr>
          <w:rFonts w:cstheme="minorHAnsi"/>
          <w:color w:val="040505"/>
        </w:rPr>
      </w:pPr>
    </w:p>
    <w:p w14:paraId="3B728A5F" w14:textId="77777777" w:rsidR="00272A71" w:rsidRPr="008319F4" w:rsidRDefault="00272A71" w:rsidP="00272A71">
      <w:pPr>
        <w:autoSpaceDE w:val="0"/>
        <w:autoSpaceDN w:val="0"/>
        <w:adjustRightInd w:val="0"/>
        <w:spacing w:after="0" w:line="240" w:lineRule="auto"/>
        <w:ind w:right="720"/>
        <w:contextualSpacing/>
        <w:rPr>
          <w:rFonts w:cstheme="minorHAnsi"/>
          <w:color w:val="040505"/>
        </w:rPr>
      </w:pPr>
      <w:r w:rsidRPr="008319F4">
        <w:rPr>
          <w:rFonts w:cstheme="minorHAnsi"/>
          <w:color w:val="040505"/>
        </w:rPr>
        <w:t>At a minimum, the pack should include the following items:</w:t>
      </w:r>
    </w:p>
    <w:p w14:paraId="343327CB" w14:textId="77777777" w:rsidR="00272A71" w:rsidRPr="008319F4" w:rsidRDefault="00272A71" w:rsidP="00272A71">
      <w:pPr>
        <w:pStyle w:val="ListParagraph"/>
        <w:numPr>
          <w:ilvl w:val="0"/>
          <w:numId w:val="21"/>
        </w:numPr>
        <w:autoSpaceDE w:val="0"/>
        <w:autoSpaceDN w:val="0"/>
        <w:adjustRightInd w:val="0"/>
        <w:spacing w:after="0" w:line="240" w:lineRule="auto"/>
        <w:ind w:right="720"/>
        <w:rPr>
          <w:rFonts w:cstheme="minorHAnsi"/>
          <w:color w:val="040505"/>
        </w:rPr>
      </w:pPr>
      <w:r w:rsidRPr="008319F4">
        <w:rPr>
          <w:rFonts w:cstheme="minorHAnsi"/>
          <w:color w:val="040505"/>
        </w:rPr>
        <w:t>Copies of students’ passports (and visas or resident cards, if applicable)</w:t>
      </w:r>
    </w:p>
    <w:p w14:paraId="298A62F3" w14:textId="77777777" w:rsidR="00272A71" w:rsidRPr="008319F4" w:rsidRDefault="00272A71" w:rsidP="00272A71">
      <w:pPr>
        <w:pStyle w:val="ListParagraph"/>
        <w:numPr>
          <w:ilvl w:val="0"/>
          <w:numId w:val="21"/>
        </w:numPr>
        <w:autoSpaceDE w:val="0"/>
        <w:autoSpaceDN w:val="0"/>
        <w:adjustRightInd w:val="0"/>
        <w:spacing w:after="0" w:line="240" w:lineRule="auto"/>
        <w:ind w:right="720"/>
        <w:rPr>
          <w:rFonts w:cstheme="minorHAnsi"/>
          <w:color w:val="040505"/>
        </w:rPr>
      </w:pPr>
      <w:r w:rsidRPr="008319F4">
        <w:rPr>
          <w:rFonts w:cstheme="minorHAnsi"/>
          <w:color w:val="040505"/>
        </w:rPr>
        <w:t>Student health information forms</w:t>
      </w:r>
    </w:p>
    <w:p w14:paraId="3080688C" w14:textId="77777777" w:rsidR="00272A71" w:rsidRPr="008319F4" w:rsidRDefault="00272A71" w:rsidP="00272A71">
      <w:pPr>
        <w:pStyle w:val="ListParagraph"/>
        <w:numPr>
          <w:ilvl w:val="0"/>
          <w:numId w:val="21"/>
        </w:numPr>
        <w:autoSpaceDE w:val="0"/>
        <w:autoSpaceDN w:val="0"/>
        <w:adjustRightInd w:val="0"/>
        <w:spacing w:after="0" w:line="240" w:lineRule="auto"/>
        <w:ind w:right="720"/>
        <w:rPr>
          <w:rFonts w:cstheme="minorHAnsi"/>
          <w:color w:val="040505"/>
        </w:rPr>
      </w:pPr>
      <w:r w:rsidRPr="008319F4">
        <w:rPr>
          <w:rFonts w:cstheme="minorHAnsi"/>
          <w:color w:val="040505"/>
        </w:rPr>
        <w:t>Flight and travel itineraries for all students, as well as the group’s main itinerary</w:t>
      </w:r>
    </w:p>
    <w:p w14:paraId="493799A0" w14:textId="77777777" w:rsidR="00272A71" w:rsidRPr="008319F4" w:rsidRDefault="00272A71" w:rsidP="00272A71">
      <w:pPr>
        <w:pStyle w:val="ListParagraph"/>
        <w:numPr>
          <w:ilvl w:val="0"/>
          <w:numId w:val="21"/>
        </w:numPr>
        <w:autoSpaceDE w:val="0"/>
        <w:autoSpaceDN w:val="0"/>
        <w:adjustRightInd w:val="0"/>
        <w:spacing w:after="0" w:line="240" w:lineRule="auto"/>
        <w:ind w:right="720"/>
        <w:rPr>
          <w:rFonts w:cstheme="minorHAnsi"/>
          <w:color w:val="040505"/>
        </w:rPr>
      </w:pPr>
      <w:r w:rsidRPr="008319F4">
        <w:rPr>
          <w:rFonts w:cstheme="minorHAnsi"/>
          <w:color w:val="040505"/>
        </w:rPr>
        <w:t>Contact information</w:t>
      </w:r>
    </w:p>
    <w:p w14:paraId="750D7600" w14:textId="77777777" w:rsidR="00272A71" w:rsidRPr="008319F4" w:rsidRDefault="00272A71" w:rsidP="00272A71">
      <w:pPr>
        <w:pStyle w:val="ListParagraph"/>
        <w:numPr>
          <w:ilvl w:val="1"/>
          <w:numId w:val="21"/>
        </w:numPr>
        <w:autoSpaceDE w:val="0"/>
        <w:autoSpaceDN w:val="0"/>
        <w:adjustRightInd w:val="0"/>
        <w:spacing w:after="0" w:line="240" w:lineRule="auto"/>
        <w:ind w:right="720"/>
        <w:rPr>
          <w:rFonts w:cstheme="minorHAnsi"/>
          <w:color w:val="040505"/>
        </w:rPr>
      </w:pPr>
      <w:r w:rsidRPr="008319F4">
        <w:rPr>
          <w:rFonts w:cstheme="minorHAnsi"/>
          <w:color w:val="040505"/>
        </w:rPr>
        <w:t>Host institution and/or travel agent (if applicable)</w:t>
      </w:r>
    </w:p>
    <w:p w14:paraId="2074C6E7" w14:textId="77777777" w:rsidR="00272A71" w:rsidRPr="008319F4" w:rsidRDefault="00272A71" w:rsidP="00272A71">
      <w:pPr>
        <w:pStyle w:val="ListParagraph"/>
        <w:numPr>
          <w:ilvl w:val="1"/>
          <w:numId w:val="21"/>
        </w:numPr>
        <w:autoSpaceDE w:val="0"/>
        <w:autoSpaceDN w:val="0"/>
        <w:adjustRightInd w:val="0"/>
        <w:spacing w:after="0" w:line="240" w:lineRule="auto"/>
        <w:ind w:right="720"/>
        <w:rPr>
          <w:rFonts w:cstheme="minorHAnsi"/>
          <w:color w:val="040505"/>
        </w:rPr>
      </w:pPr>
      <w:proofErr w:type="gramStart"/>
      <w:r w:rsidRPr="008319F4">
        <w:rPr>
          <w:rFonts w:cstheme="minorHAnsi"/>
          <w:color w:val="040505"/>
        </w:rPr>
        <w:t>Accommodations</w:t>
      </w:r>
      <w:proofErr w:type="gramEnd"/>
      <w:r w:rsidRPr="008319F4">
        <w:rPr>
          <w:rFonts w:cstheme="minorHAnsi"/>
          <w:color w:val="040505"/>
        </w:rPr>
        <w:t xml:space="preserve"> (hotel, university, etc.)</w:t>
      </w:r>
    </w:p>
    <w:p w14:paraId="3AFF4AC9" w14:textId="77777777" w:rsidR="00272A71" w:rsidRPr="008319F4" w:rsidRDefault="00272A71" w:rsidP="00272A71">
      <w:pPr>
        <w:pStyle w:val="ListParagraph"/>
        <w:numPr>
          <w:ilvl w:val="1"/>
          <w:numId w:val="21"/>
        </w:numPr>
        <w:autoSpaceDE w:val="0"/>
        <w:autoSpaceDN w:val="0"/>
        <w:adjustRightInd w:val="0"/>
        <w:spacing w:after="0" w:line="240" w:lineRule="auto"/>
        <w:ind w:right="720"/>
        <w:rPr>
          <w:rFonts w:cstheme="minorHAnsi"/>
          <w:color w:val="040505"/>
        </w:rPr>
      </w:pPr>
      <w:r w:rsidRPr="008319F4">
        <w:rPr>
          <w:rFonts w:cstheme="minorHAnsi"/>
          <w:color w:val="040505"/>
        </w:rPr>
        <w:t>Local medical provider, ACE insurance, and International SOS card</w:t>
      </w:r>
    </w:p>
    <w:p w14:paraId="6EE4C3B4" w14:textId="77777777" w:rsidR="00272A71" w:rsidRPr="008319F4" w:rsidRDefault="00272A71" w:rsidP="00272A71">
      <w:pPr>
        <w:pStyle w:val="ListParagraph"/>
        <w:numPr>
          <w:ilvl w:val="1"/>
          <w:numId w:val="21"/>
        </w:numPr>
        <w:autoSpaceDE w:val="0"/>
        <w:autoSpaceDN w:val="0"/>
        <w:adjustRightInd w:val="0"/>
        <w:spacing w:after="0" w:line="240" w:lineRule="auto"/>
        <w:ind w:right="720"/>
        <w:rPr>
          <w:rFonts w:cstheme="minorHAnsi"/>
          <w:color w:val="040505"/>
        </w:rPr>
      </w:pPr>
      <w:r w:rsidRPr="008319F4">
        <w:rPr>
          <w:rFonts w:cstheme="minorHAnsi"/>
          <w:color w:val="040505"/>
        </w:rPr>
        <w:t>Nearest US embassy or consulate</w:t>
      </w:r>
    </w:p>
    <w:p w14:paraId="5934C38E" w14:textId="5E55C0D1" w:rsidR="00272A71" w:rsidRPr="008319F4" w:rsidRDefault="00272A71" w:rsidP="00272A71">
      <w:pPr>
        <w:pStyle w:val="ListParagraph"/>
        <w:numPr>
          <w:ilvl w:val="1"/>
          <w:numId w:val="21"/>
        </w:numPr>
        <w:autoSpaceDE w:val="0"/>
        <w:autoSpaceDN w:val="0"/>
        <w:adjustRightInd w:val="0"/>
        <w:spacing w:after="0" w:line="240" w:lineRule="auto"/>
        <w:ind w:right="720"/>
        <w:rPr>
          <w:rFonts w:cstheme="minorHAnsi"/>
          <w:color w:val="040505"/>
        </w:rPr>
      </w:pPr>
      <w:r w:rsidRPr="008319F4">
        <w:rPr>
          <w:rFonts w:cstheme="minorHAnsi"/>
          <w:smallCaps/>
          <w:color w:val="040505"/>
        </w:rPr>
        <w:t>W</w:t>
      </w:r>
      <w:r w:rsidR="00B7148A">
        <w:rPr>
          <w:rFonts w:cstheme="minorHAnsi"/>
          <w:smallCaps/>
          <w:color w:val="040505"/>
        </w:rPr>
        <w:t>ORLD</w:t>
      </w:r>
      <w:r w:rsidRPr="008319F4">
        <w:rPr>
          <w:rFonts w:cstheme="minorHAnsi"/>
          <w:color w:val="040505"/>
        </w:rPr>
        <w:t xml:space="preserve"> and Stetson 24/7 emergency numbers</w:t>
      </w:r>
    </w:p>
    <w:p w14:paraId="14DBF52E" w14:textId="77777777" w:rsidR="00272A71" w:rsidRPr="008319F4" w:rsidRDefault="00272A71" w:rsidP="00272A71">
      <w:pPr>
        <w:autoSpaceDE w:val="0"/>
        <w:autoSpaceDN w:val="0"/>
        <w:adjustRightInd w:val="0"/>
        <w:spacing w:after="0" w:line="240" w:lineRule="auto"/>
        <w:ind w:right="720"/>
        <w:contextualSpacing/>
        <w:rPr>
          <w:rFonts w:cstheme="minorHAnsi"/>
          <w:color w:val="040505"/>
        </w:rPr>
      </w:pPr>
    </w:p>
    <w:p w14:paraId="5559B0CA" w14:textId="77777777" w:rsidR="00272A71" w:rsidRPr="008319F4" w:rsidRDefault="00272A71" w:rsidP="00272A71">
      <w:pPr>
        <w:autoSpaceDE w:val="0"/>
        <w:autoSpaceDN w:val="0"/>
        <w:adjustRightInd w:val="0"/>
        <w:spacing w:after="0" w:line="240" w:lineRule="auto"/>
        <w:ind w:right="720"/>
        <w:contextualSpacing/>
        <w:rPr>
          <w:rFonts w:cstheme="minorHAnsi"/>
          <w:color w:val="040505"/>
        </w:rPr>
      </w:pPr>
      <w:r w:rsidRPr="008319F4">
        <w:rPr>
          <w:rFonts w:cstheme="minorHAnsi"/>
          <w:color w:val="040505"/>
        </w:rPr>
        <w:lastRenderedPageBreak/>
        <w:t>You may also want to consider adding some of the following items, depending on your familiarity with the location and the specific demands of your program:</w:t>
      </w:r>
    </w:p>
    <w:p w14:paraId="6CE00F5F" w14:textId="77777777" w:rsidR="00272A71" w:rsidRPr="008319F4" w:rsidRDefault="00272A71" w:rsidP="00272A71">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Any program/student checklists</w:t>
      </w:r>
    </w:p>
    <w:p w14:paraId="6ABA8F1E" w14:textId="77777777" w:rsidR="00272A71" w:rsidRPr="008319F4" w:rsidRDefault="00272A71" w:rsidP="00272A71">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References (CDC guidelines, State Department warnings, language resources, blog updates, etc.)</w:t>
      </w:r>
    </w:p>
    <w:p w14:paraId="1211696A" w14:textId="77777777" w:rsidR="00272A71" w:rsidRPr="008319F4" w:rsidRDefault="00272A71" w:rsidP="00272A71">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Stetson University travel policies</w:t>
      </w:r>
    </w:p>
    <w:p w14:paraId="4105B01F" w14:textId="77777777" w:rsidR="00272A71" w:rsidRPr="008319F4" w:rsidRDefault="00272A71" w:rsidP="00272A71">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Copy of your passport and health information form</w:t>
      </w:r>
    </w:p>
    <w:p w14:paraId="124259F9" w14:textId="77777777" w:rsidR="00272A71" w:rsidRPr="008319F4" w:rsidRDefault="00272A71" w:rsidP="00272A71">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Outline of the contingency/emergency plan for your group</w:t>
      </w:r>
    </w:p>
    <w:p w14:paraId="16826E97" w14:textId="77777777" w:rsidR="00272A71" w:rsidRDefault="00272A71" w:rsidP="00272A71">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Materials for your on-site orientation session</w:t>
      </w:r>
    </w:p>
    <w:p w14:paraId="333114F0" w14:textId="77777777" w:rsidR="00680FB8" w:rsidRPr="008319F4" w:rsidRDefault="00680FB8" w:rsidP="00680FB8">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Fiscal ledger sheet (to record all cash advance transactions)</w:t>
      </w:r>
    </w:p>
    <w:p w14:paraId="05D08E17" w14:textId="5E7AAF40" w:rsidR="00680FB8" w:rsidRPr="00680FB8" w:rsidRDefault="00680FB8" w:rsidP="00680FB8">
      <w:pPr>
        <w:pStyle w:val="ListParagraph"/>
        <w:numPr>
          <w:ilvl w:val="0"/>
          <w:numId w:val="22"/>
        </w:numPr>
        <w:autoSpaceDE w:val="0"/>
        <w:autoSpaceDN w:val="0"/>
        <w:adjustRightInd w:val="0"/>
        <w:spacing w:after="0" w:line="240" w:lineRule="auto"/>
        <w:ind w:right="720"/>
        <w:rPr>
          <w:rFonts w:cstheme="minorHAnsi"/>
          <w:color w:val="040505"/>
        </w:rPr>
      </w:pPr>
      <w:r w:rsidRPr="008319F4">
        <w:rPr>
          <w:rFonts w:cstheme="minorHAnsi"/>
          <w:color w:val="040505"/>
        </w:rPr>
        <w:t>Grade sheet (if applicable)</w:t>
      </w:r>
    </w:p>
    <w:p w14:paraId="24D9551F" w14:textId="77777777" w:rsidR="00272A71" w:rsidRPr="008319F4" w:rsidRDefault="00272A71" w:rsidP="00272A71">
      <w:pPr>
        <w:pStyle w:val="Heading1"/>
        <w:rPr>
          <w:rFonts w:cstheme="minorHAnsi"/>
        </w:rPr>
      </w:pPr>
      <w:bookmarkStart w:id="28" w:name="_Toc332102757"/>
      <w:r w:rsidRPr="008319F4">
        <w:t>Post-Program Activities and Responsibilities</w:t>
      </w:r>
      <w:bookmarkEnd w:id="28"/>
    </w:p>
    <w:p w14:paraId="40A35DEE" w14:textId="77777777" w:rsidR="00272A71" w:rsidRPr="00B2729B" w:rsidRDefault="00272A71" w:rsidP="00272A71">
      <w:pPr>
        <w:pStyle w:val="Heading3"/>
      </w:pPr>
      <w:bookmarkStart w:id="29" w:name="_Toc332102758"/>
      <w:r w:rsidRPr="00B2729B">
        <w:t>Grades</w:t>
      </w:r>
      <w:bookmarkEnd w:id="29"/>
    </w:p>
    <w:p w14:paraId="56573ADE" w14:textId="77777777" w:rsidR="00272A71" w:rsidRPr="008319F4" w:rsidRDefault="00272A71" w:rsidP="00272A71">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You will need to submit your grades as normal, following departmental and Registrar guidelines and timelines. Depending on the time of travel in relation to the Stetson University academic calendar, you may be required to submit grades while you are still abroad. Notify students of missing work if necessary.</w:t>
      </w:r>
    </w:p>
    <w:p w14:paraId="6B7A3475" w14:textId="77777777" w:rsidR="00272A71" w:rsidRPr="00B2729B" w:rsidRDefault="00272A71" w:rsidP="00272A71">
      <w:pPr>
        <w:pStyle w:val="Heading3"/>
      </w:pPr>
      <w:bookmarkStart w:id="30" w:name="_Toc332102759"/>
      <w:r w:rsidRPr="00B2729B">
        <w:t>Fiscal</w:t>
      </w:r>
      <w:bookmarkEnd w:id="30"/>
    </w:p>
    <w:p w14:paraId="4A3B563A" w14:textId="26A79264" w:rsidR="00272A71" w:rsidRPr="008319F4" w:rsidRDefault="00272A71" w:rsidP="00272A71">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You are required to submit receipts for all payments made on your account within 7 days of the end of your program or if stay abroad you must submit your receipts 7 days upon your return to the U.S.  If further reconciliation is needed, you will meet with </w:t>
      </w:r>
      <w:r w:rsidRPr="008319F4">
        <w:rPr>
          <w:rFonts w:cstheme="minorHAnsi"/>
          <w:smallCaps/>
          <w:color w:val="040505"/>
        </w:rPr>
        <w:t>W</w:t>
      </w:r>
      <w:r w:rsidR="00CC4A41">
        <w:rPr>
          <w:rFonts w:cstheme="minorHAnsi"/>
          <w:smallCaps/>
          <w:color w:val="040505"/>
        </w:rPr>
        <w:t>ORLD</w:t>
      </w:r>
      <w:r w:rsidRPr="008319F4">
        <w:rPr>
          <w:rFonts w:cstheme="minorHAnsi"/>
          <w:color w:val="040505"/>
        </w:rPr>
        <w:t xml:space="preserve"> to go over final details of the program’s budget and begin looking toward figures for next year.</w:t>
      </w:r>
    </w:p>
    <w:p w14:paraId="6167D44C" w14:textId="77777777" w:rsidR="00272A71" w:rsidRPr="00B2729B" w:rsidRDefault="00272A71" w:rsidP="00272A71">
      <w:pPr>
        <w:pStyle w:val="Heading3"/>
      </w:pPr>
      <w:bookmarkStart w:id="31" w:name="_Toc332102760"/>
      <w:r w:rsidRPr="00B2729B">
        <w:t>Evaluation and Assessment</w:t>
      </w:r>
      <w:bookmarkEnd w:id="31"/>
    </w:p>
    <w:p w14:paraId="674850A8" w14:textId="29FC3E2C" w:rsidR="00272A71" w:rsidRPr="008319F4" w:rsidRDefault="00272A71" w:rsidP="00272A71">
      <w:pPr>
        <w:autoSpaceDE w:val="0"/>
        <w:autoSpaceDN w:val="0"/>
        <w:adjustRightInd w:val="0"/>
        <w:spacing w:after="0" w:line="240" w:lineRule="auto"/>
        <w:ind w:left="360" w:right="720"/>
        <w:contextualSpacing/>
        <w:rPr>
          <w:rFonts w:cstheme="minorHAnsi"/>
          <w:color w:val="040505"/>
        </w:rPr>
      </w:pPr>
      <w:r w:rsidRPr="008319F4">
        <w:rPr>
          <w:rFonts w:cstheme="minorHAnsi"/>
          <w:color w:val="040505"/>
        </w:rPr>
        <w:t xml:space="preserve">Your department may have required evaluations for you to complete upon return to campus. You will also be required to submit a one-page write-up of your experience to </w:t>
      </w:r>
      <w:r w:rsidRPr="008319F4">
        <w:rPr>
          <w:rFonts w:cstheme="minorHAnsi"/>
          <w:smallCaps/>
          <w:color w:val="040505"/>
        </w:rPr>
        <w:t>W</w:t>
      </w:r>
      <w:r w:rsidR="00685017">
        <w:rPr>
          <w:rFonts w:cstheme="minorHAnsi"/>
          <w:smallCaps/>
          <w:color w:val="040505"/>
        </w:rPr>
        <w:t>ORLD</w:t>
      </w:r>
      <w:r w:rsidRPr="008319F4">
        <w:rPr>
          <w:rFonts w:cstheme="minorHAnsi"/>
          <w:smallCaps/>
          <w:color w:val="040505"/>
        </w:rPr>
        <w:t xml:space="preserve">. </w:t>
      </w:r>
      <w:r w:rsidRPr="008319F4">
        <w:rPr>
          <w:rFonts w:cstheme="minorHAnsi"/>
          <w:color w:val="040505"/>
        </w:rPr>
        <w:t>This write-up should include trip highlights and ideas for improving the trip for next year.</w:t>
      </w:r>
    </w:p>
    <w:p w14:paraId="5C4B3032" w14:textId="77777777" w:rsidR="00272A71" w:rsidRPr="00B2729B" w:rsidRDefault="00272A71" w:rsidP="00272A71">
      <w:pPr>
        <w:pStyle w:val="Heading3"/>
      </w:pPr>
      <w:bookmarkStart w:id="32" w:name="_Toc332102761"/>
      <w:r w:rsidRPr="00B2729B">
        <w:t>Moving Forward</w:t>
      </w:r>
      <w:bookmarkEnd w:id="32"/>
    </w:p>
    <w:p w14:paraId="4B84CEF9" w14:textId="675CB41D" w:rsidR="00272A71" w:rsidRDefault="00272A71" w:rsidP="00272A71">
      <w:pPr>
        <w:autoSpaceDE w:val="0"/>
        <w:autoSpaceDN w:val="0"/>
        <w:adjustRightInd w:val="0"/>
        <w:spacing w:after="0" w:line="240" w:lineRule="auto"/>
        <w:ind w:left="450" w:right="720"/>
        <w:contextualSpacing/>
        <w:rPr>
          <w:rFonts w:cstheme="minorHAnsi"/>
          <w:color w:val="040505"/>
        </w:rPr>
      </w:pPr>
      <w:r w:rsidRPr="008319F4">
        <w:rPr>
          <w:rFonts w:cstheme="minorHAnsi"/>
          <w:color w:val="040505"/>
        </w:rPr>
        <w:t xml:space="preserve">We hope that you will plan to offer your program again next year! Please contact </w:t>
      </w:r>
      <w:r w:rsidRPr="008319F4">
        <w:rPr>
          <w:rFonts w:cstheme="minorHAnsi"/>
          <w:smallCaps/>
          <w:color w:val="040505"/>
        </w:rPr>
        <w:t>W</w:t>
      </w:r>
      <w:r w:rsidR="00685017">
        <w:rPr>
          <w:rFonts w:cstheme="minorHAnsi"/>
          <w:smallCaps/>
          <w:color w:val="040505"/>
        </w:rPr>
        <w:t>ORLD</w:t>
      </w:r>
      <w:r w:rsidRPr="008319F4">
        <w:rPr>
          <w:rFonts w:cstheme="minorHAnsi"/>
          <w:color w:val="040505"/>
        </w:rPr>
        <w:t xml:space="preserve"> as soon as you determine if you will continue your program to help with the proposal process, program marketing and recruiting, budgeting, and making overseas arrangements. You will also want to maintain contact with former participants, as they can be a great resource in talking about the program with prospective students. </w:t>
      </w:r>
      <w:proofErr w:type="gramStart"/>
      <w:r w:rsidRPr="008319F4">
        <w:rPr>
          <w:rFonts w:cstheme="minorHAnsi"/>
          <w:color w:val="040505"/>
        </w:rPr>
        <w:t>With this in mind, also</w:t>
      </w:r>
      <w:proofErr w:type="gramEnd"/>
      <w:r w:rsidRPr="008319F4">
        <w:rPr>
          <w:rFonts w:cstheme="minorHAnsi"/>
          <w:color w:val="040505"/>
        </w:rPr>
        <w:t xml:space="preserve"> expect that your students may call on you for references, support, and advice. In many cases, students’ career and academic goals can be altered over the course of a study abroad experience, and they may ask for your input and suggestions. Also keep in mind that both you and the students could face some readjustment issues to life back in the US. Sometimes students feel that their study abroad classmates and Faculty Leaders Abroad are the only ones who can fully understand and appreciate the significance of their experience abroad. Encourage your students to get involved in the various facets of campus life geared toward culture, service learning, adjustment, and career counseling.</w:t>
      </w:r>
    </w:p>
    <w:p w14:paraId="17FDE834" w14:textId="77777777" w:rsidR="008C207F" w:rsidRDefault="008C207F" w:rsidP="00272A71">
      <w:pPr>
        <w:autoSpaceDE w:val="0"/>
        <w:autoSpaceDN w:val="0"/>
        <w:adjustRightInd w:val="0"/>
        <w:spacing w:after="0" w:line="240" w:lineRule="auto"/>
        <w:ind w:left="450" w:right="720"/>
        <w:contextualSpacing/>
        <w:rPr>
          <w:rFonts w:cstheme="minorHAnsi"/>
          <w:color w:val="040505"/>
        </w:rPr>
      </w:pPr>
    </w:p>
    <w:p w14:paraId="6A52C4D1" w14:textId="77777777" w:rsidR="008C207F" w:rsidRDefault="008C207F" w:rsidP="00272A71">
      <w:pPr>
        <w:autoSpaceDE w:val="0"/>
        <w:autoSpaceDN w:val="0"/>
        <w:adjustRightInd w:val="0"/>
        <w:spacing w:after="0" w:line="240" w:lineRule="auto"/>
        <w:ind w:left="450" w:right="720"/>
        <w:contextualSpacing/>
        <w:rPr>
          <w:rFonts w:cstheme="minorHAnsi"/>
          <w:color w:val="040505"/>
        </w:rPr>
      </w:pPr>
    </w:p>
    <w:p w14:paraId="5DF68974" w14:textId="77777777" w:rsidR="008C207F" w:rsidRDefault="008C207F" w:rsidP="00272A71">
      <w:pPr>
        <w:autoSpaceDE w:val="0"/>
        <w:autoSpaceDN w:val="0"/>
        <w:adjustRightInd w:val="0"/>
        <w:spacing w:after="0" w:line="240" w:lineRule="auto"/>
        <w:ind w:left="450" w:right="720"/>
        <w:contextualSpacing/>
        <w:rPr>
          <w:rFonts w:cstheme="minorHAnsi"/>
          <w:color w:val="040505"/>
        </w:rPr>
      </w:pPr>
    </w:p>
    <w:p w14:paraId="76FBFCEF" w14:textId="77777777" w:rsidR="008C207F" w:rsidRDefault="008C207F" w:rsidP="00272A71">
      <w:pPr>
        <w:autoSpaceDE w:val="0"/>
        <w:autoSpaceDN w:val="0"/>
        <w:adjustRightInd w:val="0"/>
        <w:spacing w:after="0" w:line="240" w:lineRule="auto"/>
        <w:ind w:left="450" w:right="720"/>
        <w:contextualSpacing/>
        <w:rPr>
          <w:rFonts w:cstheme="minorHAnsi"/>
          <w:color w:val="040505"/>
        </w:rPr>
      </w:pPr>
    </w:p>
    <w:p w14:paraId="30F746D9" w14:textId="77777777" w:rsidR="008C207F" w:rsidRDefault="008C207F" w:rsidP="00272A71">
      <w:pPr>
        <w:autoSpaceDE w:val="0"/>
        <w:autoSpaceDN w:val="0"/>
        <w:adjustRightInd w:val="0"/>
        <w:spacing w:after="0" w:line="240" w:lineRule="auto"/>
        <w:ind w:left="450" w:right="720"/>
        <w:contextualSpacing/>
        <w:rPr>
          <w:rFonts w:cstheme="minorHAnsi"/>
          <w:color w:val="040505"/>
        </w:rPr>
      </w:pPr>
    </w:p>
    <w:p w14:paraId="6DDA7D26" w14:textId="77777777" w:rsidR="008C207F" w:rsidRPr="00272A71" w:rsidRDefault="008C207F" w:rsidP="00272A71">
      <w:pPr>
        <w:autoSpaceDE w:val="0"/>
        <w:autoSpaceDN w:val="0"/>
        <w:adjustRightInd w:val="0"/>
        <w:spacing w:after="0" w:line="240" w:lineRule="auto"/>
        <w:ind w:left="450" w:right="720"/>
        <w:contextualSpacing/>
        <w:rPr>
          <w:rFonts w:cstheme="minorHAnsi"/>
          <w:color w:val="040505"/>
        </w:rPr>
      </w:pPr>
    </w:p>
    <w:p w14:paraId="4104F402" w14:textId="77777777" w:rsidR="00272A71" w:rsidRDefault="00272A71" w:rsidP="00272A71">
      <w:pPr>
        <w:pStyle w:val="Heading1"/>
      </w:pPr>
      <w:r>
        <w:lastRenderedPageBreak/>
        <w:t>Thank You</w:t>
      </w:r>
    </w:p>
    <w:p w14:paraId="7611CA7D" w14:textId="77777777" w:rsidR="00272A71" w:rsidRPr="008319F4" w:rsidRDefault="00272A71" w:rsidP="00272A71">
      <w:pPr>
        <w:autoSpaceDE w:val="0"/>
        <w:autoSpaceDN w:val="0"/>
        <w:adjustRightInd w:val="0"/>
        <w:spacing w:after="0" w:line="240" w:lineRule="auto"/>
        <w:ind w:right="720"/>
        <w:contextualSpacing/>
        <w:jc w:val="center"/>
        <w:rPr>
          <w:rFonts w:asciiTheme="majorHAnsi" w:hAnsiTheme="majorHAnsi" w:cstheme="minorHAnsi"/>
          <w:bCs/>
          <w:color w:val="00B050"/>
          <w:sz w:val="26"/>
          <w:szCs w:val="26"/>
        </w:rPr>
      </w:pPr>
    </w:p>
    <w:p w14:paraId="23920E7B" w14:textId="77777777" w:rsidR="00272A71" w:rsidRPr="008319F4" w:rsidRDefault="00272A71" w:rsidP="00272A71">
      <w:pPr>
        <w:autoSpaceDE w:val="0"/>
        <w:autoSpaceDN w:val="0"/>
        <w:adjustRightInd w:val="0"/>
        <w:spacing w:after="0" w:line="240" w:lineRule="auto"/>
        <w:ind w:right="720"/>
        <w:contextualSpacing/>
        <w:rPr>
          <w:rFonts w:cstheme="minorHAnsi"/>
        </w:rPr>
      </w:pPr>
      <w:r w:rsidRPr="008319F4">
        <w:rPr>
          <w:rFonts w:cstheme="minorHAnsi"/>
        </w:rPr>
        <w:t xml:space="preserve">Again, many thanks from all of us at </w:t>
      </w:r>
      <w:r w:rsidRPr="008319F4">
        <w:rPr>
          <w:rFonts w:cstheme="minorHAnsi"/>
          <w:smallCaps/>
          <w:color w:val="040505"/>
        </w:rPr>
        <w:t>World</w:t>
      </w:r>
      <w:r w:rsidRPr="008319F4">
        <w:rPr>
          <w:rFonts w:cstheme="minorHAnsi"/>
        </w:rPr>
        <w:t>. Thank you for your leadership efforts in directing a study abroad program here at Stetson University. Your continued involvement and enthusiasm certainly contribute to the expansion of study abroad at Stetson, and our goals of an ever-increasing number of students participating in programs abroad. We hope your experience was a positive one and that you will continue to serve as a Faculty Leader Abroad in the future.  Thank you again, and please keep in touch!</w:t>
      </w:r>
    </w:p>
    <w:p w14:paraId="35423BE8" w14:textId="77777777" w:rsidR="00272A71" w:rsidRDefault="00272A71" w:rsidP="00272A71">
      <w:pPr>
        <w:autoSpaceDE w:val="0"/>
        <w:autoSpaceDN w:val="0"/>
        <w:adjustRightInd w:val="0"/>
        <w:spacing w:after="0" w:line="240" w:lineRule="auto"/>
        <w:ind w:right="720"/>
        <w:contextualSpacing/>
        <w:rPr>
          <w:rFonts w:cstheme="minorHAnsi"/>
        </w:rPr>
      </w:pPr>
    </w:p>
    <w:p w14:paraId="4901081A" w14:textId="77777777" w:rsidR="00272A71" w:rsidRDefault="00272A71" w:rsidP="00272A71">
      <w:pPr>
        <w:autoSpaceDE w:val="0"/>
        <w:autoSpaceDN w:val="0"/>
        <w:adjustRightInd w:val="0"/>
        <w:spacing w:after="0" w:line="240" w:lineRule="auto"/>
        <w:ind w:right="720"/>
        <w:contextualSpacing/>
        <w:rPr>
          <w:rFonts w:cstheme="minorHAnsi"/>
        </w:rPr>
      </w:pPr>
    </w:p>
    <w:p w14:paraId="47A09899" w14:textId="77777777" w:rsidR="00272A71" w:rsidRPr="003B5A8B" w:rsidRDefault="00272A71" w:rsidP="00272A71">
      <w:pPr>
        <w:pStyle w:val="Heading2"/>
        <w:rPr>
          <w:rFonts w:asciiTheme="minorHAnsi" w:hAnsiTheme="minorHAnsi"/>
          <w:b w:val="0"/>
          <w:color w:val="auto"/>
          <w:sz w:val="22"/>
          <w:szCs w:val="22"/>
        </w:rPr>
      </w:pPr>
    </w:p>
    <w:p w14:paraId="770B0689" w14:textId="77777777" w:rsidR="00272A71" w:rsidRDefault="00272A71" w:rsidP="00272A71">
      <w:pPr>
        <w:autoSpaceDE w:val="0"/>
        <w:autoSpaceDN w:val="0"/>
        <w:adjustRightInd w:val="0"/>
        <w:spacing w:after="0" w:line="240" w:lineRule="auto"/>
        <w:ind w:right="720"/>
        <w:rPr>
          <w:rFonts w:cstheme="minorHAnsi"/>
          <w:color w:val="040505"/>
        </w:rPr>
      </w:pPr>
    </w:p>
    <w:p w14:paraId="7D06B79E" w14:textId="77777777" w:rsidR="00272A71" w:rsidRDefault="00272A71" w:rsidP="00272A71">
      <w:pPr>
        <w:autoSpaceDE w:val="0"/>
        <w:autoSpaceDN w:val="0"/>
        <w:adjustRightInd w:val="0"/>
        <w:spacing w:after="0" w:line="240" w:lineRule="auto"/>
        <w:ind w:right="720"/>
        <w:rPr>
          <w:rFonts w:cstheme="minorHAnsi"/>
          <w:color w:val="040505"/>
        </w:rPr>
      </w:pPr>
    </w:p>
    <w:p w14:paraId="05BF205D" w14:textId="77777777" w:rsidR="00074424" w:rsidRDefault="00074424" w:rsidP="00074424">
      <w:pPr>
        <w:autoSpaceDE w:val="0"/>
        <w:autoSpaceDN w:val="0"/>
        <w:adjustRightInd w:val="0"/>
        <w:spacing w:after="0" w:line="240" w:lineRule="auto"/>
        <w:ind w:right="720"/>
        <w:contextualSpacing/>
        <w:rPr>
          <w:rFonts w:cstheme="minorHAnsi"/>
        </w:rPr>
      </w:pPr>
    </w:p>
    <w:p w14:paraId="10493BEC" w14:textId="77777777" w:rsidR="00074424" w:rsidRDefault="00074424" w:rsidP="00074424">
      <w:pPr>
        <w:autoSpaceDE w:val="0"/>
        <w:autoSpaceDN w:val="0"/>
        <w:adjustRightInd w:val="0"/>
        <w:spacing w:after="0" w:line="240" w:lineRule="auto"/>
        <w:ind w:right="720"/>
        <w:contextualSpacing/>
        <w:rPr>
          <w:rFonts w:cstheme="minorHAnsi"/>
        </w:rPr>
      </w:pPr>
    </w:p>
    <w:p w14:paraId="648C7FAF" w14:textId="77777777" w:rsidR="00074424" w:rsidRDefault="00074424" w:rsidP="00074424">
      <w:pPr>
        <w:autoSpaceDE w:val="0"/>
        <w:autoSpaceDN w:val="0"/>
        <w:adjustRightInd w:val="0"/>
        <w:spacing w:after="0" w:line="240" w:lineRule="auto"/>
        <w:ind w:right="720"/>
        <w:contextualSpacing/>
        <w:rPr>
          <w:rFonts w:cstheme="minorHAnsi"/>
        </w:rPr>
      </w:pPr>
    </w:p>
    <w:p w14:paraId="7D0B4A31" w14:textId="77777777" w:rsidR="00074424" w:rsidRDefault="00074424" w:rsidP="00074424">
      <w:pPr>
        <w:autoSpaceDE w:val="0"/>
        <w:autoSpaceDN w:val="0"/>
        <w:adjustRightInd w:val="0"/>
        <w:spacing w:after="0" w:line="240" w:lineRule="auto"/>
        <w:ind w:right="720"/>
        <w:contextualSpacing/>
        <w:rPr>
          <w:rFonts w:cstheme="minorHAnsi"/>
        </w:rPr>
      </w:pPr>
    </w:p>
    <w:p w14:paraId="352A300A" w14:textId="77777777" w:rsidR="00074424" w:rsidRDefault="00074424" w:rsidP="00074424">
      <w:pPr>
        <w:autoSpaceDE w:val="0"/>
        <w:autoSpaceDN w:val="0"/>
        <w:adjustRightInd w:val="0"/>
        <w:spacing w:after="0" w:line="240" w:lineRule="auto"/>
        <w:ind w:right="720"/>
        <w:contextualSpacing/>
        <w:rPr>
          <w:rFonts w:cstheme="minorHAnsi"/>
        </w:rPr>
      </w:pPr>
    </w:p>
    <w:p w14:paraId="2E81BB63" w14:textId="77777777" w:rsidR="00074424" w:rsidRDefault="00074424" w:rsidP="00074424">
      <w:pPr>
        <w:autoSpaceDE w:val="0"/>
        <w:autoSpaceDN w:val="0"/>
        <w:adjustRightInd w:val="0"/>
        <w:spacing w:after="0" w:line="240" w:lineRule="auto"/>
        <w:ind w:right="720"/>
        <w:contextualSpacing/>
        <w:rPr>
          <w:rFonts w:cstheme="minorHAnsi"/>
        </w:rPr>
      </w:pPr>
    </w:p>
    <w:p w14:paraId="41FE90F1" w14:textId="77777777" w:rsidR="00074424" w:rsidRDefault="00074424" w:rsidP="00074424">
      <w:pPr>
        <w:autoSpaceDE w:val="0"/>
        <w:autoSpaceDN w:val="0"/>
        <w:adjustRightInd w:val="0"/>
        <w:spacing w:after="0" w:line="240" w:lineRule="auto"/>
        <w:ind w:right="720"/>
        <w:contextualSpacing/>
        <w:rPr>
          <w:rFonts w:cstheme="minorHAnsi"/>
        </w:rPr>
      </w:pPr>
    </w:p>
    <w:p w14:paraId="5E0B4E6E" w14:textId="77777777" w:rsidR="00074424" w:rsidRDefault="00074424" w:rsidP="00074424">
      <w:pPr>
        <w:autoSpaceDE w:val="0"/>
        <w:autoSpaceDN w:val="0"/>
        <w:adjustRightInd w:val="0"/>
        <w:spacing w:after="0" w:line="240" w:lineRule="auto"/>
        <w:ind w:right="720"/>
        <w:contextualSpacing/>
        <w:rPr>
          <w:rFonts w:cstheme="minorHAnsi"/>
        </w:rPr>
      </w:pPr>
    </w:p>
    <w:p w14:paraId="72CCCCD7" w14:textId="77777777" w:rsidR="00074424" w:rsidRDefault="00074424" w:rsidP="00074424">
      <w:pPr>
        <w:autoSpaceDE w:val="0"/>
        <w:autoSpaceDN w:val="0"/>
        <w:adjustRightInd w:val="0"/>
        <w:spacing w:after="0" w:line="240" w:lineRule="auto"/>
        <w:ind w:right="720"/>
        <w:contextualSpacing/>
        <w:rPr>
          <w:rFonts w:cstheme="minorHAnsi"/>
        </w:rPr>
      </w:pPr>
    </w:p>
    <w:p w14:paraId="35DB501D" w14:textId="77777777" w:rsidR="00074424" w:rsidRDefault="00074424" w:rsidP="00074424">
      <w:pPr>
        <w:autoSpaceDE w:val="0"/>
        <w:autoSpaceDN w:val="0"/>
        <w:adjustRightInd w:val="0"/>
        <w:spacing w:after="0" w:line="240" w:lineRule="auto"/>
        <w:ind w:right="720"/>
        <w:contextualSpacing/>
        <w:rPr>
          <w:rFonts w:cstheme="minorHAnsi"/>
        </w:rPr>
      </w:pPr>
    </w:p>
    <w:p w14:paraId="399D33B0" w14:textId="77777777" w:rsidR="00074424" w:rsidRDefault="00074424" w:rsidP="00074424">
      <w:pPr>
        <w:autoSpaceDE w:val="0"/>
        <w:autoSpaceDN w:val="0"/>
        <w:adjustRightInd w:val="0"/>
        <w:spacing w:after="0" w:line="240" w:lineRule="auto"/>
        <w:ind w:right="720"/>
        <w:contextualSpacing/>
        <w:rPr>
          <w:rFonts w:cstheme="minorHAnsi"/>
        </w:rPr>
      </w:pPr>
    </w:p>
    <w:p w14:paraId="5ED4C7E5" w14:textId="77777777" w:rsidR="00074424" w:rsidRDefault="00074424" w:rsidP="00074424">
      <w:pPr>
        <w:autoSpaceDE w:val="0"/>
        <w:autoSpaceDN w:val="0"/>
        <w:adjustRightInd w:val="0"/>
        <w:spacing w:after="0" w:line="240" w:lineRule="auto"/>
        <w:ind w:right="720"/>
        <w:contextualSpacing/>
        <w:rPr>
          <w:rFonts w:cstheme="minorHAnsi"/>
        </w:rPr>
      </w:pPr>
    </w:p>
    <w:p w14:paraId="240577AE" w14:textId="77777777" w:rsidR="00074424" w:rsidRDefault="00074424" w:rsidP="00074424">
      <w:pPr>
        <w:autoSpaceDE w:val="0"/>
        <w:autoSpaceDN w:val="0"/>
        <w:adjustRightInd w:val="0"/>
        <w:spacing w:after="0" w:line="240" w:lineRule="auto"/>
        <w:ind w:right="720"/>
        <w:contextualSpacing/>
        <w:rPr>
          <w:rFonts w:cstheme="minorHAnsi"/>
        </w:rPr>
      </w:pPr>
    </w:p>
    <w:p w14:paraId="00CD1FBD" w14:textId="77777777" w:rsidR="00074424" w:rsidRDefault="00074424" w:rsidP="00074424">
      <w:pPr>
        <w:autoSpaceDE w:val="0"/>
        <w:autoSpaceDN w:val="0"/>
        <w:adjustRightInd w:val="0"/>
        <w:spacing w:after="0" w:line="240" w:lineRule="auto"/>
        <w:ind w:right="720"/>
        <w:contextualSpacing/>
        <w:rPr>
          <w:rFonts w:cstheme="minorHAnsi"/>
        </w:rPr>
      </w:pPr>
    </w:p>
    <w:p w14:paraId="58473AC0" w14:textId="77777777" w:rsidR="00074424" w:rsidRDefault="00074424" w:rsidP="00074424">
      <w:pPr>
        <w:autoSpaceDE w:val="0"/>
        <w:autoSpaceDN w:val="0"/>
        <w:adjustRightInd w:val="0"/>
        <w:spacing w:after="0" w:line="240" w:lineRule="auto"/>
        <w:ind w:right="720"/>
        <w:contextualSpacing/>
        <w:rPr>
          <w:rFonts w:cstheme="minorHAnsi"/>
        </w:rPr>
      </w:pPr>
    </w:p>
    <w:p w14:paraId="3FA5AE38" w14:textId="77777777" w:rsidR="00074424" w:rsidRDefault="00074424" w:rsidP="00074424">
      <w:pPr>
        <w:autoSpaceDE w:val="0"/>
        <w:autoSpaceDN w:val="0"/>
        <w:adjustRightInd w:val="0"/>
        <w:spacing w:after="0" w:line="240" w:lineRule="auto"/>
        <w:ind w:right="720"/>
        <w:contextualSpacing/>
        <w:rPr>
          <w:rFonts w:cstheme="minorHAnsi"/>
        </w:rPr>
      </w:pPr>
    </w:p>
    <w:p w14:paraId="521970CF" w14:textId="77777777" w:rsidR="00074424" w:rsidRDefault="00074424" w:rsidP="00074424">
      <w:pPr>
        <w:autoSpaceDE w:val="0"/>
        <w:autoSpaceDN w:val="0"/>
        <w:adjustRightInd w:val="0"/>
        <w:spacing w:after="0" w:line="240" w:lineRule="auto"/>
        <w:ind w:right="720"/>
        <w:contextualSpacing/>
        <w:rPr>
          <w:rFonts w:cstheme="minorHAnsi"/>
        </w:rPr>
      </w:pPr>
    </w:p>
    <w:p w14:paraId="3509A691" w14:textId="77777777" w:rsidR="00074424" w:rsidRDefault="00074424" w:rsidP="00074424">
      <w:pPr>
        <w:autoSpaceDE w:val="0"/>
        <w:autoSpaceDN w:val="0"/>
        <w:adjustRightInd w:val="0"/>
        <w:spacing w:after="0" w:line="240" w:lineRule="auto"/>
        <w:ind w:right="720"/>
        <w:contextualSpacing/>
        <w:rPr>
          <w:rFonts w:cstheme="minorHAnsi"/>
        </w:rPr>
      </w:pPr>
    </w:p>
    <w:p w14:paraId="4E47DBB2" w14:textId="77777777" w:rsidR="00074424" w:rsidRDefault="00074424" w:rsidP="00074424">
      <w:pPr>
        <w:autoSpaceDE w:val="0"/>
        <w:autoSpaceDN w:val="0"/>
        <w:adjustRightInd w:val="0"/>
        <w:spacing w:after="0" w:line="240" w:lineRule="auto"/>
        <w:ind w:right="720"/>
        <w:contextualSpacing/>
        <w:rPr>
          <w:rFonts w:cstheme="minorHAnsi"/>
        </w:rPr>
      </w:pPr>
    </w:p>
    <w:p w14:paraId="35C41F65" w14:textId="77777777" w:rsidR="00074424" w:rsidRDefault="00074424" w:rsidP="00074424">
      <w:pPr>
        <w:autoSpaceDE w:val="0"/>
        <w:autoSpaceDN w:val="0"/>
        <w:adjustRightInd w:val="0"/>
        <w:spacing w:after="0" w:line="240" w:lineRule="auto"/>
        <w:ind w:right="720"/>
        <w:contextualSpacing/>
        <w:rPr>
          <w:rFonts w:cstheme="minorHAnsi"/>
        </w:rPr>
      </w:pPr>
    </w:p>
    <w:p w14:paraId="3FF53677" w14:textId="77777777" w:rsidR="00074424" w:rsidRDefault="00074424" w:rsidP="00074424">
      <w:pPr>
        <w:autoSpaceDE w:val="0"/>
        <w:autoSpaceDN w:val="0"/>
        <w:adjustRightInd w:val="0"/>
        <w:spacing w:after="0" w:line="240" w:lineRule="auto"/>
        <w:ind w:right="720"/>
        <w:contextualSpacing/>
        <w:rPr>
          <w:rFonts w:cstheme="minorHAnsi"/>
        </w:rPr>
      </w:pPr>
    </w:p>
    <w:p w14:paraId="3D3745BA" w14:textId="77777777" w:rsidR="00074424" w:rsidRDefault="00074424" w:rsidP="00074424">
      <w:pPr>
        <w:autoSpaceDE w:val="0"/>
        <w:autoSpaceDN w:val="0"/>
        <w:adjustRightInd w:val="0"/>
        <w:spacing w:after="0" w:line="240" w:lineRule="auto"/>
        <w:ind w:right="720"/>
        <w:contextualSpacing/>
        <w:rPr>
          <w:rFonts w:cstheme="minorHAnsi"/>
        </w:rPr>
      </w:pPr>
    </w:p>
    <w:p w14:paraId="0C7AC9E3" w14:textId="77777777" w:rsidR="00074424" w:rsidRDefault="00074424" w:rsidP="00074424">
      <w:pPr>
        <w:autoSpaceDE w:val="0"/>
        <w:autoSpaceDN w:val="0"/>
        <w:adjustRightInd w:val="0"/>
        <w:spacing w:after="0" w:line="240" w:lineRule="auto"/>
        <w:ind w:right="720"/>
        <w:contextualSpacing/>
        <w:rPr>
          <w:rFonts w:cstheme="minorHAnsi"/>
        </w:rPr>
      </w:pPr>
    </w:p>
    <w:p w14:paraId="5D9FD0B8" w14:textId="77777777" w:rsidR="00074424" w:rsidRDefault="00074424" w:rsidP="00074424">
      <w:pPr>
        <w:autoSpaceDE w:val="0"/>
        <w:autoSpaceDN w:val="0"/>
        <w:adjustRightInd w:val="0"/>
        <w:spacing w:after="0" w:line="240" w:lineRule="auto"/>
        <w:ind w:right="720"/>
        <w:contextualSpacing/>
        <w:rPr>
          <w:rFonts w:cstheme="minorHAnsi"/>
        </w:rPr>
      </w:pPr>
    </w:p>
    <w:p w14:paraId="57171914" w14:textId="77777777" w:rsidR="00074424" w:rsidRDefault="00074424" w:rsidP="00074424">
      <w:pPr>
        <w:autoSpaceDE w:val="0"/>
        <w:autoSpaceDN w:val="0"/>
        <w:adjustRightInd w:val="0"/>
        <w:spacing w:after="0" w:line="240" w:lineRule="auto"/>
        <w:ind w:right="720"/>
        <w:contextualSpacing/>
        <w:rPr>
          <w:rFonts w:cstheme="minorHAnsi"/>
        </w:rPr>
      </w:pPr>
    </w:p>
    <w:p w14:paraId="2C2A063C" w14:textId="77777777" w:rsidR="00074424" w:rsidRDefault="00074424" w:rsidP="00074424">
      <w:pPr>
        <w:autoSpaceDE w:val="0"/>
        <w:autoSpaceDN w:val="0"/>
        <w:adjustRightInd w:val="0"/>
        <w:spacing w:after="0" w:line="240" w:lineRule="auto"/>
        <w:ind w:right="720"/>
        <w:contextualSpacing/>
        <w:rPr>
          <w:rFonts w:cstheme="minorHAnsi"/>
        </w:rPr>
      </w:pPr>
    </w:p>
    <w:p w14:paraId="633DE9D6" w14:textId="77777777" w:rsidR="00074424" w:rsidRDefault="00074424" w:rsidP="00074424">
      <w:pPr>
        <w:autoSpaceDE w:val="0"/>
        <w:autoSpaceDN w:val="0"/>
        <w:adjustRightInd w:val="0"/>
        <w:spacing w:after="0" w:line="240" w:lineRule="auto"/>
        <w:ind w:right="720"/>
        <w:contextualSpacing/>
        <w:rPr>
          <w:rFonts w:cstheme="minorHAnsi"/>
        </w:rPr>
      </w:pPr>
    </w:p>
    <w:p w14:paraId="59409FDE" w14:textId="77777777" w:rsidR="00074424" w:rsidRDefault="00074424" w:rsidP="00074424">
      <w:pPr>
        <w:autoSpaceDE w:val="0"/>
        <w:autoSpaceDN w:val="0"/>
        <w:adjustRightInd w:val="0"/>
        <w:spacing w:after="0" w:line="240" w:lineRule="auto"/>
        <w:ind w:right="720"/>
        <w:contextualSpacing/>
        <w:rPr>
          <w:rFonts w:cstheme="minorHAnsi"/>
        </w:rPr>
      </w:pPr>
    </w:p>
    <w:p w14:paraId="1F41DB6C" w14:textId="77777777" w:rsidR="00074424" w:rsidRDefault="00074424" w:rsidP="00074424">
      <w:pPr>
        <w:autoSpaceDE w:val="0"/>
        <w:autoSpaceDN w:val="0"/>
        <w:adjustRightInd w:val="0"/>
        <w:spacing w:after="0" w:line="240" w:lineRule="auto"/>
        <w:ind w:right="720"/>
        <w:contextualSpacing/>
        <w:rPr>
          <w:rFonts w:cstheme="minorHAnsi"/>
        </w:rPr>
      </w:pPr>
    </w:p>
    <w:p w14:paraId="3C8B748F" w14:textId="77777777" w:rsidR="00074424" w:rsidRDefault="00074424" w:rsidP="00074424">
      <w:pPr>
        <w:autoSpaceDE w:val="0"/>
        <w:autoSpaceDN w:val="0"/>
        <w:adjustRightInd w:val="0"/>
        <w:spacing w:after="0" w:line="240" w:lineRule="auto"/>
        <w:ind w:right="720"/>
        <w:contextualSpacing/>
        <w:rPr>
          <w:rFonts w:cstheme="minorHAnsi"/>
        </w:rPr>
      </w:pPr>
    </w:p>
    <w:p w14:paraId="4D035FE0" w14:textId="77777777" w:rsidR="00074424" w:rsidRDefault="00074424" w:rsidP="00074424">
      <w:pPr>
        <w:autoSpaceDE w:val="0"/>
        <w:autoSpaceDN w:val="0"/>
        <w:adjustRightInd w:val="0"/>
        <w:spacing w:after="0" w:line="240" w:lineRule="auto"/>
        <w:ind w:right="720"/>
        <w:contextualSpacing/>
        <w:rPr>
          <w:rFonts w:cstheme="minorHAnsi"/>
        </w:rPr>
      </w:pPr>
    </w:p>
    <w:p w14:paraId="1581EA9F" w14:textId="77777777" w:rsidR="00074424" w:rsidRDefault="00074424" w:rsidP="00074424">
      <w:pPr>
        <w:autoSpaceDE w:val="0"/>
        <w:autoSpaceDN w:val="0"/>
        <w:adjustRightInd w:val="0"/>
        <w:spacing w:after="0" w:line="240" w:lineRule="auto"/>
        <w:ind w:right="720"/>
        <w:contextualSpacing/>
        <w:rPr>
          <w:rFonts w:cstheme="minorHAnsi"/>
        </w:rPr>
      </w:pPr>
    </w:p>
    <w:p w14:paraId="34128BDC" w14:textId="77777777" w:rsidR="00074424" w:rsidRDefault="00074424" w:rsidP="00074424">
      <w:pPr>
        <w:autoSpaceDE w:val="0"/>
        <w:autoSpaceDN w:val="0"/>
        <w:adjustRightInd w:val="0"/>
        <w:spacing w:after="0" w:line="240" w:lineRule="auto"/>
        <w:ind w:right="720"/>
        <w:contextualSpacing/>
        <w:rPr>
          <w:rFonts w:cstheme="minorHAnsi"/>
        </w:rPr>
      </w:pPr>
    </w:p>
    <w:p w14:paraId="468C564E" w14:textId="77777777" w:rsidR="00074424" w:rsidRDefault="00074424" w:rsidP="00074424">
      <w:pPr>
        <w:autoSpaceDE w:val="0"/>
        <w:autoSpaceDN w:val="0"/>
        <w:adjustRightInd w:val="0"/>
        <w:spacing w:after="0" w:line="240" w:lineRule="auto"/>
        <w:ind w:right="720"/>
        <w:contextualSpacing/>
        <w:rPr>
          <w:rFonts w:cstheme="minorHAnsi"/>
        </w:rPr>
      </w:pPr>
    </w:p>
    <w:p w14:paraId="10D7D0F2" w14:textId="77777777" w:rsidR="00074424" w:rsidRDefault="00074424" w:rsidP="00074424">
      <w:pPr>
        <w:autoSpaceDE w:val="0"/>
        <w:autoSpaceDN w:val="0"/>
        <w:adjustRightInd w:val="0"/>
        <w:spacing w:after="0" w:line="240" w:lineRule="auto"/>
        <w:ind w:right="720"/>
        <w:contextualSpacing/>
        <w:rPr>
          <w:rFonts w:cstheme="minorHAnsi"/>
        </w:rPr>
      </w:pPr>
    </w:p>
    <w:p w14:paraId="427788E3" w14:textId="77777777" w:rsidR="00074424" w:rsidRDefault="00074424" w:rsidP="00074424">
      <w:pPr>
        <w:autoSpaceDE w:val="0"/>
        <w:autoSpaceDN w:val="0"/>
        <w:adjustRightInd w:val="0"/>
        <w:spacing w:after="0" w:line="240" w:lineRule="auto"/>
        <w:ind w:right="720"/>
        <w:contextualSpacing/>
        <w:rPr>
          <w:rFonts w:cstheme="minorHAnsi"/>
        </w:rPr>
      </w:pPr>
    </w:p>
    <w:p w14:paraId="7ECB5669" w14:textId="77777777" w:rsidR="00074424" w:rsidRDefault="00074424" w:rsidP="00074424">
      <w:pPr>
        <w:autoSpaceDE w:val="0"/>
        <w:autoSpaceDN w:val="0"/>
        <w:adjustRightInd w:val="0"/>
        <w:spacing w:after="0" w:line="240" w:lineRule="auto"/>
        <w:ind w:right="720"/>
        <w:contextualSpacing/>
        <w:rPr>
          <w:rFonts w:cstheme="minorHAnsi"/>
        </w:rPr>
      </w:pPr>
    </w:p>
    <w:p w14:paraId="6125EB37" w14:textId="6C8D0171" w:rsidR="00074424" w:rsidRPr="007C7AB0" w:rsidRDefault="00074424" w:rsidP="007C7AB0">
      <w:pPr>
        <w:tabs>
          <w:tab w:val="left" w:pos="3466"/>
        </w:tabs>
        <w:autoSpaceDE w:val="0"/>
        <w:autoSpaceDN w:val="0"/>
        <w:adjustRightInd w:val="0"/>
        <w:spacing w:after="0" w:line="240" w:lineRule="auto"/>
        <w:ind w:right="720"/>
        <w:contextualSpacing/>
        <w:rPr>
          <w:rFonts w:cstheme="minorHAnsi"/>
        </w:rPr>
      </w:pPr>
      <w:r>
        <w:rPr>
          <w:rFonts w:ascii="Arial" w:hAnsi="Arial" w:cs="Arial"/>
          <w:b/>
          <w:bCs/>
          <w:color w:val="040505"/>
          <w:spacing w:val="-2"/>
          <w:sz w:val="28"/>
          <w:szCs w:val="28"/>
        </w:rPr>
        <w:lastRenderedPageBreak/>
        <w:t>Grou</w:t>
      </w:r>
      <w:r>
        <w:rPr>
          <w:rFonts w:ascii="Arial" w:hAnsi="Arial" w:cs="Arial"/>
          <w:b/>
          <w:bCs/>
          <w:color w:val="040505"/>
          <w:sz w:val="28"/>
          <w:szCs w:val="28"/>
        </w:rPr>
        <w:t>p</w:t>
      </w:r>
      <w:r>
        <w:rPr>
          <w:rFonts w:ascii="Arial" w:hAnsi="Arial" w:cs="Arial"/>
          <w:b/>
          <w:bCs/>
          <w:color w:val="040505"/>
          <w:spacing w:val="-12"/>
          <w:sz w:val="28"/>
          <w:szCs w:val="28"/>
        </w:rPr>
        <w:t xml:space="preserve"> </w:t>
      </w:r>
      <w:r>
        <w:rPr>
          <w:rFonts w:ascii="Arial" w:hAnsi="Arial" w:cs="Arial"/>
          <w:b/>
          <w:bCs/>
          <w:color w:val="040505"/>
          <w:spacing w:val="-2"/>
          <w:sz w:val="28"/>
          <w:szCs w:val="28"/>
        </w:rPr>
        <w:t>Expectation</w:t>
      </w:r>
      <w:r>
        <w:rPr>
          <w:rFonts w:ascii="Arial" w:hAnsi="Arial" w:cs="Arial"/>
          <w:b/>
          <w:bCs/>
          <w:color w:val="040505"/>
          <w:sz w:val="28"/>
          <w:szCs w:val="28"/>
        </w:rPr>
        <w:t>s</w:t>
      </w:r>
      <w:r>
        <w:rPr>
          <w:rFonts w:ascii="Arial" w:hAnsi="Arial" w:cs="Arial"/>
          <w:b/>
          <w:bCs/>
          <w:color w:val="040505"/>
          <w:spacing w:val="-21"/>
          <w:sz w:val="28"/>
          <w:szCs w:val="28"/>
        </w:rPr>
        <w:t xml:space="preserve"> </w:t>
      </w:r>
      <w:r>
        <w:rPr>
          <w:rFonts w:ascii="Arial" w:hAnsi="Arial" w:cs="Arial"/>
          <w:b/>
          <w:bCs/>
          <w:color w:val="040505"/>
          <w:spacing w:val="-2"/>
          <w:sz w:val="28"/>
          <w:szCs w:val="28"/>
        </w:rPr>
        <w:t>Contract [Example]</w:t>
      </w:r>
    </w:p>
    <w:p w14:paraId="06BD9A1D" w14:textId="77777777" w:rsidR="00074424" w:rsidRDefault="00074424" w:rsidP="00074424">
      <w:pPr>
        <w:autoSpaceDE w:val="0"/>
        <w:autoSpaceDN w:val="0"/>
        <w:adjustRightInd w:val="0"/>
        <w:spacing w:before="6" w:after="0" w:line="200" w:lineRule="exact"/>
        <w:ind w:right="720"/>
        <w:rPr>
          <w:rFonts w:ascii="Arial" w:hAnsi="Arial" w:cs="Arial"/>
          <w:color w:val="000000"/>
          <w:sz w:val="20"/>
          <w:szCs w:val="20"/>
        </w:rPr>
      </w:pPr>
    </w:p>
    <w:p w14:paraId="32CE0B0D" w14:textId="77777777" w:rsidR="00074424" w:rsidRDefault="00074424" w:rsidP="00074424">
      <w:pPr>
        <w:autoSpaceDE w:val="0"/>
        <w:autoSpaceDN w:val="0"/>
        <w:adjustRightInd w:val="0"/>
        <w:spacing w:after="0" w:line="240" w:lineRule="auto"/>
        <w:ind w:right="720"/>
        <w:rPr>
          <w:rFonts w:ascii="Times New Roman" w:hAnsi="Times New Roman" w:cs="Times New Roman"/>
          <w:color w:val="000000"/>
          <w:sz w:val="20"/>
          <w:szCs w:val="20"/>
        </w:rPr>
      </w:pPr>
    </w:p>
    <w:p w14:paraId="258AB443" w14:textId="77777777" w:rsidR="00074424" w:rsidRPr="00753387" w:rsidRDefault="00074424" w:rsidP="00074424">
      <w:pPr>
        <w:autoSpaceDE w:val="0"/>
        <w:autoSpaceDN w:val="0"/>
        <w:adjustRightInd w:val="0"/>
        <w:spacing w:before="30" w:after="0" w:line="240" w:lineRule="auto"/>
        <w:ind w:left="275" w:right="720"/>
        <w:rPr>
          <w:rFonts w:ascii="Arial" w:hAnsi="Arial" w:cs="Arial"/>
          <w:color w:val="000000"/>
          <w:u w:val="single"/>
        </w:rPr>
      </w:pPr>
      <w:r w:rsidRPr="00753387">
        <w:rPr>
          <w:rFonts w:ascii="Arial" w:hAnsi="Arial" w:cs="Arial"/>
          <w:color w:val="040505"/>
          <w:spacing w:val="1"/>
          <w:u w:val="single"/>
        </w:rPr>
        <w:t>Faculty</w:t>
      </w:r>
      <w:r w:rsidRPr="00753387">
        <w:rPr>
          <w:rFonts w:ascii="Arial" w:hAnsi="Arial" w:cs="Arial"/>
          <w:color w:val="040505"/>
          <w:u w:val="single"/>
        </w:rPr>
        <w:t>,</w:t>
      </w:r>
      <w:r w:rsidRPr="00753387">
        <w:rPr>
          <w:rFonts w:ascii="Arial" w:hAnsi="Arial" w:cs="Arial"/>
          <w:color w:val="040505"/>
          <w:spacing w:val="-7"/>
          <w:u w:val="single"/>
        </w:rPr>
        <w:t xml:space="preserve"> </w:t>
      </w:r>
      <w:r w:rsidRPr="00753387">
        <w:rPr>
          <w:rFonts w:ascii="Arial" w:hAnsi="Arial" w:cs="Arial"/>
          <w:color w:val="040505"/>
          <w:spacing w:val="1"/>
          <w:u w:val="single"/>
        </w:rPr>
        <w:t>pleas</w:t>
      </w:r>
      <w:r w:rsidRPr="00753387">
        <w:rPr>
          <w:rFonts w:ascii="Arial" w:hAnsi="Arial" w:cs="Arial"/>
          <w:color w:val="040505"/>
          <w:u w:val="single"/>
        </w:rPr>
        <w:t>e</w:t>
      </w:r>
      <w:r w:rsidRPr="00753387">
        <w:rPr>
          <w:rFonts w:ascii="Arial" w:hAnsi="Arial" w:cs="Arial"/>
          <w:color w:val="040505"/>
          <w:spacing w:val="-5"/>
          <w:u w:val="single"/>
        </w:rPr>
        <w:t xml:space="preserve"> </w:t>
      </w:r>
      <w:r w:rsidRPr="00753387">
        <w:rPr>
          <w:rFonts w:ascii="Arial" w:hAnsi="Arial" w:cs="Arial"/>
          <w:color w:val="040505"/>
          <w:spacing w:val="1"/>
          <w:u w:val="single"/>
        </w:rPr>
        <w:t>fee</w:t>
      </w:r>
      <w:r w:rsidRPr="00753387">
        <w:rPr>
          <w:rFonts w:ascii="Arial" w:hAnsi="Arial" w:cs="Arial"/>
          <w:color w:val="040505"/>
          <w:u w:val="single"/>
        </w:rPr>
        <w:t>l</w:t>
      </w:r>
      <w:r w:rsidRPr="00753387">
        <w:rPr>
          <w:rFonts w:ascii="Arial" w:hAnsi="Arial" w:cs="Arial"/>
          <w:color w:val="040505"/>
          <w:spacing w:val="-3"/>
          <w:u w:val="single"/>
        </w:rPr>
        <w:t xml:space="preserve"> </w:t>
      </w:r>
      <w:r w:rsidRPr="00753387">
        <w:rPr>
          <w:rFonts w:ascii="Arial" w:hAnsi="Arial" w:cs="Arial"/>
          <w:color w:val="040505"/>
          <w:spacing w:val="1"/>
          <w:u w:val="single"/>
        </w:rPr>
        <w:t>fre</w:t>
      </w:r>
      <w:r w:rsidRPr="00753387">
        <w:rPr>
          <w:rFonts w:ascii="Arial" w:hAnsi="Arial" w:cs="Arial"/>
          <w:color w:val="040505"/>
          <w:u w:val="single"/>
        </w:rPr>
        <w:t>e</w:t>
      </w:r>
      <w:r w:rsidRPr="00753387">
        <w:rPr>
          <w:rFonts w:ascii="Arial" w:hAnsi="Arial" w:cs="Arial"/>
          <w:color w:val="040505"/>
          <w:spacing w:val="-3"/>
          <w:u w:val="single"/>
        </w:rPr>
        <w:t xml:space="preserve"> </w:t>
      </w:r>
      <w:r w:rsidRPr="00753387">
        <w:rPr>
          <w:rFonts w:ascii="Arial" w:hAnsi="Arial" w:cs="Arial"/>
          <w:color w:val="040505"/>
          <w:spacing w:val="1"/>
          <w:u w:val="single"/>
        </w:rPr>
        <w:t>t</w:t>
      </w:r>
      <w:r w:rsidRPr="00753387">
        <w:rPr>
          <w:rFonts w:ascii="Arial" w:hAnsi="Arial" w:cs="Arial"/>
          <w:color w:val="040505"/>
          <w:u w:val="single"/>
        </w:rPr>
        <w:t>o</w:t>
      </w:r>
      <w:r w:rsidRPr="00753387">
        <w:rPr>
          <w:rFonts w:ascii="Arial" w:hAnsi="Arial" w:cs="Arial"/>
          <w:color w:val="040505"/>
          <w:spacing w:val="-1"/>
          <w:u w:val="single"/>
        </w:rPr>
        <w:t xml:space="preserve"> </w:t>
      </w:r>
      <w:r w:rsidRPr="00753387">
        <w:rPr>
          <w:rFonts w:ascii="Arial" w:hAnsi="Arial" w:cs="Arial"/>
          <w:color w:val="040505"/>
          <w:spacing w:val="1"/>
          <w:u w:val="single"/>
        </w:rPr>
        <w:t>hav</w:t>
      </w:r>
      <w:r w:rsidRPr="00753387">
        <w:rPr>
          <w:rFonts w:ascii="Arial" w:hAnsi="Arial" w:cs="Arial"/>
          <w:color w:val="040505"/>
          <w:u w:val="single"/>
        </w:rPr>
        <w:t>e</w:t>
      </w:r>
      <w:r w:rsidRPr="00753387">
        <w:rPr>
          <w:rFonts w:ascii="Arial" w:hAnsi="Arial" w:cs="Arial"/>
          <w:color w:val="040505"/>
          <w:spacing w:val="-4"/>
          <w:u w:val="single"/>
        </w:rPr>
        <w:t xml:space="preserve"> </w:t>
      </w:r>
      <w:r w:rsidRPr="00753387">
        <w:rPr>
          <w:rFonts w:ascii="Arial" w:hAnsi="Arial" w:cs="Arial"/>
          <w:color w:val="040505"/>
          <w:spacing w:val="1"/>
          <w:u w:val="single"/>
        </w:rPr>
        <w:t>you</w:t>
      </w:r>
      <w:r w:rsidRPr="00753387">
        <w:rPr>
          <w:rFonts w:ascii="Arial" w:hAnsi="Arial" w:cs="Arial"/>
          <w:color w:val="040505"/>
          <w:u w:val="single"/>
        </w:rPr>
        <w:t>r</w:t>
      </w:r>
      <w:r w:rsidRPr="00753387">
        <w:rPr>
          <w:rFonts w:ascii="Arial" w:hAnsi="Arial" w:cs="Arial"/>
          <w:color w:val="040505"/>
          <w:spacing w:val="-3"/>
          <w:u w:val="single"/>
        </w:rPr>
        <w:t xml:space="preserve"> </w:t>
      </w:r>
      <w:r w:rsidRPr="00753387">
        <w:rPr>
          <w:rFonts w:ascii="Arial" w:hAnsi="Arial" w:cs="Arial"/>
          <w:color w:val="040505"/>
          <w:spacing w:val="1"/>
          <w:u w:val="single"/>
        </w:rPr>
        <w:t>student</w:t>
      </w:r>
      <w:r w:rsidRPr="00753387">
        <w:rPr>
          <w:rFonts w:ascii="Arial" w:hAnsi="Arial" w:cs="Arial"/>
          <w:color w:val="040505"/>
          <w:u w:val="single"/>
        </w:rPr>
        <w:t>s</w:t>
      </w:r>
      <w:r w:rsidRPr="00753387">
        <w:rPr>
          <w:rFonts w:ascii="Arial" w:hAnsi="Arial" w:cs="Arial"/>
          <w:color w:val="040505"/>
          <w:spacing w:val="-7"/>
          <w:u w:val="single"/>
        </w:rPr>
        <w:t xml:space="preserve"> </w:t>
      </w:r>
      <w:r w:rsidRPr="00753387">
        <w:rPr>
          <w:rFonts w:ascii="Arial" w:hAnsi="Arial" w:cs="Arial"/>
          <w:color w:val="040505"/>
          <w:spacing w:val="1"/>
          <w:u w:val="single"/>
        </w:rPr>
        <w:t>draf</w:t>
      </w:r>
      <w:r w:rsidRPr="00753387">
        <w:rPr>
          <w:rFonts w:ascii="Arial" w:hAnsi="Arial" w:cs="Arial"/>
          <w:color w:val="040505"/>
          <w:u w:val="single"/>
        </w:rPr>
        <w:t>t</w:t>
      </w:r>
      <w:r w:rsidRPr="00753387">
        <w:rPr>
          <w:rFonts w:ascii="Arial" w:hAnsi="Arial" w:cs="Arial"/>
          <w:color w:val="040505"/>
          <w:spacing w:val="-3"/>
          <w:u w:val="single"/>
        </w:rPr>
        <w:t xml:space="preserve"> </w:t>
      </w:r>
      <w:r w:rsidRPr="00753387">
        <w:rPr>
          <w:rFonts w:ascii="Arial" w:hAnsi="Arial" w:cs="Arial"/>
          <w:color w:val="040505"/>
          <w:spacing w:val="1"/>
          <w:u w:val="single"/>
        </w:rPr>
        <w:t>thei</w:t>
      </w:r>
      <w:r w:rsidRPr="00753387">
        <w:rPr>
          <w:rFonts w:ascii="Arial" w:hAnsi="Arial" w:cs="Arial"/>
          <w:color w:val="040505"/>
          <w:u w:val="single"/>
        </w:rPr>
        <w:t>r</w:t>
      </w:r>
      <w:r w:rsidRPr="00753387">
        <w:rPr>
          <w:rFonts w:ascii="Arial" w:hAnsi="Arial" w:cs="Arial"/>
          <w:color w:val="040505"/>
          <w:spacing w:val="-3"/>
          <w:u w:val="single"/>
        </w:rPr>
        <w:t xml:space="preserve"> </w:t>
      </w:r>
      <w:r w:rsidRPr="00753387">
        <w:rPr>
          <w:rFonts w:ascii="Arial" w:hAnsi="Arial" w:cs="Arial"/>
          <w:color w:val="040505"/>
          <w:spacing w:val="1"/>
          <w:u w:val="single"/>
        </w:rPr>
        <w:t>ow</w:t>
      </w:r>
      <w:r w:rsidRPr="00753387">
        <w:rPr>
          <w:rFonts w:ascii="Arial" w:hAnsi="Arial" w:cs="Arial"/>
          <w:color w:val="040505"/>
          <w:u w:val="single"/>
        </w:rPr>
        <w:t>n</w:t>
      </w:r>
      <w:r w:rsidRPr="00753387">
        <w:rPr>
          <w:rFonts w:ascii="Arial" w:hAnsi="Arial" w:cs="Arial"/>
          <w:color w:val="040505"/>
          <w:spacing w:val="-3"/>
          <w:u w:val="single"/>
        </w:rPr>
        <w:t xml:space="preserve"> </w:t>
      </w:r>
      <w:r w:rsidRPr="00753387">
        <w:rPr>
          <w:rFonts w:ascii="Arial" w:hAnsi="Arial" w:cs="Arial"/>
          <w:color w:val="040505"/>
          <w:spacing w:val="1"/>
          <w:u w:val="single"/>
        </w:rPr>
        <w:t>expectation</w:t>
      </w:r>
      <w:r w:rsidRPr="00753387">
        <w:rPr>
          <w:rFonts w:ascii="Arial" w:hAnsi="Arial" w:cs="Arial"/>
          <w:color w:val="040505"/>
          <w:u w:val="single"/>
        </w:rPr>
        <w:t>s</w:t>
      </w:r>
      <w:r w:rsidRPr="00753387">
        <w:rPr>
          <w:rFonts w:ascii="Arial" w:hAnsi="Arial" w:cs="Arial"/>
          <w:color w:val="040505"/>
          <w:spacing w:val="-11"/>
          <w:u w:val="single"/>
        </w:rPr>
        <w:t xml:space="preserve"> </w:t>
      </w:r>
      <w:r w:rsidRPr="00753387">
        <w:rPr>
          <w:rFonts w:ascii="Arial" w:hAnsi="Arial" w:cs="Arial"/>
          <w:color w:val="040505"/>
          <w:spacing w:val="1"/>
          <w:u w:val="single"/>
        </w:rPr>
        <w:t>an</w:t>
      </w:r>
      <w:r w:rsidRPr="00753387">
        <w:rPr>
          <w:rFonts w:ascii="Arial" w:hAnsi="Arial" w:cs="Arial"/>
          <w:color w:val="040505"/>
          <w:u w:val="single"/>
        </w:rPr>
        <w:t>d</w:t>
      </w:r>
      <w:r w:rsidRPr="00753387">
        <w:rPr>
          <w:rFonts w:ascii="Arial" w:hAnsi="Arial" w:cs="Arial"/>
          <w:color w:val="040505"/>
          <w:spacing w:val="-3"/>
          <w:u w:val="single"/>
        </w:rPr>
        <w:t xml:space="preserve"> </w:t>
      </w:r>
      <w:r w:rsidRPr="00753387">
        <w:rPr>
          <w:rFonts w:ascii="Arial" w:hAnsi="Arial" w:cs="Arial"/>
          <w:color w:val="040505"/>
          <w:spacing w:val="1"/>
          <w:u w:val="single"/>
        </w:rPr>
        <w:t>guidelines.</w:t>
      </w:r>
    </w:p>
    <w:p w14:paraId="55322D34" w14:textId="77777777" w:rsidR="00074424" w:rsidRDefault="00074424" w:rsidP="00074424">
      <w:pPr>
        <w:autoSpaceDE w:val="0"/>
        <w:autoSpaceDN w:val="0"/>
        <w:adjustRightInd w:val="0"/>
        <w:spacing w:before="9" w:after="0" w:line="280" w:lineRule="exact"/>
        <w:ind w:right="720"/>
        <w:rPr>
          <w:rFonts w:ascii="Arial" w:hAnsi="Arial" w:cs="Arial"/>
          <w:color w:val="000000"/>
          <w:sz w:val="28"/>
          <w:szCs w:val="28"/>
        </w:rPr>
      </w:pPr>
    </w:p>
    <w:p w14:paraId="00FD0CF2" w14:textId="77777777" w:rsidR="00074424" w:rsidRDefault="00074424" w:rsidP="00074424">
      <w:pPr>
        <w:autoSpaceDE w:val="0"/>
        <w:autoSpaceDN w:val="0"/>
        <w:adjustRightInd w:val="0"/>
        <w:spacing w:after="0" w:line="334" w:lineRule="auto"/>
        <w:ind w:left="275" w:right="720"/>
        <w:rPr>
          <w:rFonts w:cstheme="minorHAnsi"/>
          <w:b/>
          <w:bCs/>
          <w:color w:val="040505"/>
          <w:spacing w:val="1"/>
          <w:sz w:val="20"/>
          <w:szCs w:val="20"/>
        </w:rPr>
      </w:pPr>
      <w:r w:rsidRPr="00753387">
        <w:rPr>
          <w:rFonts w:cstheme="minorHAnsi"/>
          <w:b/>
          <w:bCs/>
          <w:color w:val="040505"/>
          <w:spacing w:val="1"/>
          <w:sz w:val="20"/>
          <w:szCs w:val="20"/>
        </w:rPr>
        <w:t>Cours</w:t>
      </w:r>
      <w:r w:rsidRPr="00753387">
        <w:rPr>
          <w:rFonts w:cstheme="minorHAnsi"/>
          <w:b/>
          <w:bCs/>
          <w:color w:val="040505"/>
          <w:sz w:val="20"/>
          <w:szCs w:val="20"/>
        </w:rPr>
        <w:t>e</w:t>
      </w:r>
      <w:r w:rsidRPr="00753387">
        <w:rPr>
          <w:rFonts w:cstheme="minorHAnsi"/>
          <w:b/>
          <w:bCs/>
          <w:color w:val="040505"/>
          <w:spacing w:val="-7"/>
          <w:sz w:val="20"/>
          <w:szCs w:val="20"/>
        </w:rPr>
        <w:t xml:space="preserve"> </w:t>
      </w:r>
      <w:r w:rsidRPr="00753387">
        <w:rPr>
          <w:rFonts w:cstheme="minorHAnsi"/>
          <w:b/>
          <w:bCs/>
          <w:color w:val="040505"/>
          <w:spacing w:val="1"/>
          <w:sz w:val="20"/>
          <w:szCs w:val="20"/>
        </w:rPr>
        <w:t>number(s)</w:t>
      </w:r>
      <w:r>
        <w:rPr>
          <w:rFonts w:cstheme="minorHAnsi"/>
          <w:b/>
          <w:bCs/>
          <w:color w:val="040505"/>
          <w:spacing w:val="1"/>
          <w:sz w:val="20"/>
          <w:szCs w:val="20"/>
        </w:rPr>
        <w:t>:</w:t>
      </w:r>
      <w:r w:rsidRPr="00753387">
        <w:rPr>
          <w:rFonts w:cstheme="minorHAnsi"/>
          <w:b/>
          <w:bCs/>
          <w:color w:val="040505"/>
          <w:spacing w:val="1"/>
          <w:sz w:val="20"/>
          <w:szCs w:val="20"/>
        </w:rPr>
        <w:t xml:space="preserve"> </w:t>
      </w:r>
    </w:p>
    <w:p w14:paraId="06E6465B" w14:textId="77777777" w:rsidR="00074424" w:rsidRDefault="00074424" w:rsidP="00074424">
      <w:pPr>
        <w:autoSpaceDE w:val="0"/>
        <w:autoSpaceDN w:val="0"/>
        <w:adjustRightInd w:val="0"/>
        <w:spacing w:after="0" w:line="334" w:lineRule="auto"/>
        <w:ind w:left="275" w:right="720"/>
        <w:rPr>
          <w:rFonts w:cstheme="minorHAnsi"/>
          <w:b/>
          <w:bCs/>
          <w:color w:val="040505"/>
          <w:spacing w:val="1"/>
          <w:sz w:val="20"/>
          <w:szCs w:val="20"/>
        </w:rPr>
      </w:pPr>
      <w:r w:rsidRPr="00753387">
        <w:rPr>
          <w:rFonts w:cstheme="minorHAnsi"/>
          <w:b/>
          <w:bCs/>
          <w:color w:val="040505"/>
          <w:spacing w:val="1"/>
          <w:sz w:val="20"/>
          <w:szCs w:val="20"/>
        </w:rPr>
        <w:t>Facult</w:t>
      </w:r>
      <w:r w:rsidRPr="00753387">
        <w:rPr>
          <w:rFonts w:cstheme="minorHAnsi"/>
          <w:b/>
          <w:bCs/>
          <w:color w:val="040505"/>
          <w:sz w:val="20"/>
          <w:szCs w:val="20"/>
        </w:rPr>
        <w:t>y</w:t>
      </w:r>
      <w:r w:rsidRPr="00753387">
        <w:rPr>
          <w:rFonts w:cstheme="minorHAnsi"/>
          <w:b/>
          <w:bCs/>
          <w:color w:val="040505"/>
          <w:spacing w:val="-7"/>
          <w:sz w:val="20"/>
          <w:szCs w:val="20"/>
        </w:rPr>
        <w:t xml:space="preserve"> </w:t>
      </w:r>
      <w:r w:rsidRPr="00753387">
        <w:rPr>
          <w:rFonts w:cstheme="minorHAnsi"/>
          <w:b/>
          <w:bCs/>
          <w:color w:val="040505"/>
          <w:spacing w:val="1"/>
          <w:sz w:val="20"/>
          <w:szCs w:val="20"/>
        </w:rPr>
        <w:t>member(s)</w:t>
      </w:r>
      <w:r>
        <w:rPr>
          <w:rFonts w:cstheme="minorHAnsi"/>
          <w:b/>
          <w:bCs/>
          <w:color w:val="040505"/>
          <w:spacing w:val="1"/>
          <w:sz w:val="20"/>
          <w:szCs w:val="20"/>
        </w:rPr>
        <w:t>:</w:t>
      </w:r>
      <w:r w:rsidRPr="00753387">
        <w:rPr>
          <w:rFonts w:cstheme="minorHAnsi"/>
          <w:b/>
          <w:bCs/>
          <w:color w:val="040505"/>
          <w:spacing w:val="1"/>
          <w:sz w:val="20"/>
          <w:szCs w:val="20"/>
        </w:rPr>
        <w:t xml:space="preserve"> </w:t>
      </w:r>
    </w:p>
    <w:p w14:paraId="4B25CB81" w14:textId="77777777" w:rsidR="00074424" w:rsidRPr="00753387" w:rsidRDefault="00074424" w:rsidP="00074424">
      <w:pPr>
        <w:autoSpaceDE w:val="0"/>
        <w:autoSpaceDN w:val="0"/>
        <w:adjustRightInd w:val="0"/>
        <w:spacing w:after="0" w:line="334" w:lineRule="auto"/>
        <w:ind w:left="275" w:right="720"/>
        <w:rPr>
          <w:rFonts w:cstheme="minorHAnsi"/>
          <w:color w:val="000000"/>
          <w:sz w:val="20"/>
          <w:szCs w:val="20"/>
        </w:rPr>
      </w:pPr>
      <w:r w:rsidRPr="00753387">
        <w:rPr>
          <w:rFonts w:cstheme="minorHAnsi"/>
          <w:b/>
          <w:bCs/>
          <w:color w:val="040505"/>
          <w:spacing w:val="1"/>
          <w:sz w:val="20"/>
          <w:szCs w:val="20"/>
        </w:rPr>
        <w:t>Term</w:t>
      </w:r>
      <w:r>
        <w:rPr>
          <w:rFonts w:cstheme="minorHAnsi"/>
          <w:b/>
          <w:bCs/>
          <w:color w:val="040505"/>
          <w:spacing w:val="1"/>
          <w:sz w:val="20"/>
          <w:szCs w:val="20"/>
        </w:rPr>
        <w:t>:</w:t>
      </w:r>
    </w:p>
    <w:p w14:paraId="03FCECEB" w14:textId="77777777" w:rsidR="00074424" w:rsidRPr="00753387" w:rsidRDefault="00074424" w:rsidP="00074424">
      <w:pPr>
        <w:autoSpaceDE w:val="0"/>
        <w:autoSpaceDN w:val="0"/>
        <w:adjustRightInd w:val="0"/>
        <w:spacing w:before="6" w:after="0" w:line="150" w:lineRule="exact"/>
        <w:ind w:right="720"/>
        <w:rPr>
          <w:rFonts w:cstheme="minorHAnsi"/>
          <w:color w:val="000000"/>
          <w:sz w:val="20"/>
          <w:szCs w:val="20"/>
        </w:rPr>
      </w:pPr>
    </w:p>
    <w:p w14:paraId="1919B576" w14:textId="77777777" w:rsidR="00074424" w:rsidRPr="00753387" w:rsidRDefault="00074424" w:rsidP="00074424">
      <w:pPr>
        <w:autoSpaceDE w:val="0"/>
        <w:autoSpaceDN w:val="0"/>
        <w:adjustRightInd w:val="0"/>
        <w:spacing w:after="0" w:line="240" w:lineRule="auto"/>
        <w:ind w:left="275" w:right="720"/>
        <w:rPr>
          <w:rFonts w:cstheme="minorHAnsi"/>
          <w:color w:val="000000"/>
          <w:sz w:val="20"/>
          <w:szCs w:val="20"/>
        </w:rPr>
      </w:pPr>
      <w:r w:rsidRPr="00753387">
        <w:rPr>
          <w:rFonts w:cstheme="minorHAnsi"/>
          <w:b/>
          <w:bCs/>
          <w:color w:val="040505"/>
          <w:spacing w:val="1"/>
          <w:sz w:val="20"/>
          <w:szCs w:val="20"/>
        </w:rPr>
        <w:t>Grou</w:t>
      </w:r>
      <w:r w:rsidRPr="00753387">
        <w:rPr>
          <w:rFonts w:cstheme="minorHAnsi"/>
          <w:b/>
          <w:bCs/>
          <w:color w:val="040505"/>
          <w:sz w:val="20"/>
          <w:szCs w:val="20"/>
        </w:rPr>
        <w:t>p</w:t>
      </w:r>
      <w:r w:rsidRPr="00753387">
        <w:rPr>
          <w:rFonts w:cstheme="minorHAnsi"/>
          <w:b/>
          <w:bCs/>
          <w:color w:val="040505"/>
          <w:spacing w:val="-7"/>
          <w:sz w:val="20"/>
          <w:szCs w:val="20"/>
        </w:rPr>
        <w:t xml:space="preserve"> </w:t>
      </w:r>
      <w:r w:rsidRPr="00753387">
        <w:rPr>
          <w:rFonts w:cstheme="minorHAnsi"/>
          <w:b/>
          <w:bCs/>
          <w:color w:val="040505"/>
          <w:spacing w:val="1"/>
          <w:sz w:val="20"/>
          <w:szCs w:val="20"/>
        </w:rPr>
        <w:t>Expectations</w:t>
      </w:r>
      <w:r>
        <w:rPr>
          <w:rFonts w:cstheme="minorHAnsi"/>
          <w:b/>
          <w:bCs/>
          <w:color w:val="040505"/>
          <w:spacing w:val="1"/>
          <w:sz w:val="20"/>
          <w:szCs w:val="20"/>
        </w:rPr>
        <w:t>:</w:t>
      </w:r>
    </w:p>
    <w:p w14:paraId="0A532B4A" w14:textId="77777777" w:rsidR="00074424" w:rsidRPr="00753387" w:rsidRDefault="00074424" w:rsidP="00074424">
      <w:pPr>
        <w:autoSpaceDE w:val="0"/>
        <w:autoSpaceDN w:val="0"/>
        <w:adjustRightInd w:val="0"/>
        <w:spacing w:before="13" w:after="0" w:line="240" w:lineRule="exact"/>
        <w:ind w:right="720"/>
        <w:rPr>
          <w:rFonts w:cstheme="minorHAnsi"/>
          <w:color w:val="000000"/>
          <w:sz w:val="20"/>
          <w:szCs w:val="20"/>
        </w:rPr>
      </w:pPr>
    </w:p>
    <w:p w14:paraId="33B06AEF" w14:textId="77777777" w:rsidR="00074424" w:rsidRPr="00753387" w:rsidRDefault="00074424" w:rsidP="00074424">
      <w:pPr>
        <w:autoSpaceDE w:val="0"/>
        <w:autoSpaceDN w:val="0"/>
        <w:adjustRightInd w:val="0"/>
        <w:spacing w:after="0" w:line="240" w:lineRule="auto"/>
        <w:ind w:left="275" w:right="720"/>
        <w:rPr>
          <w:rFonts w:cstheme="minorHAnsi"/>
          <w:color w:val="000000"/>
          <w:sz w:val="20"/>
          <w:szCs w:val="20"/>
        </w:rPr>
      </w:pPr>
      <w:r w:rsidRPr="00753387">
        <w:rPr>
          <w:rFonts w:cstheme="minorHAnsi"/>
          <w:b/>
          <w:bCs/>
          <w:color w:val="040505"/>
          <w:spacing w:val="1"/>
          <w:sz w:val="20"/>
          <w:szCs w:val="20"/>
        </w:rPr>
        <w:t>Liv</w:t>
      </w:r>
      <w:r w:rsidRPr="00753387">
        <w:rPr>
          <w:rFonts w:cstheme="minorHAnsi"/>
          <w:b/>
          <w:bCs/>
          <w:color w:val="040505"/>
          <w:sz w:val="20"/>
          <w:szCs w:val="20"/>
        </w:rPr>
        <w:t>e</w:t>
      </w:r>
      <w:r w:rsidRPr="00753387">
        <w:rPr>
          <w:rFonts w:cstheme="minorHAnsi"/>
          <w:b/>
          <w:bCs/>
          <w:color w:val="040505"/>
          <w:spacing w:val="-3"/>
          <w:sz w:val="20"/>
          <w:szCs w:val="20"/>
        </w:rPr>
        <w:t xml:space="preserve"> </w:t>
      </w:r>
      <w:r w:rsidRPr="00753387">
        <w:rPr>
          <w:rFonts w:cstheme="minorHAnsi"/>
          <w:b/>
          <w:bCs/>
          <w:color w:val="040505"/>
          <w:spacing w:val="1"/>
          <w:sz w:val="20"/>
          <w:szCs w:val="20"/>
        </w:rPr>
        <w:t>lif</w:t>
      </w:r>
      <w:r w:rsidRPr="00753387">
        <w:rPr>
          <w:rFonts w:cstheme="minorHAnsi"/>
          <w:b/>
          <w:bCs/>
          <w:color w:val="040505"/>
          <w:sz w:val="20"/>
          <w:szCs w:val="20"/>
        </w:rPr>
        <w:t>e</w:t>
      </w:r>
      <w:r w:rsidRPr="00753387">
        <w:rPr>
          <w:rFonts w:cstheme="minorHAnsi"/>
          <w:b/>
          <w:bCs/>
          <w:color w:val="040505"/>
          <w:spacing w:val="-2"/>
          <w:sz w:val="20"/>
          <w:szCs w:val="20"/>
        </w:rPr>
        <w:t xml:space="preserve"> </w:t>
      </w:r>
      <w:r w:rsidRPr="00753387">
        <w:rPr>
          <w:rFonts w:cstheme="minorHAnsi"/>
          <w:b/>
          <w:bCs/>
          <w:color w:val="040505"/>
          <w:spacing w:val="1"/>
          <w:sz w:val="20"/>
          <w:szCs w:val="20"/>
        </w:rPr>
        <w:t>an</w:t>
      </w:r>
      <w:r w:rsidRPr="00753387">
        <w:rPr>
          <w:rFonts w:cstheme="minorHAnsi"/>
          <w:b/>
          <w:bCs/>
          <w:color w:val="040505"/>
          <w:sz w:val="20"/>
          <w:szCs w:val="20"/>
        </w:rPr>
        <w:t>d</w:t>
      </w:r>
      <w:r w:rsidRPr="00753387">
        <w:rPr>
          <w:rFonts w:cstheme="minorHAnsi"/>
          <w:b/>
          <w:bCs/>
          <w:color w:val="040505"/>
          <w:spacing w:val="-3"/>
          <w:sz w:val="20"/>
          <w:szCs w:val="20"/>
        </w:rPr>
        <w:t xml:space="preserve"> </w:t>
      </w:r>
      <w:r w:rsidRPr="00753387">
        <w:rPr>
          <w:rFonts w:cstheme="minorHAnsi"/>
          <w:b/>
          <w:bCs/>
          <w:color w:val="040505"/>
          <w:spacing w:val="1"/>
          <w:sz w:val="20"/>
          <w:szCs w:val="20"/>
        </w:rPr>
        <w:t>experienc</w:t>
      </w:r>
      <w:r w:rsidRPr="00753387">
        <w:rPr>
          <w:rFonts w:cstheme="minorHAnsi"/>
          <w:b/>
          <w:bCs/>
          <w:color w:val="040505"/>
          <w:sz w:val="20"/>
          <w:szCs w:val="20"/>
        </w:rPr>
        <w:t>e</w:t>
      </w:r>
      <w:r w:rsidRPr="00753387">
        <w:rPr>
          <w:rFonts w:cstheme="minorHAnsi"/>
          <w:b/>
          <w:bCs/>
          <w:color w:val="040505"/>
          <w:spacing w:val="-10"/>
          <w:sz w:val="20"/>
          <w:szCs w:val="20"/>
        </w:rPr>
        <w:t xml:space="preserve"> </w:t>
      </w:r>
      <w:r w:rsidRPr="00753387">
        <w:rPr>
          <w:rFonts w:cstheme="minorHAnsi"/>
          <w:b/>
          <w:bCs/>
          <w:color w:val="040505"/>
          <w:spacing w:val="1"/>
          <w:sz w:val="20"/>
          <w:szCs w:val="20"/>
        </w:rPr>
        <w:t>you</w:t>
      </w:r>
      <w:r w:rsidRPr="00753387">
        <w:rPr>
          <w:rFonts w:cstheme="minorHAnsi"/>
          <w:b/>
          <w:bCs/>
          <w:color w:val="040505"/>
          <w:sz w:val="20"/>
          <w:szCs w:val="20"/>
        </w:rPr>
        <w:t>r</w:t>
      </w:r>
      <w:r w:rsidRPr="00753387">
        <w:rPr>
          <w:rFonts w:cstheme="minorHAnsi"/>
          <w:b/>
          <w:bCs/>
          <w:color w:val="040505"/>
          <w:spacing w:val="-4"/>
          <w:sz w:val="20"/>
          <w:szCs w:val="20"/>
        </w:rPr>
        <w:t xml:space="preserve"> </w:t>
      </w:r>
      <w:r w:rsidRPr="00753387">
        <w:rPr>
          <w:rFonts w:cstheme="minorHAnsi"/>
          <w:b/>
          <w:bCs/>
          <w:color w:val="040505"/>
          <w:spacing w:val="1"/>
          <w:sz w:val="20"/>
          <w:szCs w:val="20"/>
        </w:rPr>
        <w:t>surroundings</w:t>
      </w:r>
    </w:p>
    <w:p w14:paraId="12031D62" w14:textId="77777777" w:rsidR="00074424" w:rsidRPr="00753387" w:rsidRDefault="00074424" w:rsidP="00074424">
      <w:pPr>
        <w:autoSpaceDE w:val="0"/>
        <w:autoSpaceDN w:val="0"/>
        <w:adjustRightInd w:val="0"/>
        <w:spacing w:after="0" w:line="253"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Don’</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afrai</w:t>
      </w:r>
      <w:r w:rsidRPr="00753387">
        <w:rPr>
          <w:rFonts w:cstheme="minorHAnsi"/>
          <w:color w:val="040505"/>
          <w:sz w:val="20"/>
          <w:szCs w:val="20"/>
        </w:rPr>
        <w:t>d</w:t>
      </w:r>
      <w:r w:rsidRPr="00753387">
        <w:rPr>
          <w:rFonts w:cstheme="minorHAnsi"/>
          <w:color w:val="040505"/>
          <w:spacing w:val="-4"/>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tr</w:t>
      </w:r>
      <w:r w:rsidRPr="00753387">
        <w:rPr>
          <w:rFonts w:cstheme="minorHAnsi"/>
          <w:color w:val="040505"/>
          <w:sz w:val="20"/>
          <w:szCs w:val="20"/>
        </w:rPr>
        <w:t>y</w:t>
      </w:r>
      <w:r w:rsidRPr="00753387">
        <w:rPr>
          <w:rFonts w:cstheme="minorHAnsi"/>
          <w:color w:val="040505"/>
          <w:spacing w:val="-1"/>
          <w:sz w:val="20"/>
          <w:szCs w:val="20"/>
        </w:rPr>
        <w:t xml:space="preserve"> </w:t>
      </w:r>
      <w:r w:rsidRPr="00753387">
        <w:rPr>
          <w:rFonts w:cstheme="minorHAnsi"/>
          <w:color w:val="040505"/>
          <w:spacing w:val="1"/>
          <w:sz w:val="20"/>
          <w:szCs w:val="20"/>
        </w:rPr>
        <w:t>somethin</w:t>
      </w:r>
      <w:r w:rsidRPr="00753387">
        <w:rPr>
          <w:rFonts w:cstheme="minorHAnsi"/>
          <w:color w:val="040505"/>
          <w:sz w:val="20"/>
          <w:szCs w:val="20"/>
        </w:rPr>
        <w:t>g</w:t>
      </w:r>
      <w:r w:rsidRPr="00753387">
        <w:rPr>
          <w:rFonts w:cstheme="minorHAnsi"/>
          <w:color w:val="040505"/>
          <w:spacing w:val="-9"/>
          <w:sz w:val="20"/>
          <w:szCs w:val="20"/>
        </w:rPr>
        <w:t xml:space="preserve"> </w:t>
      </w:r>
      <w:r w:rsidRPr="00753387">
        <w:rPr>
          <w:rFonts w:cstheme="minorHAnsi"/>
          <w:color w:val="040505"/>
          <w:spacing w:val="1"/>
          <w:sz w:val="20"/>
          <w:szCs w:val="20"/>
        </w:rPr>
        <w:t>new</w:t>
      </w:r>
    </w:p>
    <w:p w14:paraId="1C8AE1D1" w14:textId="77777777" w:rsidR="00074424" w:rsidRPr="00753387" w:rsidRDefault="00074424" w:rsidP="00074424">
      <w:pPr>
        <w:autoSpaceDE w:val="0"/>
        <w:autoSpaceDN w:val="0"/>
        <w:adjustRightInd w:val="0"/>
        <w:spacing w:after="0" w:line="240" w:lineRule="auto"/>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Hav</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z w:val="20"/>
          <w:szCs w:val="20"/>
        </w:rPr>
        <w:t xml:space="preserve">a </w:t>
      </w:r>
      <w:r w:rsidRPr="00753387">
        <w:rPr>
          <w:rFonts w:cstheme="minorHAnsi"/>
          <w:color w:val="040505"/>
          <w:spacing w:val="1"/>
          <w:sz w:val="20"/>
          <w:szCs w:val="20"/>
        </w:rPr>
        <w:t>positiv</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pacing w:val="1"/>
          <w:sz w:val="20"/>
          <w:szCs w:val="20"/>
        </w:rPr>
        <w:t>attitude</w:t>
      </w:r>
    </w:p>
    <w:p w14:paraId="1705BEA8" w14:textId="77777777" w:rsidR="00074424" w:rsidRPr="00753387" w:rsidRDefault="00074424" w:rsidP="00074424">
      <w:pPr>
        <w:autoSpaceDE w:val="0"/>
        <w:autoSpaceDN w:val="0"/>
        <w:adjustRightInd w:val="0"/>
        <w:spacing w:after="0" w:line="252"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Brin</w:t>
      </w:r>
      <w:r w:rsidRPr="00753387">
        <w:rPr>
          <w:rFonts w:cstheme="minorHAnsi"/>
          <w:color w:val="040505"/>
          <w:sz w:val="20"/>
          <w:szCs w:val="20"/>
        </w:rPr>
        <w:t>g</w:t>
      </w:r>
      <w:r w:rsidRPr="00753387">
        <w:rPr>
          <w:rFonts w:cstheme="minorHAnsi"/>
          <w:color w:val="040505"/>
          <w:spacing w:val="-4"/>
          <w:sz w:val="20"/>
          <w:szCs w:val="20"/>
        </w:rPr>
        <w:t xml:space="preserve"> </w:t>
      </w:r>
      <w:r w:rsidRPr="00753387">
        <w:rPr>
          <w:rFonts w:cstheme="minorHAnsi"/>
          <w:color w:val="040505"/>
          <w:spacing w:val="1"/>
          <w:sz w:val="20"/>
          <w:szCs w:val="20"/>
        </w:rPr>
        <w:t>you</w:t>
      </w:r>
      <w:r w:rsidRPr="00753387">
        <w:rPr>
          <w:rFonts w:cstheme="minorHAnsi"/>
          <w:color w:val="040505"/>
          <w:sz w:val="20"/>
          <w:szCs w:val="20"/>
        </w:rPr>
        <w:t>r</w:t>
      </w:r>
      <w:r w:rsidRPr="00753387">
        <w:rPr>
          <w:rFonts w:cstheme="minorHAnsi"/>
          <w:color w:val="040505"/>
          <w:spacing w:val="-3"/>
          <w:sz w:val="20"/>
          <w:szCs w:val="20"/>
        </w:rPr>
        <w:t xml:space="preserve"> </w:t>
      </w:r>
      <w:r w:rsidRPr="00753387">
        <w:rPr>
          <w:rFonts w:cstheme="minorHAnsi"/>
          <w:color w:val="040505"/>
          <w:spacing w:val="1"/>
          <w:sz w:val="20"/>
          <w:szCs w:val="20"/>
        </w:rPr>
        <w:t>sens</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f</w:t>
      </w:r>
      <w:r w:rsidRPr="00753387">
        <w:rPr>
          <w:rFonts w:cstheme="minorHAnsi"/>
          <w:color w:val="040505"/>
          <w:spacing w:val="-1"/>
          <w:sz w:val="20"/>
          <w:szCs w:val="20"/>
        </w:rPr>
        <w:t xml:space="preserve"> </w:t>
      </w:r>
      <w:r w:rsidRPr="00753387">
        <w:rPr>
          <w:rFonts w:cstheme="minorHAnsi"/>
          <w:color w:val="040505"/>
          <w:spacing w:val="1"/>
          <w:sz w:val="20"/>
          <w:szCs w:val="20"/>
        </w:rPr>
        <w:t>humor</w:t>
      </w:r>
    </w:p>
    <w:p w14:paraId="5270018E" w14:textId="77777777" w:rsidR="00074424" w:rsidRPr="00753387" w:rsidRDefault="00074424" w:rsidP="00074424">
      <w:pPr>
        <w:autoSpaceDE w:val="0"/>
        <w:autoSpaceDN w:val="0"/>
        <w:adjustRightInd w:val="0"/>
        <w:spacing w:before="13" w:after="0" w:line="240" w:lineRule="exact"/>
        <w:ind w:right="720"/>
        <w:rPr>
          <w:rFonts w:cstheme="minorHAnsi"/>
          <w:color w:val="000000"/>
          <w:sz w:val="20"/>
          <w:szCs w:val="20"/>
        </w:rPr>
      </w:pPr>
    </w:p>
    <w:p w14:paraId="2DF88C37" w14:textId="77777777" w:rsidR="00074424" w:rsidRPr="00753387" w:rsidRDefault="00074424" w:rsidP="00074424">
      <w:pPr>
        <w:autoSpaceDE w:val="0"/>
        <w:autoSpaceDN w:val="0"/>
        <w:adjustRightInd w:val="0"/>
        <w:spacing w:after="0" w:line="240" w:lineRule="auto"/>
        <w:ind w:left="275" w:right="720"/>
        <w:rPr>
          <w:rFonts w:cstheme="minorHAnsi"/>
          <w:color w:val="000000"/>
          <w:sz w:val="20"/>
          <w:szCs w:val="20"/>
        </w:rPr>
      </w:pPr>
      <w:r w:rsidRPr="00753387">
        <w:rPr>
          <w:rFonts w:cstheme="minorHAnsi"/>
          <w:b/>
          <w:bCs/>
          <w:color w:val="040505"/>
          <w:spacing w:val="1"/>
          <w:sz w:val="20"/>
          <w:szCs w:val="20"/>
        </w:rPr>
        <w:t>B</w:t>
      </w:r>
      <w:r w:rsidRPr="00753387">
        <w:rPr>
          <w:rFonts w:cstheme="minorHAnsi"/>
          <w:b/>
          <w:bCs/>
          <w:color w:val="040505"/>
          <w:sz w:val="20"/>
          <w:szCs w:val="20"/>
        </w:rPr>
        <w:t>e</w:t>
      </w:r>
      <w:r w:rsidRPr="00753387">
        <w:rPr>
          <w:rFonts w:cstheme="minorHAnsi"/>
          <w:b/>
          <w:bCs/>
          <w:color w:val="040505"/>
          <w:spacing w:val="-2"/>
          <w:sz w:val="20"/>
          <w:szCs w:val="20"/>
        </w:rPr>
        <w:t xml:space="preserve"> </w:t>
      </w:r>
      <w:r w:rsidRPr="00753387">
        <w:rPr>
          <w:rFonts w:cstheme="minorHAnsi"/>
          <w:b/>
          <w:bCs/>
          <w:color w:val="040505"/>
          <w:spacing w:val="1"/>
          <w:sz w:val="20"/>
          <w:szCs w:val="20"/>
        </w:rPr>
        <w:t>considerat</w:t>
      </w:r>
      <w:r w:rsidRPr="00753387">
        <w:rPr>
          <w:rFonts w:cstheme="minorHAnsi"/>
          <w:b/>
          <w:bCs/>
          <w:color w:val="040505"/>
          <w:sz w:val="20"/>
          <w:szCs w:val="20"/>
        </w:rPr>
        <w:t>e</w:t>
      </w:r>
      <w:r w:rsidRPr="00753387">
        <w:rPr>
          <w:rFonts w:cstheme="minorHAnsi"/>
          <w:b/>
          <w:bCs/>
          <w:color w:val="040505"/>
          <w:spacing w:val="-11"/>
          <w:sz w:val="20"/>
          <w:szCs w:val="20"/>
        </w:rPr>
        <w:t xml:space="preserve"> </w:t>
      </w:r>
      <w:r w:rsidRPr="00753387">
        <w:rPr>
          <w:rFonts w:cstheme="minorHAnsi"/>
          <w:b/>
          <w:bCs/>
          <w:color w:val="040505"/>
          <w:spacing w:val="1"/>
          <w:sz w:val="20"/>
          <w:szCs w:val="20"/>
        </w:rPr>
        <w:t>o</w:t>
      </w:r>
      <w:r w:rsidRPr="00753387">
        <w:rPr>
          <w:rFonts w:cstheme="minorHAnsi"/>
          <w:b/>
          <w:bCs/>
          <w:color w:val="040505"/>
          <w:sz w:val="20"/>
          <w:szCs w:val="20"/>
        </w:rPr>
        <w:t>f</w:t>
      </w:r>
      <w:r w:rsidRPr="00753387">
        <w:rPr>
          <w:rFonts w:cstheme="minorHAnsi"/>
          <w:b/>
          <w:bCs/>
          <w:color w:val="040505"/>
          <w:spacing w:val="-1"/>
          <w:sz w:val="20"/>
          <w:szCs w:val="20"/>
        </w:rPr>
        <w:t xml:space="preserve"> </w:t>
      </w:r>
      <w:r w:rsidRPr="00753387">
        <w:rPr>
          <w:rFonts w:cstheme="minorHAnsi"/>
          <w:b/>
          <w:bCs/>
          <w:color w:val="040505"/>
          <w:spacing w:val="1"/>
          <w:sz w:val="20"/>
          <w:szCs w:val="20"/>
        </w:rPr>
        <w:t>others</w:t>
      </w:r>
    </w:p>
    <w:p w14:paraId="3327D57A" w14:textId="77777777" w:rsidR="00074424" w:rsidRPr="00753387" w:rsidRDefault="00074424" w:rsidP="00074424">
      <w:pPr>
        <w:autoSpaceDE w:val="0"/>
        <w:autoSpaceDN w:val="0"/>
        <w:adjustRightInd w:val="0"/>
        <w:spacing w:before="2" w:after="0" w:line="254" w:lineRule="exact"/>
        <w:ind w:left="995" w:right="720" w:hanging="365"/>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patien</w:t>
      </w:r>
      <w:r w:rsidRPr="00753387">
        <w:rPr>
          <w:rFonts w:cstheme="minorHAnsi"/>
          <w:color w:val="040505"/>
          <w:sz w:val="20"/>
          <w:szCs w:val="20"/>
        </w:rPr>
        <w:t>t</w:t>
      </w:r>
      <w:r w:rsidRPr="00753387">
        <w:rPr>
          <w:rFonts w:cstheme="minorHAnsi"/>
          <w:color w:val="040505"/>
          <w:spacing w:val="-6"/>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helpful</w:t>
      </w:r>
      <w:r w:rsidRPr="00753387">
        <w:rPr>
          <w:rFonts w:cstheme="minorHAnsi"/>
          <w:color w:val="040505"/>
          <w:sz w:val="20"/>
          <w:szCs w:val="20"/>
        </w:rPr>
        <w:t>.</w:t>
      </w:r>
      <w:r w:rsidRPr="00753387">
        <w:rPr>
          <w:rFonts w:cstheme="minorHAnsi"/>
          <w:color w:val="040505"/>
          <w:spacing w:val="55"/>
          <w:sz w:val="20"/>
          <w:szCs w:val="20"/>
        </w:rPr>
        <w:t xml:space="preserve"> </w:t>
      </w:r>
      <w:r w:rsidRPr="00753387">
        <w:rPr>
          <w:rFonts w:cstheme="minorHAnsi"/>
          <w:color w:val="040505"/>
          <w:spacing w:val="1"/>
          <w:sz w:val="20"/>
          <w:szCs w:val="20"/>
        </w:rPr>
        <w:t>Som</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member</w:t>
      </w:r>
      <w:r w:rsidRPr="00753387">
        <w:rPr>
          <w:rFonts w:cstheme="minorHAnsi"/>
          <w:color w:val="040505"/>
          <w:sz w:val="20"/>
          <w:szCs w:val="20"/>
        </w:rPr>
        <w:t>s</w:t>
      </w:r>
      <w:r w:rsidRPr="00753387">
        <w:rPr>
          <w:rFonts w:cstheme="minorHAnsi"/>
          <w:color w:val="040505"/>
          <w:spacing w:val="-8"/>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f</w:t>
      </w:r>
      <w:r w:rsidRPr="00753387">
        <w:rPr>
          <w:rFonts w:cstheme="minorHAnsi"/>
          <w:color w:val="040505"/>
          <w:spacing w:val="-1"/>
          <w:sz w:val="20"/>
          <w:szCs w:val="20"/>
        </w:rPr>
        <w:t xml:space="preserve"> </w:t>
      </w:r>
      <w:r w:rsidRPr="00753387">
        <w:rPr>
          <w:rFonts w:cstheme="minorHAnsi"/>
          <w:color w:val="040505"/>
          <w:spacing w:val="1"/>
          <w:sz w:val="20"/>
          <w:szCs w:val="20"/>
        </w:rPr>
        <w:t>th</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grou</w:t>
      </w:r>
      <w:r w:rsidRPr="00753387">
        <w:rPr>
          <w:rFonts w:cstheme="minorHAnsi"/>
          <w:color w:val="040505"/>
          <w:sz w:val="20"/>
          <w:szCs w:val="20"/>
        </w:rPr>
        <w:t>p</w:t>
      </w:r>
      <w:r w:rsidRPr="00753387">
        <w:rPr>
          <w:rFonts w:cstheme="minorHAnsi"/>
          <w:color w:val="040505"/>
          <w:spacing w:val="-5"/>
          <w:sz w:val="20"/>
          <w:szCs w:val="20"/>
        </w:rPr>
        <w:t xml:space="preserve"> </w:t>
      </w:r>
      <w:r w:rsidRPr="00753387">
        <w:rPr>
          <w:rFonts w:cstheme="minorHAnsi"/>
          <w:color w:val="040505"/>
          <w:spacing w:val="1"/>
          <w:sz w:val="20"/>
          <w:szCs w:val="20"/>
        </w:rPr>
        <w:t>hav</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no</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sz w:val="20"/>
          <w:szCs w:val="20"/>
        </w:rPr>
        <w:t>ye</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sz w:val="20"/>
          <w:szCs w:val="20"/>
        </w:rPr>
        <w:t>travele</w:t>
      </w:r>
      <w:r w:rsidRPr="00753387">
        <w:rPr>
          <w:rFonts w:cstheme="minorHAnsi"/>
          <w:color w:val="040505"/>
          <w:sz w:val="20"/>
          <w:szCs w:val="20"/>
        </w:rPr>
        <w:t>d</w:t>
      </w:r>
      <w:r w:rsidRPr="00753387">
        <w:rPr>
          <w:rFonts w:cstheme="minorHAnsi"/>
          <w:color w:val="040505"/>
          <w:spacing w:val="1"/>
          <w:sz w:val="20"/>
          <w:szCs w:val="20"/>
        </w:rPr>
        <w:t xml:space="preserve"> abroad</w:t>
      </w:r>
      <w:r w:rsidRPr="00753387">
        <w:rPr>
          <w:rFonts w:cstheme="minorHAnsi"/>
          <w:color w:val="040505"/>
          <w:spacing w:val="-6"/>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ma</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apprehensiv</w:t>
      </w:r>
      <w:r w:rsidRPr="00753387">
        <w:rPr>
          <w:rFonts w:cstheme="minorHAnsi"/>
          <w:color w:val="040505"/>
          <w:sz w:val="20"/>
          <w:szCs w:val="20"/>
        </w:rPr>
        <w:t>e</w:t>
      </w:r>
      <w:r w:rsidRPr="00753387">
        <w:rPr>
          <w:rFonts w:cstheme="minorHAnsi"/>
          <w:color w:val="040505"/>
          <w:spacing w:val="-12"/>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r</w:t>
      </w:r>
      <w:r w:rsidRPr="00753387">
        <w:rPr>
          <w:rFonts w:cstheme="minorHAnsi"/>
          <w:color w:val="040505"/>
          <w:spacing w:val="-1"/>
          <w:sz w:val="20"/>
          <w:szCs w:val="20"/>
        </w:rPr>
        <w:t xml:space="preserve"> </w:t>
      </w:r>
      <w:r w:rsidRPr="00753387">
        <w:rPr>
          <w:rFonts w:cstheme="minorHAnsi"/>
          <w:color w:val="040505"/>
          <w:spacing w:val="1"/>
          <w:sz w:val="20"/>
          <w:szCs w:val="20"/>
        </w:rPr>
        <w:t>hav</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question</w:t>
      </w:r>
      <w:r w:rsidRPr="00753387">
        <w:rPr>
          <w:rFonts w:cstheme="minorHAnsi"/>
          <w:color w:val="040505"/>
          <w:sz w:val="20"/>
          <w:szCs w:val="20"/>
        </w:rPr>
        <w:t>s</w:t>
      </w:r>
      <w:r w:rsidRPr="00753387">
        <w:rPr>
          <w:rFonts w:cstheme="minorHAnsi"/>
          <w:color w:val="040505"/>
          <w:spacing w:val="-8"/>
          <w:sz w:val="20"/>
          <w:szCs w:val="20"/>
        </w:rPr>
        <w:t xml:space="preserve"> </w:t>
      </w:r>
      <w:r w:rsidRPr="00753387">
        <w:rPr>
          <w:rFonts w:cstheme="minorHAnsi"/>
          <w:color w:val="040505"/>
          <w:spacing w:val="1"/>
          <w:sz w:val="20"/>
          <w:szCs w:val="20"/>
        </w:rPr>
        <w:t>tha</w:t>
      </w:r>
      <w:r w:rsidRPr="00753387">
        <w:rPr>
          <w:rFonts w:cstheme="minorHAnsi"/>
          <w:color w:val="040505"/>
          <w:sz w:val="20"/>
          <w:szCs w:val="20"/>
        </w:rPr>
        <w:t>t</w:t>
      </w:r>
      <w:r w:rsidRPr="00753387">
        <w:rPr>
          <w:rFonts w:cstheme="minorHAnsi"/>
          <w:color w:val="040505"/>
          <w:spacing w:val="-3"/>
          <w:sz w:val="20"/>
          <w:szCs w:val="20"/>
        </w:rPr>
        <w:t xml:space="preserve"> </w:t>
      </w:r>
      <w:r w:rsidRPr="00753387">
        <w:rPr>
          <w:rFonts w:cstheme="minorHAnsi"/>
          <w:color w:val="040505"/>
          <w:spacing w:val="1"/>
          <w:sz w:val="20"/>
          <w:szCs w:val="20"/>
        </w:rPr>
        <w:t>see</w:t>
      </w:r>
      <w:r w:rsidRPr="00753387">
        <w:rPr>
          <w:rFonts w:cstheme="minorHAnsi"/>
          <w:color w:val="040505"/>
          <w:sz w:val="20"/>
          <w:szCs w:val="20"/>
        </w:rPr>
        <w:t>m</w:t>
      </w:r>
      <w:r w:rsidRPr="00753387">
        <w:rPr>
          <w:rFonts w:cstheme="minorHAnsi"/>
          <w:color w:val="040505"/>
          <w:spacing w:val="-4"/>
          <w:sz w:val="20"/>
          <w:szCs w:val="20"/>
        </w:rPr>
        <w:t xml:space="preserve"> </w:t>
      </w:r>
      <w:r w:rsidRPr="00753387">
        <w:rPr>
          <w:rFonts w:cstheme="minorHAnsi"/>
          <w:color w:val="040505"/>
          <w:spacing w:val="1"/>
          <w:sz w:val="20"/>
          <w:szCs w:val="20"/>
        </w:rPr>
        <w:t>obviou</w:t>
      </w:r>
      <w:r w:rsidRPr="00753387">
        <w:rPr>
          <w:rFonts w:cstheme="minorHAnsi"/>
          <w:color w:val="040505"/>
          <w:sz w:val="20"/>
          <w:szCs w:val="20"/>
        </w:rPr>
        <w:t>s</w:t>
      </w:r>
      <w:r w:rsidRPr="00753387">
        <w:rPr>
          <w:rFonts w:cstheme="minorHAnsi"/>
          <w:color w:val="040505"/>
          <w:spacing w:val="-7"/>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you</w:t>
      </w:r>
      <w:r w:rsidRPr="00753387">
        <w:rPr>
          <w:rFonts w:cstheme="minorHAnsi"/>
          <w:color w:val="040505"/>
          <w:sz w:val="20"/>
          <w:szCs w:val="20"/>
        </w:rPr>
        <w:t xml:space="preserve">. </w:t>
      </w:r>
      <w:r w:rsidRPr="00753387">
        <w:rPr>
          <w:rFonts w:cstheme="minorHAnsi"/>
          <w:color w:val="040505"/>
          <w:spacing w:val="1"/>
          <w:sz w:val="20"/>
          <w:szCs w:val="20"/>
        </w:rPr>
        <w:t xml:space="preserve"> Hel</w:t>
      </w:r>
      <w:r w:rsidRPr="00753387">
        <w:rPr>
          <w:rFonts w:cstheme="minorHAnsi"/>
          <w:color w:val="040505"/>
          <w:sz w:val="20"/>
          <w:szCs w:val="20"/>
        </w:rPr>
        <w:t>p</w:t>
      </w:r>
      <w:r w:rsidRPr="00753387">
        <w:rPr>
          <w:rFonts w:cstheme="minorHAnsi"/>
          <w:color w:val="040505"/>
          <w:spacing w:val="-4"/>
          <w:sz w:val="20"/>
          <w:szCs w:val="20"/>
        </w:rPr>
        <w:t xml:space="preserve"> </w:t>
      </w:r>
      <w:r w:rsidRPr="00753387">
        <w:rPr>
          <w:rFonts w:cstheme="minorHAnsi"/>
          <w:color w:val="040505"/>
          <w:spacing w:val="1"/>
          <w:sz w:val="20"/>
          <w:szCs w:val="20"/>
        </w:rPr>
        <w:t>th</w:t>
      </w:r>
      <w:r>
        <w:rPr>
          <w:rFonts w:cstheme="minorHAnsi"/>
          <w:color w:val="040505"/>
          <w:spacing w:val="1"/>
          <w:sz w:val="20"/>
          <w:szCs w:val="20"/>
        </w:rPr>
        <w:t>ose people with kindness</w:t>
      </w:r>
    </w:p>
    <w:p w14:paraId="1A356557" w14:textId="77777777" w:rsidR="00074424" w:rsidRPr="00753387" w:rsidRDefault="00074424" w:rsidP="00074424">
      <w:pPr>
        <w:autoSpaceDE w:val="0"/>
        <w:autoSpaceDN w:val="0"/>
        <w:adjustRightInd w:val="0"/>
        <w:spacing w:before="2" w:after="0" w:line="254" w:lineRule="exact"/>
        <w:ind w:left="995" w:right="720" w:hanging="365"/>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Tr</w:t>
      </w:r>
      <w:r w:rsidRPr="00753387">
        <w:rPr>
          <w:rFonts w:cstheme="minorHAnsi"/>
          <w:color w:val="040505"/>
          <w:sz w:val="20"/>
          <w:szCs w:val="20"/>
        </w:rPr>
        <w:t>y</w:t>
      </w:r>
      <w:r w:rsidRPr="00753387">
        <w:rPr>
          <w:rFonts w:cstheme="minorHAnsi"/>
          <w:color w:val="040505"/>
          <w:spacing w:val="-2"/>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includ</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pacing w:val="1"/>
          <w:sz w:val="20"/>
          <w:szCs w:val="20"/>
        </w:rPr>
        <w:t>other</w:t>
      </w:r>
      <w:r w:rsidRPr="00753387">
        <w:rPr>
          <w:rFonts w:cstheme="minorHAnsi"/>
          <w:color w:val="040505"/>
          <w:sz w:val="20"/>
          <w:szCs w:val="20"/>
        </w:rPr>
        <w:t>s</w:t>
      </w:r>
      <w:r w:rsidRPr="00753387">
        <w:rPr>
          <w:rFonts w:cstheme="minorHAnsi"/>
          <w:color w:val="040505"/>
          <w:spacing w:val="-5"/>
          <w:sz w:val="20"/>
          <w:szCs w:val="20"/>
        </w:rPr>
        <w:t xml:space="preserve"> </w:t>
      </w:r>
      <w:r w:rsidRPr="00753387">
        <w:rPr>
          <w:rFonts w:cstheme="minorHAnsi"/>
          <w:color w:val="040505"/>
          <w:spacing w:val="1"/>
          <w:sz w:val="20"/>
          <w:szCs w:val="20"/>
        </w:rPr>
        <w:t>(mayb</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z w:val="20"/>
          <w:szCs w:val="20"/>
        </w:rPr>
        <w:t xml:space="preserve">a </w:t>
      </w:r>
      <w:r w:rsidRPr="00753387">
        <w:rPr>
          <w:rFonts w:cstheme="minorHAnsi"/>
          <w:color w:val="040505"/>
          <w:spacing w:val="1"/>
          <w:sz w:val="20"/>
          <w:szCs w:val="20"/>
        </w:rPr>
        <w:t>classmat</w:t>
      </w:r>
      <w:r w:rsidRPr="00753387">
        <w:rPr>
          <w:rFonts w:cstheme="minorHAnsi"/>
          <w:color w:val="040505"/>
          <w:sz w:val="20"/>
          <w:szCs w:val="20"/>
        </w:rPr>
        <w:t>e</w:t>
      </w:r>
      <w:r w:rsidRPr="00753387">
        <w:rPr>
          <w:rFonts w:cstheme="minorHAnsi"/>
          <w:color w:val="040505"/>
          <w:spacing w:val="-9"/>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don’</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alread</w:t>
      </w:r>
      <w:r w:rsidRPr="00753387">
        <w:rPr>
          <w:rFonts w:cstheme="minorHAnsi"/>
          <w:color w:val="040505"/>
          <w:sz w:val="20"/>
          <w:szCs w:val="20"/>
        </w:rPr>
        <w:t>y</w:t>
      </w:r>
      <w:r w:rsidRPr="00753387">
        <w:rPr>
          <w:rFonts w:cstheme="minorHAnsi"/>
          <w:color w:val="040505"/>
          <w:spacing w:val="-6"/>
          <w:sz w:val="20"/>
          <w:szCs w:val="20"/>
        </w:rPr>
        <w:t xml:space="preserve"> </w:t>
      </w:r>
      <w:r w:rsidRPr="00753387">
        <w:rPr>
          <w:rFonts w:cstheme="minorHAnsi"/>
          <w:color w:val="040505"/>
          <w:spacing w:val="1"/>
          <w:sz w:val="20"/>
          <w:szCs w:val="20"/>
        </w:rPr>
        <w:t>know</w:t>
      </w:r>
      <w:r w:rsidRPr="00753387">
        <w:rPr>
          <w:rFonts w:cstheme="minorHAnsi"/>
          <w:color w:val="040505"/>
          <w:sz w:val="20"/>
          <w:szCs w:val="20"/>
        </w:rPr>
        <w:t>)</w:t>
      </w:r>
      <w:r w:rsidRPr="00753387">
        <w:rPr>
          <w:rFonts w:cstheme="minorHAnsi"/>
          <w:color w:val="040505"/>
          <w:spacing w:val="-5"/>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som</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f</w:t>
      </w:r>
      <w:r w:rsidRPr="00753387">
        <w:rPr>
          <w:rFonts w:cstheme="minorHAnsi"/>
          <w:color w:val="040505"/>
          <w:spacing w:val="1"/>
          <w:sz w:val="20"/>
          <w:szCs w:val="20"/>
        </w:rPr>
        <w:t xml:space="preserve"> your</w:t>
      </w:r>
      <w:r w:rsidRPr="00753387">
        <w:rPr>
          <w:rFonts w:cstheme="minorHAnsi"/>
          <w:color w:val="040505"/>
          <w:spacing w:val="-4"/>
          <w:sz w:val="20"/>
          <w:szCs w:val="20"/>
        </w:rPr>
        <w:t xml:space="preserve"> </w:t>
      </w:r>
      <w:r w:rsidRPr="00753387">
        <w:rPr>
          <w:rFonts w:cstheme="minorHAnsi"/>
          <w:color w:val="040505"/>
          <w:spacing w:val="1"/>
          <w:sz w:val="20"/>
          <w:szCs w:val="20"/>
        </w:rPr>
        <w:t>fre</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tim</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activities</w:t>
      </w:r>
      <w:r w:rsidRPr="00753387">
        <w:rPr>
          <w:rFonts w:cstheme="minorHAnsi"/>
          <w:color w:val="040505"/>
          <w:sz w:val="20"/>
          <w:szCs w:val="20"/>
        </w:rPr>
        <w:t>,</w:t>
      </w:r>
      <w:r w:rsidRPr="00753387">
        <w:rPr>
          <w:rFonts w:cstheme="minorHAnsi"/>
          <w:color w:val="040505"/>
          <w:spacing w:val="-8"/>
          <w:sz w:val="20"/>
          <w:szCs w:val="20"/>
        </w:rPr>
        <w:t xml:space="preserve"> </w:t>
      </w:r>
      <w:r w:rsidRPr="00753387">
        <w:rPr>
          <w:rFonts w:cstheme="minorHAnsi"/>
          <w:color w:val="040505"/>
          <w:spacing w:val="1"/>
          <w:sz w:val="20"/>
          <w:szCs w:val="20"/>
        </w:rPr>
        <w:t>meals</w:t>
      </w:r>
      <w:r w:rsidRPr="00753387">
        <w:rPr>
          <w:rFonts w:cstheme="minorHAnsi"/>
          <w:color w:val="040505"/>
          <w:sz w:val="20"/>
          <w:szCs w:val="20"/>
        </w:rPr>
        <w:t>,</w:t>
      </w:r>
      <w:r w:rsidRPr="00753387">
        <w:rPr>
          <w:rFonts w:cstheme="minorHAnsi"/>
          <w:color w:val="040505"/>
          <w:spacing w:val="-5"/>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r</w:t>
      </w:r>
      <w:r w:rsidRPr="00753387">
        <w:rPr>
          <w:rFonts w:cstheme="minorHAnsi"/>
          <w:color w:val="040505"/>
          <w:spacing w:val="-1"/>
          <w:sz w:val="20"/>
          <w:szCs w:val="20"/>
        </w:rPr>
        <w:t xml:space="preserve"> </w:t>
      </w:r>
      <w:r w:rsidRPr="00753387">
        <w:rPr>
          <w:rFonts w:cstheme="minorHAnsi"/>
          <w:color w:val="040505"/>
          <w:spacing w:val="1"/>
          <w:sz w:val="20"/>
          <w:szCs w:val="20"/>
        </w:rPr>
        <w:t>leisure.</w:t>
      </w:r>
    </w:p>
    <w:p w14:paraId="0D7D810B" w14:textId="77777777" w:rsidR="00074424" w:rsidRPr="00753387" w:rsidRDefault="00074424" w:rsidP="00074424">
      <w:pPr>
        <w:autoSpaceDE w:val="0"/>
        <w:autoSpaceDN w:val="0"/>
        <w:adjustRightInd w:val="0"/>
        <w:spacing w:after="0" w:line="249"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 xml:space="preserve">f </w:t>
      </w:r>
      <w:r w:rsidRPr="00753387">
        <w:rPr>
          <w:rFonts w:cstheme="minorHAnsi"/>
          <w:color w:val="040505"/>
          <w:spacing w:val="1"/>
          <w:sz w:val="20"/>
          <w:szCs w:val="20"/>
        </w:rPr>
        <w:t>you’r</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plannin</w:t>
      </w:r>
      <w:r w:rsidRPr="00753387">
        <w:rPr>
          <w:rFonts w:cstheme="minorHAnsi"/>
          <w:color w:val="040505"/>
          <w:sz w:val="20"/>
          <w:szCs w:val="20"/>
        </w:rPr>
        <w:t>g</w:t>
      </w:r>
      <w:r w:rsidRPr="00753387">
        <w:rPr>
          <w:rFonts w:cstheme="minorHAnsi"/>
          <w:color w:val="040505"/>
          <w:spacing w:val="-7"/>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g</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somewher</w:t>
      </w:r>
      <w:r w:rsidRPr="00753387">
        <w:rPr>
          <w:rFonts w:cstheme="minorHAnsi"/>
          <w:color w:val="040505"/>
          <w:sz w:val="20"/>
          <w:szCs w:val="20"/>
        </w:rPr>
        <w:t>e</w:t>
      </w:r>
      <w:r w:rsidRPr="00753387">
        <w:rPr>
          <w:rFonts w:cstheme="minorHAnsi"/>
          <w:color w:val="040505"/>
          <w:spacing w:val="-10"/>
          <w:sz w:val="20"/>
          <w:szCs w:val="20"/>
        </w:rPr>
        <w:t xml:space="preserve"> </w:t>
      </w:r>
      <w:r w:rsidRPr="00753387">
        <w:rPr>
          <w:rFonts w:cstheme="minorHAnsi"/>
          <w:color w:val="040505"/>
          <w:spacing w:val="1"/>
          <w:sz w:val="20"/>
          <w:szCs w:val="20"/>
        </w:rPr>
        <w:t>specific</w:t>
      </w:r>
      <w:r w:rsidRPr="00753387">
        <w:rPr>
          <w:rFonts w:cstheme="minorHAnsi"/>
          <w:color w:val="040505"/>
          <w:sz w:val="20"/>
          <w:szCs w:val="20"/>
        </w:rPr>
        <w:t>,</w:t>
      </w:r>
      <w:r w:rsidRPr="00753387">
        <w:rPr>
          <w:rFonts w:cstheme="minorHAnsi"/>
          <w:color w:val="040505"/>
          <w:spacing w:val="-7"/>
          <w:sz w:val="20"/>
          <w:szCs w:val="20"/>
        </w:rPr>
        <w:t xml:space="preserve"> </w:t>
      </w:r>
      <w:r w:rsidRPr="00753387">
        <w:rPr>
          <w:rFonts w:cstheme="minorHAnsi"/>
          <w:color w:val="040505"/>
          <w:spacing w:val="1"/>
          <w:sz w:val="20"/>
          <w:szCs w:val="20"/>
        </w:rPr>
        <w:t>le</w:t>
      </w:r>
      <w:r w:rsidRPr="00753387">
        <w:rPr>
          <w:rFonts w:cstheme="minorHAnsi"/>
          <w:color w:val="040505"/>
          <w:sz w:val="20"/>
          <w:szCs w:val="20"/>
        </w:rPr>
        <w:t>t</w:t>
      </w:r>
      <w:r w:rsidRPr="00753387">
        <w:rPr>
          <w:rFonts w:cstheme="minorHAnsi"/>
          <w:color w:val="040505"/>
          <w:spacing w:val="-1"/>
          <w:sz w:val="20"/>
          <w:szCs w:val="20"/>
        </w:rPr>
        <w:t xml:space="preserve"> </w:t>
      </w:r>
      <w:r w:rsidRPr="00753387">
        <w:rPr>
          <w:rFonts w:cstheme="minorHAnsi"/>
          <w:color w:val="040505"/>
          <w:spacing w:val="1"/>
          <w:sz w:val="20"/>
          <w:szCs w:val="20"/>
        </w:rPr>
        <w:t>everyon</w:t>
      </w:r>
      <w:r w:rsidRPr="00753387">
        <w:rPr>
          <w:rFonts w:cstheme="minorHAnsi"/>
          <w:color w:val="040505"/>
          <w:sz w:val="20"/>
          <w:szCs w:val="20"/>
        </w:rPr>
        <w:t>e</w:t>
      </w:r>
      <w:r w:rsidRPr="00753387">
        <w:rPr>
          <w:rFonts w:cstheme="minorHAnsi"/>
          <w:color w:val="040505"/>
          <w:spacing w:val="-8"/>
          <w:sz w:val="20"/>
          <w:szCs w:val="20"/>
        </w:rPr>
        <w:t xml:space="preserve"> </w:t>
      </w:r>
      <w:r w:rsidRPr="00753387">
        <w:rPr>
          <w:rFonts w:cstheme="minorHAnsi"/>
          <w:color w:val="040505"/>
          <w:spacing w:val="1"/>
          <w:sz w:val="20"/>
          <w:szCs w:val="20"/>
        </w:rPr>
        <w:t>kno</w:t>
      </w:r>
      <w:r w:rsidRPr="00753387">
        <w:rPr>
          <w:rFonts w:cstheme="minorHAnsi"/>
          <w:color w:val="040505"/>
          <w:sz w:val="20"/>
          <w:szCs w:val="20"/>
        </w:rPr>
        <w:t>w</w:t>
      </w:r>
      <w:r w:rsidRPr="00753387">
        <w:rPr>
          <w:rFonts w:cstheme="minorHAnsi"/>
          <w:color w:val="040505"/>
          <w:spacing w:val="-4"/>
          <w:sz w:val="20"/>
          <w:szCs w:val="20"/>
        </w:rPr>
        <w:t xml:space="preserve"> </w:t>
      </w:r>
      <w:r w:rsidRPr="00753387">
        <w:rPr>
          <w:rFonts w:cstheme="minorHAnsi"/>
          <w:color w:val="040505"/>
          <w:spacing w:val="1"/>
          <w:sz w:val="20"/>
          <w:szCs w:val="20"/>
        </w:rPr>
        <w:t>s</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tha</w:t>
      </w:r>
      <w:r w:rsidRPr="00753387">
        <w:rPr>
          <w:rFonts w:cstheme="minorHAnsi"/>
          <w:color w:val="040505"/>
          <w:sz w:val="20"/>
          <w:szCs w:val="20"/>
        </w:rPr>
        <w:t>t</w:t>
      </w:r>
      <w:r w:rsidRPr="00753387">
        <w:rPr>
          <w:rFonts w:cstheme="minorHAnsi"/>
          <w:color w:val="040505"/>
          <w:spacing w:val="-3"/>
          <w:sz w:val="20"/>
          <w:szCs w:val="20"/>
        </w:rPr>
        <w:t xml:space="preserve"> </w:t>
      </w:r>
      <w:r w:rsidRPr="00753387">
        <w:rPr>
          <w:rFonts w:cstheme="minorHAnsi"/>
          <w:color w:val="040505"/>
          <w:spacing w:val="1"/>
          <w:sz w:val="20"/>
          <w:szCs w:val="20"/>
        </w:rPr>
        <w:t>other</w:t>
      </w:r>
      <w:r w:rsidRPr="00753387">
        <w:rPr>
          <w:rFonts w:cstheme="minorHAnsi"/>
          <w:color w:val="040505"/>
          <w:sz w:val="20"/>
          <w:szCs w:val="20"/>
        </w:rPr>
        <w:t>s</w:t>
      </w:r>
      <w:r w:rsidRPr="00753387">
        <w:rPr>
          <w:rFonts w:cstheme="minorHAnsi"/>
          <w:color w:val="040505"/>
          <w:spacing w:val="-5"/>
          <w:sz w:val="20"/>
          <w:szCs w:val="20"/>
        </w:rPr>
        <w:t xml:space="preserve"> </w:t>
      </w:r>
      <w:r w:rsidRPr="00753387">
        <w:rPr>
          <w:rFonts w:cstheme="minorHAnsi"/>
          <w:color w:val="040505"/>
          <w:spacing w:val="1"/>
          <w:sz w:val="20"/>
          <w:szCs w:val="20"/>
        </w:rPr>
        <w:t>can</w:t>
      </w:r>
    </w:p>
    <w:p w14:paraId="22CC2C95" w14:textId="77777777" w:rsidR="00074424" w:rsidRPr="00753387" w:rsidRDefault="00074424" w:rsidP="00074424">
      <w:pPr>
        <w:autoSpaceDE w:val="0"/>
        <w:autoSpaceDN w:val="0"/>
        <w:adjustRightInd w:val="0"/>
        <w:spacing w:after="0" w:line="240" w:lineRule="auto"/>
        <w:ind w:left="995" w:right="720"/>
        <w:rPr>
          <w:rFonts w:cstheme="minorHAnsi"/>
          <w:color w:val="000000"/>
          <w:sz w:val="20"/>
          <w:szCs w:val="20"/>
        </w:rPr>
      </w:pPr>
      <w:r w:rsidRPr="00753387">
        <w:rPr>
          <w:rFonts w:cstheme="minorHAnsi"/>
          <w:color w:val="040505"/>
          <w:spacing w:val="1"/>
          <w:sz w:val="20"/>
          <w:szCs w:val="20"/>
        </w:rPr>
        <w:t>g</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alon</w:t>
      </w:r>
      <w:r w:rsidRPr="00753387">
        <w:rPr>
          <w:rFonts w:cstheme="minorHAnsi"/>
          <w:color w:val="040505"/>
          <w:sz w:val="20"/>
          <w:szCs w:val="20"/>
        </w:rPr>
        <w:t>g</w:t>
      </w:r>
      <w:r w:rsidRPr="00753387">
        <w:rPr>
          <w:rFonts w:cstheme="minorHAnsi"/>
          <w:color w:val="040505"/>
          <w:spacing w:val="-4"/>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 xml:space="preserve">f </w:t>
      </w:r>
      <w:r w:rsidRPr="00753387">
        <w:rPr>
          <w:rFonts w:cstheme="minorHAnsi"/>
          <w:color w:val="040505"/>
          <w:spacing w:val="1"/>
          <w:sz w:val="20"/>
          <w:szCs w:val="20"/>
        </w:rPr>
        <w:t>the</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wan</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(i.e</w:t>
      </w:r>
      <w:r w:rsidRPr="00753387">
        <w:rPr>
          <w:rFonts w:cstheme="minorHAnsi"/>
          <w:color w:val="040505"/>
          <w:sz w:val="20"/>
          <w:szCs w:val="20"/>
        </w:rPr>
        <w:t>.</w:t>
      </w:r>
      <w:r w:rsidRPr="00753387">
        <w:rPr>
          <w:rFonts w:cstheme="minorHAnsi"/>
          <w:color w:val="040505"/>
          <w:spacing w:val="-3"/>
          <w:sz w:val="20"/>
          <w:szCs w:val="20"/>
        </w:rPr>
        <w:t xml:space="preserve"> </w:t>
      </w:r>
      <w:r w:rsidRPr="00753387">
        <w:rPr>
          <w:rFonts w:cstheme="minorHAnsi"/>
          <w:color w:val="040505"/>
          <w:spacing w:val="1"/>
          <w:sz w:val="20"/>
          <w:szCs w:val="20"/>
        </w:rPr>
        <w:t>dinner</w:t>
      </w:r>
      <w:r w:rsidRPr="00753387">
        <w:rPr>
          <w:rFonts w:cstheme="minorHAnsi"/>
          <w:color w:val="040505"/>
          <w:sz w:val="20"/>
          <w:szCs w:val="20"/>
        </w:rPr>
        <w:t>,</w:t>
      </w:r>
      <w:r w:rsidRPr="00753387">
        <w:rPr>
          <w:rFonts w:cstheme="minorHAnsi"/>
          <w:color w:val="040505"/>
          <w:spacing w:val="-6"/>
          <w:sz w:val="20"/>
          <w:szCs w:val="20"/>
        </w:rPr>
        <w:t xml:space="preserve"> </w:t>
      </w:r>
      <w:r w:rsidRPr="00753387">
        <w:rPr>
          <w:rFonts w:cstheme="minorHAnsi"/>
          <w:color w:val="040505"/>
          <w:spacing w:val="1"/>
          <w:sz w:val="20"/>
          <w:szCs w:val="20"/>
        </w:rPr>
        <w:t>evenin</w:t>
      </w:r>
      <w:r w:rsidRPr="00753387">
        <w:rPr>
          <w:rFonts w:cstheme="minorHAnsi"/>
          <w:color w:val="040505"/>
          <w:sz w:val="20"/>
          <w:szCs w:val="20"/>
        </w:rPr>
        <w:t>g</w:t>
      </w:r>
      <w:r w:rsidRPr="00753387">
        <w:rPr>
          <w:rFonts w:cstheme="minorHAnsi"/>
          <w:color w:val="040505"/>
          <w:spacing w:val="-7"/>
          <w:sz w:val="20"/>
          <w:szCs w:val="20"/>
        </w:rPr>
        <w:t xml:space="preserve"> </w:t>
      </w:r>
      <w:r w:rsidRPr="00753387">
        <w:rPr>
          <w:rFonts w:cstheme="minorHAnsi"/>
          <w:color w:val="040505"/>
          <w:spacing w:val="1"/>
          <w:sz w:val="20"/>
          <w:szCs w:val="20"/>
        </w:rPr>
        <w:t>event</w:t>
      </w:r>
      <w:r w:rsidRPr="00753387">
        <w:rPr>
          <w:rFonts w:cstheme="minorHAnsi"/>
          <w:color w:val="040505"/>
          <w:sz w:val="20"/>
          <w:szCs w:val="20"/>
        </w:rPr>
        <w:t>,</w:t>
      </w:r>
      <w:r w:rsidRPr="00753387">
        <w:rPr>
          <w:rFonts w:cstheme="minorHAnsi"/>
          <w:color w:val="040505"/>
          <w:spacing w:val="-5"/>
          <w:sz w:val="20"/>
          <w:szCs w:val="20"/>
        </w:rPr>
        <w:t xml:space="preserve"> </w:t>
      </w:r>
      <w:r w:rsidRPr="00753387">
        <w:rPr>
          <w:rFonts w:cstheme="minorHAnsi"/>
          <w:color w:val="040505"/>
          <w:spacing w:val="1"/>
          <w:sz w:val="20"/>
          <w:szCs w:val="20"/>
        </w:rPr>
        <w:t>fre</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da</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event).</w:t>
      </w:r>
    </w:p>
    <w:p w14:paraId="0DD722B4" w14:textId="77777777" w:rsidR="00074424" w:rsidRPr="00753387" w:rsidRDefault="00074424" w:rsidP="00074424">
      <w:pPr>
        <w:autoSpaceDE w:val="0"/>
        <w:autoSpaceDN w:val="0"/>
        <w:adjustRightInd w:val="0"/>
        <w:spacing w:before="4" w:after="0" w:line="252" w:lineRule="exact"/>
        <w:ind w:left="995" w:right="720" w:hanging="365"/>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Sto</w:t>
      </w:r>
      <w:r w:rsidRPr="00753387">
        <w:rPr>
          <w:rFonts w:cstheme="minorHAnsi"/>
          <w:color w:val="040505"/>
          <w:sz w:val="20"/>
          <w:szCs w:val="20"/>
        </w:rPr>
        <w:t>p</w:t>
      </w:r>
      <w:r w:rsidRPr="00753387">
        <w:rPr>
          <w:rFonts w:cstheme="minorHAnsi"/>
          <w:color w:val="040505"/>
          <w:spacing w:val="-4"/>
          <w:sz w:val="20"/>
          <w:szCs w:val="20"/>
        </w:rPr>
        <w:t xml:space="preserve"> </w:t>
      </w:r>
      <w:r w:rsidRPr="00753387">
        <w:rPr>
          <w:rFonts w:cstheme="minorHAnsi"/>
          <w:color w:val="040505"/>
          <w:spacing w:val="1"/>
          <w:sz w:val="20"/>
          <w:szCs w:val="20"/>
        </w:rPr>
        <w:t>talkin</w:t>
      </w:r>
      <w:r w:rsidRPr="00753387">
        <w:rPr>
          <w:rFonts w:cstheme="minorHAnsi"/>
          <w:color w:val="040505"/>
          <w:sz w:val="20"/>
          <w:szCs w:val="20"/>
        </w:rPr>
        <w:t>g</w:t>
      </w:r>
      <w:r w:rsidRPr="00753387">
        <w:rPr>
          <w:rFonts w:cstheme="minorHAnsi"/>
          <w:color w:val="040505"/>
          <w:spacing w:val="-5"/>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liste</w:t>
      </w:r>
      <w:r w:rsidRPr="00753387">
        <w:rPr>
          <w:rFonts w:cstheme="minorHAnsi"/>
          <w:color w:val="040505"/>
          <w:sz w:val="20"/>
          <w:szCs w:val="20"/>
        </w:rPr>
        <w:t>n</w:t>
      </w:r>
      <w:r w:rsidRPr="00753387">
        <w:rPr>
          <w:rFonts w:cstheme="minorHAnsi"/>
          <w:color w:val="040505"/>
          <w:spacing w:val="-4"/>
          <w:sz w:val="20"/>
          <w:szCs w:val="20"/>
        </w:rPr>
        <w:t xml:space="preserve"> </w:t>
      </w:r>
      <w:r w:rsidRPr="00753387">
        <w:rPr>
          <w:rFonts w:cstheme="minorHAnsi"/>
          <w:color w:val="040505"/>
          <w:spacing w:val="1"/>
          <w:sz w:val="20"/>
          <w:szCs w:val="20"/>
        </w:rPr>
        <w:t>whe</w:t>
      </w:r>
      <w:r w:rsidRPr="00753387">
        <w:rPr>
          <w:rFonts w:cstheme="minorHAnsi"/>
          <w:color w:val="040505"/>
          <w:sz w:val="20"/>
          <w:szCs w:val="20"/>
        </w:rPr>
        <w:t>n</w:t>
      </w:r>
      <w:r w:rsidRPr="00753387">
        <w:rPr>
          <w:rFonts w:cstheme="minorHAnsi"/>
          <w:color w:val="040505"/>
          <w:spacing w:val="-4"/>
          <w:sz w:val="20"/>
          <w:szCs w:val="20"/>
        </w:rPr>
        <w:t xml:space="preserve"> </w:t>
      </w:r>
      <w:r w:rsidRPr="00753387">
        <w:rPr>
          <w:rFonts w:cstheme="minorHAnsi"/>
          <w:color w:val="040505"/>
          <w:spacing w:val="1"/>
          <w:sz w:val="20"/>
          <w:szCs w:val="20"/>
        </w:rPr>
        <w:t>th</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tou</w:t>
      </w:r>
      <w:r w:rsidRPr="00753387">
        <w:rPr>
          <w:rFonts w:cstheme="minorHAnsi"/>
          <w:color w:val="040505"/>
          <w:sz w:val="20"/>
          <w:szCs w:val="20"/>
        </w:rPr>
        <w:t>r</w:t>
      </w:r>
      <w:r w:rsidRPr="00753387">
        <w:rPr>
          <w:rFonts w:cstheme="minorHAnsi"/>
          <w:color w:val="040505"/>
          <w:spacing w:val="-3"/>
          <w:sz w:val="20"/>
          <w:szCs w:val="20"/>
        </w:rPr>
        <w:t xml:space="preserve"> </w:t>
      </w:r>
      <w:r w:rsidRPr="00753387">
        <w:rPr>
          <w:rFonts w:cstheme="minorHAnsi"/>
          <w:color w:val="040505"/>
          <w:spacing w:val="1"/>
          <w:sz w:val="20"/>
          <w:szCs w:val="20"/>
        </w:rPr>
        <w:t>guid</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r</w:t>
      </w:r>
      <w:r w:rsidRPr="00753387">
        <w:rPr>
          <w:rFonts w:cstheme="minorHAnsi"/>
          <w:color w:val="040505"/>
          <w:spacing w:val="-1"/>
          <w:sz w:val="20"/>
          <w:szCs w:val="20"/>
        </w:rPr>
        <w:t xml:space="preserve"> </w:t>
      </w:r>
      <w:r w:rsidRPr="00753387">
        <w:rPr>
          <w:rFonts w:cstheme="minorHAnsi"/>
          <w:color w:val="040505"/>
          <w:spacing w:val="1"/>
          <w:sz w:val="20"/>
          <w:szCs w:val="20"/>
        </w:rPr>
        <w:t>professor</w:t>
      </w:r>
      <w:r w:rsidRPr="00753387">
        <w:rPr>
          <w:rFonts w:cstheme="minorHAnsi"/>
          <w:color w:val="040505"/>
          <w:sz w:val="20"/>
          <w:szCs w:val="20"/>
        </w:rPr>
        <w:t>s</w:t>
      </w:r>
      <w:r w:rsidRPr="00753387">
        <w:rPr>
          <w:rFonts w:cstheme="minorHAnsi"/>
          <w:color w:val="040505"/>
          <w:spacing w:val="-9"/>
          <w:sz w:val="20"/>
          <w:szCs w:val="20"/>
        </w:rPr>
        <w:t xml:space="preserve"> </w:t>
      </w:r>
      <w:r w:rsidRPr="00753387">
        <w:rPr>
          <w:rFonts w:cstheme="minorHAnsi"/>
          <w:color w:val="040505"/>
          <w:spacing w:val="1"/>
          <w:sz w:val="20"/>
          <w:szCs w:val="20"/>
        </w:rPr>
        <w:t>speak</w:t>
      </w:r>
      <w:r w:rsidRPr="00753387">
        <w:rPr>
          <w:rFonts w:cstheme="minorHAnsi"/>
          <w:color w:val="040505"/>
          <w:sz w:val="20"/>
          <w:szCs w:val="20"/>
        </w:rPr>
        <w:t>,</w:t>
      </w:r>
      <w:r w:rsidRPr="00753387">
        <w:rPr>
          <w:rFonts w:cstheme="minorHAnsi"/>
          <w:color w:val="040505"/>
          <w:spacing w:val="-5"/>
          <w:sz w:val="20"/>
          <w:szCs w:val="20"/>
        </w:rPr>
        <w:t xml:space="preserve"> </w:t>
      </w:r>
      <w:r w:rsidRPr="00753387">
        <w:rPr>
          <w:rFonts w:cstheme="minorHAnsi"/>
          <w:color w:val="040505"/>
          <w:spacing w:val="1"/>
          <w:sz w:val="20"/>
          <w:szCs w:val="20"/>
        </w:rPr>
        <w:t>s</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tha</w:t>
      </w:r>
      <w:r w:rsidRPr="00753387">
        <w:rPr>
          <w:rFonts w:cstheme="minorHAnsi"/>
          <w:color w:val="040505"/>
          <w:sz w:val="20"/>
          <w:szCs w:val="20"/>
        </w:rPr>
        <w:t>t</w:t>
      </w:r>
      <w:r w:rsidRPr="00753387">
        <w:rPr>
          <w:rFonts w:cstheme="minorHAnsi"/>
          <w:color w:val="040505"/>
          <w:spacing w:val="1"/>
          <w:sz w:val="20"/>
          <w:szCs w:val="20"/>
        </w:rPr>
        <w:t xml:space="preserve"> everyone</w:t>
      </w:r>
      <w:r w:rsidRPr="00753387">
        <w:rPr>
          <w:rFonts w:cstheme="minorHAnsi"/>
          <w:color w:val="040505"/>
          <w:spacing w:val="-9"/>
          <w:sz w:val="20"/>
          <w:szCs w:val="20"/>
        </w:rPr>
        <w:t xml:space="preserve"> </w:t>
      </w:r>
      <w:r w:rsidRPr="00753387">
        <w:rPr>
          <w:rFonts w:cstheme="minorHAnsi"/>
          <w:color w:val="040505"/>
          <w:spacing w:val="1"/>
          <w:sz w:val="20"/>
          <w:szCs w:val="20"/>
        </w:rPr>
        <w:t>ca</w:t>
      </w:r>
      <w:r w:rsidRPr="00753387">
        <w:rPr>
          <w:rFonts w:cstheme="minorHAnsi"/>
          <w:color w:val="040505"/>
          <w:sz w:val="20"/>
          <w:szCs w:val="20"/>
        </w:rPr>
        <w:t>n</w:t>
      </w:r>
      <w:r w:rsidRPr="00753387">
        <w:rPr>
          <w:rFonts w:cstheme="minorHAnsi"/>
          <w:color w:val="040505"/>
          <w:spacing w:val="-3"/>
          <w:sz w:val="20"/>
          <w:szCs w:val="20"/>
        </w:rPr>
        <w:t xml:space="preserve"> </w:t>
      </w:r>
      <w:r w:rsidRPr="00753387">
        <w:rPr>
          <w:rFonts w:cstheme="minorHAnsi"/>
          <w:color w:val="040505"/>
          <w:spacing w:val="1"/>
          <w:sz w:val="20"/>
          <w:szCs w:val="20"/>
        </w:rPr>
        <w:t>kno</w:t>
      </w:r>
      <w:r w:rsidRPr="00753387">
        <w:rPr>
          <w:rFonts w:cstheme="minorHAnsi"/>
          <w:color w:val="040505"/>
          <w:sz w:val="20"/>
          <w:szCs w:val="20"/>
        </w:rPr>
        <w:t>w</w:t>
      </w:r>
      <w:r w:rsidRPr="00753387">
        <w:rPr>
          <w:rFonts w:cstheme="minorHAnsi"/>
          <w:color w:val="040505"/>
          <w:spacing w:val="-4"/>
          <w:sz w:val="20"/>
          <w:szCs w:val="20"/>
        </w:rPr>
        <w:t xml:space="preserve"> </w:t>
      </w:r>
      <w:r w:rsidRPr="00753387">
        <w:rPr>
          <w:rFonts w:cstheme="minorHAnsi"/>
          <w:color w:val="040505"/>
          <w:spacing w:val="1"/>
          <w:sz w:val="20"/>
          <w:szCs w:val="20"/>
        </w:rPr>
        <w:t>wha</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s</w:t>
      </w:r>
      <w:r w:rsidRPr="00753387">
        <w:rPr>
          <w:rFonts w:cstheme="minorHAnsi"/>
          <w:color w:val="040505"/>
          <w:spacing w:val="-1"/>
          <w:sz w:val="20"/>
          <w:szCs w:val="20"/>
        </w:rPr>
        <w:t xml:space="preserve"> </w:t>
      </w:r>
      <w:r w:rsidRPr="00753387">
        <w:rPr>
          <w:rFonts w:cstheme="minorHAnsi"/>
          <w:color w:val="040505"/>
          <w:spacing w:val="1"/>
          <w:sz w:val="20"/>
          <w:szCs w:val="20"/>
        </w:rPr>
        <w:t>goin</w:t>
      </w:r>
      <w:r w:rsidRPr="00753387">
        <w:rPr>
          <w:rFonts w:cstheme="minorHAnsi"/>
          <w:color w:val="040505"/>
          <w:sz w:val="20"/>
          <w:szCs w:val="20"/>
        </w:rPr>
        <w:t>g</w:t>
      </w:r>
      <w:r w:rsidRPr="00753387">
        <w:rPr>
          <w:rFonts w:cstheme="minorHAnsi"/>
          <w:color w:val="040505"/>
          <w:spacing w:val="-4"/>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wher</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be.</w:t>
      </w:r>
    </w:p>
    <w:p w14:paraId="115B0D50" w14:textId="77777777" w:rsidR="00074424" w:rsidRPr="00753387" w:rsidRDefault="00074424" w:rsidP="00074424">
      <w:pPr>
        <w:autoSpaceDE w:val="0"/>
        <w:autoSpaceDN w:val="0"/>
        <w:adjustRightInd w:val="0"/>
        <w:spacing w:before="2" w:after="0" w:line="252" w:lineRule="exact"/>
        <w:ind w:left="995" w:right="720" w:hanging="365"/>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punctual</w:t>
      </w:r>
      <w:r w:rsidRPr="00753387">
        <w:rPr>
          <w:rFonts w:cstheme="minorHAnsi"/>
          <w:color w:val="040505"/>
          <w:sz w:val="20"/>
          <w:szCs w:val="20"/>
        </w:rPr>
        <w:t>!</w:t>
      </w:r>
      <w:r w:rsidRPr="00753387">
        <w:rPr>
          <w:rFonts w:cstheme="minorHAnsi"/>
          <w:color w:val="040505"/>
          <w:spacing w:val="53"/>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2"/>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earl</w:t>
      </w:r>
      <w:r w:rsidRPr="00753387">
        <w:rPr>
          <w:rFonts w:cstheme="minorHAnsi"/>
          <w:color w:val="040505"/>
          <w:sz w:val="20"/>
          <w:szCs w:val="20"/>
        </w:rPr>
        <w:t>y</w:t>
      </w:r>
      <w:r w:rsidRPr="00753387">
        <w:rPr>
          <w:rFonts w:cstheme="minorHAnsi"/>
          <w:color w:val="040505"/>
          <w:spacing w:val="-4"/>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s</w:t>
      </w:r>
      <w:r w:rsidRPr="00753387">
        <w:rPr>
          <w:rFonts w:cstheme="minorHAnsi"/>
          <w:color w:val="040505"/>
          <w:spacing w:val="-1"/>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time</w:t>
      </w:r>
      <w:r w:rsidRPr="00753387">
        <w:rPr>
          <w:rFonts w:cstheme="minorHAnsi"/>
          <w:color w:val="040505"/>
          <w:sz w:val="20"/>
          <w:szCs w:val="20"/>
        </w:rPr>
        <w:t>,</w:t>
      </w:r>
      <w:r w:rsidRPr="00753387">
        <w:rPr>
          <w:rFonts w:cstheme="minorHAnsi"/>
          <w:color w:val="040505"/>
          <w:spacing w:val="-4"/>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d</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no</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sz w:val="20"/>
          <w:szCs w:val="20"/>
        </w:rPr>
        <w:t>wan</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ge</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w w:val="99"/>
          <w:sz w:val="20"/>
          <w:szCs w:val="20"/>
        </w:rPr>
        <w:t>lef</w:t>
      </w:r>
      <w:r w:rsidRPr="00753387">
        <w:rPr>
          <w:rFonts w:cstheme="minorHAnsi"/>
          <w:color w:val="040505"/>
          <w:w w:val="99"/>
          <w:sz w:val="20"/>
          <w:szCs w:val="20"/>
        </w:rPr>
        <w:t>t</w:t>
      </w:r>
      <w:r w:rsidRPr="00753387">
        <w:rPr>
          <w:rFonts w:cstheme="minorHAnsi"/>
          <w:color w:val="040505"/>
          <w:spacing w:val="1"/>
          <w:sz w:val="20"/>
          <w:szCs w:val="20"/>
        </w:rPr>
        <w:t xml:space="preserve"> </w:t>
      </w:r>
      <w:r w:rsidRPr="00753387">
        <w:rPr>
          <w:rFonts w:cstheme="minorHAnsi"/>
          <w:color w:val="040505"/>
          <w:spacing w:val="1"/>
          <w:w w:val="99"/>
          <w:sz w:val="20"/>
          <w:szCs w:val="20"/>
        </w:rPr>
        <w:t>behin</w:t>
      </w:r>
      <w:r w:rsidRPr="00753387">
        <w:rPr>
          <w:rFonts w:cstheme="minorHAnsi"/>
          <w:color w:val="040505"/>
          <w:w w:val="99"/>
          <w:sz w:val="20"/>
          <w:szCs w:val="20"/>
        </w:rPr>
        <w:t>d</w:t>
      </w:r>
      <w:r w:rsidRPr="00753387">
        <w:rPr>
          <w:rFonts w:cstheme="minorHAnsi"/>
          <w:color w:val="040505"/>
          <w:spacing w:val="1"/>
          <w:sz w:val="20"/>
          <w:szCs w:val="20"/>
        </w:rPr>
        <w:t xml:space="preserve"> or</w:t>
      </w:r>
      <w:r w:rsidRPr="00753387">
        <w:rPr>
          <w:rFonts w:cstheme="minorHAnsi"/>
          <w:color w:val="040505"/>
          <w:spacing w:val="-2"/>
          <w:sz w:val="20"/>
          <w:szCs w:val="20"/>
        </w:rPr>
        <w:t xml:space="preserve"> </w:t>
      </w:r>
      <w:r w:rsidRPr="00753387">
        <w:rPr>
          <w:rFonts w:cstheme="minorHAnsi"/>
          <w:color w:val="040505"/>
          <w:spacing w:val="1"/>
          <w:sz w:val="20"/>
          <w:szCs w:val="20"/>
        </w:rPr>
        <w:t>mak</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other</w:t>
      </w:r>
      <w:r w:rsidRPr="00753387">
        <w:rPr>
          <w:rFonts w:cstheme="minorHAnsi"/>
          <w:color w:val="040505"/>
          <w:sz w:val="20"/>
          <w:szCs w:val="20"/>
        </w:rPr>
        <w:t>s</w:t>
      </w:r>
      <w:r w:rsidRPr="00753387">
        <w:rPr>
          <w:rFonts w:cstheme="minorHAnsi"/>
          <w:color w:val="040505"/>
          <w:spacing w:val="-5"/>
          <w:sz w:val="20"/>
          <w:szCs w:val="20"/>
        </w:rPr>
        <w:t xml:space="preserve"> </w:t>
      </w:r>
      <w:r w:rsidRPr="00753387">
        <w:rPr>
          <w:rFonts w:cstheme="minorHAnsi"/>
          <w:color w:val="040505"/>
          <w:spacing w:val="1"/>
          <w:sz w:val="20"/>
          <w:szCs w:val="20"/>
        </w:rPr>
        <w:t>wai</w:t>
      </w:r>
      <w:r w:rsidRPr="00753387">
        <w:rPr>
          <w:rFonts w:cstheme="minorHAnsi"/>
          <w:color w:val="040505"/>
          <w:sz w:val="20"/>
          <w:szCs w:val="20"/>
        </w:rPr>
        <w:t>t</w:t>
      </w:r>
      <w:r w:rsidRPr="00753387">
        <w:rPr>
          <w:rFonts w:cstheme="minorHAnsi"/>
          <w:color w:val="040505"/>
          <w:spacing w:val="-3"/>
          <w:sz w:val="20"/>
          <w:szCs w:val="20"/>
        </w:rPr>
        <w:t xml:space="preserve"> </w:t>
      </w:r>
      <w:r w:rsidRPr="00753387">
        <w:rPr>
          <w:rFonts w:cstheme="minorHAnsi"/>
          <w:color w:val="040505"/>
          <w:spacing w:val="1"/>
          <w:sz w:val="20"/>
          <w:szCs w:val="20"/>
        </w:rPr>
        <w:t>fo</w:t>
      </w:r>
      <w:r w:rsidRPr="00753387">
        <w:rPr>
          <w:rFonts w:cstheme="minorHAnsi"/>
          <w:color w:val="040505"/>
          <w:sz w:val="20"/>
          <w:szCs w:val="20"/>
        </w:rPr>
        <w:t>r</w:t>
      </w:r>
      <w:r w:rsidRPr="00753387">
        <w:rPr>
          <w:rFonts w:cstheme="minorHAnsi"/>
          <w:color w:val="040505"/>
          <w:spacing w:val="-2"/>
          <w:sz w:val="20"/>
          <w:szCs w:val="20"/>
        </w:rPr>
        <w:t xml:space="preserve"> </w:t>
      </w:r>
      <w:r w:rsidRPr="00753387">
        <w:rPr>
          <w:rFonts w:cstheme="minorHAnsi"/>
          <w:color w:val="040505"/>
          <w:spacing w:val="1"/>
          <w:sz w:val="20"/>
          <w:szCs w:val="20"/>
        </w:rPr>
        <w:t>you</w:t>
      </w:r>
      <w:r w:rsidRPr="00753387">
        <w:rPr>
          <w:rFonts w:cstheme="minorHAnsi"/>
          <w:color w:val="040505"/>
          <w:sz w:val="20"/>
          <w:szCs w:val="20"/>
        </w:rPr>
        <w:t>.</w:t>
      </w:r>
      <w:r w:rsidRPr="00753387">
        <w:rPr>
          <w:rFonts w:cstheme="minorHAnsi"/>
          <w:color w:val="040505"/>
          <w:spacing w:val="58"/>
          <w:sz w:val="20"/>
          <w:szCs w:val="20"/>
        </w:rPr>
        <w:t xml:space="preserve"> </w:t>
      </w:r>
      <w:r w:rsidRPr="00753387">
        <w:rPr>
          <w:rFonts w:cstheme="minorHAnsi"/>
          <w:color w:val="040505"/>
          <w:spacing w:val="1"/>
          <w:sz w:val="20"/>
          <w:szCs w:val="20"/>
        </w:rPr>
        <w:t>Respec</w:t>
      </w:r>
      <w:r w:rsidRPr="00753387">
        <w:rPr>
          <w:rFonts w:cstheme="minorHAnsi"/>
          <w:color w:val="040505"/>
          <w:sz w:val="20"/>
          <w:szCs w:val="20"/>
        </w:rPr>
        <w:t>t</w:t>
      </w:r>
      <w:r w:rsidRPr="00753387">
        <w:rPr>
          <w:rFonts w:cstheme="minorHAnsi"/>
          <w:color w:val="040505"/>
          <w:spacing w:val="-7"/>
          <w:sz w:val="20"/>
          <w:szCs w:val="20"/>
        </w:rPr>
        <w:t xml:space="preserve"> </w:t>
      </w:r>
      <w:r w:rsidRPr="00753387">
        <w:rPr>
          <w:rFonts w:cstheme="minorHAnsi"/>
          <w:color w:val="040505"/>
          <w:spacing w:val="1"/>
          <w:sz w:val="20"/>
          <w:szCs w:val="20"/>
        </w:rPr>
        <w:t>others</w:t>
      </w:r>
      <w:r w:rsidRPr="00753387">
        <w:rPr>
          <w:rFonts w:cstheme="minorHAnsi"/>
          <w:color w:val="040505"/>
          <w:sz w:val="20"/>
          <w:szCs w:val="20"/>
        </w:rPr>
        <w:t>’</w:t>
      </w:r>
      <w:r w:rsidRPr="00753387">
        <w:rPr>
          <w:rFonts w:cstheme="minorHAnsi"/>
          <w:color w:val="040505"/>
          <w:spacing w:val="-6"/>
          <w:sz w:val="20"/>
          <w:szCs w:val="20"/>
        </w:rPr>
        <w:t xml:space="preserve"> </w:t>
      </w:r>
      <w:r w:rsidRPr="00753387">
        <w:rPr>
          <w:rFonts w:cstheme="minorHAnsi"/>
          <w:color w:val="040505"/>
          <w:spacing w:val="1"/>
          <w:sz w:val="20"/>
          <w:szCs w:val="20"/>
        </w:rPr>
        <w:t>tim</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don’</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late.</w:t>
      </w:r>
    </w:p>
    <w:p w14:paraId="6D1A7932" w14:textId="77777777" w:rsidR="00074424" w:rsidRPr="00753387" w:rsidRDefault="00074424" w:rsidP="00074424">
      <w:pPr>
        <w:autoSpaceDE w:val="0"/>
        <w:autoSpaceDN w:val="0"/>
        <w:adjustRightInd w:val="0"/>
        <w:spacing w:after="0" w:line="252"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N</w:t>
      </w:r>
      <w:r w:rsidRPr="00753387">
        <w:rPr>
          <w:rFonts w:cstheme="minorHAnsi"/>
          <w:color w:val="040505"/>
          <w:sz w:val="20"/>
          <w:szCs w:val="20"/>
        </w:rPr>
        <w:t>o</w:t>
      </w:r>
      <w:r w:rsidRPr="00753387">
        <w:rPr>
          <w:rFonts w:cstheme="minorHAnsi"/>
          <w:color w:val="040505"/>
          <w:spacing w:val="-2"/>
          <w:sz w:val="20"/>
          <w:szCs w:val="20"/>
        </w:rPr>
        <w:t xml:space="preserve"> </w:t>
      </w:r>
      <w:r w:rsidRPr="00753387">
        <w:rPr>
          <w:rFonts w:cstheme="minorHAnsi"/>
          <w:color w:val="040505"/>
          <w:spacing w:val="1"/>
          <w:sz w:val="20"/>
          <w:szCs w:val="20"/>
        </w:rPr>
        <w:t>on</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shoul</w:t>
      </w:r>
      <w:r w:rsidRPr="00753387">
        <w:rPr>
          <w:rFonts w:cstheme="minorHAnsi"/>
          <w:color w:val="040505"/>
          <w:sz w:val="20"/>
          <w:szCs w:val="20"/>
        </w:rPr>
        <w:t>d</w:t>
      </w:r>
      <w:r w:rsidRPr="00753387">
        <w:rPr>
          <w:rFonts w:cstheme="minorHAnsi"/>
          <w:color w:val="040505"/>
          <w:spacing w:val="-5"/>
          <w:sz w:val="20"/>
          <w:szCs w:val="20"/>
        </w:rPr>
        <w:t xml:space="preserve"> </w:t>
      </w:r>
      <w:r w:rsidRPr="00753387">
        <w:rPr>
          <w:rFonts w:cstheme="minorHAnsi"/>
          <w:color w:val="040505"/>
          <w:spacing w:val="1"/>
          <w:sz w:val="20"/>
          <w:szCs w:val="20"/>
        </w:rPr>
        <w:t>brin</w:t>
      </w:r>
      <w:r w:rsidRPr="00753387">
        <w:rPr>
          <w:rFonts w:cstheme="minorHAnsi"/>
          <w:color w:val="040505"/>
          <w:sz w:val="20"/>
          <w:szCs w:val="20"/>
        </w:rPr>
        <w:t>g</w:t>
      </w:r>
      <w:r w:rsidRPr="00753387">
        <w:rPr>
          <w:rFonts w:cstheme="minorHAnsi"/>
          <w:color w:val="040505"/>
          <w:spacing w:val="-4"/>
          <w:sz w:val="20"/>
          <w:szCs w:val="20"/>
        </w:rPr>
        <w:t xml:space="preserve"> </w:t>
      </w:r>
      <w:r w:rsidRPr="00753387">
        <w:rPr>
          <w:rFonts w:cstheme="minorHAnsi"/>
          <w:color w:val="040505"/>
          <w:spacing w:val="1"/>
          <w:sz w:val="20"/>
          <w:szCs w:val="20"/>
        </w:rPr>
        <w:t>mor</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luggag</w:t>
      </w:r>
      <w:r w:rsidRPr="00753387">
        <w:rPr>
          <w:rFonts w:cstheme="minorHAnsi"/>
          <w:color w:val="040505"/>
          <w:sz w:val="20"/>
          <w:szCs w:val="20"/>
        </w:rPr>
        <w:t>e</w:t>
      </w:r>
      <w:r w:rsidRPr="00753387">
        <w:rPr>
          <w:rFonts w:cstheme="minorHAnsi"/>
          <w:color w:val="040505"/>
          <w:spacing w:val="-7"/>
          <w:sz w:val="20"/>
          <w:szCs w:val="20"/>
        </w:rPr>
        <w:t xml:space="preserve"> </w:t>
      </w:r>
      <w:r w:rsidRPr="00753387">
        <w:rPr>
          <w:rFonts w:cstheme="minorHAnsi"/>
          <w:color w:val="040505"/>
          <w:spacing w:val="1"/>
          <w:sz w:val="20"/>
          <w:szCs w:val="20"/>
        </w:rPr>
        <w:t>tha</w:t>
      </w:r>
      <w:r w:rsidRPr="00753387">
        <w:rPr>
          <w:rFonts w:cstheme="minorHAnsi"/>
          <w:color w:val="040505"/>
          <w:sz w:val="20"/>
          <w:szCs w:val="20"/>
        </w:rPr>
        <w:t>n</w:t>
      </w:r>
      <w:r w:rsidRPr="00753387">
        <w:rPr>
          <w:rFonts w:cstheme="minorHAnsi"/>
          <w:color w:val="040505"/>
          <w:spacing w:val="-3"/>
          <w:sz w:val="20"/>
          <w:szCs w:val="20"/>
        </w:rPr>
        <w:t xml:space="preserve"> </w:t>
      </w:r>
      <w:r w:rsidRPr="00753387">
        <w:rPr>
          <w:rFonts w:cstheme="minorHAnsi"/>
          <w:color w:val="040505"/>
          <w:spacing w:val="1"/>
          <w:sz w:val="20"/>
          <w:szCs w:val="20"/>
        </w:rPr>
        <w:t>he/sh</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pacing w:val="1"/>
          <w:sz w:val="20"/>
          <w:szCs w:val="20"/>
        </w:rPr>
        <w:t>ca</w:t>
      </w:r>
      <w:r w:rsidRPr="00753387">
        <w:rPr>
          <w:rFonts w:cstheme="minorHAnsi"/>
          <w:color w:val="040505"/>
          <w:sz w:val="20"/>
          <w:szCs w:val="20"/>
        </w:rPr>
        <w:t>n</w:t>
      </w:r>
      <w:r w:rsidRPr="00753387">
        <w:rPr>
          <w:rFonts w:cstheme="minorHAnsi"/>
          <w:color w:val="040505"/>
          <w:spacing w:val="-3"/>
          <w:sz w:val="20"/>
          <w:szCs w:val="20"/>
        </w:rPr>
        <w:t xml:space="preserve"> </w:t>
      </w:r>
      <w:r w:rsidRPr="00753387">
        <w:rPr>
          <w:rFonts w:cstheme="minorHAnsi"/>
          <w:color w:val="040505"/>
          <w:spacing w:val="1"/>
          <w:sz w:val="20"/>
          <w:szCs w:val="20"/>
        </w:rPr>
        <w:t>carr</w:t>
      </w:r>
      <w:r w:rsidRPr="00753387">
        <w:rPr>
          <w:rFonts w:cstheme="minorHAnsi"/>
          <w:color w:val="040505"/>
          <w:sz w:val="20"/>
          <w:szCs w:val="20"/>
        </w:rPr>
        <w:t>y</w:t>
      </w:r>
      <w:r w:rsidRPr="00753387">
        <w:rPr>
          <w:rFonts w:cstheme="minorHAnsi"/>
          <w:color w:val="040505"/>
          <w:spacing w:val="-4"/>
          <w:sz w:val="20"/>
          <w:szCs w:val="20"/>
        </w:rPr>
        <w:t xml:space="preserve"> </w:t>
      </w:r>
      <w:r w:rsidRPr="00753387">
        <w:rPr>
          <w:rFonts w:cstheme="minorHAnsi"/>
          <w:color w:val="040505"/>
          <w:spacing w:val="1"/>
          <w:sz w:val="20"/>
          <w:szCs w:val="20"/>
        </w:rPr>
        <w:t>al</w:t>
      </w:r>
      <w:r w:rsidRPr="00753387">
        <w:rPr>
          <w:rFonts w:cstheme="minorHAnsi"/>
          <w:color w:val="040505"/>
          <w:spacing w:val="2"/>
          <w:sz w:val="20"/>
          <w:szCs w:val="20"/>
        </w:rPr>
        <w:t>o</w:t>
      </w:r>
      <w:r w:rsidRPr="00753387">
        <w:rPr>
          <w:rFonts w:cstheme="minorHAnsi"/>
          <w:color w:val="040505"/>
          <w:spacing w:val="1"/>
          <w:sz w:val="20"/>
          <w:szCs w:val="20"/>
        </w:rPr>
        <w:t>ne.</w:t>
      </w:r>
    </w:p>
    <w:p w14:paraId="2BA869C7" w14:textId="77777777" w:rsidR="00074424" w:rsidRPr="00753387" w:rsidRDefault="00074424" w:rsidP="00074424">
      <w:pPr>
        <w:autoSpaceDE w:val="0"/>
        <w:autoSpaceDN w:val="0"/>
        <w:adjustRightInd w:val="0"/>
        <w:spacing w:before="3" w:after="0" w:line="252" w:lineRule="exact"/>
        <w:ind w:left="995" w:right="720" w:hanging="365"/>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Practic</w:t>
      </w:r>
      <w:r w:rsidRPr="00753387">
        <w:rPr>
          <w:rFonts w:cstheme="minorHAnsi"/>
          <w:color w:val="040505"/>
          <w:sz w:val="20"/>
          <w:szCs w:val="20"/>
        </w:rPr>
        <w:t>e</w:t>
      </w:r>
      <w:r w:rsidRPr="00753387">
        <w:rPr>
          <w:rFonts w:cstheme="minorHAnsi"/>
          <w:color w:val="040505"/>
          <w:spacing w:val="-7"/>
          <w:sz w:val="20"/>
          <w:szCs w:val="20"/>
        </w:rPr>
        <w:t xml:space="preserve"> </w:t>
      </w:r>
      <w:r w:rsidRPr="00753387">
        <w:rPr>
          <w:rFonts w:cstheme="minorHAnsi"/>
          <w:color w:val="040505"/>
          <w:spacing w:val="1"/>
          <w:sz w:val="20"/>
          <w:szCs w:val="20"/>
        </w:rPr>
        <w:t>commo</w:t>
      </w:r>
      <w:r w:rsidRPr="00753387">
        <w:rPr>
          <w:rFonts w:cstheme="minorHAnsi"/>
          <w:color w:val="040505"/>
          <w:sz w:val="20"/>
          <w:szCs w:val="20"/>
        </w:rPr>
        <w:t>n</w:t>
      </w:r>
      <w:r w:rsidRPr="00753387">
        <w:rPr>
          <w:rFonts w:cstheme="minorHAnsi"/>
          <w:color w:val="040505"/>
          <w:spacing w:val="-7"/>
          <w:sz w:val="20"/>
          <w:szCs w:val="20"/>
        </w:rPr>
        <w:t xml:space="preserve"> </w:t>
      </w:r>
      <w:r w:rsidRPr="00753387">
        <w:rPr>
          <w:rFonts w:cstheme="minorHAnsi"/>
          <w:color w:val="040505"/>
          <w:spacing w:val="1"/>
          <w:sz w:val="20"/>
          <w:szCs w:val="20"/>
        </w:rPr>
        <w:t>courtes</w:t>
      </w:r>
      <w:r w:rsidRPr="00753387">
        <w:rPr>
          <w:rFonts w:cstheme="minorHAnsi"/>
          <w:color w:val="040505"/>
          <w:sz w:val="20"/>
          <w:szCs w:val="20"/>
        </w:rPr>
        <w:t>y</w:t>
      </w:r>
      <w:r w:rsidRPr="00753387">
        <w:rPr>
          <w:rFonts w:cstheme="minorHAnsi"/>
          <w:color w:val="040505"/>
          <w:spacing w:val="-7"/>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th</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hotel/hostel/hos</w:t>
      </w:r>
      <w:r w:rsidRPr="00753387">
        <w:rPr>
          <w:rFonts w:cstheme="minorHAnsi"/>
          <w:color w:val="040505"/>
          <w:sz w:val="20"/>
          <w:szCs w:val="20"/>
        </w:rPr>
        <w:t>t</w:t>
      </w:r>
      <w:r w:rsidRPr="00753387">
        <w:rPr>
          <w:rFonts w:cstheme="minorHAnsi"/>
          <w:color w:val="040505"/>
          <w:spacing w:val="-15"/>
          <w:sz w:val="20"/>
          <w:szCs w:val="20"/>
        </w:rPr>
        <w:t xml:space="preserve"> </w:t>
      </w:r>
      <w:r w:rsidRPr="00753387">
        <w:rPr>
          <w:rFonts w:cstheme="minorHAnsi"/>
          <w:color w:val="040505"/>
          <w:spacing w:val="1"/>
          <w:sz w:val="20"/>
          <w:szCs w:val="20"/>
        </w:rPr>
        <w:t>family/dorms/etc.</w:t>
      </w:r>
      <w:r w:rsidRPr="00753387">
        <w:rPr>
          <w:rFonts w:cstheme="minorHAnsi"/>
          <w:color w:val="040505"/>
          <w:sz w:val="20"/>
          <w:szCs w:val="20"/>
        </w:rPr>
        <w:t>,</w:t>
      </w:r>
      <w:r w:rsidRPr="00753387">
        <w:rPr>
          <w:rFonts w:cstheme="minorHAnsi"/>
          <w:color w:val="040505"/>
          <w:spacing w:val="1"/>
          <w:sz w:val="20"/>
          <w:szCs w:val="20"/>
        </w:rPr>
        <w:t xml:space="preserve"> especially</w:t>
      </w:r>
      <w:r w:rsidRPr="00753387">
        <w:rPr>
          <w:rFonts w:cstheme="minorHAnsi"/>
          <w:color w:val="040505"/>
          <w:spacing w:val="-9"/>
          <w:sz w:val="20"/>
          <w:szCs w:val="20"/>
        </w:rPr>
        <w:t xml:space="preserve"> </w:t>
      </w:r>
      <w:r w:rsidRPr="00753387">
        <w:rPr>
          <w:rFonts w:cstheme="minorHAnsi"/>
          <w:color w:val="040505"/>
          <w:spacing w:val="1"/>
          <w:sz w:val="20"/>
          <w:szCs w:val="20"/>
        </w:rPr>
        <w:t>durin</w:t>
      </w:r>
      <w:r w:rsidRPr="00753387">
        <w:rPr>
          <w:rFonts w:cstheme="minorHAnsi"/>
          <w:color w:val="040505"/>
          <w:sz w:val="20"/>
          <w:szCs w:val="20"/>
        </w:rPr>
        <w:t>g</w:t>
      </w:r>
      <w:r w:rsidRPr="00753387">
        <w:rPr>
          <w:rFonts w:cstheme="minorHAnsi"/>
          <w:color w:val="040505"/>
          <w:spacing w:val="-5"/>
          <w:sz w:val="20"/>
          <w:szCs w:val="20"/>
        </w:rPr>
        <w:t xml:space="preserve"> </w:t>
      </w:r>
      <w:r w:rsidRPr="00753387">
        <w:rPr>
          <w:rFonts w:cstheme="minorHAnsi"/>
          <w:color w:val="040505"/>
          <w:spacing w:val="1"/>
          <w:sz w:val="20"/>
          <w:szCs w:val="20"/>
        </w:rPr>
        <w:t>th</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overnigh</w:t>
      </w:r>
      <w:r w:rsidRPr="00753387">
        <w:rPr>
          <w:rFonts w:cstheme="minorHAnsi"/>
          <w:color w:val="040505"/>
          <w:sz w:val="20"/>
          <w:szCs w:val="20"/>
        </w:rPr>
        <w:t>t</w:t>
      </w:r>
      <w:r w:rsidRPr="00753387">
        <w:rPr>
          <w:rFonts w:cstheme="minorHAnsi"/>
          <w:color w:val="040505"/>
          <w:spacing w:val="-8"/>
          <w:sz w:val="20"/>
          <w:szCs w:val="20"/>
        </w:rPr>
        <w:t xml:space="preserve"> </w:t>
      </w:r>
      <w:r w:rsidRPr="00753387">
        <w:rPr>
          <w:rFonts w:cstheme="minorHAnsi"/>
          <w:color w:val="040505"/>
          <w:spacing w:val="1"/>
          <w:sz w:val="20"/>
          <w:szCs w:val="20"/>
        </w:rPr>
        <w:t>hours</w:t>
      </w:r>
      <w:r w:rsidRPr="00753387">
        <w:rPr>
          <w:rFonts w:cstheme="minorHAnsi"/>
          <w:color w:val="040505"/>
          <w:sz w:val="20"/>
          <w:szCs w:val="20"/>
        </w:rPr>
        <w:t>.</w:t>
      </w:r>
      <w:r w:rsidRPr="00753387">
        <w:rPr>
          <w:rFonts w:cstheme="minorHAnsi"/>
          <w:color w:val="040505"/>
          <w:spacing w:val="56"/>
          <w:sz w:val="20"/>
          <w:szCs w:val="20"/>
        </w:rPr>
        <w:t xml:space="preserve"> </w:t>
      </w:r>
      <w:r w:rsidRPr="00753387">
        <w:rPr>
          <w:rFonts w:cstheme="minorHAnsi"/>
          <w:color w:val="040505"/>
          <w:spacing w:val="1"/>
          <w:sz w:val="20"/>
          <w:szCs w:val="20"/>
        </w:rPr>
        <w:t>Remembe</w:t>
      </w:r>
      <w:r w:rsidRPr="00753387">
        <w:rPr>
          <w:rFonts w:cstheme="minorHAnsi"/>
          <w:color w:val="040505"/>
          <w:sz w:val="20"/>
          <w:szCs w:val="20"/>
        </w:rPr>
        <w:t>r</w:t>
      </w:r>
      <w:r w:rsidRPr="00753387">
        <w:rPr>
          <w:rFonts w:cstheme="minorHAnsi"/>
          <w:color w:val="040505"/>
          <w:spacing w:val="-6"/>
          <w:sz w:val="20"/>
          <w:szCs w:val="20"/>
        </w:rPr>
        <w:t xml:space="preserve"> </w:t>
      </w:r>
      <w:r w:rsidRPr="00753387">
        <w:rPr>
          <w:rFonts w:cstheme="minorHAnsi"/>
          <w:color w:val="040505"/>
          <w:spacing w:val="1"/>
          <w:sz w:val="20"/>
          <w:szCs w:val="20"/>
        </w:rPr>
        <w:t>ther</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ar</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othe</w:t>
      </w:r>
      <w:r w:rsidRPr="00753387">
        <w:rPr>
          <w:rFonts w:cstheme="minorHAnsi"/>
          <w:color w:val="040505"/>
          <w:sz w:val="20"/>
          <w:szCs w:val="20"/>
        </w:rPr>
        <w:t>r</w:t>
      </w:r>
      <w:r w:rsidRPr="00753387">
        <w:rPr>
          <w:rFonts w:cstheme="minorHAnsi"/>
          <w:color w:val="040505"/>
          <w:spacing w:val="-4"/>
          <w:sz w:val="20"/>
          <w:szCs w:val="20"/>
        </w:rPr>
        <w:t xml:space="preserve"> </w:t>
      </w:r>
      <w:r w:rsidRPr="00753387">
        <w:rPr>
          <w:rFonts w:cstheme="minorHAnsi"/>
          <w:color w:val="040505"/>
          <w:spacing w:val="1"/>
          <w:sz w:val="20"/>
          <w:szCs w:val="20"/>
        </w:rPr>
        <w:t>peopl</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pacing w:val="1"/>
          <w:sz w:val="20"/>
          <w:szCs w:val="20"/>
        </w:rPr>
        <w:t>stayin</w:t>
      </w:r>
      <w:r w:rsidRPr="00753387">
        <w:rPr>
          <w:rFonts w:cstheme="minorHAnsi"/>
          <w:color w:val="040505"/>
          <w:sz w:val="20"/>
          <w:szCs w:val="20"/>
        </w:rPr>
        <w:t>g</w:t>
      </w:r>
      <w:r w:rsidRPr="00753387">
        <w:rPr>
          <w:rFonts w:cstheme="minorHAnsi"/>
          <w:color w:val="040505"/>
          <w:spacing w:val="1"/>
          <w:sz w:val="20"/>
          <w:szCs w:val="20"/>
        </w:rPr>
        <w:t xml:space="preserve"> wher</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you</w:t>
      </w:r>
      <w:r>
        <w:rPr>
          <w:rFonts w:cstheme="minorHAnsi"/>
          <w:color w:val="040505"/>
          <w:spacing w:val="1"/>
          <w:sz w:val="20"/>
          <w:szCs w:val="20"/>
        </w:rPr>
        <w:t xml:space="preserve"> </w:t>
      </w:r>
      <w:r w:rsidRPr="00753387">
        <w:rPr>
          <w:rFonts w:cstheme="minorHAnsi"/>
          <w:color w:val="040505"/>
          <w:spacing w:val="1"/>
          <w:sz w:val="20"/>
          <w:szCs w:val="20"/>
        </w:rPr>
        <w:t>are</w:t>
      </w:r>
      <w:r w:rsidRPr="00753387">
        <w:rPr>
          <w:rFonts w:cstheme="minorHAnsi"/>
          <w:color w:val="040505"/>
          <w:sz w:val="20"/>
          <w:szCs w:val="20"/>
        </w:rPr>
        <w:t>,</w:t>
      </w:r>
      <w:r w:rsidRPr="00753387">
        <w:rPr>
          <w:rFonts w:cstheme="minorHAnsi"/>
          <w:color w:val="040505"/>
          <w:spacing w:val="-3"/>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shoul</w:t>
      </w:r>
      <w:r w:rsidRPr="00753387">
        <w:rPr>
          <w:rFonts w:cstheme="minorHAnsi"/>
          <w:color w:val="040505"/>
          <w:sz w:val="20"/>
          <w:szCs w:val="20"/>
        </w:rPr>
        <w:t>d</w:t>
      </w:r>
      <w:r w:rsidRPr="00753387">
        <w:rPr>
          <w:rFonts w:cstheme="minorHAnsi"/>
          <w:color w:val="040505"/>
          <w:spacing w:val="-5"/>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respectfu</w:t>
      </w:r>
      <w:r w:rsidRPr="00753387">
        <w:rPr>
          <w:rFonts w:cstheme="minorHAnsi"/>
          <w:color w:val="040505"/>
          <w:sz w:val="20"/>
          <w:szCs w:val="20"/>
        </w:rPr>
        <w:t>l</w:t>
      </w:r>
      <w:r w:rsidRPr="00753387">
        <w:rPr>
          <w:rFonts w:cstheme="minorHAnsi"/>
          <w:color w:val="040505"/>
          <w:spacing w:val="-9"/>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f</w:t>
      </w:r>
      <w:r w:rsidRPr="00753387">
        <w:rPr>
          <w:rFonts w:cstheme="minorHAnsi"/>
          <w:color w:val="040505"/>
          <w:spacing w:val="-1"/>
          <w:sz w:val="20"/>
          <w:szCs w:val="20"/>
        </w:rPr>
        <w:t xml:space="preserve"> </w:t>
      </w:r>
      <w:r w:rsidRPr="00753387">
        <w:rPr>
          <w:rFonts w:cstheme="minorHAnsi"/>
          <w:color w:val="040505"/>
          <w:spacing w:val="1"/>
          <w:sz w:val="20"/>
          <w:szCs w:val="20"/>
        </w:rPr>
        <w:t>the</w:t>
      </w:r>
      <w:r w:rsidRPr="00753387">
        <w:rPr>
          <w:rFonts w:cstheme="minorHAnsi"/>
          <w:color w:val="040505"/>
          <w:sz w:val="20"/>
          <w:szCs w:val="20"/>
        </w:rPr>
        <w:t>m</w:t>
      </w:r>
      <w:r w:rsidRPr="00753387">
        <w:rPr>
          <w:rFonts w:cstheme="minorHAnsi"/>
          <w:color w:val="040505"/>
          <w:spacing w:val="-4"/>
          <w:sz w:val="20"/>
          <w:szCs w:val="20"/>
        </w:rPr>
        <w:t xml:space="preserve"> </w:t>
      </w:r>
      <w:r w:rsidRPr="00753387">
        <w:rPr>
          <w:rFonts w:cstheme="minorHAnsi"/>
          <w:color w:val="040505"/>
          <w:spacing w:val="1"/>
          <w:sz w:val="20"/>
          <w:szCs w:val="20"/>
        </w:rPr>
        <w:t>a</w:t>
      </w:r>
      <w:r w:rsidRPr="00753387">
        <w:rPr>
          <w:rFonts w:cstheme="minorHAnsi"/>
          <w:color w:val="040505"/>
          <w:sz w:val="20"/>
          <w:szCs w:val="20"/>
        </w:rPr>
        <w:t>s</w:t>
      </w:r>
      <w:r w:rsidRPr="00753387">
        <w:rPr>
          <w:rFonts w:cstheme="minorHAnsi"/>
          <w:color w:val="040505"/>
          <w:spacing w:val="-1"/>
          <w:sz w:val="20"/>
          <w:szCs w:val="20"/>
        </w:rPr>
        <w:t xml:space="preserve"> </w:t>
      </w:r>
      <w:r w:rsidRPr="00753387">
        <w:rPr>
          <w:rFonts w:cstheme="minorHAnsi"/>
          <w:color w:val="040505"/>
          <w:spacing w:val="1"/>
          <w:sz w:val="20"/>
          <w:szCs w:val="20"/>
        </w:rPr>
        <w:t>well.</w:t>
      </w:r>
    </w:p>
    <w:p w14:paraId="76EEBF72" w14:textId="77777777" w:rsidR="00074424" w:rsidRPr="00753387" w:rsidRDefault="00074424" w:rsidP="00074424">
      <w:pPr>
        <w:autoSpaceDE w:val="0"/>
        <w:autoSpaceDN w:val="0"/>
        <w:adjustRightInd w:val="0"/>
        <w:spacing w:before="2" w:after="0" w:line="254" w:lineRule="exact"/>
        <w:ind w:left="995" w:right="720" w:hanging="365"/>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respectfu</w:t>
      </w:r>
      <w:r w:rsidRPr="00753387">
        <w:rPr>
          <w:rFonts w:cstheme="minorHAnsi"/>
          <w:color w:val="040505"/>
          <w:sz w:val="20"/>
          <w:szCs w:val="20"/>
        </w:rPr>
        <w:t>l</w:t>
      </w:r>
      <w:r w:rsidRPr="00753387">
        <w:rPr>
          <w:rFonts w:cstheme="minorHAnsi"/>
          <w:color w:val="040505"/>
          <w:spacing w:val="-9"/>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f</w:t>
      </w:r>
      <w:r w:rsidRPr="00753387">
        <w:rPr>
          <w:rFonts w:cstheme="minorHAnsi"/>
          <w:color w:val="040505"/>
          <w:spacing w:val="-1"/>
          <w:sz w:val="20"/>
          <w:szCs w:val="20"/>
        </w:rPr>
        <w:t xml:space="preserve"> </w:t>
      </w:r>
      <w:r w:rsidRPr="00753387">
        <w:rPr>
          <w:rFonts w:cstheme="minorHAnsi"/>
          <w:color w:val="040505"/>
          <w:spacing w:val="1"/>
          <w:sz w:val="20"/>
          <w:szCs w:val="20"/>
        </w:rPr>
        <w:t>othe</w:t>
      </w:r>
      <w:r w:rsidRPr="00753387">
        <w:rPr>
          <w:rFonts w:cstheme="minorHAnsi"/>
          <w:color w:val="040505"/>
          <w:sz w:val="20"/>
          <w:szCs w:val="20"/>
        </w:rPr>
        <w:t>r</w:t>
      </w:r>
      <w:r w:rsidRPr="00753387">
        <w:rPr>
          <w:rFonts w:cstheme="minorHAnsi"/>
          <w:color w:val="040505"/>
          <w:spacing w:val="-4"/>
          <w:sz w:val="20"/>
          <w:szCs w:val="20"/>
        </w:rPr>
        <w:t xml:space="preserve"> </w:t>
      </w:r>
      <w:r w:rsidRPr="00753387">
        <w:rPr>
          <w:rFonts w:cstheme="minorHAnsi"/>
          <w:color w:val="040505"/>
          <w:spacing w:val="1"/>
          <w:sz w:val="20"/>
          <w:szCs w:val="20"/>
        </w:rPr>
        <w:t>people’</w:t>
      </w:r>
      <w:r w:rsidRPr="00753387">
        <w:rPr>
          <w:rFonts w:cstheme="minorHAnsi"/>
          <w:color w:val="040505"/>
          <w:sz w:val="20"/>
          <w:szCs w:val="20"/>
        </w:rPr>
        <w:t>s</w:t>
      </w:r>
      <w:r w:rsidRPr="00753387">
        <w:rPr>
          <w:rFonts w:cstheme="minorHAnsi"/>
          <w:color w:val="040505"/>
          <w:spacing w:val="-7"/>
          <w:sz w:val="20"/>
          <w:szCs w:val="20"/>
        </w:rPr>
        <w:t xml:space="preserve"> </w:t>
      </w:r>
      <w:r w:rsidRPr="00753387">
        <w:rPr>
          <w:rFonts w:cstheme="minorHAnsi"/>
          <w:color w:val="040505"/>
          <w:spacing w:val="1"/>
          <w:sz w:val="20"/>
          <w:szCs w:val="20"/>
        </w:rPr>
        <w:t>interests</w:t>
      </w:r>
      <w:r w:rsidRPr="00753387">
        <w:rPr>
          <w:rFonts w:cstheme="minorHAnsi"/>
          <w:color w:val="040505"/>
          <w:sz w:val="20"/>
          <w:szCs w:val="20"/>
        </w:rPr>
        <w:t>.</w:t>
      </w:r>
      <w:r w:rsidRPr="00753387">
        <w:rPr>
          <w:rFonts w:cstheme="minorHAnsi"/>
          <w:color w:val="040505"/>
          <w:spacing w:val="53"/>
          <w:sz w:val="20"/>
          <w:szCs w:val="20"/>
        </w:rPr>
        <w:t xml:space="preserve"> </w:t>
      </w:r>
      <w:r w:rsidRPr="00753387">
        <w:rPr>
          <w:rFonts w:cstheme="minorHAnsi"/>
          <w:color w:val="040505"/>
          <w:spacing w:val="1"/>
          <w:sz w:val="20"/>
          <w:szCs w:val="20"/>
        </w:rPr>
        <w:t>W</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wil</w:t>
      </w:r>
      <w:r w:rsidRPr="00753387">
        <w:rPr>
          <w:rFonts w:cstheme="minorHAnsi"/>
          <w:color w:val="040505"/>
          <w:sz w:val="20"/>
          <w:szCs w:val="20"/>
        </w:rPr>
        <w:t>l</w:t>
      </w:r>
      <w:r w:rsidRPr="00753387">
        <w:rPr>
          <w:rFonts w:cstheme="minorHAnsi"/>
          <w:color w:val="040505"/>
          <w:spacing w:val="-2"/>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visitin</w:t>
      </w:r>
      <w:r w:rsidRPr="00753387">
        <w:rPr>
          <w:rFonts w:cstheme="minorHAnsi"/>
          <w:color w:val="040505"/>
          <w:sz w:val="20"/>
          <w:szCs w:val="20"/>
        </w:rPr>
        <w:t>g</w:t>
      </w:r>
      <w:r w:rsidRPr="00753387">
        <w:rPr>
          <w:rFonts w:cstheme="minorHAnsi"/>
          <w:color w:val="040505"/>
          <w:spacing w:val="-6"/>
          <w:sz w:val="20"/>
          <w:szCs w:val="20"/>
        </w:rPr>
        <w:t xml:space="preserve"> </w:t>
      </w:r>
      <w:r w:rsidRPr="00753387">
        <w:rPr>
          <w:rFonts w:cstheme="minorHAnsi"/>
          <w:color w:val="040505"/>
          <w:sz w:val="20"/>
          <w:szCs w:val="20"/>
        </w:rPr>
        <w:t xml:space="preserve">a </w:t>
      </w:r>
      <w:r w:rsidRPr="00753387">
        <w:rPr>
          <w:rFonts w:cstheme="minorHAnsi"/>
          <w:color w:val="040505"/>
          <w:spacing w:val="1"/>
          <w:sz w:val="20"/>
          <w:szCs w:val="20"/>
        </w:rPr>
        <w:t>variet</w:t>
      </w:r>
      <w:r w:rsidRPr="00753387">
        <w:rPr>
          <w:rFonts w:cstheme="minorHAnsi"/>
          <w:color w:val="040505"/>
          <w:sz w:val="20"/>
          <w:szCs w:val="20"/>
        </w:rPr>
        <w:t>y</w:t>
      </w:r>
      <w:r w:rsidRPr="00753387">
        <w:rPr>
          <w:rFonts w:cstheme="minorHAnsi"/>
          <w:color w:val="040505"/>
          <w:spacing w:val="-5"/>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f</w:t>
      </w:r>
      <w:r w:rsidRPr="00753387">
        <w:rPr>
          <w:rFonts w:cstheme="minorHAnsi"/>
          <w:color w:val="040505"/>
          <w:spacing w:val="-1"/>
          <w:sz w:val="20"/>
          <w:szCs w:val="20"/>
        </w:rPr>
        <w:t xml:space="preserve"> </w:t>
      </w:r>
      <w:r w:rsidRPr="00753387">
        <w:rPr>
          <w:rFonts w:cstheme="minorHAnsi"/>
          <w:color w:val="040505"/>
          <w:spacing w:val="1"/>
          <w:sz w:val="20"/>
          <w:szCs w:val="20"/>
        </w:rPr>
        <w:t>place</w:t>
      </w:r>
      <w:r w:rsidRPr="00753387">
        <w:rPr>
          <w:rFonts w:cstheme="minorHAnsi"/>
          <w:color w:val="040505"/>
          <w:sz w:val="20"/>
          <w:szCs w:val="20"/>
        </w:rPr>
        <w:t>s</w:t>
      </w:r>
      <w:r w:rsidRPr="00753387">
        <w:rPr>
          <w:rFonts w:cstheme="minorHAnsi"/>
          <w:color w:val="040505"/>
          <w:spacing w:val="1"/>
          <w:sz w:val="20"/>
          <w:szCs w:val="20"/>
        </w:rPr>
        <w:t xml:space="preserve"> a</w:t>
      </w:r>
      <w:r w:rsidRPr="00753387">
        <w:rPr>
          <w:rFonts w:cstheme="minorHAnsi"/>
          <w:color w:val="040505"/>
          <w:sz w:val="20"/>
          <w:szCs w:val="20"/>
        </w:rPr>
        <w:t>s</w:t>
      </w:r>
      <w:r w:rsidRPr="00753387">
        <w:rPr>
          <w:rFonts w:cstheme="minorHAnsi"/>
          <w:color w:val="040505"/>
          <w:spacing w:val="-1"/>
          <w:sz w:val="20"/>
          <w:szCs w:val="20"/>
        </w:rPr>
        <w:t xml:space="preserve"> </w:t>
      </w:r>
      <w:r w:rsidRPr="00753387">
        <w:rPr>
          <w:rFonts w:cstheme="minorHAnsi"/>
          <w:color w:val="040505"/>
          <w:sz w:val="20"/>
          <w:szCs w:val="20"/>
        </w:rPr>
        <w:t>a</w:t>
      </w:r>
      <w:r w:rsidRPr="00753387">
        <w:rPr>
          <w:rFonts w:cstheme="minorHAnsi"/>
          <w:color w:val="040505"/>
          <w:spacing w:val="-2"/>
          <w:sz w:val="20"/>
          <w:szCs w:val="20"/>
        </w:rPr>
        <w:t xml:space="preserve"> </w:t>
      </w:r>
      <w:r w:rsidRPr="00753387">
        <w:rPr>
          <w:rFonts w:cstheme="minorHAnsi"/>
          <w:color w:val="040505"/>
          <w:spacing w:val="1"/>
          <w:sz w:val="20"/>
          <w:szCs w:val="20"/>
        </w:rPr>
        <w:t>group</w:t>
      </w:r>
      <w:r w:rsidRPr="00753387">
        <w:rPr>
          <w:rFonts w:cstheme="minorHAnsi"/>
          <w:color w:val="040505"/>
          <w:sz w:val="20"/>
          <w:szCs w:val="20"/>
        </w:rPr>
        <w:t>,</w:t>
      </w:r>
      <w:r w:rsidRPr="00753387">
        <w:rPr>
          <w:rFonts w:cstheme="minorHAnsi"/>
          <w:color w:val="040505"/>
          <w:spacing w:val="-5"/>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som</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activitie</w:t>
      </w:r>
      <w:r w:rsidRPr="00753387">
        <w:rPr>
          <w:rFonts w:cstheme="minorHAnsi"/>
          <w:color w:val="040505"/>
          <w:sz w:val="20"/>
          <w:szCs w:val="20"/>
        </w:rPr>
        <w:t>s</w:t>
      </w:r>
      <w:r w:rsidRPr="00753387">
        <w:rPr>
          <w:rFonts w:cstheme="minorHAnsi"/>
          <w:color w:val="040505"/>
          <w:spacing w:val="-7"/>
          <w:sz w:val="20"/>
          <w:szCs w:val="20"/>
        </w:rPr>
        <w:t xml:space="preserve"> </w:t>
      </w:r>
      <w:r w:rsidRPr="00753387">
        <w:rPr>
          <w:rFonts w:cstheme="minorHAnsi"/>
          <w:color w:val="040505"/>
          <w:spacing w:val="1"/>
          <w:sz w:val="20"/>
          <w:szCs w:val="20"/>
        </w:rPr>
        <w:t>ma</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no</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sz w:val="20"/>
          <w:szCs w:val="20"/>
        </w:rPr>
        <w:t>b</w:t>
      </w:r>
      <w:r w:rsidRPr="00753387">
        <w:rPr>
          <w:rFonts w:cstheme="minorHAnsi"/>
          <w:color w:val="040505"/>
          <w:sz w:val="20"/>
          <w:szCs w:val="20"/>
        </w:rPr>
        <w:t>e</w:t>
      </w:r>
      <w:r w:rsidRPr="00753387">
        <w:rPr>
          <w:rFonts w:cstheme="minorHAnsi"/>
          <w:color w:val="040505"/>
          <w:spacing w:val="-1"/>
          <w:sz w:val="20"/>
          <w:szCs w:val="20"/>
        </w:rPr>
        <w:t xml:space="preserve"> </w:t>
      </w:r>
      <w:r w:rsidRPr="00753387">
        <w:rPr>
          <w:rFonts w:cstheme="minorHAnsi"/>
          <w:color w:val="040505"/>
          <w:spacing w:val="1"/>
          <w:sz w:val="20"/>
          <w:szCs w:val="20"/>
        </w:rPr>
        <w:t>a</w:t>
      </w:r>
      <w:r w:rsidRPr="00753387">
        <w:rPr>
          <w:rFonts w:cstheme="minorHAnsi"/>
          <w:color w:val="040505"/>
          <w:sz w:val="20"/>
          <w:szCs w:val="20"/>
        </w:rPr>
        <w:t>s</w:t>
      </w:r>
      <w:r w:rsidRPr="00753387">
        <w:rPr>
          <w:rFonts w:cstheme="minorHAnsi"/>
          <w:color w:val="040505"/>
          <w:spacing w:val="-1"/>
          <w:sz w:val="20"/>
          <w:szCs w:val="20"/>
        </w:rPr>
        <w:t xml:space="preserve"> </w:t>
      </w:r>
      <w:r w:rsidRPr="00753387">
        <w:rPr>
          <w:rFonts w:cstheme="minorHAnsi"/>
          <w:color w:val="040505"/>
          <w:spacing w:val="1"/>
          <w:sz w:val="20"/>
          <w:szCs w:val="20"/>
        </w:rPr>
        <w:t>interestin</w:t>
      </w:r>
      <w:r w:rsidRPr="00753387">
        <w:rPr>
          <w:rFonts w:cstheme="minorHAnsi"/>
          <w:color w:val="040505"/>
          <w:sz w:val="20"/>
          <w:szCs w:val="20"/>
        </w:rPr>
        <w:t>g</w:t>
      </w:r>
      <w:r w:rsidRPr="00753387">
        <w:rPr>
          <w:rFonts w:cstheme="minorHAnsi"/>
          <w:color w:val="040505"/>
          <w:spacing w:val="-9"/>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a</w:t>
      </w:r>
      <w:r w:rsidRPr="00753387">
        <w:rPr>
          <w:rFonts w:cstheme="minorHAnsi"/>
          <w:color w:val="040505"/>
          <w:sz w:val="20"/>
          <w:szCs w:val="20"/>
        </w:rPr>
        <w:t>s</w:t>
      </w:r>
      <w:r w:rsidRPr="00753387">
        <w:rPr>
          <w:rFonts w:cstheme="minorHAnsi"/>
          <w:color w:val="040505"/>
          <w:spacing w:val="-1"/>
          <w:sz w:val="20"/>
          <w:szCs w:val="20"/>
        </w:rPr>
        <w:t xml:space="preserve"> </w:t>
      </w:r>
      <w:r w:rsidRPr="00753387">
        <w:rPr>
          <w:rFonts w:cstheme="minorHAnsi"/>
          <w:color w:val="040505"/>
          <w:spacing w:val="1"/>
          <w:sz w:val="20"/>
          <w:szCs w:val="20"/>
        </w:rPr>
        <w:t>the</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ar</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w w:val="99"/>
          <w:sz w:val="20"/>
          <w:szCs w:val="20"/>
        </w:rPr>
        <w:t>t</w:t>
      </w:r>
      <w:r w:rsidRPr="00753387">
        <w:rPr>
          <w:rFonts w:cstheme="minorHAnsi"/>
          <w:color w:val="040505"/>
          <w:w w:val="99"/>
          <w:sz w:val="20"/>
          <w:szCs w:val="20"/>
        </w:rPr>
        <w:t>o</w:t>
      </w:r>
      <w:r w:rsidRPr="00753387">
        <w:rPr>
          <w:rFonts w:cstheme="minorHAnsi"/>
          <w:color w:val="040505"/>
          <w:spacing w:val="1"/>
          <w:sz w:val="20"/>
          <w:szCs w:val="20"/>
        </w:rPr>
        <w:t xml:space="preserve"> </w:t>
      </w:r>
      <w:r w:rsidRPr="00753387">
        <w:rPr>
          <w:rFonts w:cstheme="minorHAnsi"/>
          <w:color w:val="040505"/>
          <w:spacing w:val="1"/>
          <w:w w:val="99"/>
          <w:sz w:val="20"/>
          <w:szCs w:val="20"/>
        </w:rPr>
        <w:t>other</w:t>
      </w:r>
      <w:r>
        <w:rPr>
          <w:rFonts w:cstheme="minorHAnsi"/>
          <w:color w:val="040505"/>
          <w:spacing w:val="1"/>
          <w:w w:val="99"/>
          <w:sz w:val="20"/>
          <w:szCs w:val="20"/>
        </w:rPr>
        <w:t xml:space="preserve"> </w:t>
      </w:r>
      <w:r w:rsidRPr="00753387">
        <w:rPr>
          <w:rFonts w:cstheme="minorHAnsi"/>
          <w:color w:val="040505"/>
          <w:spacing w:val="1"/>
          <w:sz w:val="20"/>
          <w:szCs w:val="20"/>
        </w:rPr>
        <w:t>participants.</w:t>
      </w:r>
    </w:p>
    <w:p w14:paraId="4033758B" w14:textId="77777777" w:rsidR="00074424" w:rsidRPr="00753387" w:rsidRDefault="00074424" w:rsidP="00074424">
      <w:pPr>
        <w:autoSpaceDE w:val="0"/>
        <w:autoSpaceDN w:val="0"/>
        <w:adjustRightInd w:val="0"/>
        <w:spacing w:before="13" w:after="0" w:line="240" w:lineRule="exact"/>
        <w:ind w:right="720"/>
        <w:rPr>
          <w:rFonts w:cstheme="minorHAnsi"/>
          <w:color w:val="000000"/>
          <w:sz w:val="20"/>
          <w:szCs w:val="20"/>
        </w:rPr>
      </w:pPr>
    </w:p>
    <w:p w14:paraId="11313C87" w14:textId="77777777" w:rsidR="00074424" w:rsidRPr="00753387" w:rsidRDefault="00074424" w:rsidP="00074424">
      <w:pPr>
        <w:autoSpaceDE w:val="0"/>
        <w:autoSpaceDN w:val="0"/>
        <w:adjustRightInd w:val="0"/>
        <w:spacing w:after="0" w:line="240" w:lineRule="auto"/>
        <w:ind w:left="275" w:right="720"/>
        <w:rPr>
          <w:rFonts w:cstheme="minorHAnsi"/>
          <w:color w:val="000000"/>
          <w:sz w:val="20"/>
          <w:szCs w:val="20"/>
        </w:rPr>
      </w:pPr>
      <w:r w:rsidRPr="00753387">
        <w:rPr>
          <w:rFonts w:cstheme="minorHAnsi"/>
          <w:b/>
          <w:bCs/>
          <w:color w:val="040505"/>
          <w:spacing w:val="1"/>
          <w:sz w:val="20"/>
          <w:szCs w:val="20"/>
        </w:rPr>
        <w:t>B</w:t>
      </w:r>
      <w:r w:rsidRPr="00753387">
        <w:rPr>
          <w:rFonts w:cstheme="minorHAnsi"/>
          <w:b/>
          <w:bCs/>
          <w:color w:val="040505"/>
          <w:sz w:val="20"/>
          <w:szCs w:val="20"/>
        </w:rPr>
        <w:t>e</w:t>
      </w:r>
      <w:r w:rsidRPr="00753387">
        <w:rPr>
          <w:rFonts w:cstheme="minorHAnsi"/>
          <w:b/>
          <w:bCs/>
          <w:color w:val="040505"/>
          <w:spacing w:val="-2"/>
          <w:sz w:val="20"/>
          <w:szCs w:val="20"/>
        </w:rPr>
        <w:t xml:space="preserve"> </w:t>
      </w:r>
      <w:r w:rsidRPr="00753387">
        <w:rPr>
          <w:rFonts w:cstheme="minorHAnsi"/>
          <w:b/>
          <w:bCs/>
          <w:color w:val="040505"/>
          <w:spacing w:val="1"/>
          <w:sz w:val="20"/>
          <w:szCs w:val="20"/>
        </w:rPr>
        <w:t>safe</w:t>
      </w:r>
    </w:p>
    <w:p w14:paraId="28EBB128" w14:textId="77777777" w:rsidR="00074424" w:rsidRPr="00753387" w:rsidRDefault="00074424" w:rsidP="00074424">
      <w:pPr>
        <w:autoSpaceDE w:val="0"/>
        <w:autoSpaceDN w:val="0"/>
        <w:adjustRightInd w:val="0"/>
        <w:spacing w:before="2" w:after="0" w:line="254" w:lineRule="exact"/>
        <w:ind w:left="994" w:right="720" w:hanging="364"/>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Le</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sz w:val="20"/>
          <w:szCs w:val="20"/>
        </w:rPr>
        <w:t>other</w:t>
      </w:r>
      <w:r w:rsidRPr="00753387">
        <w:rPr>
          <w:rFonts w:cstheme="minorHAnsi"/>
          <w:color w:val="040505"/>
          <w:sz w:val="20"/>
          <w:szCs w:val="20"/>
        </w:rPr>
        <w:t>s</w:t>
      </w:r>
      <w:r w:rsidRPr="00753387">
        <w:rPr>
          <w:rFonts w:cstheme="minorHAnsi"/>
          <w:color w:val="040505"/>
          <w:spacing w:val="-5"/>
          <w:sz w:val="20"/>
          <w:szCs w:val="20"/>
        </w:rPr>
        <w:t xml:space="preserve"> </w:t>
      </w:r>
      <w:r w:rsidRPr="00753387">
        <w:rPr>
          <w:rFonts w:cstheme="minorHAnsi"/>
          <w:color w:val="040505"/>
          <w:spacing w:val="1"/>
          <w:sz w:val="20"/>
          <w:szCs w:val="20"/>
        </w:rPr>
        <w:t>kno</w:t>
      </w:r>
      <w:r w:rsidRPr="00753387">
        <w:rPr>
          <w:rFonts w:cstheme="minorHAnsi"/>
          <w:color w:val="040505"/>
          <w:sz w:val="20"/>
          <w:szCs w:val="20"/>
        </w:rPr>
        <w:t>w</w:t>
      </w:r>
      <w:r w:rsidRPr="00753387">
        <w:rPr>
          <w:rFonts w:cstheme="minorHAnsi"/>
          <w:color w:val="040505"/>
          <w:spacing w:val="-4"/>
          <w:sz w:val="20"/>
          <w:szCs w:val="20"/>
        </w:rPr>
        <w:t xml:space="preserve"> </w:t>
      </w:r>
      <w:r w:rsidRPr="00753387">
        <w:rPr>
          <w:rFonts w:cstheme="minorHAnsi"/>
          <w:color w:val="040505"/>
          <w:spacing w:val="1"/>
          <w:sz w:val="20"/>
          <w:szCs w:val="20"/>
        </w:rPr>
        <w:t>wher</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ar</w:t>
      </w:r>
      <w:r w:rsidRPr="00753387">
        <w:rPr>
          <w:rFonts w:cstheme="minorHAnsi"/>
          <w:color w:val="040505"/>
          <w:sz w:val="20"/>
          <w:szCs w:val="20"/>
        </w:rPr>
        <w:t>e</w:t>
      </w:r>
      <w:r w:rsidRPr="00753387">
        <w:rPr>
          <w:rFonts w:cstheme="minorHAnsi"/>
          <w:color w:val="040505"/>
          <w:spacing w:val="-2"/>
          <w:sz w:val="20"/>
          <w:szCs w:val="20"/>
        </w:rPr>
        <w:t xml:space="preserve"> </w:t>
      </w:r>
      <w:r w:rsidRPr="00753387">
        <w:rPr>
          <w:rFonts w:cstheme="minorHAnsi"/>
          <w:color w:val="040505"/>
          <w:spacing w:val="1"/>
          <w:sz w:val="20"/>
          <w:szCs w:val="20"/>
        </w:rPr>
        <w:t>goin</w:t>
      </w:r>
      <w:r w:rsidRPr="00753387">
        <w:rPr>
          <w:rFonts w:cstheme="minorHAnsi"/>
          <w:color w:val="040505"/>
          <w:sz w:val="20"/>
          <w:szCs w:val="20"/>
        </w:rPr>
        <w:t>g</w:t>
      </w:r>
      <w:r w:rsidRPr="00753387">
        <w:rPr>
          <w:rFonts w:cstheme="minorHAnsi"/>
          <w:color w:val="040505"/>
          <w:spacing w:val="-4"/>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 xml:space="preserve">f </w:t>
      </w:r>
      <w:r w:rsidRPr="00753387">
        <w:rPr>
          <w:rFonts w:cstheme="minorHAnsi"/>
          <w:color w:val="040505"/>
          <w:spacing w:val="1"/>
          <w:sz w:val="20"/>
          <w:szCs w:val="20"/>
        </w:rPr>
        <w:t>possible</w:t>
      </w:r>
      <w:r w:rsidRPr="00753387">
        <w:rPr>
          <w:rFonts w:cstheme="minorHAnsi"/>
          <w:color w:val="040505"/>
          <w:sz w:val="20"/>
          <w:szCs w:val="20"/>
        </w:rPr>
        <w:t>,</w:t>
      </w:r>
      <w:r w:rsidRPr="00753387">
        <w:rPr>
          <w:rFonts w:cstheme="minorHAnsi"/>
          <w:color w:val="040505"/>
          <w:spacing w:val="-8"/>
          <w:sz w:val="20"/>
          <w:szCs w:val="20"/>
        </w:rPr>
        <w:t xml:space="preserve"> </w:t>
      </w:r>
      <w:r w:rsidRPr="00753387">
        <w:rPr>
          <w:rFonts w:cstheme="minorHAnsi"/>
          <w:color w:val="040505"/>
          <w:spacing w:val="1"/>
          <w:sz w:val="20"/>
          <w:szCs w:val="20"/>
        </w:rPr>
        <w:t>g</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wit</w:t>
      </w:r>
      <w:r w:rsidRPr="00753387">
        <w:rPr>
          <w:rFonts w:cstheme="minorHAnsi"/>
          <w:color w:val="040505"/>
          <w:sz w:val="20"/>
          <w:szCs w:val="20"/>
        </w:rPr>
        <w:t>h</w:t>
      </w:r>
      <w:r w:rsidRPr="00753387">
        <w:rPr>
          <w:rFonts w:cstheme="minorHAnsi"/>
          <w:color w:val="040505"/>
          <w:spacing w:val="-3"/>
          <w:sz w:val="20"/>
          <w:szCs w:val="20"/>
        </w:rPr>
        <w:t xml:space="preserve"> </w:t>
      </w:r>
      <w:r w:rsidRPr="00753387">
        <w:rPr>
          <w:rFonts w:cstheme="minorHAnsi"/>
          <w:color w:val="040505"/>
          <w:sz w:val="20"/>
          <w:szCs w:val="20"/>
        </w:rPr>
        <w:t xml:space="preserve">a </w:t>
      </w:r>
      <w:r w:rsidRPr="00753387">
        <w:rPr>
          <w:rFonts w:cstheme="minorHAnsi"/>
          <w:color w:val="040505"/>
          <w:spacing w:val="1"/>
          <w:sz w:val="20"/>
          <w:szCs w:val="20"/>
        </w:rPr>
        <w:t>buddy)</w:t>
      </w:r>
      <w:r w:rsidRPr="00753387">
        <w:rPr>
          <w:rFonts w:cstheme="minorHAnsi"/>
          <w:color w:val="040505"/>
          <w:sz w:val="20"/>
          <w:szCs w:val="20"/>
        </w:rPr>
        <w:t xml:space="preserve">. </w:t>
      </w:r>
      <w:r w:rsidRPr="00753387">
        <w:rPr>
          <w:rFonts w:cstheme="minorHAnsi"/>
          <w:color w:val="040505"/>
          <w:spacing w:val="1"/>
          <w:sz w:val="20"/>
          <w:szCs w:val="20"/>
        </w:rPr>
        <w:t xml:space="preserve"> Someone</w:t>
      </w:r>
      <w:r w:rsidRPr="00753387">
        <w:rPr>
          <w:rFonts w:cstheme="minorHAnsi"/>
          <w:color w:val="040505"/>
          <w:spacing w:val="-9"/>
          <w:sz w:val="20"/>
          <w:szCs w:val="20"/>
        </w:rPr>
        <w:t xml:space="preserve"> </w:t>
      </w:r>
      <w:r w:rsidRPr="00753387">
        <w:rPr>
          <w:rFonts w:cstheme="minorHAnsi"/>
          <w:color w:val="040505"/>
          <w:spacing w:val="1"/>
          <w:sz w:val="20"/>
          <w:szCs w:val="20"/>
        </w:rPr>
        <w:t>shoul</w:t>
      </w:r>
      <w:r w:rsidRPr="00753387">
        <w:rPr>
          <w:rFonts w:cstheme="minorHAnsi"/>
          <w:color w:val="040505"/>
          <w:sz w:val="20"/>
          <w:szCs w:val="20"/>
        </w:rPr>
        <w:t>d</w:t>
      </w:r>
      <w:r w:rsidRPr="00753387">
        <w:rPr>
          <w:rFonts w:cstheme="minorHAnsi"/>
          <w:color w:val="040505"/>
          <w:spacing w:val="-5"/>
          <w:sz w:val="20"/>
          <w:szCs w:val="20"/>
        </w:rPr>
        <w:t xml:space="preserve"> </w:t>
      </w:r>
      <w:r w:rsidRPr="00753387">
        <w:rPr>
          <w:rFonts w:cstheme="minorHAnsi"/>
          <w:color w:val="040505"/>
          <w:spacing w:val="1"/>
          <w:sz w:val="20"/>
          <w:szCs w:val="20"/>
        </w:rPr>
        <w:t>alway</w:t>
      </w:r>
      <w:r w:rsidRPr="00753387">
        <w:rPr>
          <w:rFonts w:cstheme="minorHAnsi"/>
          <w:color w:val="040505"/>
          <w:sz w:val="20"/>
          <w:szCs w:val="20"/>
        </w:rPr>
        <w:t>s</w:t>
      </w:r>
      <w:r w:rsidRPr="00753387">
        <w:rPr>
          <w:rFonts w:cstheme="minorHAnsi"/>
          <w:color w:val="040505"/>
          <w:spacing w:val="-6"/>
          <w:sz w:val="20"/>
          <w:szCs w:val="20"/>
        </w:rPr>
        <w:t xml:space="preserve"> </w:t>
      </w:r>
      <w:r w:rsidRPr="00753387">
        <w:rPr>
          <w:rFonts w:cstheme="minorHAnsi"/>
          <w:color w:val="040505"/>
          <w:spacing w:val="1"/>
          <w:sz w:val="20"/>
          <w:szCs w:val="20"/>
        </w:rPr>
        <w:t>kno</w:t>
      </w:r>
      <w:r w:rsidRPr="00753387">
        <w:rPr>
          <w:rFonts w:cstheme="minorHAnsi"/>
          <w:color w:val="040505"/>
          <w:sz w:val="20"/>
          <w:szCs w:val="20"/>
        </w:rPr>
        <w:t>w</w:t>
      </w:r>
      <w:r w:rsidRPr="00753387">
        <w:rPr>
          <w:rFonts w:cstheme="minorHAnsi"/>
          <w:color w:val="040505"/>
          <w:spacing w:val="-4"/>
          <w:sz w:val="20"/>
          <w:szCs w:val="20"/>
        </w:rPr>
        <w:t xml:space="preserve"> </w:t>
      </w:r>
      <w:r w:rsidRPr="00753387">
        <w:rPr>
          <w:rFonts w:cstheme="minorHAnsi"/>
          <w:color w:val="040505"/>
          <w:spacing w:val="1"/>
          <w:sz w:val="20"/>
          <w:szCs w:val="20"/>
        </w:rPr>
        <w:t>wher</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are.</w:t>
      </w:r>
    </w:p>
    <w:p w14:paraId="74F80227" w14:textId="77777777" w:rsidR="00074424" w:rsidRPr="00753387" w:rsidRDefault="00074424" w:rsidP="00074424">
      <w:pPr>
        <w:autoSpaceDE w:val="0"/>
        <w:autoSpaceDN w:val="0"/>
        <w:adjustRightInd w:val="0"/>
        <w:spacing w:after="0" w:line="249"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Don’</w:t>
      </w:r>
      <w:r w:rsidRPr="00753387">
        <w:rPr>
          <w:rFonts w:cstheme="minorHAnsi"/>
          <w:color w:val="040505"/>
          <w:sz w:val="20"/>
          <w:szCs w:val="20"/>
        </w:rPr>
        <w:t>t</w:t>
      </w:r>
      <w:r w:rsidRPr="00753387">
        <w:rPr>
          <w:rFonts w:cstheme="minorHAnsi"/>
          <w:color w:val="040505"/>
          <w:spacing w:val="-4"/>
          <w:sz w:val="20"/>
          <w:szCs w:val="20"/>
        </w:rPr>
        <w:t xml:space="preserve"> </w:t>
      </w:r>
      <w:r w:rsidRPr="00753387">
        <w:rPr>
          <w:rFonts w:cstheme="minorHAnsi"/>
          <w:color w:val="040505"/>
          <w:spacing w:val="1"/>
          <w:sz w:val="20"/>
          <w:szCs w:val="20"/>
        </w:rPr>
        <w:t>tak</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risk</w:t>
      </w:r>
      <w:r w:rsidRPr="00753387">
        <w:rPr>
          <w:rFonts w:cstheme="minorHAnsi"/>
          <w:color w:val="040505"/>
          <w:sz w:val="20"/>
          <w:szCs w:val="20"/>
        </w:rPr>
        <w:t>s</w:t>
      </w:r>
      <w:r w:rsidRPr="00753387">
        <w:rPr>
          <w:rFonts w:cstheme="minorHAnsi"/>
          <w:color w:val="040505"/>
          <w:spacing w:val="-4"/>
          <w:sz w:val="20"/>
          <w:szCs w:val="20"/>
        </w:rPr>
        <w:t xml:space="preserve"> </w:t>
      </w:r>
      <w:r w:rsidRPr="00753387">
        <w:rPr>
          <w:rFonts w:cstheme="minorHAnsi"/>
          <w:color w:val="040505"/>
          <w:spacing w:val="1"/>
          <w:sz w:val="20"/>
          <w:szCs w:val="20"/>
        </w:rPr>
        <w:t>tha</w:t>
      </w:r>
      <w:r w:rsidRPr="00753387">
        <w:rPr>
          <w:rFonts w:cstheme="minorHAnsi"/>
          <w:color w:val="040505"/>
          <w:sz w:val="20"/>
          <w:szCs w:val="20"/>
        </w:rPr>
        <w:t>t</w:t>
      </w:r>
      <w:r w:rsidRPr="00753387">
        <w:rPr>
          <w:rFonts w:cstheme="minorHAnsi"/>
          <w:color w:val="040505"/>
          <w:spacing w:val="-3"/>
          <w:sz w:val="20"/>
          <w:szCs w:val="20"/>
        </w:rPr>
        <w:t xml:space="preserve"> </w:t>
      </w:r>
      <w:r w:rsidRPr="00753387">
        <w:rPr>
          <w:rFonts w:cstheme="minorHAnsi"/>
          <w:color w:val="040505"/>
          <w:spacing w:val="1"/>
          <w:sz w:val="20"/>
          <w:szCs w:val="20"/>
        </w:rPr>
        <w:t>ma</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pu</w:t>
      </w:r>
      <w:r w:rsidRPr="00753387">
        <w:rPr>
          <w:rFonts w:cstheme="minorHAnsi"/>
          <w:color w:val="040505"/>
          <w:sz w:val="20"/>
          <w:szCs w:val="20"/>
        </w:rPr>
        <w:t>t</w:t>
      </w:r>
      <w:r w:rsidRPr="00753387">
        <w:rPr>
          <w:rFonts w:cstheme="minorHAnsi"/>
          <w:color w:val="040505"/>
          <w:spacing w:val="-2"/>
          <w:sz w:val="20"/>
          <w:szCs w:val="20"/>
        </w:rPr>
        <w:t xml:space="preserve"> </w:t>
      </w:r>
      <w:r w:rsidRPr="00753387">
        <w:rPr>
          <w:rFonts w:cstheme="minorHAnsi"/>
          <w:color w:val="040505"/>
          <w:spacing w:val="1"/>
          <w:sz w:val="20"/>
          <w:szCs w:val="20"/>
        </w:rPr>
        <w:t>yo</w:t>
      </w:r>
      <w:r w:rsidRPr="00753387">
        <w:rPr>
          <w:rFonts w:cstheme="minorHAnsi"/>
          <w:color w:val="040505"/>
          <w:sz w:val="20"/>
          <w:szCs w:val="20"/>
        </w:rPr>
        <w:t>u</w:t>
      </w:r>
      <w:r w:rsidRPr="00753387">
        <w:rPr>
          <w:rFonts w:cstheme="minorHAnsi"/>
          <w:color w:val="040505"/>
          <w:spacing w:val="-3"/>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danger.</w:t>
      </w:r>
    </w:p>
    <w:p w14:paraId="69777BF7" w14:textId="77777777" w:rsidR="00074424" w:rsidRPr="00753387" w:rsidRDefault="00074424" w:rsidP="00074424">
      <w:pPr>
        <w:autoSpaceDE w:val="0"/>
        <w:autoSpaceDN w:val="0"/>
        <w:adjustRightInd w:val="0"/>
        <w:spacing w:after="0" w:line="240" w:lineRule="auto"/>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Mak</w:t>
      </w:r>
      <w:r w:rsidRPr="00753387">
        <w:rPr>
          <w:rFonts w:cstheme="minorHAnsi"/>
          <w:color w:val="040505"/>
          <w:sz w:val="20"/>
          <w:szCs w:val="20"/>
        </w:rPr>
        <w:t>e</w:t>
      </w:r>
      <w:r w:rsidRPr="00753387">
        <w:rPr>
          <w:rFonts w:cstheme="minorHAnsi"/>
          <w:color w:val="040505"/>
          <w:spacing w:val="-4"/>
          <w:sz w:val="20"/>
          <w:szCs w:val="20"/>
        </w:rPr>
        <w:t xml:space="preserve"> </w:t>
      </w:r>
      <w:r w:rsidRPr="00753387">
        <w:rPr>
          <w:rFonts w:cstheme="minorHAnsi"/>
          <w:color w:val="040505"/>
          <w:spacing w:val="1"/>
          <w:sz w:val="20"/>
          <w:szCs w:val="20"/>
        </w:rPr>
        <w:t>goo</w:t>
      </w:r>
      <w:r w:rsidRPr="00753387">
        <w:rPr>
          <w:rFonts w:cstheme="minorHAnsi"/>
          <w:color w:val="040505"/>
          <w:sz w:val="20"/>
          <w:szCs w:val="20"/>
        </w:rPr>
        <w:t>d</w:t>
      </w:r>
      <w:r w:rsidRPr="00753387">
        <w:rPr>
          <w:rFonts w:cstheme="minorHAnsi"/>
          <w:color w:val="040505"/>
          <w:spacing w:val="-4"/>
          <w:sz w:val="20"/>
          <w:szCs w:val="20"/>
        </w:rPr>
        <w:t xml:space="preserve"> </w:t>
      </w:r>
      <w:r w:rsidRPr="00753387">
        <w:rPr>
          <w:rFonts w:cstheme="minorHAnsi"/>
          <w:color w:val="040505"/>
          <w:spacing w:val="1"/>
          <w:sz w:val="20"/>
          <w:szCs w:val="20"/>
        </w:rPr>
        <w:t>decisions.</w:t>
      </w:r>
    </w:p>
    <w:p w14:paraId="27DB9EDB" w14:textId="77777777" w:rsidR="00074424" w:rsidRPr="00753387" w:rsidRDefault="00074424" w:rsidP="00074424">
      <w:pPr>
        <w:autoSpaceDE w:val="0"/>
        <w:autoSpaceDN w:val="0"/>
        <w:adjustRightInd w:val="0"/>
        <w:spacing w:after="0" w:line="252"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N</w:t>
      </w:r>
      <w:r w:rsidRPr="00753387">
        <w:rPr>
          <w:rFonts w:cstheme="minorHAnsi"/>
          <w:color w:val="040505"/>
          <w:sz w:val="20"/>
          <w:szCs w:val="20"/>
        </w:rPr>
        <w:t>o</w:t>
      </w:r>
      <w:r w:rsidRPr="00753387">
        <w:rPr>
          <w:rFonts w:cstheme="minorHAnsi"/>
          <w:color w:val="040505"/>
          <w:spacing w:val="-2"/>
          <w:sz w:val="20"/>
          <w:szCs w:val="20"/>
        </w:rPr>
        <w:t xml:space="preserve"> </w:t>
      </w:r>
      <w:r w:rsidRPr="00753387">
        <w:rPr>
          <w:rFonts w:cstheme="minorHAnsi"/>
          <w:color w:val="040505"/>
          <w:spacing w:val="1"/>
          <w:sz w:val="20"/>
          <w:szCs w:val="20"/>
        </w:rPr>
        <w:t>on</w:t>
      </w:r>
      <w:r w:rsidRPr="00753387">
        <w:rPr>
          <w:rFonts w:cstheme="minorHAnsi"/>
          <w:color w:val="040505"/>
          <w:sz w:val="20"/>
          <w:szCs w:val="20"/>
        </w:rPr>
        <w:t>e</w:t>
      </w:r>
      <w:r w:rsidRPr="00753387">
        <w:rPr>
          <w:rFonts w:cstheme="minorHAnsi"/>
          <w:color w:val="040505"/>
          <w:spacing w:val="-3"/>
          <w:sz w:val="20"/>
          <w:szCs w:val="20"/>
        </w:rPr>
        <w:t xml:space="preserve"> </w:t>
      </w:r>
      <w:r w:rsidRPr="00753387">
        <w:rPr>
          <w:rFonts w:cstheme="minorHAnsi"/>
          <w:color w:val="040505"/>
          <w:spacing w:val="1"/>
          <w:sz w:val="20"/>
          <w:szCs w:val="20"/>
        </w:rPr>
        <w:t>shoul</w:t>
      </w:r>
      <w:r w:rsidRPr="00753387">
        <w:rPr>
          <w:rFonts w:cstheme="minorHAnsi"/>
          <w:color w:val="040505"/>
          <w:sz w:val="20"/>
          <w:szCs w:val="20"/>
        </w:rPr>
        <w:t>d</w:t>
      </w:r>
      <w:r w:rsidRPr="00753387">
        <w:rPr>
          <w:rFonts w:cstheme="minorHAnsi"/>
          <w:color w:val="040505"/>
          <w:spacing w:val="-5"/>
          <w:sz w:val="20"/>
          <w:szCs w:val="20"/>
        </w:rPr>
        <w:t xml:space="preserve"> </w:t>
      </w:r>
      <w:r w:rsidRPr="00753387">
        <w:rPr>
          <w:rFonts w:cstheme="minorHAnsi"/>
          <w:color w:val="040505"/>
          <w:spacing w:val="1"/>
          <w:sz w:val="20"/>
          <w:szCs w:val="20"/>
        </w:rPr>
        <w:t>caus</w:t>
      </w:r>
      <w:r w:rsidRPr="00753387">
        <w:rPr>
          <w:rFonts w:cstheme="minorHAnsi"/>
          <w:color w:val="040505"/>
          <w:sz w:val="20"/>
          <w:szCs w:val="20"/>
        </w:rPr>
        <w:t>e</w:t>
      </w:r>
      <w:r w:rsidRPr="00753387">
        <w:rPr>
          <w:rFonts w:cstheme="minorHAnsi"/>
          <w:color w:val="040505"/>
          <w:spacing w:val="-5"/>
          <w:sz w:val="20"/>
          <w:szCs w:val="20"/>
        </w:rPr>
        <w:t xml:space="preserve"> </w:t>
      </w:r>
      <w:r w:rsidRPr="00753387">
        <w:rPr>
          <w:rFonts w:cstheme="minorHAnsi"/>
          <w:color w:val="040505"/>
          <w:spacing w:val="1"/>
          <w:sz w:val="20"/>
          <w:szCs w:val="20"/>
        </w:rPr>
        <w:t>fight</w:t>
      </w:r>
      <w:r w:rsidRPr="00753387">
        <w:rPr>
          <w:rFonts w:cstheme="minorHAnsi"/>
          <w:color w:val="040505"/>
          <w:sz w:val="20"/>
          <w:szCs w:val="20"/>
        </w:rPr>
        <w:t>s</w:t>
      </w:r>
      <w:r w:rsidRPr="00753387">
        <w:rPr>
          <w:rFonts w:cstheme="minorHAnsi"/>
          <w:color w:val="040505"/>
          <w:spacing w:val="-4"/>
          <w:sz w:val="20"/>
          <w:szCs w:val="20"/>
        </w:rPr>
        <w:t xml:space="preserve"> </w:t>
      </w:r>
      <w:r w:rsidRPr="00753387">
        <w:rPr>
          <w:rFonts w:cstheme="minorHAnsi"/>
          <w:color w:val="040505"/>
          <w:spacing w:val="1"/>
          <w:sz w:val="20"/>
          <w:szCs w:val="20"/>
        </w:rPr>
        <w:t>o</w:t>
      </w:r>
      <w:r w:rsidRPr="00753387">
        <w:rPr>
          <w:rFonts w:cstheme="minorHAnsi"/>
          <w:color w:val="040505"/>
          <w:sz w:val="20"/>
          <w:szCs w:val="20"/>
        </w:rPr>
        <w:t>r</w:t>
      </w:r>
      <w:r w:rsidRPr="00753387">
        <w:rPr>
          <w:rFonts w:cstheme="minorHAnsi"/>
          <w:color w:val="040505"/>
          <w:spacing w:val="-1"/>
          <w:sz w:val="20"/>
          <w:szCs w:val="20"/>
        </w:rPr>
        <w:t xml:space="preserve"> </w:t>
      </w:r>
      <w:r w:rsidRPr="00753387">
        <w:rPr>
          <w:rFonts w:cstheme="minorHAnsi"/>
          <w:color w:val="040505"/>
          <w:spacing w:val="1"/>
          <w:sz w:val="20"/>
          <w:szCs w:val="20"/>
        </w:rPr>
        <w:t>argument</w:t>
      </w:r>
      <w:r w:rsidRPr="00753387">
        <w:rPr>
          <w:rFonts w:cstheme="minorHAnsi"/>
          <w:color w:val="040505"/>
          <w:sz w:val="20"/>
          <w:szCs w:val="20"/>
        </w:rPr>
        <w:t>s</w:t>
      </w:r>
      <w:r w:rsidRPr="00753387">
        <w:rPr>
          <w:rFonts w:cstheme="minorHAnsi"/>
          <w:color w:val="040505"/>
          <w:spacing w:val="-9"/>
          <w:sz w:val="20"/>
          <w:szCs w:val="20"/>
        </w:rPr>
        <w:t xml:space="preserve"> </w:t>
      </w:r>
      <w:r w:rsidRPr="00753387">
        <w:rPr>
          <w:rFonts w:cstheme="minorHAnsi"/>
          <w:color w:val="040505"/>
          <w:spacing w:val="1"/>
          <w:sz w:val="20"/>
          <w:szCs w:val="20"/>
        </w:rPr>
        <w:t>ove</w:t>
      </w:r>
      <w:r w:rsidRPr="00753387">
        <w:rPr>
          <w:rFonts w:cstheme="minorHAnsi"/>
          <w:color w:val="040505"/>
          <w:sz w:val="20"/>
          <w:szCs w:val="20"/>
        </w:rPr>
        <w:t>r</w:t>
      </w:r>
      <w:r w:rsidRPr="00753387">
        <w:rPr>
          <w:rFonts w:cstheme="minorHAnsi"/>
          <w:color w:val="040505"/>
          <w:spacing w:val="-3"/>
          <w:sz w:val="20"/>
          <w:szCs w:val="20"/>
        </w:rPr>
        <w:t xml:space="preserve"> </w:t>
      </w:r>
      <w:r w:rsidRPr="00753387">
        <w:rPr>
          <w:rFonts w:cstheme="minorHAnsi"/>
          <w:color w:val="040505"/>
          <w:spacing w:val="1"/>
          <w:sz w:val="20"/>
          <w:szCs w:val="20"/>
        </w:rPr>
        <w:t>unimportan</w:t>
      </w:r>
      <w:r w:rsidRPr="00753387">
        <w:rPr>
          <w:rFonts w:cstheme="minorHAnsi"/>
          <w:color w:val="040505"/>
          <w:sz w:val="20"/>
          <w:szCs w:val="20"/>
        </w:rPr>
        <w:t>t</w:t>
      </w:r>
      <w:r w:rsidRPr="00753387">
        <w:rPr>
          <w:rFonts w:cstheme="minorHAnsi"/>
          <w:color w:val="040505"/>
          <w:spacing w:val="-11"/>
          <w:sz w:val="20"/>
          <w:szCs w:val="20"/>
        </w:rPr>
        <w:t xml:space="preserve"> </w:t>
      </w:r>
      <w:r w:rsidRPr="00753387">
        <w:rPr>
          <w:rFonts w:cstheme="minorHAnsi"/>
          <w:color w:val="040505"/>
          <w:spacing w:val="1"/>
          <w:sz w:val="20"/>
          <w:szCs w:val="20"/>
        </w:rPr>
        <w:t>matters.</w:t>
      </w:r>
    </w:p>
    <w:p w14:paraId="2F69EF28" w14:textId="77777777" w:rsidR="00074424" w:rsidRPr="00753387" w:rsidRDefault="00074424" w:rsidP="00074424">
      <w:pPr>
        <w:autoSpaceDE w:val="0"/>
        <w:autoSpaceDN w:val="0"/>
        <w:adjustRightInd w:val="0"/>
        <w:spacing w:after="0" w:line="252" w:lineRule="exact"/>
        <w:ind w:left="635"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Drin</w:t>
      </w:r>
      <w:r w:rsidRPr="00753387">
        <w:rPr>
          <w:rFonts w:cstheme="minorHAnsi"/>
          <w:color w:val="040505"/>
          <w:sz w:val="20"/>
          <w:szCs w:val="20"/>
        </w:rPr>
        <w:t>k</w:t>
      </w:r>
      <w:r w:rsidRPr="00753387">
        <w:rPr>
          <w:rFonts w:cstheme="minorHAnsi"/>
          <w:color w:val="040505"/>
          <w:spacing w:val="-4"/>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moderation</w:t>
      </w:r>
      <w:r w:rsidRPr="00753387">
        <w:rPr>
          <w:rFonts w:cstheme="minorHAnsi"/>
          <w:color w:val="040505"/>
          <w:sz w:val="20"/>
          <w:szCs w:val="20"/>
        </w:rPr>
        <w:t>.</w:t>
      </w:r>
      <w:r w:rsidRPr="00753387">
        <w:rPr>
          <w:rFonts w:cstheme="minorHAnsi"/>
          <w:color w:val="040505"/>
          <w:spacing w:val="51"/>
          <w:sz w:val="20"/>
          <w:szCs w:val="20"/>
        </w:rPr>
        <w:t xml:space="preserve"> </w:t>
      </w:r>
    </w:p>
    <w:p w14:paraId="0E08A2D5" w14:textId="77777777" w:rsidR="00074424" w:rsidRPr="00753387" w:rsidRDefault="00074424" w:rsidP="00074424">
      <w:pPr>
        <w:autoSpaceDE w:val="0"/>
        <w:autoSpaceDN w:val="0"/>
        <w:adjustRightInd w:val="0"/>
        <w:spacing w:before="13" w:after="0" w:line="240" w:lineRule="exact"/>
        <w:ind w:right="720"/>
        <w:rPr>
          <w:rFonts w:cstheme="minorHAnsi"/>
          <w:color w:val="000000"/>
          <w:sz w:val="20"/>
          <w:szCs w:val="20"/>
        </w:rPr>
      </w:pPr>
    </w:p>
    <w:p w14:paraId="7C5B7BEC" w14:textId="77777777" w:rsidR="00074424" w:rsidRPr="00753387" w:rsidRDefault="00074424" w:rsidP="00074424">
      <w:pPr>
        <w:autoSpaceDE w:val="0"/>
        <w:autoSpaceDN w:val="0"/>
        <w:adjustRightInd w:val="0"/>
        <w:spacing w:after="0" w:line="240" w:lineRule="auto"/>
        <w:ind w:left="274" w:right="720"/>
        <w:rPr>
          <w:rFonts w:cstheme="minorHAnsi"/>
          <w:color w:val="000000"/>
          <w:sz w:val="20"/>
          <w:szCs w:val="20"/>
        </w:rPr>
      </w:pPr>
      <w:r w:rsidRPr="00753387">
        <w:rPr>
          <w:rFonts w:cstheme="minorHAnsi"/>
          <w:b/>
          <w:bCs/>
          <w:color w:val="040505"/>
          <w:spacing w:val="1"/>
          <w:sz w:val="20"/>
          <w:szCs w:val="20"/>
        </w:rPr>
        <w:t>Behav</w:t>
      </w:r>
      <w:r w:rsidRPr="00753387">
        <w:rPr>
          <w:rFonts w:cstheme="minorHAnsi"/>
          <w:b/>
          <w:bCs/>
          <w:color w:val="040505"/>
          <w:sz w:val="20"/>
          <w:szCs w:val="20"/>
        </w:rPr>
        <w:t>e</w:t>
      </w:r>
      <w:r w:rsidRPr="00753387">
        <w:rPr>
          <w:rFonts w:cstheme="minorHAnsi"/>
          <w:b/>
          <w:bCs/>
          <w:color w:val="040505"/>
          <w:spacing w:val="-7"/>
          <w:sz w:val="20"/>
          <w:szCs w:val="20"/>
        </w:rPr>
        <w:t xml:space="preserve"> </w:t>
      </w:r>
      <w:r w:rsidRPr="00753387">
        <w:rPr>
          <w:rFonts w:cstheme="minorHAnsi"/>
          <w:b/>
          <w:bCs/>
          <w:color w:val="040505"/>
          <w:spacing w:val="1"/>
          <w:sz w:val="20"/>
          <w:szCs w:val="20"/>
        </w:rPr>
        <w:t>appropriately</w:t>
      </w:r>
    </w:p>
    <w:p w14:paraId="5CAE15ED" w14:textId="77777777" w:rsidR="00074424" w:rsidRPr="00753387" w:rsidRDefault="00074424" w:rsidP="00074424">
      <w:pPr>
        <w:autoSpaceDE w:val="0"/>
        <w:autoSpaceDN w:val="0"/>
        <w:adjustRightInd w:val="0"/>
        <w:spacing w:before="6" w:after="0" w:line="252" w:lineRule="exact"/>
        <w:ind w:left="994" w:right="720"/>
        <w:rPr>
          <w:rFonts w:cstheme="minorHAnsi"/>
          <w:color w:val="000000"/>
          <w:sz w:val="20"/>
          <w:szCs w:val="20"/>
        </w:rPr>
      </w:pPr>
      <w:r w:rsidRPr="00753387">
        <w:rPr>
          <w:rFonts w:cstheme="minorHAnsi"/>
          <w:color w:val="040505"/>
          <w:w w:val="130"/>
          <w:sz w:val="20"/>
          <w:szCs w:val="20"/>
        </w:rPr>
        <w:t xml:space="preserve">•  </w:t>
      </w:r>
      <w:r w:rsidRPr="00753387">
        <w:rPr>
          <w:rFonts w:cstheme="minorHAnsi"/>
          <w:color w:val="040505"/>
          <w:spacing w:val="45"/>
          <w:w w:val="130"/>
          <w:sz w:val="20"/>
          <w:szCs w:val="20"/>
        </w:rPr>
        <w:t xml:space="preserve"> </w:t>
      </w:r>
      <w:r w:rsidRPr="00753387">
        <w:rPr>
          <w:rFonts w:cstheme="minorHAnsi"/>
          <w:color w:val="040505"/>
          <w:spacing w:val="1"/>
          <w:sz w:val="20"/>
          <w:szCs w:val="20"/>
        </w:rPr>
        <w:t>Remembe</w:t>
      </w:r>
      <w:r w:rsidRPr="00753387">
        <w:rPr>
          <w:rFonts w:cstheme="minorHAnsi"/>
          <w:color w:val="040505"/>
          <w:sz w:val="20"/>
          <w:szCs w:val="20"/>
        </w:rPr>
        <w:t>r</w:t>
      </w:r>
      <w:r w:rsidRPr="00753387">
        <w:rPr>
          <w:rFonts w:cstheme="minorHAnsi"/>
          <w:color w:val="040505"/>
          <w:spacing w:val="-10"/>
          <w:sz w:val="20"/>
          <w:szCs w:val="20"/>
        </w:rPr>
        <w:t xml:space="preserve"> </w:t>
      </w:r>
      <w:r w:rsidRPr="00753387">
        <w:rPr>
          <w:rFonts w:cstheme="minorHAnsi"/>
          <w:color w:val="040505"/>
          <w:spacing w:val="1"/>
          <w:sz w:val="20"/>
          <w:szCs w:val="20"/>
        </w:rPr>
        <w:t>tha</w:t>
      </w:r>
      <w:r w:rsidRPr="00753387">
        <w:rPr>
          <w:rFonts w:cstheme="minorHAnsi"/>
          <w:color w:val="040505"/>
          <w:sz w:val="20"/>
          <w:szCs w:val="20"/>
        </w:rPr>
        <w:t>t</w:t>
      </w:r>
      <w:r w:rsidRPr="00753387">
        <w:rPr>
          <w:rFonts w:cstheme="minorHAnsi"/>
          <w:color w:val="040505"/>
          <w:spacing w:val="-3"/>
          <w:sz w:val="20"/>
          <w:szCs w:val="20"/>
        </w:rPr>
        <w:t xml:space="preserve"> </w:t>
      </w:r>
      <w:r w:rsidRPr="00753387">
        <w:rPr>
          <w:rFonts w:cstheme="minorHAnsi"/>
          <w:color w:val="040505"/>
          <w:spacing w:val="1"/>
          <w:sz w:val="20"/>
          <w:szCs w:val="20"/>
        </w:rPr>
        <w:t>you</w:t>
      </w:r>
      <w:r w:rsidRPr="00753387">
        <w:rPr>
          <w:rFonts w:cstheme="minorHAnsi"/>
          <w:color w:val="040505"/>
          <w:sz w:val="20"/>
          <w:szCs w:val="20"/>
        </w:rPr>
        <w:t>r</w:t>
      </w:r>
      <w:r w:rsidRPr="00753387">
        <w:rPr>
          <w:rFonts w:cstheme="minorHAnsi"/>
          <w:color w:val="040505"/>
          <w:spacing w:val="-3"/>
          <w:sz w:val="20"/>
          <w:szCs w:val="20"/>
        </w:rPr>
        <w:t xml:space="preserve"> </w:t>
      </w:r>
      <w:r w:rsidRPr="00753387">
        <w:rPr>
          <w:rFonts w:cstheme="minorHAnsi"/>
          <w:color w:val="040505"/>
          <w:spacing w:val="1"/>
          <w:sz w:val="20"/>
          <w:szCs w:val="20"/>
        </w:rPr>
        <w:t>behavio</w:t>
      </w:r>
      <w:r w:rsidRPr="00753387">
        <w:rPr>
          <w:rFonts w:cstheme="minorHAnsi"/>
          <w:color w:val="040505"/>
          <w:sz w:val="20"/>
          <w:szCs w:val="20"/>
        </w:rPr>
        <w:t>r</w:t>
      </w:r>
      <w:r w:rsidRPr="00753387">
        <w:rPr>
          <w:rFonts w:cstheme="minorHAnsi"/>
          <w:color w:val="040505"/>
          <w:spacing w:val="-7"/>
          <w:sz w:val="20"/>
          <w:szCs w:val="20"/>
        </w:rPr>
        <w:t xml:space="preserve"> </w:t>
      </w:r>
      <w:r w:rsidRPr="00753387">
        <w:rPr>
          <w:rFonts w:cstheme="minorHAnsi"/>
          <w:color w:val="040505"/>
          <w:spacing w:val="1"/>
          <w:sz w:val="20"/>
          <w:szCs w:val="20"/>
        </w:rPr>
        <w:t>wil</w:t>
      </w:r>
      <w:r w:rsidRPr="00753387">
        <w:rPr>
          <w:rFonts w:cstheme="minorHAnsi"/>
          <w:color w:val="040505"/>
          <w:sz w:val="20"/>
          <w:szCs w:val="20"/>
        </w:rPr>
        <w:t>l</w:t>
      </w:r>
      <w:r w:rsidRPr="00753387">
        <w:rPr>
          <w:rFonts w:cstheme="minorHAnsi"/>
          <w:color w:val="040505"/>
          <w:spacing w:val="-2"/>
          <w:sz w:val="20"/>
          <w:szCs w:val="20"/>
        </w:rPr>
        <w:t xml:space="preserve"> </w:t>
      </w:r>
      <w:r w:rsidRPr="00753387">
        <w:rPr>
          <w:rFonts w:cstheme="minorHAnsi"/>
          <w:color w:val="040505"/>
          <w:spacing w:val="1"/>
          <w:sz w:val="20"/>
          <w:szCs w:val="20"/>
        </w:rPr>
        <w:t>contribut</w:t>
      </w:r>
      <w:r w:rsidRPr="00753387">
        <w:rPr>
          <w:rFonts w:cstheme="minorHAnsi"/>
          <w:color w:val="040505"/>
          <w:sz w:val="20"/>
          <w:szCs w:val="20"/>
        </w:rPr>
        <w:t>e</w:t>
      </w:r>
      <w:r w:rsidRPr="00753387">
        <w:rPr>
          <w:rFonts w:cstheme="minorHAnsi"/>
          <w:color w:val="040505"/>
          <w:spacing w:val="-9"/>
          <w:sz w:val="20"/>
          <w:szCs w:val="20"/>
        </w:rPr>
        <w:t xml:space="preserve"> </w:t>
      </w:r>
      <w:r w:rsidRPr="00753387">
        <w:rPr>
          <w:rFonts w:cstheme="minorHAnsi"/>
          <w:color w:val="040505"/>
          <w:spacing w:val="1"/>
          <w:sz w:val="20"/>
          <w:szCs w:val="20"/>
        </w:rPr>
        <w:t>t</w:t>
      </w:r>
      <w:r w:rsidRPr="00753387">
        <w:rPr>
          <w:rFonts w:cstheme="minorHAnsi"/>
          <w:color w:val="040505"/>
          <w:sz w:val="20"/>
          <w:szCs w:val="20"/>
        </w:rPr>
        <w:t>o</w:t>
      </w:r>
      <w:r w:rsidRPr="00753387">
        <w:rPr>
          <w:rFonts w:cstheme="minorHAnsi"/>
          <w:color w:val="040505"/>
          <w:spacing w:val="-1"/>
          <w:sz w:val="20"/>
          <w:szCs w:val="20"/>
        </w:rPr>
        <w:t xml:space="preserve"> </w:t>
      </w:r>
      <w:r w:rsidRPr="00753387">
        <w:rPr>
          <w:rFonts w:cstheme="minorHAnsi"/>
          <w:color w:val="040505"/>
          <w:spacing w:val="1"/>
          <w:sz w:val="20"/>
          <w:szCs w:val="20"/>
        </w:rPr>
        <w:t>ho</w:t>
      </w:r>
      <w:r w:rsidRPr="00753387">
        <w:rPr>
          <w:rFonts w:cstheme="minorHAnsi"/>
          <w:color w:val="040505"/>
          <w:sz w:val="20"/>
          <w:szCs w:val="20"/>
        </w:rPr>
        <w:t>w</w:t>
      </w:r>
      <w:r w:rsidRPr="00753387">
        <w:rPr>
          <w:rFonts w:cstheme="minorHAnsi"/>
          <w:color w:val="040505"/>
          <w:spacing w:val="-3"/>
          <w:sz w:val="20"/>
          <w:szCs w:val="20"/>
        </w:rPr>
        <w:t xml:space="preserve"> </w:t>
      </w:r>
      <w:r w:rsidRPr="00753387">
        <w:rPr>
          <w:rFonts w:cstheme="minorHAnsi"/>
          <w:color w:val="040505"/>
          <w:spacing w:val="1"/>
          <w:sz w:val="20"/>
          <w:szCs w:val="20"/>
        </w:rPr>
        <w:t>peopl</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pacing w:val="1"/>
          <w:sz w:val="20"/>
          <w:szCs w:val="20"/>
        </w:rPr>
        <w:t>i</w:t>
      </w:r>
      <w:r w:rsidRPr="00753387">
        <w:rPr>
          <w:rFonts w:cstheme="minorHAnsi"/>
          <w:color w:val="040505"/>
          <w:sz w:val="20"/>
          <w:szCs w:val="20"/>
        </w:rPr>
        <w:t>n</w:t>
      </w:r>
      <w:r w:rsidRPr="00753387">
        <w:rPr>
          <w:rFonts w:cstheme="minorHAnsi"/>
          <w:color w:val="040505"/>
          <w:spacing w:val="-1"/>
          <w:sz w:val="20"/>
          <w:szCs w:val="20"/>
        </w:rPr>
        <w:t xml:space="preserve"> </w:t>
      </w:r>
      <w:r w:rsidRPr="00753387">
        <w:rPr>
          <w:rFonts w:cstheme="minorHAnsi"/>
          <w:color w:val="040505"/>
          <w:spacing w:val="1"/>
          <w:sz w:val="20"/>
          <w:szCs w:val="20"/>
        </w:rPr>
        <w:t>you</w:t>
      </w:r>
      <w:r w:rsidRPr="00753387">
        <w:rPr>
          <w:rFonts w:cstheme="minorHAnsi"/>
          <w:color w:val="040505"/>
          <w:sz w:val="20"/>
          <w:szCs w:val="20"/>
        </w:rPr>
        <w:t>r</w:t>
      </w:r>
      <w:r w:rsidRPr="00753387">
        <w:rPr>
          <w:rFonts w:cstheme="minorHAnsi"/>
          <w:color w:val="040505"/>
          <w:spacing w:val="-3"/>
          <w:sz w:val="20"/>
          <w:szCs w:val="20"/>
        </w:rPr>
        <w:t xml:space="preserve"> </w:t>
      </w:r>
      <w:r w:rsidRPr="00753387">
        <w:rPr>
          <w:rFonts w:cstheme="minorHAnsi"/>
          <w:color w:val="040505"/>
          <w:spacing w:val="1"/>
          <w:sz w:val="20"/>
          <w:szCs w:val="20"/>
        </w:rPr>
        <w:t>hos</w:t>
      </w:r>
      <w:r w:rsidRPr="00753387">
        <w:rPr>
          <w:rFonts w:cstheme="minorHAnsi"/>
          <w:color w:val="040505"/>
          <w:sz w:val="20"/>
          <w:szCs w:val="20"/>
        </w:rPr>
        <w:t>t</w:t>
      </w:r>
      <w:r w:rsidRPr="00753387">
        <w:rPr>
          <w:rFonts w:cstheme="minorHAnsi"/>
          <w:color w:val="040505"/>
          <w:spacing w:val="1"/>
          <w:sz w:val="20"/>
          <w:szCs w:val="20"/>
        </w:rPr>
        <w:t xml:space="preserve"> country</w:t>
      </w:r>
      <w:r w:rsidRPr="00753387">
        <w:rPr>
          <w:rFonts w:cstheme="minorHAnsi"/>
          <w:color w:val="040505"/>
          <w:spacing w:val="-7"/>
          <w:sz w:val="20"/>
          <w:szCs w:val="20"/>
        </w:rPr>
        <w:t xml:space="preserve"> </w:t>
      </w:r>
      <w:r w:rsidRPr="00753387">
        <w:rPr>
          <w:rFonts w:cstheme="minorHAnsi"/>
          <w:color w:val="040505"/>
          <w:spacing w:val="1"/>
          <w:sz w:val="20"/>
          <w:szCs w:val="20"/>
        </w:rPr>
        <w:t>ma</w:t>
      </w:r>
      <w:r w:rsidRPr="00753387">
        <w:rPr>
          <w:rFonts w:cstheme="minorHAnsi"/>
          <w:color w:val="040505"/>
          <w:sz w:val="20"/>
          <w:szCs w:val="20"/>
        </w:rPr>
        <w:t>y</w:t>
      </w:r>
      <w:r w:rsidRPr="00753387">
        <w:rPr>
          <w:rFonts w:cstheme="minorHAnsi"/>
          <w:color w:val="040505"/>
          <w:spacing w:val="-3"/>
          <w:sz w:val="20"/>
          <w:szCs w:val="20"/>
        </w:rPr>
        <w:t xml:space="preserve"> </w:t>
      </w:r>
      <w:r w:rsidRPr="00753387">
        <w:rPr>
          <w:rFonts w:cstheme="minorHAnsi"/>
          <w:color w:val="040505"/>
          <w:spacing w:val="1"/>
          <w:sz w:val="20"/>
          <w:szCs w:val="20"/>
        </w:rPr>
        <w:t>vie</w:t>
      </w:r>
      <w:r w:rsidRPr="00753387">
        <w:rPr>
          <w:rFonts w:cstheme="minorHAnsi"/>
          <w:color w:val="040505"/>
          <w:sz w:val="20"/>
          <w:szCs w:val="20"/>
        </w:rPr>
        <w:t>w</w:t>
      </w:r>
      <w:r w:rsidRPr="00753387">
        <w:rPr>
          <w:rFonts w:cstheme="minorHAnsi"/>
          <w:color w:val="040505"/>
          <w:spacing w:val="-3"/>
          <w:sz w:val="20"/>
          <w:szCs w:val="20"/>
        </w:rPr>
        <w:t xml:space="preserve"> </w:t>
      </w:r>
      <w:r w:rsidRPr="00753387">
        <w:rPr>
          <w:rFonts w:cstheme="minorHAnsi"/>
          <w:color w:val="040505"/>
          <w:spacing w:val="1"/>
          <w:sz w:val="20"/>
          <w:szCs w:val="20"/>
        </w:rPr>
        <w:t>Americans</w:t>
      </w:r>
      <w:r w:rsidRPr="00753387">
        <w:rPr>
          <w:rFonts w:cstheme="minorHAnsi"/>
          <w:color w:val="040505"/>
          <w:sz w:val="20"/>
          <w:szCs w:val="20"/>
        </w:rPr>
        <w:t>,</w:t>
      </w:r>
      <w:r w:rsidRPr="00753387">
        <w:rPr>
          <w:rFonts w:cstheme="minorHAnsi"/>
          <w:color w:val="040505"/>
          <w:spacing w:val="-10"/>
          <w:sz w:val="20"/>
          <w:szCs w:val="20"/>
        </w:rPr>
        <w:t xml:space="preserve"> </w:t>
      </w:r>
      <w:r w:rsidRPr="00753387">
        <w:rPr>
          <w:rFonts w:cstheme="minorHAnsi"/>
          <w:color w:val="040505"/>
          <w:spacing w:val="1"/>
          <w:sz w:val="20"/>
          <w:szCs w:val="20"/>
        </w:rPr>
        <w:t>colleg</w:t>
      </w:r>
      <w:r w:rsidRPr="00753387">
        <w:rPr>
          <w:rFonts w:cstheme="minorHAnsi"/>
          <w:color w:val="040505"/>
          <w:sz w:val="20"/>
          <w:szCs w:val="20"/>
        </w:rPr>
        <w:t>e</w:t>
      </w:r>
      <w:r w:rsidRPr="00753387">
        <w:rPr>
          <w:rFonts w:cstheme="minorHAnsi"/>
          <w:color w:val="040505"/>
          <w:spacing w:val="-6"/>
          <w:sz w:val="20"/>
          <w:szCs w:val="20"/>
        </w:rPr>
        <w:t xml:space="preserve"> </w:t>
      </w:r>
      <w:r w:rsidRPr="00753387">
        <w:rPr>
          <w:rFonts w:cstheme="minorHAnsi"/>
          <w:color w:val="040505"/>
          <w:spacing w:val="1"/>
          <w:sz w:val="20"/>
          <w:szCs w:val="20"/>
        </w:rPr>
        <w:t>students</w:t>
      </w:r>
      <w:r w:rsidRPr="00753387">
        <w:rPr>
          <w:rFonts w:cstheme="minorHAnsi"/>
          <w:color w:val="040505"/>
          <w:sz w:val="20"/>
          <w:szCs w:val="20"/>
        </w:rPr>
        <w:t>,</w:t>
      </w:r>
      <w:r w:rsidRPr="00753387">
        <w:rPr>
          <w:rFonts w:cstheme="minorHAnsi"/>
          <w:color w:val="040505"/>
          <w:spacing w:val="-8"/>
          <w:sz w:val="20"/>
          <w:szCs w:val="20"/>
        </w:rPr>
        <w:t xml:space="preserve"> </w:t>
      </w:r>
      <w:r w:rsidRPr="00753387">
        <w:rPr>
          <w:rFonts w:cstheme="minorHAnsi"/>
          <w:color w:val="040505"/>
          <w:spacing w:val="1"/>
          <w:sz w:val="20"/>
          <w:szCs w:val="20"/>
        </w:rPr>
        <w:t>an</w:t>
      </w:r>
      <w:r w:rsidRPr="00753387">
        <w:rPr>
          <w:rFonts w:cstheme="minorHAnsi"/>
          <w:color w:val="040505"/>
          <w:sz w:val="20"/>
          <w:szCs w:val="20"/>
        </w:rPr>
        <w:t>d</w:t>
      </w:r>
      <w:r w:rsidRPr="00753387">
        <w:rPr>
          <w:rFonts w:cstheme="minorHAnsi"/>
          <w:color w:val="040505"/>
          <w:spacing w:val="-3"/>
          <w:sz w:val="20"/>
          <w:szCs w:val="20"/>
        </w:rPr>
        <w:t xml:space="preserve"> </w:t>
      </w:r>
      <w:r>
        <w:rPr>
          <w:rFonts w:cstheme="minorHAnsi"/>
          <w:color w:val="040505"/>
          <w:spacing w:val="1"/>
          <w:sz w:val="20"/>
          <w:szCs w:val="20"/>
        </w:rPr>
        <w:t>Stetson University.</w:t>
      </w:r>
    </w:p>
    <w:p w14:paraId="1D8C156B" w14:textId="77777777" w:rsidR="00074424" w:rsidRDefault="00074424" w:rsidP="00074424">
      <w:pPr>
        <w:autoSpaceDE w:val="0"/>
        <w:autoSpaceDN w:val="0"/>
        <w:adjustRightInd w:val="0"/>
        <w:spacing w:after="0" w:line="240" w:lineRule="auto"/>
        <w:ind w:right="720"/>
        <w:contextualSpacing/>
        <w:rPr>
          <w:rFonts w:cstheme="minorHAnsi"/>
        </w:rPr>
      </w:pPr>
    </w:p>
    <w:p w14:paraId="221E6810" w14:textId="77777777" w:rsidR="00074424" w:rsidRDefault="00074424" w:rsidP="00074424">
      <w:pPr>
        <w:autoSpaceDE w:val="0"/>
        <w:autoSpaceDN w:val="0"/>
        <w:adjustRightInd w:val="0"/>
        <w:spacing w:after="0" w:line="240" w:lineRule="auto"/>
        <w:ind w:right="720"/>
        <w:contextualSpacing/>
        <w:rPr>
          <w:rFonts w:cstheme="minorHAnsi"/>
        </w:rPr>
      </w:pPr>
    </w:p>
    <w:p w14:paraId="038AFE84" w14:textId="77777777" w:rsidR="00074424" w:rsidRDefault="00074424" w:rsidP="00074424">
      <w:pPr>
        <w:autoSpaceDE w:val="0"/>
        <w:autoSpaceDN w:val="0"/>
        <w:adjustRightInd w:val="0"/>
        <w:spacing w:before="8" w:after="0" w:line="190" w:lineRule="exact"/>
        <w:ind w:right="720"/>
        <w:rPr>
          <w:rFonts w:ascii="Times New Roman" w:hAnsi="Times New Roman" w:cs="Times New Roman"/>
          <w:sz w:val="19"/>
          <w:szCs w:val="19"/>
        </w:rPr>
      </w:pPr>
    </w:p>
    <w:p w14:paraId="0652B31F" w14:textId="77777777" w:rsidR="005B3E85" w:rsidRDefault="005B3E85"/>
    <w:sectPr w:rsidR="005B3E85" w:rsidSect="000744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EABA8" w14:textId="77777777" w:rsidR="00726959" w:rsidRDefault="00726959">
      <w:pPr>
        <w:spacing w:after="0" w:line="240" w:lineRule="auto"/>
      </w:pPr>
      <w:r>
        <w:separator/>
      </w:r>
    </w:p>
  </w:endnote>
  <w:endnote w:type="continuationSeparator" w:id="0">
    <w:p w14:paraId="1C58FF88" w14:textId="77777777" w:rsidR="00726959" w:rsidRDefault="0072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681765"/>
      <w:docPartObj>
        <w:docPartGallery w:val="Page Numbers (Bottom of Page)"/>
        <w:docPartUnique/>
      </w:docPartObj>
    </w:sdtPr>
    <w:sdtEndPr>
      <w:rPr>
        <w:rFonts w:ascii="Georgia" w:hAnsi="Georgia"/>
        <w:noProof/>
      </w:rPr>
    </w:sdtEndPr>
    <w:sdtContent>
      <w:p w14:paraId="615A7C8B" w14:textId="77777777" w:rsidR="00D20DBC" w:rsidRPr="003B5A8B" w:rsidRDefault="00D20DBC">
        <w:pPr>
          <w:pStyle w:val="Footer"/>
          <w:rPr>
            <w:rFonts w:ascii="Georgia" w:hAnsi="Georgia"/>
          </w:rPr>
        </w:pPr>
        <w:r w:rsidRPr="003B5A8B">
          <w:rPr>
            <w:rFonts w:ascii="Georgia" w:hAnsi="Georgia"/>
          </w:rPr>
          <w:fldChar w:fldCharType="begin"/>
        </w:r>
        <w:r w:rsidRPr="003B5A8B">
          <w:rPr>
            <w:rFonts w:ascii="Georgia" w:hAnsi="Georgia"/>
          </w:rPr>
          <w:instrText xml:space="preserve"> PAGE   \* MERGEFORMAT </w:instrText>
        </w:r>
        <w:r w:rsidRPr="003B5A8B">
          <w:rPr>
            <w:rFonts w:ascii="Georgia" w:hAnsi="Georgia"/>
          </w:rPr>
          <w:fldChar w:fldCharType="separate"/>
        </w:r>
        <w:r w:rsidR="00F046EC">
          <w:rPr>
            <w:rFonts w:ascii="Georgia" w:hAnsi="Georgia"/>
            <w:noProof/>
          </w:rPr>
          <w:t>1</w:t>
        </w:r>
        <w:r w:rsidRPr="003B5A8B">
          <w:rPr>
            <w:rFonts w:ascii="Georgia" w:hAnsi="Georgia"/>
            <w:noProof/>
          </w:rPr>
          <w:fldChar w:fldCharType="end"/>
        </w:r>
      </w:p>
    </w:sdtContent>
  </w:sdt>
  <w:p w14:paraId="6768D1A3" w14:textId="77777777" w:rsidR="00D20DBC" w:rsidRPr="003B5A8B" w:rsidRDefault="00D20DBC" w:rsidP="003B5A8B">
    <w:pPr>
      <w:pStyle w:val="Footer"/>
      <w:jc w:val="right"/>
      <w:rPr>
        <w:rFonts w:ascii="Georgia" w:hAnsi="Georgia"/>
      </w:rPr>
    </w:pPr>
    <w:r w:rsidRPr="003B5A8B">
      <w:rPr>
        <w:rFonts w:ascii="Georgia" w:hAnsi="Georgia"/>
      </w:rPr>
      <w:t>Faculty Leader Abroad Handbook</w:t>
    </w:r>
  </w:p>
  <w:p w14:paraId="3B3F3EB2" w14:textId="77777777" w:rsidR="00D20DBC" w:rsidRPr="003B5A8B" w:rsidRDefault="00D20DBC" w:rsidP="003B5A8B">
    <w:pPr>
      <w:pStyle w:val="Footer"/>
      <w:jc w:val="right"/>
      <w:rPr>
        <w:rFonts w:ascii="Georgia" w:hAnsi="Georgia"/>
      </w:rPr>
    </w:pPr>
    <w:r w:rsidRPr="003B5A8B">
      <w:rPr>
        <w:rFonts w:ascii="Georgia" w:hAnsi="Georgia"/>
      </w:rPr>
      <w:t>WORLD: The David and Leighan Rinker Center for International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C1DD9" w14:textId="77777777" w:rsidR="00726959" w:rsidRDefault="00726959">
      <w:pPr>
        <w:spacing w:after="0" w:line="240" w:lineRule="auto"/>
      </w:pPr>
      <w:r>
        <w:separator/>
      </w:r>
    </w:p>
  </w:footnote>
  <w:footnote w:type="continuationSeparator" w:id="0">
    <w:p w14:paraId="59055161" w14:textId="77777777" w:rsidR="00726959" w:rsidRDefault="00726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F12"/>
    <w:multiLevelType w:val="hybridMultilevel"/>
    <w:tmpl w:val="C2F8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1BC2"/>
    <w:multiLevelType w:val="hybridMultilevel"/>
    <w:tmpl w:val="39340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E5C83"/>
    <w:multiLevelType w:val="hybridMultilevel"/>
    <w:tmpl w:val="D356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3F1F"/>
    <w:multiLevelType w:val="hybridMultilevel"/>
    <w:tmpl w:val="2C9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2FE"/>
    <w:multiLevelType w:val="hybridMultilevel"/>
    <w:tmpl w:val="E4726B70"/>
    <w:lvl w:ilvl="0" w:tplc="355C5CC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7C204E"/>
    <w:multiLevelType w:val="hybridMultilevel"/>
    <w:tmpl w:val="30F0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D5D6E"/>
    <w:multiLevelType w:val="hybridMultilevel"/>
    <w:tmpl w:val="0220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76842"/>
    <w:multiLevelType w:val="hybridMultilevel"/>
    <w:tmpl w:val="E784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70E6F"/>
    <w:multiLevelType w:val="hybridMultilevel"/>
    <w:tmpl w:val="C460341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BC912D7"/>
    <w:multiLevelType w:val="hybridMultilevel"/>
    <w:tmpl w:val="FB2A020A"/>
    <w:lvl w:ilvl="0" w:tplc="355C5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D423F"/>
    <w:multiLevelType w:val="hybridMultilevel"/>
    <w:tmpl w:val="4C8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33534"/>
    <w:multiLevelType w:val="hybridMultilevel"/>
    <w:tmpl w:val="8AAA2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025950"/>
    <w:multiLevelType w:val="hybridMultilevel"/>
    <w:tmpl w:val="5AA0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E0EC2"/>
    <w:multiLevelType w:val="hybridMultilevel"/>
    <w:tmpl w:val="99C24588"/>
    <w:lvl w:ilvl="0" w:tplc="355C5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EE10D5"/>
    <w:multiLevelType w:val="hybridMultilevel"/>
    <w:tmpl w:val="DE0C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8072B"/>
    <w:multiLevelType w:val="hybridMultilevel"/>
    <w:tmpl w:val="3F68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A6226"/>
    <w:multiLevelType w:val="hybridMultilevel"/>
    <w:tmpl w:val="EFB211F2"/>
    <w:lvl w:ilvl="0" w:tplc="4B00932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C077D"/>
    <w:multiLevelType w:val="hybridMultilevel"/>
    <w:tmpl w:val="6D92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72BFC"/>
    <w:multiLevelType w:val="hybridMultilevel"/>
    <w:tmpl w:val="5DA61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23ADC"/>
    <w:multiLevelType w:val="hybridMultilevel"/>
    <w:tmpl w:val="F71A5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03C53"/>
    <w:multiLevelType w:val="hybridMultilevel"/>
    <w:tmpl w:val="D674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0590B"/>
    <w:multiLevelType w:val="hybridMultilevel"/>
    <w:tmpl w:val="A612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93F26"/>
    <w:multiLevelType w:val="hybridMultilevel"/>
    <w:tmpl w:val="AEE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008A5"/>
    <w:multiLevelType w:val="hybridMultilevel"/>
    <w:tmpl w:val="B51A5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D0E0B"/>
    <w:multiLevelType w:val="hybridMultilevel"/>
    <w:tmpl w:val="DFA8BA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A8E205F"/>
    <w:multiLevelType w:val="hybridMultilevel"/>
    <w:tmpl w:val="0704A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E5106"/>
    <w:multiLevelType w:val="hybridMultilevel"/>
    <w:tmpl w:val="35DE1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860587"/>
    <w:multiLevelType w:val="hybridMultilevel"/>
    <w:tmpl w:val="8ECEE81A"/>
    <w:lvl w:ilvl="0" w:tplc="0409000F">
      <w:start w:val="1"/>
      <w:numFmt w:val="decimal"/>
      <w:lvlText w:val="%1."/>
      <w:lvlJc w:val="left"/>
      <w:pPr>
        <w:ind w:left="720" w:hanging="360"/>
      </w:pPr>
      <w:rPr>
        <w:rFonts w:hint="default"/>
      </w:rPr>
    </w:lvl>
    <w:lvl w:ilvl="1" w:tplc="EC66BED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1179A"/>
    <w:multiLevelType w:val="hybridMultilevel"/>
    <w:tmpl w:val="55F8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44E24"/>
    <w:multiLevelType w:val="hybridMultilevel"/>
    <w:tmpl w:val="894EF372"/>
    <w:lvl w:ilvl="0" w:tplc="AD505F28">
      <w:start w:val="1"/>
      <w:numFmt w:val="decimal"/>
      <w:lvlText w:val="%1."/>
      <w:lvlJc w:val="left"/>
      <w:pPr>
        <w:ind w:left="900" w:hanging="360"/>
      </w:pPr>
      <w:rPr>
        <w:rFonts w:hint="default"/>
      </w:rPr>
    </w:lvl>
    <w:lvl w:ilvl="1" w:tplc="F8268286">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63643E3"/>
    <w:multiLevelType w:val="hybridMultilevel"/>
    <w:tmpl w:val="5EA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191867"/>
    <w:multiLevelType w:val="hybridMultilevel"/>
    <w:tmpl w:val="DF7A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12EC2"/>
    <w:multiLevelType w:val="hybridMultilevel"/>
    <w:tmpl w:val="1248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2483D"/>
    <w:multiLevelType w:val="hybridMultilevel"/>
    <w:tmpl w:val="3294B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2FF42E1"/>
    <w:multiLevelType w:val="hybridMultilevel"/>
    <w:tmpl w:val="783AB514"/>
    <w:lvl w:ilvl="0" w:tplc="568A5D5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81972B8"/>
    <w:multiLevelType w:val="hybridMultilevel"/>
    <w:tmpl w:val="8862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B2A46"/>
    <w:multiLevelType w:val="multilevel"/>
    <w:tmpl w:val="11C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7A7840"/>
    <w:multiLevelType w:val="hybridMultilevel"/>
    <w:tmpl w:val="01404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BC8597B"/>
    <w:multiLevelType w:val="hybridMultilevel"/>
    <w:tmpl w:val="1770A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461842"/>
    <w:multiLevelType w:val="hybridMultilevel"/>
    <w:tmpl w:val="C58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13DE1"/>
    <w:multiLevelType w:val="hybridMultilevel"/>
    <w:tmpl w:val="6830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910D3"/>
    <w:multiLevelType w:val="hybridMultilevel"/>
    <w:tmpl w:val="5BC8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E97035"/>
    <w:multiLevelType w:val="hybridMultilevel"/>
    <w:tmpl w:val="3606F770"/>
    <w:lvl w:ilvl="0" w:tplc="D742847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037355"/>
    <w:multiLevelType w:val="hybridMultilevel"/>
    <w:tmpl w:val="8D602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7E02BA"/>
    <w:multiLevelType w:val="hybridMultilevel"/>
    <w:tmpl w:val="B2F2A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A4585"/>
    <w:multiLevelType w:val="hybridMultilevel"/>
    <w:tmpl w:val="6824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F6AEB"/>
    <w:multiLevelType w:val="hybridMultilevel"/>
    <w:tmpl w:val="052249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CC6BA5"/>
    <w:multiLevelType w:val="hybridMultilevel"/>
    <w:tmpl w:val="9D02E918"/>
    <w:lvl w:ilvl="0" w:tplc="F70AF5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179F8"/>
    <w:multiLevelType w:val="hybridMultilevel"/>
    <w:tmpl w:val="DED0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D67F0D"/>
    <w:multiLevelType w:val="hybridMultilevel"/>
    <w:tmpl w:val="B9E65F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119061293">
    <w:abstractNumId w:val="39"/>
  </w:num>
  <w:num w:numId="2" w16cid:durableId="1855530281">
    <w:abstractNumId w:val="12"/>
  </w:num>
  <w:num w:numId="3" w16cid:durableId="1260138098">
    <w:abstractNumId w:val="19"/>
  </w:num>
  <w:num w:numId="4" w16cid:durableId="1154687120">
    <w:abstractNumId w:val="6"/>
  </w:num>
  <w:num w:numId="5" w16cid:durableId="549194291">
    <w:abstractNumId w:val="45"/>
  </w:num>
  <w:num w:numId="6" w16cid:durableId="1388530230">
    <w:abstractNumId w:val="10"/>
  </w:num>
  <w:num w:numId="7" w16cid:durableId="575358499">
    <w:abstractNumId w:val="7"/>
  </w:num>
  <w:num w:numId="8" w16cid:durableId="112286789">
    <w:abstractNumId w:val="2"/>
  </w:num>
  <w:num w:numId="9" w16cid:durableId="1089740046">
    <w:abstractNumId w:val="23"/>
  </w:num>
  <w:num w:numId="10" w16cid:durableId="2032877716">
    <w:abstractNumId w:val="32"/>
  </w:num>
  <w:num w:numId="11" w16cid:durableId="254172422">
    <w:abstractNumId w:val="20"/>
  </w:num>
  <w:num w:numId="12" w16cid:durableId="1661468785">
    <w:abstractNumId w:val="41"/>
  </w:num>
  <w:num w:numId="13" w16cid:durableId="1421441491">
    <w:abstractNumId w:val="35"/>
  </w:num>
  <w:num w:numId="14" w16cid:durableId="292441988">
    <w:abstractNumId w:val="24"/>
  </w:num>
  <w:num w:numId="15" w16cid:durableId="297732259">
    <w:abstractNumId w:val="3"/>
  </w:num>
  <w:num w:numId="16" w16cid:durableId="1657340466">
    <w:abstractNumId w:val="25"/>
  </w:num>
  <w:num w:numId="17" w16cid:durableId="438842121">
    <w:abstractNumId w:val="21"/>
  </w:num>
  <w:num w:numId="18" w16cid:durableId="196352388">
    <w:abstractNumId w:val="27"/>
  </w:num>
  <w:num w:numId="19" w16cid:durableId="1753500727">
    <w:abstractNumId w:val="49"/>
  </w:num>
  <w:num w:numId="20" w16cid:durableId="957489727">
    <w:abstractNumId w:val="34"/>
  </w:num>
  <w:num w:numId="21" w16cid:durableId="1741249213">
    <w:abstractNumId w:val="18"/>
  </w:num>
  <w:num w:numId="22" w16cid:durableId="1644458518">
    <w:abstractNumId w:val="48"/>
  </w:num>
  <w:num w:numId="23" w16cid:durableId="2107385217">
    <w:abstractNumId w:val="22"/>
  </w:num>
  <w:num w:numId="24" w16cid:durableId="747265451">
    <w:abstractNumId w:val="38"/>
  </w:num>
  <w:num w:numId="25" w16cid:durableId="949513566">
    <w:abstractNumId w:val="47"/>
  </w:num>
  <w:num w:numId="26" w16cid:durableId="293293425">
    <w:abstractNumId w:val="5"/>
  </w:num>
  <w:num w:numId="27" w16cid:durableId="1980726795">
    <w:abstractNumId w:val="40"/>
  </w:num>
  <w:num w:numId="28" w16cid:durableId="578515782">
    <w:abstractNumId w:val="14"/>
  </w:num>
  <w:num w:numId="29" w16cid:durableId="1954239388">
    <w:abstractNumId w:val="31"/>
  </w:num>
  <w:num w:numId="30" w16cid:durableId="725950586">
    <w:abstractNumId w:val="8"/>
  </w:num>
  <w:num w:numId="31" w16cid:durableId="994184458">
    <w:abstractNumId w:val="15"/>
  </w:num>
  <w:num w:numId="32" w16cid:durableId="5178509">
    <w:abstractNumId w:val="44"/>
  </w:num>
  <w:num w:numId="33" w16cid:durableId="291374292">
    <w:abstractNumId w:val="4"/>
  </w:num>
  <w:num w:numId="34" w16cid:durableId="860581778">
    <w:abstractNumId w:val="9"/>
  </w:num>
  <w:num w:numId="35" w16cid:durableId="1582065336">
    <w:abstractNumId w:val="13"/>
  </w:num>
  <w:num w:numId="36" w16cid:durableId="970481252">
    <w:abstractNumId w:val="11"/>
  </w:num>
  <w:num w:numId="37" w16cid:durableId="633750824">
    <w:abstractNumId w:val="43"/>
  </w:num>
  <w:num w:numId="38" w16cid:durableId="317542710">
    <w:abstractNumId w:val="37"/>
  </w:num>
  <w:num w:numId="39" w16cid:durableId="1042940411">
    <w:abstractNumId w:val="26"/>
  </w:num>
  <w:num w:numId="40" w16cid:durableId="318002150">
    <w:abstractNumId w:val="46"/>
  </w:num>
  <w:num w:numId="41" w16cid:durableId="1319919975">
    <w:abstractNumId w:val="1"/>
  </w:num>
  <w:num w:numId="42" w16cid:durableId="387190921">
    <w:abstractNumId w:val="29"/>
  </w:num>
  <w:num w:numId="43" w16cid:durableId="1066338332">
    <w:abstractNumId w:val="36"/>
  </w:num>
  <w:num w:numId="44" w16cid:durableId="376242244">
    <w:abstractNumId w:val="33"/>
  </w:num>
  <w:num w:numId="45" w16cid:durableId="966471696">
    <w:abstractNumId w:val="0"/>
  </w:num>
  <w:num w:numId="46" w16cid:durableId="659043352">
    <w:abstractNumId w:val="30"/>
  </w:num>
  <w:num w:numId="47" w16cid:durableId="1382248800">
    <w:abstractNumId w:val="42"/>
  </w:num>
  <w:num w:numId="48" w16cid:durableId="462966430">
    <w:abstractNumId w:val="28"/>
  </w:num>
  <w:num w:numId="49" w16cid:durableId="1610620029">
    <w:abstractNumId w:val="16"/>
  </w:num>
  <w:num w:numId="50" w16cid:durableId="5193227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424"/>
    <w:rsid w:val="00006760"/>
    <w:rsid w:val="00031500"/>
    <w:rsid w:val="0005038B"/>
    <w:rsid w:val="00057766"/>
    <w:rsid w:val="000609E9"/>
    <w:rsid w:val="000677A9"/>
    <w:rsid w:val="00074424"/>
    <w:rsid w:val="000745ED"/>
    <w:rsid w:val="00087DA6"/>
    <w:rsid w:val="000A0768"/>
    <w:rsid w:val="000A5D79"/>
    <w:rsid w:val="000A72F4"/>
    <w:rsid w:val="000B1BA9"/>
    <w:rsid w:val="000B720A"/>
    <w:rsid w:val="000F745F"/>
    <w:rsid w:val="00102D17"/>
    <w:rsid w:val="00110CC5"/>
    <w:rsid w:val="00110EDA"/>
    <w:rsid w:val="0011430C"/>
    <w:rsid w:val="0011605D"/>
    <w:rsid w:val="00125B4D"/>
    <w:rsid w:val="00131849"/>
    <w:rsid w:val="00146797"/>
    <w:rsid w:val="00163F77"/>
    <w:rsid w:val="001718ED"/>
    <w:rsid w:val="00172A7D"/>
    <w:rsid w:val="001820D4"/>
    <w:rsid w:val="0019025F"/>
    <w:rsid w:val="0019182E"/>
    <w:rsid w:val="001939E9"/>
    <w:rsid w:val="001956B9"/>
    <w:rsid w:val="001968AF"/>
    <w:rsid w:val="001A14B7"/>
    <w:rsid w:val="001A2B9A"/>
    <w:rsid w:val="001A461E"/>
    <w:rsid w:val="001D4351"/>
    <w:rsid w:val="001E232B"/>
    <w:rsid w:val="001E2AB5"/>
    <w:rsid w:val="001F477C"/>
    <w:rsid w:val="001F5D23"/>
    <w:rsid w:val="00201EF4"/>
    <w:rsid w:val="0020250C"/>
    <w:rsid w:val="00203C29"/>
    <w:rsid w:val="00207F7B"/>
    <w:rsid w:val="00210169"/>
    <w:rsid w:val="00225F65"/>
    <w:rsid w:val="002269C6"/>
    <w:rsid w:val="00232B37"/>
    <w:rsid w:val="00240431"/>
    <w:rsid w:val="00244544"/>
    <w:rsid w:val="00256B94"/>
    <w:rsid w:val="0026178A"/>
    <w:rsid w:val="00272A71"/>
    <w:rsid w:val="00275CE5"/>
    <w:rsid w:val="002A0788"/>
    <w:rsid w:val="002C2699"/>
    <w:rsid w:val="002E321F"/>
    <w:rsid w:val="002F13CC"/>
    <w:rsid w:val="002F7CF3"/>
    <w:rsid w:val="00300CFB"/>
    <w:rsid w:val="00303FA1"/>
    <w:rsid w:val="0031028E"/>
    <w:rsid w:val="00313B5B"/>
    <w:rsid w:val="00333A68"/>
    <w:rsid w:val="00345816"/>
    <w:rsid w:val="003628A4"/>
    <w:rsid w:val="00374DFC"/>
    <w:rsid w:val="00381889"/>
    <w:rsid w:val="00387B1C"/>
    <w:rsid w:val="00387B97"/>
    <w:rsid w:val="003942A6"/>
    <w:rsid w:val="003A61E0"/>
    <w:rsid w:val="003B5A8B"/>
    <w:rsid w:val="003C1818"/>
    <w:rsid w:val="003D4372"/>
    <w:rsid w:val="003E1877"/>
    <w:rsid w:val="003F1A1E"/>
    <w:rsid w:val="003F4392"/>
    <w:rsid w:val="004056B7"/>
    <w:rsid w:val="00405865"/>
    <w:rsid w:val="0041047D"/>
    <w:rsid w:val="0045085F"/>
    <w:rsid w:val="00465E24"/>
    <w:rsid w:val="00474C25"/>
    <w:rsid w:val="00495B78"/>
    <w:rsid w:val="00495CBA"/>
    <w:rsid w:val="004C261A"/>
    <w:rsid w:val="004D5676"/>
    <w:rsid w:val="0050211A"/>
    <w:rsid w:val="0052759A"/>
    <w:rsid w:val="005374BE"/>
    <w:rsid w:val="0054429C"/>
    <w:rsid w:val="00554B25"/>
    <w:rsid w:val="0055622A"/>
    <w:rsid w:val="00556C98"/>
    <w:rsid w:val="005571E0"/>
    <w:rsid w:val="00564BB6"/>
    <w:rsid w:val="005710AD"/>
    <w:rsid w:val="00574B2B"/>
    <w:rsid w:val="005924D6"/>
    <w:rsid w:val="00594F0A"/>
    <w:rsid w:val="005B3E85"/>
    <w:rsid w:val="005C4479"/>
    <w:rsid w:val="005D598D"/>
    <w:rsid w:val="00601618"/>
    <w:rsid w:val="00614797"/>
    <w:rsid w:val="006222E7"/>
    <w:rsid w:val="0063174B"/>
    <w:rsid w:val="00640BA2"/>
    <w:rsid w:val="00645E29"/>
    <w:rsid w:val="006568EE"/>
    <w:rsid w:val="0066052E"/>
    <w:rsid w:val="0067492B"/>
    <w:rsid w:val="00680FB8"/>
    <w:rsid w:val="00681EE5"/>
    <w:rsid w:val="00685017"/>
    <w:rsid w:val="006877C5"/>
    <w:rsid w:val="00691360"/>
    <w:rsid w:val="00691703"/>
    <w:rsid w:val="006B11BF"/>
    <w:rsid w:val="006B16FC"/>
    <w:rsid w:val="006B6548"/>
    <w:rsid w:val="006C3C4F"/>
    <w:rsid w:val="00703DF8"/>
    <w:rsid w:val="00726959"/>
    <w:rsid w:val="00745964"/>
    <w:rsid w:val="00751309"/>
    <w:rsid w:val="007522E9"/>
    <w:rsid w:val="00753719"/>
    <w:rsid w:val="0077238A"/>
    <w:rsid w:val="00772727"/>
    <w:rsid w:val="007728D8"/>
    <w:rsid w:val="00774030"/>
    <w:rsid w:val="00776084"/>
    <w:rsid w:val="0078321D"/>
    <w:rsid w:val="00784D01"/>
    <w:rsid w:val="00796D2D"/>
    <w:rsid w:val="007B0E80"/>
    <w:rsid w:val="007B5F52"/>
    <w:rsid w:val="007B70D5"/>
    <w:rsid w:val="007C781F"/>
    <w:rsid w:val="007C7AB0"/>
    <w:rsid w:val="007D0AA9"/>
    <w:rsid w:val="007D1481"/>
    <w:rsid w:val="007F2508"/>
    <w:rsid w:val="007F737E"/>
    <w:rsid w:val="00815B85"/>
    <w:rsid w:val="00816D51"/>
    <w:rsid w:val="0082094C"/>
    <w:rsid w:val="00820D4F"/>
    <w:rsid w:val="008263FC"/>
    <w:rsid w:val="00827A4B"/>
    <w:rsid w:val="0084018B"/>
    <w:rsid w:val="00843713"/>
    <w:rsid w:val="00850DDE"/>
    <w:rsid w:val="008533C8"/>
    <w:rsid w:val="00863302"/>
    <w:rsid w:val="0087214D"/>
    <w:rsid w:val="0088151F"/>
    <w:rsid w:val="00886A87"/>
    <w:rsid w:val="0089279C"/>
    <w:rsid w:val="008A636C"/>
    <w:rsid w:val="008B0689"/>
    <w:rsid w:val="008B2C38"/>
    <w:rsid w:val="008C207F"/>
    <w:rsid w:val="008C469D"/>
    <w:rsid w:val="009053F3"/>
    <w:rsid w:val="0091584E"/>
    <w:rsid w:val="00934D5B"/>
    <w:rsid w:val="00935766"/>
    <w:rsid w:val="00945686"/>
    <w:rsid w:val="00987654"/>
    <w:rsid w:val="009C0476"/>
    <w:rsid w:val="009E426E"/>
    <w:rsid w:val="009E6E95"/>
    <w:rsid w:val="00A06640"/>
    <w:rsid w:val="00A11063"/>
    <w:rsid w:val="00A172E3"/>
    <w:rsid w:val="00A31E9A"/>
    <w:rsid w:val="00A47708"/>
    <w:rsid w:val="00A852F3"/>
    <w:rsid w:val="00AC77B2"/>
    <w:rsid w:val="00AC7AE4"/>
    <w:rsid w:val="00AF6398"/>
    <w:rsid w:val="00B071FC"/>
    <w:rsid w:val="00B11635"/>
    <w:rsid w:val="00B1516C"/>
    <w:rsid w:val="00B25CF1"/>
    <w:rsid w:val="00B27027"/>
    <w:rsid w:val="00B2729B"/>
    <w:rsid w:val="00B30F64"/>
    <w:rsid w:val="00B37034"/>
    <w:rsid w:val="00B46023"/>
    <w:rsid w:val="00B51C17"/>
    <w:rsid w:val="00B7148A"/>
    <w:rsid w:val="00B951B1"/>
    <w:rsid w:val="00BA7799"/>
    <w:rsid w:val="00BB5EB9"/>
    <w:rsid w:val="00BC1B46"/>
    <w:rsid w:val="00BC697C"/>
    <w:rsid w:val="00BD699D"/>
    <w:rsid w:val="00BF4681"/>
    <w:rsid w:val="00BF72CD"/>
    <w:rsid w:val="00BF7B56"/>
    <w:rsid w:val="00C06EF7"/>
    <w:rsid w:val="00C1555B"/>
    <w:rsid w:val="00C47418"/>
    <w:rsid w:val="00C51B07"/>
    <w:rsid w:val="00C77C93"/>
    <w:rsid w:val="00C80DF2"/>
    <w:rsid w:val="00C8365D"/>
    <w:rsid w:val="00C85F08"/>
    <w:rsid w:val="00CA02C5"/>
    <w:rsid w:val="00CA0588"/>
    <w:rsid w:val="00CB502B"/>
    <w:rsid w:val="00CC4A41"/>
    <w:rsid w:val="00CD051A"/>
    <w:rsid w:val="00CF1225"/>
    <w:rsid w:val="00CF3853"/>
    <w:rsid w:val="00D20DBC"/>
    <w:rsid w:val="00D24735"/>
    <w:rsid w:val="00D37D60"/>
    <w:rsid w:val="00D51C9C"/>
    <w:rsid w:val="00D525F3"/>
    <w:rsid w:val="00D7491B"/>
    <w:rsid w:val="00D774AC"/>
    <w:rsid w:val="00D777D3"/>
    <w:rsid w:val="00D83EA1"/>
    <w:rsid w:val="00DC2055"/>
    <w:rsid w:val="00DD19A6"/>
    <w:rsid w:val="00DE6981"/>
    <w:rsid w:val="00DF249E"/>
    <w:rsid w:val="00DF36A5"/>
    <w:rsid w:val="00E11993"/>
    <w:rsid w:val="00E15922"/>
    <w:rsid w:val="00E17F1E"/>
    <w:rsid w:val="00E3570F"/>
    <w:rsid w:val="00E40C30"/>
    <w:rsid w:val="00E4378C"/>
    <w:rsid w:val="00E63195"/>
    <w:rsid w:val="00E721AF"/>
    <w:rsid w:val="00E75559"/>
    <w:rsid w:val="00E86CB1"/>
    <w:rsid w:val="00E907D7"/>
    <w:rsid w:val="00E932A1"/>
    <w:rsid w:val="00EA0741"/>
    <w:rsid w:val="00EB5290"/>
    <w:rsid w:val="00EB7E6E"/>
    <w:rsid w:val="00EC1B78"/>
    <w:rsid w:val="00EC7BFC"/>
    <w:rsid w:val="00EE3C70"/>
    <w:rsid w:val="00F046EC"/>
    <w:rsid w:val="00F3648A"/>
    <w:rsid w:val="00F43D7F"/>
    <w:rsid w:val="00F44CD6"/>
    <w:rsid w:val="00F47C17"/>
    <w:rsid w:val="00FA176A"/>
    <w:rsid w:val="00FD0A49"/>
    <w:rsid w:val="00FF34F5"/>
    <w:rsid w:val="00FF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1E81"/>
  <w15:docId w15:val="{F4ABA4FE-11A8-42E5-A627-C2BFCA0B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424"/>
    <w:rPr>
      <w:rFonts w:eastAsiaTheme="minorEastAsia"/>
    </w:rPr>
  </w:style>
  <w:style w:type="paragraph" w:styleId="Heading1">
    <w:name w:val="heading 1"/>
    <w:basedOn w:val="Normal"/>
    <w:next w:val="Normal"/>
    <w:link w:val="Heading1Char"/>
    <w:uiPriority w:val="9"/>
    <w:qFormat/>
    <w:rsid w:val="00B2729B"/>
    <w:pPr>
      <w:keepNext/>
      <w:keepLines/>
      <w:spacing w:before="480" w:after="0"/>
      <w:outlineLvl w:val="0"/>
    </w:pPr>
    <w:rPr>
      <w:rFonts w:asciiTheme="majorHAnsi" w:eastAsiaTheme="majorEastAsia" w:hAnsiTheme="majorHAnsi" w:cstheme="majorBidi"/>
      <w:b/>
      <w:bCs/>
      <w:color w:val="00B050"/>
      <w:sz w:val="28"/>
      <w:szCs w:val="28"/>
    </w:rPr>
  </w:style>
  <w:style w:type="paragraph" w:styleId="Heading2">
    <w:name w:val="heading 2"/>
    <w:basedOn w:val="Normal"/>
    <w:next w:val="Normal"/>
    <w:link w:val="Heading2Char"/>
    <w:uiPriority w:val="9"/>
    <w:unhideWhenUsed/>
    <w:qFormat/>
    <w:rsid w:val="00074424"/>
    <w:pPr>
      <w:keepNext/>
      <w:keepLines/>
      <w:spacing w:before="200" w:after="0"/>
      <w:outlineLvl w:val="1"/>
    </w:pPr>
    <w:rPr>
      <w:rFonts w:asciiTheme="majorHAnsi" w:eastAsiaTheme="majorEastAsia" w:hAnsiTheme="majorHAnsi" w:cstheme="majorBidi"/>
      <w:b/>
      <w:bCs/>
      <w:color w:val="72A376" w:themeColor="accent1"/>
      <w:sz w:val="26"/>
      <w:szCs w:val="26"/>
    </w:rPr>
  </w:style>
  <w:style w:type="paragraph" w:styleId="Heading3">
    <w:name w:val="heading 3"/>
    <w:basedOn w:val="Normal"/>
    <w:next w:val="Normal"/>
    <w:link w:val="Heading3Char"/>
    <w:uiPriority w:val="9"/>
    <w:unhideWhenUsed/>
    <w:qFormat/>
    <w:rsid w:val="00B2729B"/>
    <w:pPr>
      <w:keepNext/>
      <w:keepLines/>
      <w:spacing w:before="200" w:after="0"/>
      <w:outlineLvl w:val="2"/>
    </w:pPr>
    <w:rPr>
      <w:rFonts w:asciiTheme="majorHAnsi" w:eastAsiaTheme="majorEastAsia" w:hAnsiTheme="majorHAnsi" w:cstheme="majorBidi"/>
      <w:bCs/>
      <w:color w:val="00B050"/>
    </w:rPr>
  </w:style>
  <w:style w:type="paragraph" w:styleId="Heading4">
    <w:name w:val="heading 4"/>
    <w:basedOn w:val="Normal"/>
    <w:next w:val="Normal"/>
    <w:link w:val="Heading4Char"/>
    <w:uiPriority w:val="9"/>
    <w:unhideWhenUsed/>
    <w:qFormat/>
    <w:rsid w:val="00CB502B"/>
    <w:pPr>
      <w:keepNext/>
      <w:keepLines/>
      <w:spacing w:before="200" w:after="0"/>
      <w:outlineLvl w:val="3"/>
    </w:pPr>
    <w:rPr>
      <w:rFonts w:asciiTheme="majorHAnsi" w:eastAsiaTheme="majorEastAsia" w:hAnsiTheme="majorHAnsi" w:cstheme="majorBidi"/>
      <w:b/>
      <w:bCs/>
      <w:i/>
      <w:iCs/>
      <w:color w:val="72A376" w:themeColor="accent1"/>
    </w:rPr>
  </w:style>
  <w:style w:type="paragraph" w:styleId="Heading5">
    <w:name w:val="heading 5"/>
    <w:basedOn w:val="Normal"/>
    <w:next w:val="Normal"/>
    <w:link w:val="Heading5Char"/>
    <w:uiPriority w:val="9"/>
    <w:unhideWhenUsed/>
    <w:qFormat/>
    <w:rsid w:val="00CB502B"/>
    <w:pPr>
      <w:keepNext/>
      <w:keepLines/>
      <w:spacing w:before="200" w:after="0"/>
      <w:outlineLvl w:val="4"/>
    </w:pPr>
    <w:rPr>
      <w:rFonts w:ascii="Georgia" w:eastAsiaTheme="majorEastAsia" w:hAnsi="Georgia" w:cstheme="majorBidi"/>
      <w:color w:val="000000" w:themeColor="text1"/>
    </w:rPr>
  </w:style>
  <w:style w:type="paragraph" w:styleId="Heading6">
    <w:name w:val="heading 6"/>
    <w:basedOn w:val="Normal"/>
    <w:next w:val="Normal"/>
    <w:link w:val="Heading6Char"/>
    <w:uiPriority w:val="9"/>
    <w:unhideWhenUsed/>
    <w:qFormat/>
    <w:rsid w:val="00CB502B"/>
    <w:pPr>
      <w:keepNext/>
      <w:keepLines/>
      <w:spacing w:before="200" w:after="0"/>
      <w:outlineLvl w:val="5"/>
    </w:pPr>
    <w:rPr>
      <w:rFonts w:ascii="Georgia" w:eastAsiaTheme="majorEastAsia" w:hAnsi="Georgia" w:cstheme="majorBid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29B"/>
    <w:rPr>
      <w:rFonts w:asciiTheme="majorHAnsi" w:eastAsiaTheme="majorEastAsia" w:hAnsiTheme="majorHAnsi" w:cstheme="majorBidi"/>
      <w:b/>
      <w:bCs/>
      <w:color w:val="00B050"/>
      <w:sz w:val="28"/>
      <w:szCs w:val="28"/>
    </w:rPr>
  </w:style>
  <w:style w:type="character" w:customStyle="1" w:styleId="Heading2Char">
    <w:name w:val="Heading 2 Char"/>
    <w:basedOn w:val="DefaultParagraphFont"/>
    <w:link w:val="Heading2"/>
    <w:uiPriority w:val="9"/>
    <w:rsid w:val="00074424"/>
    <w:rPr>
      <w:rFonts w:asciiTheme="majorHAnsi" w:eastAsiaTheme="majorEastAsia" w:hAnsiTheme="majorHAnsi" w:cstheme="majorBidi"/>
      <w:b/>
      <w:bCs/>
      <w:color w:val="72A376" w:themeColor="accent1"/>
      <w:sz w:val="26"/>
      <w:szCs w:val="26"/>
    </w:rPr>
  </w:style>
  <w:style w:type="paragraph" w:styleId="TOCHeading">
    <w:name w:val="TOC Heading"/>
    <w:basedOn w:val="Heading1"/>
    <w:next w:val="Normal"/>
    <w:uiPriority w:val="39"/>
    <w:unhideWhenUsed/>
    <w:qFormat/>
    <w:rsid w:val="00074424"/>
    <w:pPr>
      <w:outlineLvl w:val="9"/>
    </w:pPr>
  </w:style>
  <w:style w:type="paragraph" w:styleId="BalloonText">
    <w:name w:val="Balloon Text"/>
    <w:basedOn w:val="Normal"/>
    <w:link w:val="BalloonTextChar"/>
    <w:uiPriority w:val="99"/>
    <w:semiHidden/>
    <w:unhideWhenUsed/>
    <w:rsid w:val="00074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424"/>
    <w:rPr>
      <w:rFonts w:ascii="Tahoma" w:eastAsiaTheme="minorEastAsia" w:hAnsi="Tahoma" w:cs="Tahoma"/>
      <w:sz w:val="16"/>
      <w:szCs w:val="16"/>
    </w:rPr>
  </w:style>
  <w:style w:type="paragraph" w:styleId="TOC1">
    <w:name w:val="toc 1"/>
    <w:basedOn w:val="Normal"/>
    <w:next w:val="Normal"/>
    <w:autoRedefine/>
    <w:uiPriority w:val="39"/>
    <w:unhideWhenUsed/>
    <w:rsid w:val="00074424"/>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074424"/>
    <w:pPr>
      <w:tabs>
        <w:tab w:val="right" w:leader="dot" w:pos="9350"/>
      </w:tabs>
      <w:spacing w:before="240" w:after="0"/>
      <w:ind w:firstLine="360"/>
    </w:pPr>
    <w:rPr>
      <w:b/>
      <w:bCs/>
      <w:sz w:val="20"/>
      <w:szCs w:val="20"/>
    </w:rPr>
  </w:style>
  <w:style w:type="paragraph" w:styleId="TOC3">
    <w:name w:val="toc 3"/>
    <w:basedOn w:val="Normal"/>
    <w:next w:val="Normal"/>
    <w:autoRedefine/>
    <w:uiPriority w:val="39"/>
    <w:unhideWhenUsed/>
    <w:rsid w:val="00074424"/>
    <w:pPr>
      <w:spacing w:after="0"/>
      <w:ind w:left="220"/>
    </w:pPr>
    <w:rPr>
      <w:sz w:val="20"/>
      <w:szCs w:val="20"/>
    </w:rPr>
  </w:style>
  <w:style w:type="paragraph" w:styleId="TOC4">
    <w:name w:val="toc 4"/>
    <w:basedOn w:val="Normal"/>
    <w:next w:val="Normal"/>
    <w:autoRedefine/>
    <w:uiPriority w:val="39"/>
    <w:unhideWhenUsed/>
    <w:rsid w:val="00074424"/>
    <w:pPr>
      <w:spacing w:after="0"/>
      <w:ind w:left="440"/>
    </w:pPr>
    <w:rPr>
      <w:sz w:val="20"/>
      <w:szCs w:val="20"/>
    </w:rPr>
  </w:style>
  <w:style w:type="paragraph" w:styleId="TOC5">
    <w:name w:val="toc 5"/>
    <w:basedOn w:val="Normal"/>
    <w:next w:val="Normal"/>
    <w:autoRedefine/>
    <w:uiPriority w:val="39"/>
    <w:unhideWhenUsed/>
    <w:rsid w:val="00074424"/>
    <w:pPr>
      <w:spacing w:after="0"/>
      <w:ind w:left="660"/>
    </w:pPr>
    <w:rPr>
      <w:sz w:val="20"/>
      <w:szCs w:val="20"/>
    </w:rPr>
  </w:style>
  <w:style w:type="paragraph" w:styleId="TOC6">
    <w:name w:val="toc 6"/>
    <w:basedOn w:val="Normal"/>
    <w:next w:val="Normal"/>
    <w:autoRedefine/>
    <w:uiPriority w:val="39"/>
    <w:unhideWhenUsed/>
    <w:rsid w:val="00074424"/>
    <w:pPr>
      <w:spacing w:after="0"/>
      <w:ind w:left="880"/>
    </w:pPr>
    <w:rPr>
      <w:sz w:val="20"/>
      <w:szCs w:val="20"/>
    </w:rPr>
  </w:style>
  <w:style w:type="paragraph" w:styleId="TOC7">
    <w:name w:val="toc 7"/>
    <w:basedOn w:val="Normal"/>
    <w:next w:val="Normal"/>
    <w:autoRedefine/>
    <w:uiPriority w:val="39"/>
    <w:unhideWhenUsed/>
    <w:rsid w:val="00074424"/>
    <w:pPr>
      <w:spacing w:after="0"/>
      <w:ind w:left="1100"/>
    </w:pPr>
    <w:rPr>
      <w:sz w:val="20"/>
      <w:szCs w:val="20"/>
    </w:rPr>
  </w:style>
  <w:style w:type="paragraph" w:styleId="TOC8">
    <w:name w:val="toc 8"/>
    <w:basedOn w:val="Normal"/>
    <w:next w:val="Normal"/>
    <w:autoRedefine/>
    <w:uiPriority w:val="39"/>
    <w:unhideWhenUsed/>
    <w:rsid w:val="00074424"/>
    <w:pPr>
      <w:spacing w:after="0"/>
      <w:ind w:left="1320"/>
    </w:pPr>
    <w:rPr>
      <w:sz w:val="20"/>
      <w:szCs w:val="20"/>
    </w:rPr>
  </w:style>
  <w:style w:type="paragraph" w:styleId="TOC9">
    <w:name w:val="toc 9"/>
    <w:basedOn w:val="Normal"/>
    <w:next w:val="Normal"/>
    <w:autoRedefine/>
    <w:uiPriority w:val="39"/>
    <w:unhideWhenUsed/>
    <w:rsid w:val="00074424"/>
    <w:pPr>
      <w:spacing w:after="0"/>
      <w:ind w:left="1540"/>
    </w:pPr>
    <w:rPr>
      <w:sz w:val="20"/>
      <w:szCs w:val="20"/>
    </w:rPr>
  </w:style>
  <w:style w:type="paragraph" w:styleId="Title">
    <w:name w:val="Title"/>
    <w:basedOn w:val="Normal"/>
    <w:next w:val="Normal"/>
    <w:link w:val="TitleChar"/>
    <w:uiPriority w:val="10"/>
    <w:qFormat/>
    <w:rsid w:val="00074424"/>
    <w:pPr>
      <w:pBdr>
        <w:bottom w:val="single" w:sz="8" w:space="4" w:color="72A376"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074424"/>
    <w:rPr>
      <w:rFonts w:asciiTheme="majorHAnsi" w:eastAsiaTheme="majorEastAsia" w:hAnsiTheme="majorHAnsi" w:cstheme="majorBidi"/>
      <w:color w:val="4D4F3F" w:themeColor="text2" w:themeShade="BF"/>
      <w:spacing w:val="5"/>
      <w:kern w:val="28"/>
      <w:sz w:val="52"/>
      <w:szCs w:val="52"/>
    </w:rPr>
  </w:style>
  <w:style w:type="table" w:styleId="TableGrid">
    <w:name w:val="Table Grid"/>
    <w:basedOn w:val="TableNormal"/>
    <w:uiPriority w:val="59"/>
    <w:rsid w:val="000744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424"/>
    <w:pPr>
      <w:ind w:left="720"/>
      <w:contextualSpacing/>
    </w:pPr>
  </w:style>
  <w:style w:type="character" w:styleId="Hyperlink">
    <w:name w:val="Hyperlink"/>
    <w:basedOn w:val="DefaultParagraphFont"/>
    <w:uiPriority w:val="99"/>
    <w:unhideWhenUsed/>
    <w:rsid w:val="00074424"/>
    <w:rPr>
      <w:color w:val="DB5353" w:themeColor="hyperlink"/>
      <w:u w:val="single"/>
    </w:rPr>
  </w:style>
  <w:style w:type="paragraph" w:styleId="NoSpacing">
    <w:name w:val="No Spacing"/>
    <w:link w:val="NoSpacingChar"/>
    <w:uiPriority w:val="1"/>
    <w:qFormat/>
    <w:rsid w:val="00074424"/>
    <w:pPr>
      <w:spacing w:after="0" w:line="240" w:lineRule="auto"/>
    </w:pPr>
    <w:rPr>
      <w:rFonts w:eastAsiaTheme="minorEastAsia"/>
    </w:rPr>
  </w:style>
  <w:style w:type="character" w:styleId="FollowedHyperlink">
    <w:name w:val="FollowedHyperlink"/>
    <w:basedOn w:val="DefaultParagraphFont"/>
    <w:uiPriority w:val="99"/>
    <w:semiHidden/>
    <w:unhideWhenUsed/>
    <w:rsid w:val="00074424"/>
    <w:rPr>
      <w:color w:val="903638" w:themeColor="followedHyperlink"/>
      <w:u w:val="single"/>
    </w:rPr>
  </w:style>
  <w:style w:type="paragraph" w:styleId="Header">
    <w:name w:val="header"/>
    <w:basedOn w:val="Normal"/>
    <w:link w:val="HeaderChar"/>
    <w:uiPriority w:val="99"/>
    <w:unhideWhenUsed/>
    <w:rsid w:val="00074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424"/>
    <w:rPr>
      <w:rFonts w:eastAsiaTheme="minorEastAsia"/>
    </w:rPr>
  </w:style>
  <w:style w:type="paragraph" w:styleId="Footer">
    <w:name w:val="footer"/>
    <w:basedOn w:val="Normal"/>
    <w:link w:val="FooterChar"/>
    <w:uiPriority w:val="99"/>
    <w:unhideWhenUsed/>
    <w:rsid w:val="00074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424"/>
    <w:rPr>
      <w:rFonts w:eastAsiaTheme="minorEastAsia"/>
    </w:rPr>
  </w:style>
  <w:style w:type="character" w:styleId="CommentReference">
    <w:name w:val="annotation reference"/>
    <w:basedOn w:val="DefaultParagraphFont"/>
    <w:uiPriority w:val="99"/>
    <w:semiHidden/>
    <w:unhideWhenUsed/>
    <w:rsid w:val="00074424"/>
    <w:rPr>
      <w:sz w:val="16"/>
      <w:szCs w:val="16"/>
    </w:rPr>
  </w:style>
  <w:style w:type="paragraph" w:styleId="CommentText">
    <w:name w:val="annotation text"/>
    <w:basedOn w:val="Normal"/>
    <w:link w:val="CommentTextChar"/>
    <w:uiPriority w:val="99"/>
    <w:semiHidden/>
    <w:unhideWhenUsed/>
    <w:rsid w:val="00074424"/>
    <w:pPr>
      <w:spacing w:line="240" w:lineRule="auto"/>
    </w:pPr>
    <w:rPr>
      <w:sz w:val="20"/>
      <w:szCs w:val="20"/>
    </w:rPr>
  </w:style>
  <w:style w:type="character" w:customStyle="1" w:styleId="CommentTextChar">
    <w:name w:val="Comment Text Char"/>
    <w:basedOn w:val="DefaultParagraphFont"/>
    <w:link w:val="CommentText"/>
    <w:uiPriority w:val="99"/>
    <w:semiHidden/>
    <w:rsid w:val="000744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74424"/>
    <w:rPr>
      <w:b/>
      <w:bCs/>
    </w:rPr>
  </w:style>
  <w:style w:type="character" w:customStyle="1" w:styleId="CommentSubjectChar">
    <w:name w:val="Comment Subject Char"/>
    <w:basedOn w:val="CommentTextChar"/>
    <w:link w:val="CommentSubject"/>
    <w:uiPriority w:val="99"/>
    <w:semiHidden/>
    <w:rsid w:val="00074424"/>
    <w:rPr>
      <w:rFonts w:eastAsiaTheme="minorEastAsia"/>
      <w:b/>
      <w:bCs/>
      <w:sz w:val="20"/>
      <w:szCs w:val="20"/>
    </w:rPr>
  </w:style>
  <w:style w:type="paragraph" w:customStyle="1" w:styleId="Default">
    <w:name w:val="Default"/>
    <w:rsid w:val="00074424"/>
    <w:pPr>
      <w:autoSpaceDE w:val="0"/>
      <w:autoSpaceDN w:val="0"/>
      <w:adjustRightInd w:val="0"/>
      <w:spacing w:after="0" w:line="240" w:lineRule="auto"/>
    </w:pPr>
    <w:rPr>
      <w:rFonts w:ascii="Symbol" w:eastAsiaTheme="minorEastAsia" w:hAnsi="Symbol" w:cs="Symbol"/>
      <w:color w:val="000000"/>
      <w:sz w:val="24"/>
      <w:szCs w:val="24"/>
    </w:rPr>
  </w:style>
  <w:style w:type="character" w:styleId="Strong">
    <w:name w:val="Strong"/>
    <w:basedOn w:val="DefaultParagraphFont"/>
    <w:uiPriority w:val="22"/>
    <w:qFormat/>
    <w:rsid w:val="00074424"/>
    <w:rPr>
      <w:b/>
      <w:bCs/>
    </w:rPr>
  </w:style>
  <w:style w:type="paragraph" w:styleId="NormalWeb">
    <w:name w:val="Normal (Web)"/>
    <w:basedOn w:val="Normal"/>
    <w:uiPriority w:val="99"/>
    <w:unhideWhenUsed/>
    <w:rsid w:val="0007442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74424"/>
    <w:rPr>
      <w:color w:val="808080"/>
    </w:rPr>
  </w:style>
  <w:style w:type="character" w:customStyle="1" w:styleId="Heading3Char">
    <w:name w:val="Heading 3 Char"/>
    <w:basedOn w:val="DefaultParagraphFont"/>
    <w:link w:val="Heading3"/>
    <w:uiPriority w:val="9"/>
    <w:rsid w:val="00B2729B"/>
    <w:rPr>
      <w:rFonts w:asciiTheme="majorHAnsi" w:eastAsiaTheme="majorEastAsia" w:hAnsiTheme="majorHAnsi" w:cstheme="majorBidi"/>
      <w:bCs/>
      <w:color w:val="00B050"/>
    </w:rPr>
  </w:style>
  <w:style w:type="character" w:customStyle="1" w:styleId="Heading4Char">
    <w:name w:val="Heading 4 Char"/>
    <w:basedOn w:val="DefaultParagraphFont"/>
    <w:link w:val="Heading4"/>
    <w:uiPriority w:val="9"/>
    <w:rsid w:val="00CB502B"/>
    <w:rPr>
      <w:rFonts w:asciiTheme="majorHAnsi" w:eastAsiaTheme="majorEastAsia" w:hAnsiTheme="majorHAnsi" w:cstheme="majorBidi"/>
      <w:b/>
      <w:bCs/>
      <w:i/>
      <w:iCs/>
      <w:color w:val="72A376" w:themeColor="accent1"/>
    </w:rPr>
  </w:style>
  <w:style w:type="character" w:customStyle="1" w:styleId="Heading5Char">
    <w:name w:val="Heading 5 Char"/>
    <w:basedOn w:val="DefaultParagraphFont"/>
    <w:link w:val="Heading5"/>
    <w:uiPriority w:val="9"/>
    <w:rsid w:val="00CB502B"/>
    <w:rPr>
      <w:rFonts w:ascii="Georgia" w:eastAsiaTheme="majorEastAsia" w:hAnsi="Georgia" w:cstheme="majorBidi"/>
      <w:color w:val="000000" w:themeColor="text1"/>
    </w:rPr>
  </w:style>
  <w:style w:type="character" w:customStyle="1" w:styleId="Heading6Char">
    <w:name w:val="Heading 6 Char"/>
    <w:basedOn w:val="DefaultParagraphFont"/>
    <w:link w:val="Heading6"/>
    <w:uiPriority w:val="9"/>
    <w:rsid w:val="00CB502B"/>
    <w:rPr>
      <w:rFonts w:ascii="Georgia" w:eastAsiaTheme="majorEastAsia" w:hAnsi="Georgia" w:cstheme="majorBidi"/>
      <w:iCs/>
      <w:sz w:val="18"/>
    </w:rPr>
  </w:style>
  <w:style w:type="character" w:customStyle="1" w:styleId="NoSpacingChar">
    <w:name w:val="No Spacing Char"/>
    <w:basedOn w:val="DefaultParagraphFont"/>
    <w:link w:val="NoSpacing"/>
    <w:uiPriority w:val="1"/>
    <w:rsid w:val="00987654"/>
    <w:rPr>
      <w:rFonts w:eastAsiaTheme="minorEastAsia"/>
    </w:rPr>
  </w:style>
  <w:style w:type="character" w:styleId="UnresolvedMention">
    <w:name w:val="Unresolved Mention"/>
    <w:basedOn w:val="DefaultParagraphFont"/>
    <w:uiPriority w:val="99"/>
    <w:semiHidden/>
    <w:unhideWhenUsed/>
    <w:rsid w:val="003A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orld.stetson.edu/index.cfm?FuseAction=Abroad.ViewLink&amp;Parent_ID=0&amp;Link_ID=2FB1800D-FA4D-55A6-4E341E2E64D85684" TargetMode="External"/><Relationship Id="rId18" Type="http://schemas.openxmlformats.org/officeDocument/2006/relationships/image" Target="media/image2.png"/><Relationship Id="rId26" Type="http://schemas.openxmlformats.org/officeDocument/2006/relationships/hyperlink" Target="https://www.stetson.edu/other/report-it/" TargetMode="External"/><Relationship Id="rId3" Type="http://schemas.openxmlformats.org/officeDocument/2006/relationships/styles" Target="styles.xml"/><Relationship Id="rId21" Type="http://schemas.openxmlformats.org/officeDocument/2006/relationships/hyperlink" Target="chrome-extension://efaidnbmnnnibpcajpcglclefindmkaj/https:/www.stetson.edu/other/risk-management/media/Travel%20Assistance%20Cards%20-%202023.PDF" TargetMode="External"/><Relationship Id="rId7" Type="http://schemas.openxmlformats.org/officeDocument/2006/relationships/endnotes" Target="endnotes.xml"/><Relationship Id="rId12" Type="http://schemas.openxmlformats.org/officeDocument/2006/relationships/hyperlink" Target="mailto:phentz@stetson.edu" TargetMode="External"/><Relationship Id="rId17" Type="http://schemas.openxmlformats.org/officeDocument/2006/relationships/hyperlink" Target="https://step.state.gov/step/" TargetMode="External"/><Relationship Id="rId25" Type="http://schemas.openxmlformats.org/officeDocument/2006/relationships/hyperlink" Target="https://www.stetson.edu/other/report-it/" TargetMode="External"/><Relationship Id="rId2" Type="http://schemas.openxmlformats.org/officeDocument/2006/relationships/numbering" Target="numbering.xml"/><Relationship Id="rId16" Type="http://schemas.openxmlformats.org/officeDocument/2006/relationships/hyperlink" Target="http://www.travel.state.gov" TargetMode="External"/><Relationship Id="rId20" Type="http://schemas.openxmlformats.org/officeDocument/2006/relationships/hyperlink" Target="https://www.stetson.edu/administration/finance/resources.php" TargetMode="External"/><Relationship Id="rId29" Type="http://schemas.openxmlformats.org/officeDocument/2006/relationships/hyperlink" Target="https://travel.state.gov/content/travel/en/international-travel/before-you-go/travelers-with-special-considerations/stud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mith61@stetson.edu" TargetMode="External"/><Relationship Id="rId24" Type="http://schemas.openxmlformats.org/officeDocument/2006/relationships/hyperlink" Target="https://stetsonuniversity.navexone.com/content/dotNet/documents/?docid=719&amp;public=tru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rld.stetson.edu" TargetMode="External"/><Relationship Id="rId23" Type="http://schemas.openxmlformats.org/officeDocument/2006/relationships/hyperlink" Target="https://www.stetson.edu/other/risk-management/foreign-travel.php" TargetMode="External"/><Relationship Id="rId28" Type="http://schemas.openxmlformats.org/officeDocument/2006/relationships/hyperlink" Target="http://www.travel.state.gov" TargetMode="External"/><Relationship Id="rId10" Type="http://schemas.openxmlformats.org/officeDocument/2006/relationships/footer" Target="footer1.xml"/><Relationship Id="rId19" Type="http://schemas.openxmlformats.org/officeDocument/2006/relationships/image" Target="cid:image001.png@01DA96F9.CD1AA6F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orld.stetson.edu/" TargetMode="External"/><Relationship Id="rId22" Type="http://schemas.openxmlformats.org/officeDocument/2006/relationships/hyperlink" Target="chrome-extension://efaidnbmnnnibpcajpcglclefindmkaj/https:/www.stetson.edu/other/risk-management/media/Travel%20Assistance%20Cards%20-%202023.PDF" TargetMode="External"/><Relationship Id="rId27" Type="http://schemas.openxmlformats.org/officeDocument/2006/relationships/hyperlink" Target="https://www.stetson.edu/other/report-it" TargetMode="External"/><Relationship Id="rId30" Type="http://schemas.openxmlformats.org/officeDocument/2006/relationships/hyperlink" Target="file:///C:\Users\mwelsh\Downloads\world.stetson.edu"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2025-01-01T00:00:00</PublishDate>
  <Abstract>WORLD: The David and Leighan Rinker Center for International Learning</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11343</Words>
  <Characters>64657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STETSON UNIVERSITY       FACULTY LEADER ABROAD HANDBOOK</vt:lpstr>
    </vt:vector>
  </TitlesOfParts>
  <Company/>
  <LinksUpToDate>false</LinksUpToDate>
  <CharactersWithSpaces>75849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STETSON UNIVERSITY       FACULTY LEADER ABROAD HANDBOOK</dc:title>
  <dc:creator>Windows Uer</dc:creator>
  <cp:lastModifiedBy>Melanie Smith</cp:lastModifiedBy>
  <cp:revision>2</cp:revision>
  <cp:lastPrinted>2024-05-02T18:42:00Z</cp:lastPrinted>
  <dcterms:created xsi:type="dcterms:W3CDTF">2024-06-06T15:31:00Z</dcterms:created>
  <dcterms:modified xsi:type="dcterms:W3CDTF">2024-06-06T15:31:00Z</dcterms:modified>
</cp:coreProperties>
</file>