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692F" w14:textId="30C4A477" w:rsidR="00B54BE4" w:rsidRDefault="00EF27EB" w:rsidP="00EF27EB">
      <w:pPr>
        <w:textAlignment w:val="baseline"/>
        <w:rPr>
          <w:rFonts w:ascii="Arial" w:hAnsi="Arial" w:cs="Arial"/>
          <w:b/>
          <w:bCs/>
          <w:color w:val="0F4284"/>
          <w:sz w:val="28"/>
          <w:szCs w:val="28"/>
        </w:rPr>
      </w:pPr>
      <w:r w:rsidRPr="00EF27EB">
        <w:rPr>
          <w:rFonts w:ascii="Arial" w:hAnsi="Arial" w:cs="Arial"/>
          <w:b/>
          <w:bCs/>
          <w:color w:val="0F4284"/>
          <w:sz w:val="28"/>
          <w:szCs w:val="28"/>
        </w:rPr>
        <w:t xml:space="preserve">Wednesday, March </w:t>
      </w:r>
      <w:r w:rsidR="00F70501">
        <w:rPr>
          <w:rFonts w:ascii="Arial" w:hAnsi="Arial" w:cs="Arial"/>
          <w:b/>
          <w:bCs/>
          <w:color w:val="0F4284"/>
          <w:sz w:val="28"/>
          <w:szCs w:val="28"/>
        </w:rPr>
        <w:t>6th</w:t>
      </w:r>
    </w:p>
    <w:p w14:paraId="35E4A70B" w14:textId="3D8C5382" w:rsidR="00EF27EB" w:rsidRPr="00EF27EB" w:rsidRDefault="00EF27EB" w:rsidP="00EF27EB">
      <w:pPr>
        <w:textAlignment w:val="baseline"/>
        <w:rPr>
          <w:rFonts w:ascii="Segoe UI" w:hAnsi="Segoe UI" w:cs="Segoe UI"/>
          <w:color w:val="000000"/>
          <w:sz w:val="18"/>
          <w:szCs w:val="18"/>
        </w:rPr>
      </w:pPr>
      <w:r w:rsidRPr="00EF27EB">
        <w:rPr>
          <w:rFonts w:ascii="Arial" w:hAnsi="Arial" w:cs="Arial"/>
          <w:b/>
          <w:bCs/>
          <w:color w:val="0F4284"/>
          <w:sz w:val="28"/>
          <w:szCs w:val="28"/>
        </w:rPr>
        <w:t> </w:t>
      </w:r>
      <w:r w:rsidRPr="00EF27EB">
        <w:rPr>
          <w:rFonts w:ascii="Arial" w:hAnsi="Arial" w:cs="Arial"/>
          <w:color w:val="0F4284"/>
          <w:sz w:val="28"/>
          <w:szCs w:val="28"/>
        </w:rPr>
        <w:t> </w:t>
      </w:r>
    </w:p>
    <w:p w14:paraId="0163D963" w14:textId="2799F46E" w:rsidR="009F67BF" w:rsidRPr="00DD6954" w:rsidRDefault="00EF27EB" w:rsidP="00EF27EB">
      <w:pPr>
        <w:textAlignment w:val="baseline"/>
        <w:rPr>
          <w:rFonts w:ascii="Segoe UI" w:hAnsi="Segoe UI" w:cs="Segoe UI"/>
          <w:color w:val="000000"/>
          <w:sz w:val="18"/>
          <w:szCs w:val="18"/>
        </w:rPr>
      </w:pPr>
      <w:r w:rsidRPr="00EF27EB">
        <w:rPr>
          <w:rFonts w:ascii="Arial" w:hAnsi="Arial" w:cs="Arial"/>
          <w:b/>
          <w:bCs/>
          <w:color w:val="429538"/>
          <w:sz w:val="20"/>
          <w:szCs w:val="20"/>
        </w:rPr>
        <w:t>5:</w:t>
      </w:r>
      <w:r w:rsidR="009F67BF">
        <w:rPr>
          <w:rFonts w:ascii="Arial" w:hAnsi="Arial" w:cs="Arial"/>
          <w:b/>
          <w:bCs/>
          <w:color w:val="429538"/>
          <w:sz w:val="20"/>
          <w:szCs w:val="20"/>
        </w:rPr>
        <w:t>3</w:t>
      </w:r>
      <w:r w:rsidRPr="00EF27EB">
        <w:rPr>
          <w:rFonts w:ascii="Arial" w:hAnsi="Arial" w:cs="Arial"/>
          <w:b/>
          <w:bCs/>
          <w:color w:val="429538"/>
          <w:sz w:val="20"/>
          <w:szCs w:val="20"/>
        </w:rPr>
        <w:t>0 p.m. – 8:00 p.m.</w:t>
      </w:r>
      <w:r w:rsidRPr="00EF27EB">
        <w:rPr>
          <w:rFonts w:ascii="Arial" w:hAnsi="Arial" w:cs="Arial"/>
          <w:color w:val="429538"/>
          <w:sz w:val="20"/>
          <w:szCs w:val="20"/>
        </w:rPr>
        <w:t> </w:t>
      </w:r>
      <w:r w:rsidR="00DD6954">
        <w:rPr>
          <w:rFonts w:ascii="Arial" w:hAnsi="Arial" w:cs="Arial"/>
          <w:color w:val="000000" w:themeColor="text1"/>
          <w:sz w:val="20"/>
          <w:szCs w:val="20"/>
        </w:rPr>
        <w:t>|</w:t>
      </w:r>
      <w:r w:rsidR="00DD6954">
        <w:rPr>
          <w:rFonts w:ascii="Segoe UI" w:hAnsi="Segoe UI" w:cs="Segoe UI"/>
          <w:color w:val="000000"/>
          <w:sz w:val="18"/>
          <w:szCs w:val="18"/>
        </w:rPr>
        <w:t xml:space="preserve"> </w:t>
      </w:r>
      <w:r w:rsidRPr="00EF27EB">
        <w:rPr>
          <w:rFonts w:ascii="Arial" w:hAnsi="Arial" w:cs="Arial"/>
          <w:b/>
          <w:bCs/>
          <w:color w:val="0F4284"/>
          <w:sz w:val="20"/>
          <w:szCs w:val="20"/>
        </w:rPr>
        <w:t xml:space="preserve">Welcome: Meet </w:t>
      </w:r>
      <w:r w:rsidR="00BA4E2B">
        <w:rPr>
          <w:rFonts w:ascii="Arial" w:hAnsi="Arial" w:cs="Arial"/>
          <w:b/>
          <w:bCs/>
          <w:color w:val="0F4284"/>
          <w:sz w:val="20"/>
          <w:szCs w:val="20"/>
        </w:rPr>
        <w:t>Your Fellow Attendees, Speakers, and Conference Hosts</w:t>
      </w:r>
      <w:r w:rsidRPr="00EF27EB">
        <w:rPr>
          <w:rFonts w:ascii="Arial" w:hAnsi="Arial" w:cs="Arial"/>
          <w:color w:val="0F4284"/>
          <w:sz w:val="20"/>
          <w:szCs w:val="20"/>
        </w:rPr>
        <w:t> </w:t>
      </w:r>
      <w:r w:rsidR="00BA4E2B" w:rsidRPr="00AC3973">
        <w:rPr>
          <w:rFonts w:ascii="Arial" w:hAnsi="Arial" w:cs="Arial"/>
          <w:color w:val="000000" w:themeColor="text1"/>
          <w:sz w:val="20"/>
          <w:szCs w:val="20"/>
        </w:rPr>
        <w:t>(</w:t>
      </w:r>
      <w:r w:rsidR="00BA4E2B">
        <w:rPr>
          <w:rFonts w:ascii="Arial" w:hAnsi="Arial" w:cs="Arial"/>
          <w:color w:val="000000"/>
          <w:sz w:val="20"/>
          <w:szCs w:val="20"/>
        </w:rPr>
        <w:t>Hotel Lobby</w:t>
      </w:r>
      <w:r w:rsidR="00BA4E2B" w:rsidRPr="00EF27EB">
        <w:rPr>
          <w:rFonts w:ascii="Arial" w:hAnsi="Arial" w:cs="Arial"/>
          <w:color w:val="000000"/>
          <w:sz w:val="20"/>
          <w:szCs w:val="20"/>
        </w:rPr>
        <w:t>)</w:t>
      </w:r>
    </w:p>
    <w:p w14:paraId="37DB3C55" w14:textId="77777777" w:rsidR="009F67BF" w:rsidRDefault="009F67BF" w:rsidP="00EF27EB">
      <w:pPr>
        <w:textAlignment w:val="baseline"/>
        <w:rPr>
          <w:rFonts w:ascii="Arial" w:hAnsi="Arial" w:cs="Arial"/>
          <w:color w:val="000000"/>
          <w:sz w:val="20"/>
          <w:szCs w:val="20"/>
        </w:rPr>
      </w:pPr>
    </w:p>
    <w:p w14:paraId="6E974B8E" w14:textId="091AFA6A" w:rsidR="009F67BF" w:rsidRDefault="009F67BF" w:rsidP="009F67BF">
      <w:pPr>
        <w:textAlignment w:val="baseline"/>
        <w:rPr>
          <w:rFonts w:ascii="Arial" w:hAnsi="Arial" w:cs="Arial"/>
          <w:color w:val="000000" w:themeColor="text1"/>
          <w:sz w:val="20"/>
          <w:szCs w:val="20"/>
        </w:rPr>
      </w:pPr>
      <w:r>
        <w:rPr>
          <w:rFonts w:ascii="Arial" w:hAnsi="Arial" w:cs="Arial"/>
          <w:b/>
          <w:bCs/>
          <w:color w:val="429538"/>
          <w:sz w:val="20"/>
          <w:szCs w:val="20"/>
        </w:rPr>
        <w:t>5:3</w:t>
      </w:r>
      <w:r w:rsidRPr="00EF27EB">
        <w:rPr>
          <w:rFonts w:ascii="Arial" w:hAnsi="Arial" w:cs="Arial"/>
          <w:b/>
          <w:bCs/>
          <w:color w:val="429538"/>
          <w:sz w:val="20"/>
          <w:szCs w:val="20"/>
        </w:rPr>
        <w:t xml:space="preserve">0 </w:t>
      </w:r>
      <w:r>
        <w:rPr>
          <w:rFonts w:ascii="Arial" w:hAnsi="Arial" w:cs="Arial"/>
          <w:b/>
          <w:bCs/>
          <w:color w:val="429538"/>
          <w:sz w:val="20"/>
          <w:szCs w:val="20"/>
        </w:rPr>
        <w:t>p</w:t>
      </w:r>
      <w:r w:rsidRPr="00EF27EB">
        <w:rPr>
          <w:rFonts w:ascii="Arial" w:hAnsi="Arial" w:cs="Arial"/>
          <w:b/>
          <w:bCs/>
          <w:color w:val="429538"/>
          <w:sz w:val="20"/>
          <w:szCs w:val="20"/>
        </w:rPr>
        <w:t xml:space="preserve">.m. – </w:t>
      </w:r>
      <w:r>
        <w:rPr>
          <w:rFonts w:ascii="Arial" w:hAnsi="Arial" w:cs="Arial"/>
          <w:b/>
          <w:bCs/>
          <w:color w:val="429538"/>
          <w:sz w:val="20"/>
          <w:szCs w:val="20"/>
        </w:rPr>
        <w:t>8:00</w:t>
      </w:r>
      <w:r w:rsidRPr="00EF27EB">
        <w:rPr>
          <w:rFonts w:ascii="Arial" w:hAnsi="Arial" w:cs="Arial"/>
          <w:b/>
          <w:bCs/>
          <w:color w:val="429538"/>
          <w:sz w:val="20"/>
          <w:szCs w:val="20"/>
        </w:rPr>
        <w:t xml:space="preserve"> </w:t>
      </w:r>
      <w:r>
        <w:rPr>
          <w:rFonts w:ascii="Arial" w:hAnsi="Arial" w:cs="Arial"/>
          <w:b/>
          <w:bCs/>
          <w:color w:val="429538"/>
          <w:sz w:val="20"/>
          <w:szCs w:val="20"/>
        </w:rPr>
        <w:t>p</w:t>
      </w:r>
      <w:r w:rsidRPr="00EF27EB">
        <w:rPr>
          <w:rFonts w:ascii="Arial" w:hAnsi="Arial" w:cs="Arial"/>
          <w:b/>
          <w:bCs/>
          <w:color w:val="429538"/>
          <w:sz w:val="20"/>
          <w:szCs w:val="20"/>
        </w:rPr>
        <w:t>.m.</w:t>
      </w:r>
      <w:r w:rsidRPr="00EF27EB">
        <w:rPr>
          <w:rFonts w:ascii="Arial" w:hAnsi="Arial" w:cs="Arial"/>
          <w:color w:val="429538"/>
          <w:sz w:val="20"/>
          <w:szCs w:val="20"/>
        </w:rPr>
        <w:t> </w:t>
      </w:r>
      <w:r>
        <w:rPr>
          <w:rFonts w:ascii="Arial" w:hAnsi="Arial" w:cs="Arial"/>
          <w:color w:val="000000" w:themeColor="text1"/>
          <w:sz w:val="20"/>
          <w:szCs w:val="20"/>
        </w:rPr>
        <w:t xml:space="preserve">| </w:t>
      </w:r>
      <w:r>
        <w:rPr>
          <w:rFonts w:ascii="Arial" w:hAnsi="Arial" w:cs="Arial"/>
          <w:b/>
          <w:bCs/>
          <w:color w:val="0F4284"/>
          <w:sz w:val="20"/>
          <w:szCs w:val="20"/>
        </w:rPr>
        <w:t xml:space="preserve">Registration </w:t>
      </w:r>
      <w:r>
        <w:rPr>
          <w:rFonts w:ascii="Arial" w:hAnsi="Arial" w:cs="Arial"/>
          <w:color w:val="000000" w:themeColor="text1"/>
          <w:sz w:val="20"/>
          <w:szCs w:val="20"/>
        </w:rPr>
        <w:t>(Dunes Foyer)</w:t>
      </w:r>
    </w:p>
    <w:p w14:paraId="4DEF52FE" w14:textId="6E710899" w:rsidR="00EF27EB" w:rsidRDefault="00BA4E2B" w:rsidP="00EF27EB">
      <w:pPr>
        <w:textAlignment w:val="baseline"/>
        <w:rPr>
          <w:rFonts w:ascii="Arial" w:hAnsi="Arial" w:cs="Arial"/>
          <w:color w:val="000000"/>
          <w:sz w:val="20"/>
          <w:szCs w:val="20"/>
        </w:rPr>
      </w:pPr>
      <w:r w:rsidRPr="00EF27EB">
        <w:rPr>
          <w:rFonts w:ascii="Arial" w:hAnsi="Arial" w:cs="Arial"/>
          <w:color w:val="000000"/>
          <w:sz w:val="20"/>
          <w:szCs w:val="20"/>
        </w:rPr>
        <w:t> </w:t>
      </w:r>
    </w:p>
    <w:p w14:paraId="714FBE60" w14:textId="17E7B12D" w:rsidR="00EF27EB" w:rsidRPr="00EF27EB" w:rsidRDefault="00EF27EB" w:rsidP="00EF27EB">
      <w:pPr>
        <w:textAlignment w:val="baseline"/>
        <w:rPr>
          <w:rFonts w:ascii="Segoe UI" w:hAnsi="Segoe UI" w:cs="Segoe UI"/>
          <w:color w:val="000000"/>
          <w:sz w:val="18"/>
          <w:szCs w:val="18"/>
        </w:rPr>
      </w:pPr>
    </w:p>
    <w:p w14:paraId="1B475C7E" w14:textId="412FE2D2" w:rsidR="00EF27EB" w:rsidRPr="00EF27EB" w:rsidRDefault="00EF27EB" w:rsidP="00EF27EB">
      <w:pPr>
        <w:textAlignment w:val="baseline"/>
        <w:rPr>
          <w:rFonts w:ascii="Segoe UI" w:hAnsi="Segoe UI" w:cs="Segoe UI"/>
          <w:color w:val="000000"/>
          <w:sz w:val="18"/>
          <w:szCs w:val="18"/>
        </w:rPr>
      </w:pPr>
      <w:r w:rsidRPr="00EF27EB">
        <w:rPr>
          <w:rFonts w:ascii="Arial" w:hAnsi="Arial" w:cs="Arial"/>
          <w:b/>
          <w:bCs/>
          <w:color w:val="0F4284"/>
          <w:sz w:val="28"/>
          <w:szCs w:val="28"/>
        </w:rPr>
        <w:t>Thursday, March</w:t>
      </w:r>
      <w:r w:rsidR="006119AF">
        <w:rPr>
          <w:rFonts w:ascii="Arial" w:hAnsi="Arial" w:cs="Arial"/>
          <w:b/>
          <w:bCs/>
          <w:color w:val="0F4284"/>
          <w:sz w:val="28"/>
          <w:szCs w:val="28"/>
        </w:rPr>
        <w:t xml:space="preserve"> 7th</w:t>
      </w:r>
    </w:p>
    <w:p w14:paraId="608F1032" w14:textId="35D59B73" w:rsidR="007127D0" w:rsidRDefault="007127D0" w:rsidP="00EF27EB">
      <w:pPr>
        <w:textAlignment w:val="baseline"/>
        <w:rPr>
          <w:rFonts w:ascii="Arial" w:hAnsi="Arial" w:cs="Arial"/>
          <w:b/>
          <w:bCs/>
          <w:color w:val="429538"/>
          <w:sz w:val="20"/>
          <w:szCs w:val="20"/>
        </w:rPr>
      </w:pPr>
    </w:p>
    <w:p w14:paraId="10F1A6B0" w14:textId="5E2FE2E5" w:rsidR="007127D0" w:rsidRDefault="007127D0" w:rsidP="007127D0">
      <w:pPr>
        <w:textAlignment w:val="baseline"/>
        <w:rPr>
          <w:rFonts w:ascii="Arial" w:hAnsi="Arial" w:cs="Arial"/>
          <w:color w:val="000000" w:themeColor="text1"/>
          <w:sz w:val="20"/>
          <w:szCs w:val="20"/>
        </w:rPr>
      </w:pPr>
      <w:r>
        <w:rPr>
          <w:rFonts w:ascii="Arial" w:hAnsi="Arial" w:cs="Arial"/>
          <w:b/>
          <w:bCs/>
          <w:color w:val="429538"/>
          <w:sz w:val="20"/>
          <w:szCs w:val="20"/>
        </w:rPr>
        <w:t>7</w:t>
      </w:r>
      <w:r w:rsidRPr="00EF27EB">
        <w:rPr>
          <w:rFonts w:ascii="Arial" w:hAnsi="Arial" w:cs="Arial"/>
          <w:b/>
          <w:bCs/>
          <w:color w:val="429538"/>
          <w:sz w:val="20"/>
          <w:szCs w:val="20"/>
        </w:rPr>
        <w:t>:</w:t>
      </w:r>
      <w:r>
        <w:rPr>
          <w:rFonts w:ascii="Arial" w:hAnsi="Arial" w:cs="Arial"/>
          <w:b/>
          <w:bCs/>
          <w:color w:val="429538"/>
          <w:sz w:val="20"/>
          <w:szCs w:val="20"/>
        </w:rPr>
        <w:t>3</w:t>
      </w:r>
      <w:r w:rsidRPr="00EF27EB">
        <w:rPr>
          <w:rFonts w:ascii="Arial" w:hAnsi="Arial" w:cs="Arial"/>
          <w:b/>
          <w:bCs/>
          <w:color w:val="429538"/>
          <w:sz w:val="20"/>
          <w:szCs w:val="20"/>
        </w:rPr>
        <w:t xml:space="preserve">0 a.m. – </w:t>
      </w:r>
      <w:r>
        <w:rPr>
          <w:rFonts w:ascii="Arial" w:hAnsi="Arial" w:cs="Arial"/>
          <w:b/>
          <w:bCs/>
          <w:color w:val="429538"/>
          <w:sz w:val="20"/>
          <w:szCs w:val="20"/>
        </w:rPr>
        <w:t>5:00</w:t>
      </w:r>
      <w:r w:rsidRPr="00EF27EB">
        <w:rPr>
          <w:rFonts w:ascii="Arial" w:hAnsi="Arial" w:cs="Arial"/>
          <w:b/>
          <w:bCs/>
          <w:color w:val="429538"/>
          <w:sz w:val="20"/>
          <w:szCs w:val="20"/>
        </w:rPr>
        <w:t xml:space="preserve"> </w:t>
      </w:r>
      <w:r>
        <w:rPr>
          <w:rFonts w:ascii="Arial" w:hAnsi="Arial" w:cs="Arial"/>
          <w:b/>
          <w:bCs/>
          <w:color w:val="429538"/>
          <w:sz w:val="20"/>
          <w:szCs w:val="20"/>
        </w:rPr>
        <w:t>p</w:t>
      </w:r>
      <w:r w:rsidRPr="00EF27EB">
        <w:rPr>
          <w:rFonts w:ascii="Arial" w:hAnsi="Arial" w:cs="Arial"/>
          <w:b/>
          <w:bCs/>
          <w:color w:val="429538"/>
          <w:sz w:val="20"/>
          <w:szCs w:val="20"/>
        </w:rPr>
        <w:t>.m.</w:t>
      </w:r>
      <w:r w:rsidRPr="00EF27EB">
        <w:rPr>
          <w:rFonts w:ascii="Arial" w:hAnsi="Arial" w:cs="Arial"/>
          <w:color w:val="429538"/>
          <w:sz w:val="20"/>
          <w:szCs w:val="20"/>
        </w:rPr>
        <w:t> </w:t>
      </w:r>
      <w:r>
        <w:rPr>
          <w:rFonts w:ascii="Arial" w:hAnsi="Arial" w:cs="Arial"/>
          <w:color w:val="000000" w:themeColor="text1"/>
          <w:sz w:val="20"/>
          <w:szCs w:val="20"/>
        </w:rPr>
        <w:t xml:space="preserve">| </w:t>
      </w:r>
      <w:r>
        <w:rPr>
          <w:rFonts w:ascii="Arial" w:hAnsi="Arial" w:cs="Arial"/>
          <w:b/>
          <w:bCs/>
          <w:color w:val="0F4284"/>
          <w:sz w:val="20"/>
          <w:szCs w:val="20"/>
        </w:rPr>
        <w:t xml:space="preserve">Registration </w:t>
      </w:r>
      <w:r>
        <w:rPr>
          <w:rFonts w:ascii="Arial" w:hAnsi="Arial" w:cs="Arial"/>
          <w:color w:val="000000" w:themeColor="text1"/>
          <w:sz w:val="20"/>
          <w:szCs w:val="20"/>
        </w:rPr>
        <w:t>(Dunes Foyer)</w:t>
      </w:r>
    </w:p>
    <w:p w14:paraId="68125B9D" w14:textId="77777777" w:rsidR="007127D0" w:rsidRDefault="007127D0" w:rsidP="007127D0">
      <w:pPr>
        <w:textAlignment w:val="baseline"/>
        <w:rPr>
          <w:rFonts w:ascii="Arial" w:hAnsi="Arial" w:cs="Arial"/>
          <w:color w:val="000000" w:themeColor="text1"/>
          <w:sz w:val="20"/>
          <w:szCs w:val="20"/>
        </w:rPr>
      </w:pPr>
    </w:p>
    <w:p w14:paraId="4BC44A9A" w14:textId="291B6FBD" w:rsidR="007127D0" w:rsidRPr="007127D0" w:rsidRDefault="007127D0" w:rsidP="007127D0">
      <w:pPr>
        <w:textAlignment w:val="baseline"/>
        <w:rPr>
          <w:rFonts w:ascii="Segoe UI" w:hAnsi="Segoe UI" w:cs="Segoe UI"/>
          <w:color w:val="000000" w:themeColor="text1"/>
          <w:sz w:val="18"/>
          <w:szCs w:val="18"/>
        </w:rPr>
      </w:pPr>
      <w:r>
        <w:rPr>
          <w:rFonts w:ascii="Arial" w:hAnsi="Arial" w:cs="Arial"/>
          <w:b/>
          <w:bCs/>
          <w:color w:val="429538"/>
          <w:sz w:val="20"/>
          <w:szCs w:val="20"/>
        </w:rPr>
        <w:t>8</w:t>
      </w:r>
      <w:r w:rsidRPr="00EF27EB">
        <w:rPr>
          <w:rFonts w:ascii="Arial" w:hAnsi="Arial" w:cs="Arial"/>
          <w:b/>
          <w:bCs/>
          <w:color w:val="429538"/>
          <w:sz w:val="20"/>
          <w:szCs w:val="20"/>
        </w:rPr>
        <w:t xml:space="preserve">:00 a.m. – </w:t>
      </w:r>
      <w:r>
        <w:rPr>
          <w:rFonts w:ascii="Arial" w:hAnsi="Arial" w:cs="Arial"/>
          <w:b/>
          <w:bCs/>
          <w:color w:val="429538"/>
          <w:sz w:val="20"/>
          <w:szCs w:val="20"/>
        </w:rPr>
        <w:t>9:00</w:t>
      </w:r>
      <w:r w:rsidRPr="00EF27EB">
        <w:rPr>
          <w:rFonts w:ascii="Arial" w:hAnsi="Arial" w:cs="Arial"/>
          <w:b/>
          <w:bCs/>
          <w:color w:val="429538"/>
          <w:sz w:val="20"/>
          <w:szCs w:val="20"/>
        </w:rPr>
        <w:t xml:space="preserve"> a.m.</w:t>
      </w:r>
      <w:r w:rsidRPr="00EF27EB">
        <w:rPr>
          <w:rFonts w:ascii="Arial" w:hAnsi="Arial" w:cs="Arial"/>
          <w:color w:val="429538"/>
          <w:sz w:val="20"/>
          <w:szCs w:val="20"/>
        </w:rPr>
        <w:t> </w:t>
      </w:r>
      <w:r>
        <w:rPr>
          <w:rFonts w:ascii="Arial" w:hAnsi="Arial" w:cs="Arial"/>
          <w:color w:val="000000" w:themeColor="text1"/>
          <w:sz w:val="20"/>
          <w:szCs w:val="20"/>
        </w:rPr>
        <w:t xml:space="preserve">| </w:t>
      </w:r>
      <w:r w:rsidR="00403F0F">
        <w:rPr>
          <w:rFonts w:ascii="Arial" w:hAnsi="Arial" w:cs="Arial"/>
          <w:b/>
          <w:bCs/>
          <w:color w:val="0F4284"/>
          <w:sz w:val="20"/>
          <w:szCs w:val="20"/>
        </w:rPr>
        <w:t>Continental B</w:t>
      </w:r>
      <w:r>
        <w:rPr>
          <w:rFonts w:ascii="Arial" w:hAnsi="Arial" w:cs="Arial"/>
          <w:b/>
          <w:bCs/>
          <w:color w:val="0F4284"/>
          <w:sz w:val="20"/>
          <w:szCs w:val="20"/>
        </w:rPr>
        <w:t xml:space="preserve">reakfast </w:t>
      </w:r>
      <w:r>
        <w:rPr>
          <w:rFonts w:ascii="Arial" w:hAnsi="Arial" w:cs="Arial"/>
          <w:color w:val="000000" w:themeColor="text1"/>
          <w:sz w:val="20"/>
          <w:szCs w:val="20"/>
        </w:rPr>
        <w:t>(Dunes Foyer)</w:t>
      </w:r>
    </w:p>
    <w:p w14:paraId="59AF517A" w14:textId="77777777" w:rsidR="007127D0" w:rsidRDefault="007127D0" w:rsidP="00EF27EB">
      <w:pPr>
        <w:textAlignment w:val="baseline"/>
        <w:rPr>
          <w:rFonts w:ascii="Arial" w:hAnsi="Arial" w:cs="Arial"/>
          <w:b/>
          <w:bCs/>
          <w:color w:val="429538"/>
          <w:sz w:val="20"/>
          <w:szCs w:val="20"/>
        </w:rPr>
      </w:pPr>
    </w:p>
    <w:p w14:paraId="1BB40BBE" w14:textId="7660A229" w:rsidR="00EF27EB" w:rsidRPr="00EF27EB" w:rsidRDefault="00EF27EB" w:rsidP="00EF27EB">
      <w:pPr>
        <w:textAlignment w:val="baseline"/>
        <w:rPr>
          <w:rFonts w:ascii="Segoe UI" w:hAnsi="Segoe UI" w:cs="Segoe UI"/>
          <w:color w:val="000000"/>
          <w:sz w:val="18"/>
          <w:szCs w:val="18"/>
        </w:rPr>
      </w:pPr>
      <w:r w:rsidRPr="00EF27EB">
        <w:rPr>
          <w:rFonts w:ascii="Arial" w:hAnsi="Arial" w:cs="Arial"/>
          <w:b/>
          <w:bCs/>
          <w:color w:val="429538"/>
          <w:sz w:val="20"/>
          <w:szCs w:val="20"/>
        </w:rPr>
        <w:t>9:00 a.m. – 1</w:t>
      </w:r>
      <w:r w:rsidR="00EA6EAB">
        <w:rPr>
          <w:rFonts w:ascii="Arial" w:hAnsi="Arial" w:cs="Arial"/>
          <w:b/>
          <w:bCs/>
          <w:color w:val="429538"/>
          <w:sz w:val="20"/>
          <w:szCs w:val="20"/>
        </w:rPr>
        <w:t>0:</w:t>
      </w:r>
      <w:r w:rsidR="005B24F3">
        <w:rPr>
          <w:rFonts w:ascii="Arial" w:hAnsi="Arial" w:cs="Arial"/>
          <w:b/>
          <w:bCs/>
          <w:color w:val="429538"/>
          <w:sz w:val="20"/>
          <w:szCs w:val="20"/>
        </w:rPr>
        <w:t>15</w:t>
      </w:r>
      <w:r w:rsidRPr="00EF27EB">
        <w:rPr>
          <w:rFonts w:ascii="Arial" w:hAnsi="Arial" w:cs="Arial"/>
          <w:b/>
          <w:bCs/>
          <w:color w:val="429538"/>
          <w:sz w:val="20"/>
          <w:szCs w:val="20"/>
        </w:rPr>
        <w:t xml:space="preserve"> a.m.</w:t>
      </w:r>
      <w:r w:rsidRPr="00EF27EB">
        <w:rPr>
          <w:rFonts w:ascii="Arial" w:hAnsi="Arial" w:cs="Arial"/>
          <w:color w:val="429538"/>
          <w:sz w:val="20"/>
          <w:szCs w:val="20"/>
        </w:rPr>
        <w:t> </w:t>
      </w:r>
    </w:p>
    <w:p w14:paraId="653333D0" w14:textId="2D08E6D8" w:rsidR="00EF27EB" w:rsidRPr="00E41C0D" w:rsidRDefault="00CC75EE" w:rsidP="00EF27EB">
      <w:pPr>
        <w:textAlignment w:val="baseline"/>
        <w:rPr>
          <w:rFonts w:ascii="Segoe UI" w:hAnsi="Segoe UI" w:cs="Segoe UI"/>
          <w:color w:val="000000" w:themeColor="text1"/>
          <w:sz w:val="18"/>
          <w:szCs w:val="18"/>
        </w:rPr>
      </w:pPr>
      <w:r w:rsidRPr="00CC75EE">
        <w:rPr>
          <w:rFonts w:ascii="Arial" w:hAnsi="Arial" w:cs="Arial"/>
          <w:b/>
          <w:bCs/>
          <w:color w:val="0F4284"/>
          <w:sz w:val="20"/>
          <w:szCs w:val="20"/>
        </w:rPr>
        <w:t xml:space="preserve">New </w:t>
      </w:r>
      <w:r>
        <w:rPr>
          <w:rFonts w:ascii="Arial" w:hAnsi="Arial" w:cs="Arial"/>
          <w:b/>
          <w:bCs/>
          <w:color w:val="0F4284"/>
          <w:sz w:val="20"/>
          <w:szCs w:val="20"/>
        </w:rPr>
        <w:t>A</w:t>
      </w:r>
      <w:r w:rsidRPr="00CC75EE">
        <w:rPr>
          <w:rFonts w:ascii="Arial" w:hAnsi="Arial" w:cs="Arial"/>
          <w:b/>
          <w:bCs/>
          <w:color w:val="0F4284"/>
          <w:sz w:val="20"/>
          <w:szCs w:val="20"/>
        </w:rPr>
        <w:t xml:space="preserve">ttendee </w:t>
      </w:r>
      <w:r>
        <w:rPr>
          <w:rFonts w:ascii="Arial" w:hAnsi="Arial" w:cs="Arial"/>
          <w:b/>
          <w:bCs/>
          <w:color w:val="0F4284"/>
          <w:sz w:val="20"/>
          <w:szCs w:val="20"/>
        </w:rPr>
        <w:t>O</w:t>
      </w:r>
      <w:r w:rsidRPr="00CC75EE">
        <w:rPr>
          <w:rFonts w:ascii="Arial" w:hAnsi="Arial" w:cs="Arial"/>
          <w:b/>
          <w:bCs/>
          <w:color w:val="0F4284"/>
          <w:sz w:val="20"/>
          <w:szCs w:val="20"/>
        </w:rPr>
        <w:t>rientation</w:t>
      </w:r>
      <w:r w:rsidR="00DE0FFA">
        <w:rPr>
          <w:rFonts w:ascii="Arial" w:hAnsi="Arial" w:cs="Arial"/>
          <w:color w:val="0F4284"/>
          <w:sz w:val="20"/>
          <w:szCs w:val="20"/>
        </w:rPr>
        <w:t xml:space="preserve">: </w:t>
      </w:r>
      <w:r w:rsidR="00DE0FFA">
        <w:rPr>
          <w:rFonts w:ascii="Arial" w:hAnsi="Arial" w:cs="Arial"/>
          <w:b/>
          <w:bCs/>
          <w:color w:val="0F4284"/>
          <w:sz w:val="20"/>
          <w:szCs w:val="20"/>
        </w:rPr>
        <w:t>Welcome to the Beach!</w:t>
      </w:r>
      <w:r w:rsidR="00E41C0D">
        <w:rPr>
          <w:rFonts w:ascii="Arial" w:hAnsi="Arial" w:cs="Arial"/>
          <w:b/>
          <w:bCs/>
          <w:color w:val="0F4284"/>
          <w:sz w:val="20"/>
          <w:szCs w:val="20"/>
        </w:rPr>
        <w:t xml:space="preserve"> </w:t>
      </w:r>
      <w:r w:rsidR="00E41C0D">
        <w:rPr>
          <w:rFonts w:ascii="Arial" w:hAnsi="Arial" w:cs="Arial"/>
          <w:color w:val="000000" w:themeColor="text1"/>
          <w:sz w:val="20"/>
          <w:szCs w:val="20"/>
        </w:rPr>
        <w:t>(</w:t>
      </w:r>
      <w:r w:rsidR="005B24F3">
        <w:rPr>
          <w:rFonts w:ascii="Arial" w:hAnsi="Arial" w:cs="Arial"/>
          <w:color w:val="000000" w:themeColor="text1"/>
          <w:sz w:val="20"/>
          <w:szCs w:val="20"/>
        </w:rPr>
        <w:t>Pelican</w:t>
      </w:r>
      <w:r w:rsidR="00E41C0D">
        <w:rPr>
          <w:rFonts w:ascii="Arial" w:hAnsi="Arial" w:cs="Arial"/>
          <w:color w:val="000000" w:themeColor="text1"/>
          <w:sz w:val="20"/>
          <w:szCs w:val="20"/>
        </w:rPr>
        <w:t>)</w:t>
      </w:r>
    </w:p>
    <w:p w14:paraId="7857B0D0" w14:textId="71674FC8" w:rsidR="00EF27EB" w:rsidRPr="00EF27EB" w:rsidRDefault="00EF27EB" w:rsidP="00EF27EB">
      <w:pPr>
        <w:textAlignment w:val="baseline"/>
        <w:rPr>
          <w:rFonts w:ascii="Segoe UI" w:hAnsi="Segoe UI" w:cs="Segoe UI"/>
          <w:color w:val="000000"/>
          <w:sz w:val="18"/>
          <w:szCs w:val="18"/>
        </w:rPr>
      </w:pPr>
      <w:r w:rsidRPr="00EF27EB">
        <w:rPr>
          <w:rFonts w:ascii="Arial" w:hAnsi="Arial" w:cs="Arial"/>
          <w:b/>
          <w:bCs/>
          <w:color w:val="000000"/>
          <w:sz w:val="19"/>
          <w:szCs w:val="19"/>
        </w:rPr>
        <w:t xml:space="preserve">Presenters: </w:t>
      </w:r>
      <w:r w:rsidR="00180FB1">
        <w:rPr>
          <w:rFonts w:ascii="Arial" w:hAnsi="Arial" w:cs="Arial"/>
          <w:color w:val="000000"/>
          <w:sz w:val="19"/>
          <w:szCs w:val="19"/>
        </w:rPr>
        <w:t xml:space="preserve">Jahanna Azarian and </w:t>
      </w:r>
      <w:r w:rsidR="00CC75EE">
        <w:rPr>
          <w:rFonts w:ascii="Arial" w:hAnsi="Arial" w:cs="Arial"/>
          <w:color w:val="000000"/>
          <w:sz w:val="19"/>
          <w:szCs w:val="19"/>
        </w:rPr>
        <w:t>Timothy</w:t>
      </w:r>
      <w:r w:rsidR="008217C1">
        <w:rPr>
          <w:rFonts w:ascii="Arial" w:hAnsi="Arial" w:cs="Arial"/>
          <w:color w:val="000000"/>
          <w:sz w:val="19"/>
          <w:szCs w:val="19"/>
        </w:rPr>
        <w:t xml:space="preserve"> Kessler-Cleary</w:t>
      </w:r>
    </w:p>
    <w:p w14:paraId="4403EC58" w14:textId="28C2C2E6" w:rsidR="00DF149D" w:rsidRPr="00DF149D" w:rsidRDefault="00DF149D" w:rsidP="00DF149D">
      <w:pPr>
        <w:rPr>
          <w:rFonts w:ascii="Arial" w:eastAsia="Avenir Book" w:hAnsi="Arial" w:cs="Arial"/>
          <w:color w:val="242424"/>
          <w:sz w:val="19"/>
          <w:szCs w:val="19"/>
        </w:rPr>
      </w:pPr>
      <w:r w:rsidRPr="00DF149D">
        <w:rPr>
          <w:rFonts w:ascii="Arial" w:eastAsia="Avenir Book" w:hAnsi="Arial" w:cs="Arial"/>
          <w:color w:val="242424"/>
          <w:sz w:val="19"/>
          <w:szCs w:val="19"/>
        </w:rPr>
        <w:t xml:space="preserve">Welcome to the beach! The </w:t>
      </w:r>
      <w:r w:rsidRPr="00DF149D">
        <w:rPr>
          <w:rFonts w:ascii="Arial" w:eastAsia="Avenir Book" w:hAnsi="Arial" w:cs="Arial"/>
          <w:color w:val="000000" w:themeColor="text1"/>
          <w:sz w:val="19"/>
          <w:szCs w:val="19"/>
        </w:rPr>
        <w:t xml:space="preserve">Annual National Conference on </w:t>
      </w:r>
      <w:r w:rsidR="000371B2">
        <w:rPr>
          <w:rFonts w:ascii="Arial" w:eastAsia="Avenir Book" w:hAnsi="Arial" w:cs="Arial"/>
          <w:color w:val="000000" w:themeColor="text1"/>
          <w:sz w:val="19"/>
          <w:szCs w:val="19"/>
        </w:rPr>
        <w:t xml:space="preserve">Law &amp; </w:t>
      </w:r>
      <w:r w:rsidRPr="00DF149D">
        <w:rPr>
          <w:rFonts w:ascii="Arial" w:eastAsia="Avenir Book" w:hAnsi="Arial" w:cs="Arial"/>
          <w:color w:val="000000" w:themeColor="text1"/>
          <w:sz w:val="19"/>
          <w:szCs w:val="19"/>
        </w:rPr>
        <w:t>Higher Education</w:t>
      </w:r>
      <w:r w:rsidRPr="00DF149D">
        <w:rPr>
          <w:rFonts w:ascii="Arial" w:eastAsia="Avenir Book" w:hAnsi="Arial" w:cs="Arial"/>
          <w:color w:val="242424"/>
          <w:sz w:val="19"/>
          <w:szCs w:val="19"/>
        </w:rPr>
        <w:t xml:space="preserve"> hosted by Stetson University’s Center for Excellence in Higher Education Law and Policy is an experience like no other! It brings together professionals from a variety of fields that share a common goal. Join conference veterans Jahanna Azarian and Tim Kessler-Cleary for a "crash course" on how to optimize your experience at the conference and get tips for navigating the robust series of workshops and presentations offered at this year's event. You will also </w:t>
      </w:r>
      <w:bookmarkStart w:id="0" w:name="_Int_FuIZNDl9"/>
      <w:r w:rsidRPr="00DF149D">
        <w:rPr>
          <w:rFonts w:ascii="Arial" w:eastAsia="Avenir Book" w:hAnsi="Arial" w:cs="Arial"/>
          <w:color w:val="242424"/>
          <w:sz w:val="19"/>
          <w:szCs w:val="19"/>
        </w:rPr>
        <w:t>have the opportunity to</w:t>
      </w:r>
      <w:bookmarkEnd w:id="0"/>
      <w:r w:rsidRPr="00DF149D">
        <w:rPr>
          <w:rFonts w:ascii="Arial" w:eastAsia="Avenir Book" w:hAnsi="Arial" w:cs="Arial"/>
          <w:color w:val="242424"/>
          <w:sz w:val="19"/>
          <w:szCs w:val="19"/>
        </w:rPr>
        <w:t xml:space="preserve"> get to know fellow new attendees and expand your professional network.</w:t>
      </w:r>
    </w:p>
    <w:p w14:paraId="35779079" w14:textId="77777777" w:rsidR="00DE0FFA" w:rsidRDefault="00DE0FFA" w:rsidP="00EF27EB">
      <w:pPr>
        <w:textAlignment w:val="baseline"/>
        <w:rPr>
          <w:rFonts w:ascii="Arial" w:hAnsi="Arial" w:cs="Arial"/>
          <w:color w:val="000000"/>
          <w:sz w:val="19"/>
          <w:szCs w:val="19"/>
        </w:rPr>
      </w:pPr>
    </w:p>
    <w:p w14:paraId="647DF7D8" w14:textId="746595B1" w:rsidR="00EF27EB" w:rsidRPr="00C72671" w:rsidRDefault="00EF27EB" w:rsidP="00EF27EB">
      <w:pPr>
        <w:textAlignment w:val="baseline"/>
        <w:rPr>
          <w:rFonts w:ascii="Segoe UI" w:hAnsi="Segoe UI" w:cs="Segoe UI"/>
          <w:color w:val="000000" w:themeColor="text1"/>
          <w:sz w:val="18"/>
          <w:szCs w:val="18"/>
        </w:rPr>
      </w:pPr>
      <w:r w:rsidRPr="00EF27EB">
        <w:rPr>
          <w:rFonts w:ascii="Arial" w:hAnsi="Arial" w:cs="Arial"/>
          <w:b/>
          <w:bCs/>
          <w:color w:val="429538"/>
          <w:sz w:val="20"/>
          <w:szCs w:val="20"/>
        </w:rPr>
        <w:t>9:00 a.m. – 10:</w:t>
      </w:r>
      <w:r w:rsidR="00DA0AA7">
        <w:rPr>
          <w:rFonts w:ascii="Arial" w:hAnsi="Arial" w:cs="Arial"/>
          <w:b/>
          <w:bCs/>
          <w:color w:val="429538"/>
          <w:sz w:val="20"/>
          <w:szCs w:val="20"/>
        </w:rPr>
        <w:t>15</w:t>
      </w:r>
      <w:r w:rsidRPr="00EF27EB">
        <w:rPr>
          <w:rFonts w:ascii="Arial" w:hAnsi="Arial" w:cs="Arial"/>
          <w:b/>
          <w:bCs/>
          <w:color w:val="429538"/>
          <w:sz w:val="20"/>
          <w:szCs w:val="20"/>
        </w:rPr>
        <w:t xml:space="preserve"> a.m. </w:t>
      </w:r>
      <w:r w:rsidRPr="00EF27EB">
        <w:rPr>
          <w:rFonts w:ascii="Arial" w:hAnsi="Arial" w:cs="Arial"/>
          <w:color w:val="429538"/>
          <w:sz w:val="20"/>
          <w:szCs w:val="20"/>
        </w:rPr>
        <w:t> </w:t>
      </w:r>
      <w:r w:rsidR="00C72671">
        <w:rPr>
          <w:rFonts w:ascii="Arial" w:hAnsi="Arial" w:cs="Arial"/>
          <w:color w:val="000000" w:themeColor="text1"/>
          <w:sz w:val="20"/>
          <w:szCs w:val="20"/>
        </w:rPr>
        <w:t>(Dunes IV/V)</w:t>
      </w:r>
    </w:p>
    <w:p w14:paraId="60B04884" w14:textId="4AA98F85" w:rsidR="00EF27EB" w:rsidRPr="00095550" w:rsidRDefault="00DA0AA7" w:rsidP="006D61CB">
      <w:pPr>
        <w:textAlignment w:val="baseline"/>
        <w:rPr>
          <w:rFonts w:ascii="Arial" w:hAnsi="Arial" w:cs="Arial"/>
          <w:b/>
          <w:bCs/>
          <w:color w:val="002060"/>
          <w:sz w:val="20"/>
          <w:szCs w:val="20"/>
        </w:rPr>
      </w:pPr>
      <w:r>
        <w:rPr>
          <w:rFonts w:ascii="Arial" w:hAnsi="Arial" w:cs="Arial"/>
          <w:b/>
          <w:bCs/>
          <w:color w:val="002060"/>
          <w:sz w:val="20"/>
          <w:szCs w:val="20"/>
        </w:rPr>
        <w:t>Employment Law Update</w:t>
      </w:r>
    </w:p>
    <w:p w14:paraId="551862AD" w14:textId="77777777" w:rsidR="00DA0AA7" w:rsidRDefault="00DA0AA7" w:rsidP="00DA0AA7">
      <w:pPr>
        <w:textAlignment w:val="baseline"/>
        <w:rPr>
          <w:rFonts w:ascii="Arial" w:hAnsi="Arial" w:cs="Arial"/>
          <w:color w:val="000000"/>
          <w:sz w:val="19"/>
          <w:szCs w:val="19"/>
        </w:rPr>
      </w:pPr>
      <w:r w:rsidRPr="00EF27EB">
        <w:rPr>
          <w:rFonts w:ascii="Arial" w:hAnsi="Arial" w:cs="Arial"/>
          <w:b/>
          <w:bCs/>
          <w:color w:val="000000"/>
          <w:sz w:val="19"/>
          <w:szCs w:val="19"/>
        </w:rPr>
        <w:t>Presenters:</w:t>
      </w:r>
      <w:r w:rsidRPr="00EF27EB">
        <w:rPr>
          <w:rFonts w:ascii="Arial" w:hAnsi="Arial" w:cs="Arial"/>
          <w:color w:val="000000"/>
          <w:sz w:val="19"/>
          <w:szCs w:val="19"/>
        </w:rPr>
        <w:t xml:space="preserve"> </w:t>
      </w:r>
      <w:r>
        <w:rPr>
          <w:rFonts w:ascii="Arial" w:hAnsi="Arial" w:cs="Arial"/>
          <w:color w:val="000000"/>
          <w:sz w:val="19"/>
          <w:szCs w:val="19"/>
        </w:rPr>
        <w:t xml:space="preserve">Dean Oren Griffin and Susan Deniker </w:t>
      </w:r>
    </w:p>
    <w:p w14:paraId="238E74FF" w14:textId="56E94B0A" w:rsidR="00DA0AA7" w:rsidRDefault="00DA0AA7" w:rsidP="00DA0AA7">
      <w:pPr>
        <w:textAlignment w:val="baseline"/>
        <w:rPr>
          <w:rStyle w:val="eop"/>
          <w:rFonts w:ascii="Arial" w:hAnsi="Arial" w:cs="Arial"/>
          <w:color w:val="000000"/>
          <w:sz w:val="19"/>
          <w:szCs w:val="19"/>
          <w:shd w:val="clear" w:color="auto" w:fill="FFFFFF"/>
        </w:rPr>
      </w:pPr>
      <w:r w:rsidRPr="0049623A">
        <w:rPr>
          <w:rStyle w:val="normaltextrun"/>
          <w:rFonts w:ascii="Arial" w:hAnsi="Arial" w:cs="Arial"/>
          <w:color w:val="000000"/>
          <w:sz w:val="19"/>
          <w:szCs w:val="19"/>
          <w:shd w:val="clear" w:color="auto" w:fill="FFFFFF"/>
        </w:rPr>
        <w:t>Employment law issues in higher education continue to evolve</w:t>
      </w:r>
      <w:r w:rsidR="00BE28FF">
        <w:rPr>
          <w:rStyle w:val="normaltextrun"/>
          <w:rFonts w:ascii="Arial" w:hAnsi="Arial" w:cs="Arial"/>
          <w:color w:val="000000"/>
          <w:sz w:val="19"/>
          <w:szCs w:val="19"/>
          <w:shd w:val="clear" w:color="auto" w:fill="FFFFFF"/>
        </w:rPr>
        <w:t>,</w:t>
      </w:r>
      <w:r w:rsidR="00AB4927">
        <w:rPr>
          <w:rStyle w:val="normaltextrun"/>
          <w:rFonts w:ascii="Arial" w:hAnsi="Arial" w:cs="Arial"/>
          <w:color w:val="000000"/>
          <w:sz w:val="19"/>
          <w:szCs w:val="19"/>
          <w:shd w:val="clear" w:color="auto" w:fill="FFFFFF"/>
        </w:rPr>
        <w:t xml:space="preserve"> including new rules from the Supreme Court</w:t>
      </w:r>
      <w:r w:rsidRPr="0049623A">
        <w:rPr>
          <w:rStyle w:val="normaltextrun"/>
          <w:rFonts w:ascii="Arial" w:hAnsi="Arial" w:cs="Arial"/>
          <w:color w:val="000000"/>
          <w:sz w:val="19"/>
          <w:szCs w:val="19"/>
          <w:shd w:val="clear" w:color="auto" w:fill="FFFFFF"/>
        </w:rPr>
        <w:t xml:space="preserve">. Two </w:t>
      </w:r>
      <w:r w:rsidR="00AB4927">
        <w:rPr>
          <w:rStyle w:val="normaltextrun"/>
          <w:rFonts w:ascii="Arial" w:hAnsi="Arial" w:cs="Arial"/>
          <w:color w:val="000000"/>
          <w:sz w:val="19"/>
          <w:szCs w:val="19"/>
          <w:shd w:val="clear" w:color="auto" w:fill="FFFFFF"/>
        </w:rPr>
        <w:t>highly experienced</w:t>
      </w:r>
      <w:r w:rsidRPr="0049623A">
        <w:rPr>
          <w:rStyle w:val="normaltextrun"/>
          <w:rFonts w:ascii="Arial" w:hAnsi="Arial" w:cs="Arial"/>
          <w:color w:val="000000"/>
          <w:sz w:val="19"/>
          <w:szCs w:val="19"/>
          <w:shd w:val="clear" w:color="auto" w:fill="FFFFFF"/>
        </w:rPr>
        <w:t xml:space="preserve"> higher education employment</w:t>
      </w:r>
      <w:r w:rsidR="00AB4927">
        <w:rPr>
          <w:rStyle w:val="normaltextrun"/>
          <w:rFonts w:ascii="Arial" w:hAnsi="Arial" w:cs="Arial"/>
          <w:color w:val="000000"/>
          <w:sz w:val="19"/>
          <w:szCs w:val="19"/>
          <w:shd w:val="clear" w:color="auto" w:fill="FFFFFF"/>
        </w:rPr>
        <w:t xml:space="preserve"> lawyers and</w:t>
      </w:r>
      <w:r w:rsidRPr="0049623A">
        <w:rPr>
          <w:rStyle w:val="normaltextrun"/>
          <w:rFonts w:ascii="Arial" w:hAnsi="Arial" w:cs="Arial"/>
          <w:color w:val="000000"/>
          <w:sz w:val="19"/>
          <w:szCs w:val="19"/>
          <w:shd w:val="clear" w:color="auto" w:fill="FFFFFF"/>
        </w:rPr>
        <w:t xml:space="preserve"> leaders return this year. Relying upon vast courtroom</w:t>
      </w:r>
      <w:r w:rsidR="00AB4927">
        <w:rPr>
          <w:rStyle w:val="normaltextrun"/>
          <w:rFonts w:ascii="Arial" w:hAnsi="Arial" w:cs="Arial"/>
          <w:color w:val="000000"/>
          <w:sz w:val="19"/>
          <w:szCs w:val="19"/>
          <w:shd w:val="clear" w:color="auto" w:fill="FFFFFF"/>
        </w:rPr>
        <w:t>, consulting</w:t>
      </w:r>
      <w:r w:rsidRPr="0049623A">
        <w:rPr>
          <w:rStyle w:val="normaltextrun"/>
          <w:rFonts w:ascii="Arial" w:hAnsi="Arial" w:cs="Arial"/>
          <w:color w:val="000000"/>
          <w:sz w:val="19"/>
          <w:szCs w:val="19"/>
          <w:shd w:val="clear" w:color="auto" w:fill="FFFFFF"/>
        </w:rPr>
        <w:t xml:space="preserve"> and decanal experience,</w:t>
      </w:r>
      <w:r>
        <w:rPr>
          <w:rStyle w:val="normaltextrun"/>
          <w:rFonts w:ascii="Arial" w:hAnsi="Arial" w:cs="Arial"/>
          <w:color w:val="000000"/>
          <w:sz w:val="19"/>
          <w:szCs w:val="19"/>
          <w:shd w:val="clear" w:color="auto" w:fill="FFFFFF"/>
        </w:rPr>
        <w:t xml:space="preserve"> </w:t>
      </w:r>
      <w:r w:rsidRPr="0049623A">
        <w:rPr>
          <w:rStyle w:val="normaltextrun"/>
          <w:rFonts w:ascii="Arial" w:hAnsi="Arial" w:cs="Arial"/>
          <w:color w:val="000000"/>
          <w:sz w:val="19"/>
          <w:szCs w:val="19"/>
          <w:shd w:val="clear" w:color="auto" w:fill="FFFFFF"/>
        </w:rPr>
        <w:t>they will discuss significant and relevant updates in employment law over the last year. Every higher education institution needs to know</w:t>
      </w:r>
      <w:r w:rsidR="00131802">
        <w:rPr>
          <w:rStyle w:val="normaltextrun"/>
          <w:rFonts w:ascii="Arial" w:hAnsi="Arial" w:cs="Arial"/>
          <w:color w:val="000000"/>
          <w:sz w:val="19"/>
          <w:szCs w:val="19"/>
          <w:shd w:val="clear" w:color="auto" w:fill="FFFFFF"/>
        </w:rPr>
        <w:t xml:space="preserve"> how</w:t>
      </w:r>
      <w:r w:rsidRPr="0049623A">
        <w:rPr>
          <w:rStyle w:val="normaltextrun"/>
          <w:rFonts w:ascii="Arial" w:hAnsi="Arial" w:cs="Arial"/>
          <w:color w:val="000000"/>
          <w:sz w:val="19"/>
          <w:szCs w:val="19"/>
          <w:shd w:val="clear" w:color="auto" w:fill="FFFFFF"/>
        </w:rPr>
        <w:t xml:space="preserve"> to</w:t>
      </w:r>
      <w:r w:rsidR="00AB4927">
        <w:rPr>
          <w:rStyle w:val="normaltextrun"/>
          <w:rFonts w:ascii="Arial" w:hAnsi="Arial" w:cs="Arial"/>
          <w:color w:val="000000"/>
          <w:sz w:val="19"/>
          <w:szCs w:val="19"/>
          <w:shd w:val="clear" w:color="auto" w:fill="FFFFFF"/>
        </w:rPr>
        <w:t xml:space="preserve"> manage</w:t>
      </w:r>
      <w:r w:rsidRPr="0049623A">
        <w:rPr>
          <w:rStyle w:val="normaltextrun"/>
          <w:rFonts w:ascii="Arial" w:hAnsi="Arial" w:cs="Arial"/>
          <w:color w:val="000000"/>
          <w:sz w:val="19"/>
          <w:szCs w:val="19"/>
          <w:shd w:val="clear" w:color="auto" w:fill="FFFFFF"/>
        </w:rPr>
        <w:t xml:space="preserve"> endemic risks in this area. The list of topics that will be covered is lengthy - free speech, discrimination, wage and hour rules, faculty contract issues,</w:t>
      </w:r>
      <w:r w:rsidR="00AB4927">
        <w:rPr>
          <w:rStyle w:val="normaltextrun"/>
          <w:rFonts w:ascii="Arial" w:hAnsi="Arial" w:cs="Arial"/>
          <w:color w:val="000000"/>
          <w:sz w:val="19"/>
          <w:szCs w:val="19"/>
          <w:shd w:val="clear" w:color="auto" w:fill="FFFFFF"/>
        </w:rPr>
        <w:t xml:space="preserve"> exercise of religious liberties</w:t>
      </w:r>
      <w:r w:rsidR="00F112AA">
        <w:rPr>
          <w:rStyle w:val="normaltextrun"/>
          <w:rFonts w:ascii="Arial" w:hAnsi="Arial" w:cs="Arial"/>
          <w:color w:val="000000"/>
          <w:sz w:val="19"/>
          <w:szCs w:val="19"/>
          <w:shd w:val="clear" w:color="auto" w:fill="FFFFFF"/>
        </w:rPr>
        <w:t xml:space="preserve">, </w:t>
      </w:r>
      <w:r w:rsidRPr="0049623A">
        <w:rPr>
          <w:rStyle w:val="normaltextrun"/>
          <w:rFonts w:ascii="Arial" w:hAnsi="Arial" w:cs="Arial"/>
          <w:color w:val="000000"/>
          <w:sz w:val="19"/>
          <w:szCs w:val="19"/>
          <w:shd w:val="clear" w:color="auto" w:fill="FFFFFF"/>
        </w:rPr>
        <w:t>and more. </w:t>
      </w:r>
      <w:r w:rsidRPr="0049623A">
        <w:rPr>
          <w:rStyle w:val="eop"/>
          <w:rFonts w:ascii="Arial" w:hAnsi="Arial" w:cs="Arial"/>
          <w:color w:val="000000"/>
          <w:sz w:val="19"/>
          <w:szCs w:val="19"/>
          <w:shd w:val="clear" w:color="auto" w:fill="FFFFFF"/>
        </w:rPr>
        <w:t> </w:t>
      </w:r>
    </w:p>
    <w:p w14:paraId="380500E5" w14:textId="77777777" w:rsidR="002E008B" w:rsidRPr="002E008B" w:rsidRDefault="002E008B" w:rsidP="00EF27EB">
      <w:pPr>
        <w:textAlignment w:val="baseline"/>
        <w:rPr>
          <w:rFonts w:ascii="Arial" w:hAnsi="Arial" w:cs="Arial"/>
          <w:color w:val="000000"/>
          <w:sz w:val="19"/>
          <w:szCs w:val="19"/>
        </w:rPr>
      </w:pPr>
    </w:p>
    <w:p w14:paraId="3C6550D0" w14:textId="084B835E" w:rsidR="00EF27EB" w:rsidRPr="00EF27EB" w:rsidRDefault="00F817CF" w:rsidP="00EF27EB">
      <w:pPr>
        <w:textAlignment w:val="baseline"/>
        <w:rPr>
          <w:rFonts w:ascii="Segoe UI" w:hAnsi="Segoe UI" w:cs="Segoe UI"/>
          <w:color w:val="000000"/>
          <w:sz w:val="18"/>
          <w:szCs w:val="18"/>
        </w:rPr>
      </w:pPr>
      <w:r>
        <w:rPr>
          <w:rFonts w:ascii="Arial" w:hAnsi="Arial" w:cs="Arial"/>
          <w:b/>
          <w:bCs/>
          <w:color w:val="429538"/>
          <w:sz w:val="20"/>
          <w:szCs w:val="20"/>
        </w:rPr>
        <w:t>9</w:t>
      </w:r>
      <w:r w:rsidR="00EF27EB" w:rsidRPr="00EF27EB">
        <w:rPr>
          <w:rFonts w:ascii="Arial" w:hAnsi="Arial" w:cs="Arial"/>
          <w:b/>
          <w:bCs/>
          <w:color w:val="429538"/>
          <w:sz w:val="20"/>
          <w:szCs w:val="20"/>
        </w:rPr>
        <w:t>:</w:t>
      </w:r>
      <w:r>
        <w:rPr>
          <w:rFonts w:ascii="Arial" w:hAnsi="Arial" w:cs="Arial"/>
          <w:b/>
          <w:bCs/>
          <w:color w:val="429538"/>
          <w:sz w:val="20"/>
          <w:szCs w:val="20"/>
        </w:rPr>
        <w:t xml:space="preserve">00 </w:t>
      </w:r>
      <w:r w:rsidR="00BC6F53">
        <w:rPr>
          <w:rFonts w:ascii="Arial" w:hAnsi="Arial" w:cs="Arial"/>
          <w:b/>
          <w:bCs/>
          <w:color w:val="429538"/>
          <w:sz w:val="20"/>
          <w:szCs w:val="20"/>
        </w:rPr>
        <w:t>a</w:t>
      </w:r>
      <w:r w:rsidR="00EF27EB" w:rsidRPr="00EF27EB">
        <w:rPr>
          <w:rFonts w:ascii="Arial" w:hAnsi="Arial" w:cs="Arial"/>
          <w:b/>
          <w:bCs/>
          <w:color w:val="429538"/>
          <w:sz w:val="20"/>
          <w:szCs w:val="20"/>
        </w:rPr>
        <w:t>.m.</w:t>
      </w:r>
      <w:r w:rsidR="00AB141D">
        <w:rPr>
          <w:rFonts w:ascii="Arial" w:hAnsi="Arial" w:cs="Arial"/>
          <w:b/>
          <w:bCs/>
          <w:color w:val="429538"/>
          <w:sz w:val="20"/>
          <w:szCs w:val="20"/>
        </w:rPr>
        <w:t xml:space="preserve"> – 11:45 a.m. / 1:</w:t>
      </w:r>
      <w:r>
        <w:rPr>
          <w:rFonts w:ascii="Arial" w:hAnsi="Arial" w:cs="Arial"/>
          <w:b/>
          <w:bCs/>
          <w:color w:val="429538"/>
          <w:sz w:val="20"/>
          <w:szCs w:val="20"/>
        </w:rPr>
        <w:t>45</w:t>
      </w:r>
      <w:r w:rsidR="00AB141D">
        <w:rPr>
          <w:rFonts w:ascii="Arial" w:hAnsi="Arial" w:cs="Arial"/>
          <w:b/>
          <w:bCs/>
          <w:color w:val="429538"/>
          <w:sz w:val="20"/>
          <w:szCs w:val="20"/>
        </w:rPr>
        <w:t xml:space="preserve"> p.m.</w:t>
      </w:r>
      <w:r w:rsidR="00EF27EB" w:rsidRPr="00EF27EB">
        <w:rPr>
          <w:rFonts w:ascii="Arial" w:hAnsi="Arial" w:cs="Arial"/>
          <w:b/>
          <w:bCs/>
          <w:color w:val="429538"/>
          <w:sz w:val="20"/>
          <w:szCs w:val="20"/>
        </w:rPr>
        <w:t xml:space="preserve"> – </w:t>
      </w:r>
      <w:r w:rsidR="00BC6F53">
        <w:rPr>
          <w:rFonts w:ascii="Arial" w:hAnsi="Arial" w:cs="Arial"/>
          <w:b/>
          <w:bCs/>
          <w:color w:val="429538"/>
          <w:sz w:val="20"/>
          <w:szCs w:val="20"/>
        </w:rPr>
        <w:t>4</w:t>
      </w:r>
      <w:r w:rsidR="00EF27EB" w:rsidRPr="00EF27EB">
        <w:rPr>
          <w:rFonts w:ascii="Arial" w:hAnsi="Arial" w:cs="Arial"/>
          <w:b/>
          <w:bCs/>
          <w:color w:val="429538"/>
          <w:sz w:val="20"/>
          <w:szCs w:val="20"/>
        </w:rPr>
        <w:t>:</w:t>
      </w:r>
      <w:r>
        <w:rPr>
          <w:rFonts w:ascii="Arial" w:hAnsi="Arial" w:cs="Arial"/>
          <w:b/>
          <w:bCs/>
          <w:color w:val="429538"/>
          <w:sz w:val="20"/>
          <w:szCs w:val="20"/>
        </w:rPr>
        <w:t>30</w:t>
      </w:r>
      <w:r w:rsidR="00EF27EB" w:rsidRPr="00EF27EB">
        <w:rPr>
          <w:rFonts w:ascii="Arial" w:hAnsi="Arial" w:cs="Arial"/>
          <w:b/>
          <w:bCs/>
          <w:color w:val="429538"/>
          <w:sz w:val="20"/>
          <w:szCs w:val="20"/>
        </w:rPr>
        <w:t xml:space="preserve"> p.m. </w:t>
      </w:r>
      <w:r w:rsidR="00EF27EB" w:rsidRPr="00EF27EB">
        <w:rPr>
          <w:rFonts w:ascii="Arial" w:hAnsi="Arial" w:cs="Arial"/>
          <w:color w:val="429538"/>
          <w:sz w:val="20"/>
          <w:szCs w:val="20"/>
        </w:rPr>
        <w:t> </w:t>
      </w:r>
      <w:r w:rsidR="00E41C0D">
        <w:rPr>
          <w:rFonts w:ascii="Arial" w:hAnsi="Arial" w:cs="Arial"/>
          <w:color w:val="000000" w:themeColor="text1"/>
          <w:sz w:val="20"/>
          <w:szCs w:val="20"/>
        </w:rPr>
        <w:t>(Dunes I/II)</w:t>
      </w:r>
    </w:p>
    <w:p w14:paraId="15DA0465" w14:textId="47927821" w:rsidR="00EF27EB" w:rsidRPr="00EF27EB" w:rsidRDefault="00092EEE" w:rsidP="00EF27EB">
      <w:pPr>
        <w:textAlignment w:val="baseline"/>
        <w:rPr>
          <w:rFonts w:ascii="Segoe UI" w:hAnsi="Segoe UI" w:cs="Segoe UI"/>
          <w:color w:val="000000"/>
          <w:sz w:val="18"/>
          <w:szCs w:val="18"/>
        </w:rPr>
      </w:pPr>
      <w:r>
        <w:rPr>
          <w:rFonts w:ascii="Arial" w:hAnsi="Arial" w:cs="Arial"/>
          <w:b/>
          <w:bCs/>
          <w:caps/>
          <w:color w:val="0F4284"/>
          <w:sz w:val="20"/>
          <w:szCs w:val="20"/>
        </w:rPr>
        <w:t>DAY-LONG T</w:t>
      </w:r>
      <w:r w:rsidR="00BC6F53">
        <w:rPr>
          <w:rFonts w:ascii="Arial" w:hAnsi="Arial" w:cs="Arial"/>
          <w:b/>
          <w:bCs/>
          <w:caps/>
          <w:color w:val="0F4284"/>
          <w:sz w:val="20"/>
          <w:szCs w:val="20"/>
        </w:rPr>
        <w:t>itle ix bootcamp</w:t>
      </w:r>
      <w:r w:rsidR="00EF27EB" w:rsidRPr="00EF27EB">
        <w:rPr>
          <w:rFonts w:ascii="Arial" w:hAnsi="Arial" w:cs="Arial"/>
          <w:b/>
          <w:bCs/>
          <w:color w:val="0F4284"/>
          <w:sz w:val="20"/>
          <w:szCs w:val="20"/>
        </w:rPr>
        <w:t xml:space="preserve">: </w:t>
      </w:r>
      <w:r w:rsidR="004F18DC">
        <w:rPr>
          <w:rFonts w:ascii="Arial" w:hAnsi="Arial" w:cs="Arial"/>
          <w:b/>
          <w:bCs/>
          <w:color w:val="0F4284"/>
          <w:sz w:val="20"/>
          <w:szCs w:val="20"/>
        </w:rPr>
        <w:t>Title IX and Beyond: Setting Your Campus Up for Success</w:t>
      </w:r>
    </w:p>
    <w:p w14:paraId="401E8E7A" w14:textId="136B069C" w:rsidR="0044766F" w:rsidRPr="00E21123" w:rsidRDefault="00EF27EB" w:rsidP="00E21123">
      <w:pPr>
        <w:textAlignment w:val="baseline"/>
        <w:rPr>
          <w:rFonts w:ascii="Segoe UI" w:hAnsi="Segoe UI" w:cs="Segoe UI"/>
          <w:color w:val="000000" w:themeColor="text1"/>
          <w:sz w:val="18"/>
          <w:szCs w:val="18"/>
        </w:rPr>
      </w:pPr>
      <w:r w:rsidRPr="007F5964">
        <w:rPr>
          <w:rFonts w:ascii="Arial" w:hAnsi="Arial" w:cs="Arial"/>
          <w:b/>
          <w:bCs/>
          <w:color w:val="000000" w:themeColor="text1"/>
          <w:sz w:val="19"/>
          <w:szCs w:val="19"/>
        </w:rPr>
        <w:t>Presenter:</w:t>
      </w:r>
      <w:r w:rsidRPr="007F5964">
        <w:rPr>
          <w:rFonts w:ascii="Arial" w:hAnsi="Arial" w:cs="Arial"/>
          <w:color w:val="000000" w:themeColor="text1"/>
          <w:sz w:val="19"/>
          <w:szCs w:val="19"/>
        </w:rPr>
        <w:t xml:space="preserve"> </w:t>
      </w:r>
      <w:r w:rsidR="00BC6F53" w:rsidRPr="007F5964">
        <w:rPr>
          <w:rFonts w:ascii="Arial" w:hAnsi="Arial" w:cs="Arial"/>
          <w:color w:val="000000" w:themeColor="text1"/>
          <w:sz w:val="19"/>
          <w:szCs w:val="19"/>
        </w:rPr>
        <w:t>Jody Shipper</w:t>
      </w:r>
      <w:r w:rsidR="0044766F" w:rsidRPr="007F5964">
        <w:rPr>
          <w:rStyle w:val="eop"/>
          <w:rFonts w:ascii="Arial" w:hAnsi="Arial" w:cs="Arial"/>
          <w:color w:val="000000" w:themeColor="text1"/>
          <w:sz w:val="19"/>
          <w:szCs w:val="19"/>
        </w:rPr>
        <w:t> </w:t>
      </w:r>
    </w:p>
    <w:p w14:paraId="6F4CC545" w14:textId="77777777" w:rsidR="0044766F" w:rsidRPr="007F5964" w:rsidRDefault="0044766F" w:rsidP="0044766F">
      <w:pPr>
        <w:pStyle w:val="paragraph"/>
        <w:spacing w:before="0" w:beforeAutospacing="0" w:after="0" w:afterAutospacing="0"/>
        <w:textAlignment w:val="baseline"/>
        <w:rPr>
          <w:rFonts w:ascii="Segoe UI" w:hAnsi="Segoe UI" w:cs="Segoe UI"/>
          <w:color w:val="000000" w:themeColor="text1"/>
          <w:sz w:val="19"/>
          <w:szCs w:val="19"/>
        </w:rPr>
      </w:pPr>
      <w:r w:rsidRPr="007F5964">
        <w:rPr>
          <w:rStyle w:val="normaltextrun"/>
          <w:rFonts w:ascii="Arial" w:hAnsi="Arial" w:cs="Arial"/>
          <w:color w:val="000000" w:themeColor="text1"/>
          <w:sz w:val="19"/>
          <w:szCs w:val="19"/>
        </w:rPr>
        <w:t>Here is an outline of your Bootcamp experience: </w:t>
      </w:r>
      <w:r w:rsidRPr="007F5964">
        <w:rPr>
          <w:rStyle w:val="eop"/>
          <w:rFonts w:ascii="Arial" w:hAnsi="Arial" w:cs="Arial"/>
          <w:color w:val="000000" w:themeColor="text1"/>
          <w:sz w:val="19"/>
          <w:szCs w:val="19"/>
        </w:rPr>
        <w:t> </w:t>
      </w:r>
    </w:p>
    <w:p w14:paraId="7D083E3C" w14:textId="77777777" w:rsidR="00E21123" w:rsidRPr="00E21123" w:rsidRDefault="00E21123" w:rsidP="00E21123">
      <w:pPr>
        <w:pStyle w:val="ListParagraph"/>
        <w:numPr>
          <w:ilvl w:val="0"/>
          <w:numId w:val="18"/>
        </w:numPr>
        <w:spacing w:after="0"/>
        <w:rPr>
          <w:rFonts w:ascii="Arial" w:eastAsia="Avenir Book" w:hAnsi="Arial" w:cs="Arial"/>
          <w:color w:val="242424"/>
          <w:sz w:val="19"/>
          <w:szCs w:val="19"/>
        </w:rPr>
      </w:pPr>
      <w:r w:rsidRPr="00E21123">
        <w:rPr>
          <w:rFonts w:ascii="Arial" w:eastAsia="Avenir Book" w:hAnsi="Arial" w:cs="Arial"/>
          <w:color w:val="242424"/>
          <w:sz w:val="19"/>
          <w:szCs w:val="19"/>
          <w:u w:val="single"/>
        </w:rPr>
        <w:t>Forthcoming Title IX Regulations</w:t>
      </w:r>
    </w:p>
    <w:p w14:paraId="40488174" w14:textId="6BA50579" w:rsidR="00E21123" w:rsidRPr="00E21123" w:rsidRDefault="00E21123" w:rsidP="00DC7D93">
      <w:pPr>
        <w:pStyle w:val="ListParagraph"/>
        <w:spacing w:after="0"/>
        <w:rPr>
          <w:rFonts w:ascii="Arial" w:eastAsia="Avenir Book" w:hAnsi="Arial" w:cs="Arial"/>
          <w:color w:val="242424"/>
          <w:sz w:val="19"/>
          <w:szCs w:val="19"/>
        </w:rPr>
      </w:pPr>
      <w:r w:rsidRPr="00E21123">
        <w:rPr>
          <w:rFonts w:ascii="Arial" w:eastAsia="Avenir Book" w:hAnsi="Arial" w:cs="Arial"/>
          <w:color w:val="242424"/>
          <w:sz w:val="19"/>
          <w:szCs w:val="19"/>
        </w:rPr>
        <w:t>The Title IX final regulations are</w:t>
      </w:r>
      <w:r w:rsidR="00AB4927">
        <w:rPr>
          <w:rFonts w:ascii="Arial" w:eastAsia="Avenir Book" w:hAnsi="Arial" w:cs="Arial"/>
          <w:color w:val="242424"/>
          <w:sz w:val="19"/>
          <w:szCs w:val="19"/>
        </w:rPr>
        <w:t xml:space="preserve"> </w:t>
      </w:r>
      <w:r w:rsidR="00403F0F">
        <w:rPr>
          <w:rFonts w:ascii="Arial" w:eastAsia="Avenir Book" w:hAnsi="Arial" w:cs="Arial"/>
          <w:color w:val="242424"/>
          <w:sz w:val="19"/>
          <w:szCs w:val="19"/>
        </w:rPr>
        <w:t>aspirationally</w:t>
      </w:r>
      <w:r w:rsidR="00AB4927">
        <w:rPr>
          <w:rFonts w:ascii="Arial" w:eastAsia="Avenir Book" w:hAnsi="Arial" w:cs="Arial"/>
          <w:color w:val="242424"/>
          <w:sz w:val="19"/>
          <w:szCs w:val="19"/>
        </w:rPr>
        <w:t xml:space="preserve"> set</w:t>
      </w:r>
      <w:r w:rsidRPr="00E21123">
        <w:rPr>
          <w:rFonts w:ascii="Arial" w:eastAsia="Avenir Book" w:hAnsi="Arial" w:cs="Arial"/>
          <w:color w:val="242424"/>
          <w:sz w:val="19"/>
          <w:szCs w:val="19"/>
        </w:rPr>
        <w:t xml:space="preserve"> for finalization in March 2024, and that includes both athletics and nondiscrimination on the basis of sex. The process for getting the </w:t>
      </w:r>
      <w:r w:rsidR="00C85970">
        <w:rPr>
          <w:rFonts w:ascii="Arial" w:eastAsia="Avenir Book" w:hAnsi="Arial" w:cs="Arial"/>
          <w:color w:val="242424"/>
          <w:sz w:val="19"/>
          <w:szCs w:val="19"/>
        </w:rPr>
        <w:t>r</w:t>
      </w:r>
      <w:r w:rsidRPr="00E21123">
        <w:rPr>
          <w:rFonts w:ascii="Arial" w:eastAsia="Avenir Book" w:hAnsi="Arial" w:cs="Arial"/>
          <w:color w:val="242424"/>
          <w:sz w:val="19"/>
          <w:szCs w:val="19"/>
        </w:rPr>
        <w:t xml:space="preserve">egulations from </w:t>
      </w:r>
      <w:r w:rsidR="00AB4927">
        <w:rPr>
          <w:rFonts w:ascii="Arial" w:eastAsia="Avenir Book" w:hAnsi="Arial" w:cs="Arial"/>
          <w:color w:val="242424"/>
          <w:sz w:val="19"/>
          <w:szCs w:val="19"/>
        </w:rPr>
        <w:t>‘</w:t>
      </w:r>
      <w:r w:rsidRPr="00E21123">
        <w:rPr>
          <w:rFonts w:ascii="Arial" w:eastAsia="Avenir Book" w:hAnsi="Arial" w:cs="Arial"/>
          <w:color w:val="242424"/>
          <w:sz w:val="19"/>
          <w:szCs w:val="19"/>
        </w:rPr>
        <w:t>draft</w:t>
      </w:r>
      <w:r w:rsidR="00AB4927">
        <w:rPr>
          <w:rFonts w:ascii="Arial" w:eastAsia="Avenir Book" w:hAnsi="Arial" w:cs="Arial"/>
          <w:color w:val="242424"/>
          <w:sz w:val="19"/>
          <w:szCs w:val="19"/>
        </w:rPr>
        <w:t>’</w:t>
      </w:r>
      <w:r w:rsidRPr="00E21123">
        <w:rPr>
          <w:rFonts w:ascii="Arial" w:eastAsia="Avenir Book" w:hAnsi="Arial" w:cs="Arial"/>
          <w:color w:val="242424"/>
          <w:sz w:val="19"/>
          <w:szCs w:val="19"/>
        </w:rPr>
        <w:t xml:space="preserve"> to </w:t>
      </w:r>
      <w:r w:rsidR="00AB4927">
        <w:rPr>
          <w:rFonts w:ascii="Arial" w:eastAsia="Avenir Book" w:hAnsi="Arial" w:cs="Arial"/>
          <w:color w:val="242424"/>
          <w:sz w:val="19"/>
          <w:szCs w:val="19"/>
        </w:rPr>
        <w:t>‘</w:t>
      </w:r>
      <w:r w:rsidRPr="00E21123">
        <w:rPr>
          <w:rFonts w:ascii="Arial" w:eastAsia="Avenir Book" w:hAnsi="Arial" w:cs="Arial"/>
          <w:color w:val="242424"/>
          <w:sz w:val="19"/>
          <w:szCs w:val="19"/>
        </w:rPr>
        <w:t>issued</w:t>
      </w:r>
      <w:r w:rsidR="00AB4927">
        <w:rPr>
          <w:rFonts w:ascii="Arial" w:eastAsia="Avenir Book" w:hAnsi="Arial" w:cs="Arial"/>
          <w:color w:val="242424"/>
          <w:sz w:val="19"/>
          <w:szCs w:val="19"/>
        </w:rPr>
        <w:t>’</w:t>
      </w:r>
      <w:r w:rsidRPr="00E21123">
        <w:rPr>
          <w:rFonts w:ascii="Arial" w:eastAsia="Avenir Book" w:hAnsi="Arial" w:cs="Arial"/>
          <w:color w:val="242424"/>
          <w:sz w:val="19"/>
          <w:szCs w:val="19"/>
        </w:rPr>
        <w:t xml:space="preserve"> involves significant work with the Office of Management and Budget</w:t>
      </w:r>
      <w:r w:rsidR="00AB4927">
        <w:rPr>
          <w:rFonts w:ascii="Arial" w:eastAsia="Avenir Book" w:hAnsi="Arial" w:cs="Arial"/>
          <w:color w:val="242424"/>
          <w:sz w:val="19"/>
          <w:szCs w:val="19"/>
        </w:rPr>
        <w:t xml:space="preserve"> (OMB)</w:t>
      </w:r>
      <w:r w:rsidRPr="00E21123">
        <w:rPr>
          <w:rFonts w:ascii="Arial" w:eastAsia="Avenir Book" w:hAnsi="Arial" w:cs="Arial"/>
          <w:color w:val="242424"/>
          <w:sz w:val="19"/>
          <w:szCs w:val="19"/>
        </w:rPr>
        <w:t>, including opportunities for</w:t>
      </w:r>
      <w:r w:rsidR="00AB4927">
        <w:rPr>
          <w:rFonts w:ascii="Arial" w:eastAsia="Avenir Book" w:hAnsi="Arial" w:cs="Arial"/>
          <w:color w:val="242424"/>
          <w:sz w:val="19"/>
          <w:szCs w:val="19"/>
        </w:rPr>
        <w:t xml:space="preserve"> DOE</w:t>
      </w:r>
      <w:r w:rsidRPr="00E21123">
        <w:rPr>
          <w:rFonts w:ascii="Arial" w:eastAsia="Avenir Book" w:hAnsi="Arial" w:cs="Arial"/>
          <w:color w:val="242424"/>
          <w:sz w:val="19"/>
          <w:szCs w:val="19"/>
        </w:rPr>
        <w:t xml:space="preserve"> meetings with stakeholders</w:t>
      </w:r>
      <w:r w:rsidR="00AB4927">
        <w:rPr>
          <w:rFonts w:ascii="Arial" w:eastAsia="Avenir Book" w:hAnsi="Arial" w:cs="Arial"/>
          <w:color w:val="242424"/>
          <w:sz w:val="19"/>
          <w:szCs w:val="19"/>
        </w:rPr>
        <w:t>.</w:t>
      </w:r>
      <w:r w:rsidRPr="00E21123">
        <w:rPr>
          <w:rFonts w:ascii="Arial" w:eastAsia="Avenir Book" w:hAnsi="Arial" w:cs="Arial"/>
          <w:color w:val="242424"/>
          <w:sz w:val="19"/>
          <w:szCs w:val="19"/>
        </w:rPr>
        <w:t xml:space="preserve"> </w:t>
      </w:r>
      <w:r w:rsidR="00AB4927">
        <w:rPr>
          <w:rFonts w:ascii="Arial" w:eastAsia="Avenir Book" w:hAnsi="Arial" w:cs="Arial"/>
          <w:color w:val="242424"/>
          <w:sz w:val="19"/>
          <w:szCs w:val="19"/>
        </w:rPr>
        <w:t>I</w:t>
      </w:r>
      <w:r w:rsidRPr="00E21123">
        <w:rPr>
          <w:rFonts w:ascii="Arial" w:eastAsia="Avenir Book" w:hAnsi="Arial" w:cs="Arial"/>
          <w:color w:val="242424"/>
          <w:sz w:val="19"/>
          <w:szCs w:val="19"/>
        </w:rPr>
        <w:t xml:space="preserve">nasmuch as final regulations have not been submitted to OMB as of the date of </w:t>
      </w:r>
      <w:r w:rsidR="00AB4927">
        <w:rPr>
          <w:rFonts w:ascii="Arial" w:eastAsia="Avenir Book" w:hAnsi="Arial" w:cs="Arial"/>
          <w:color w:val="242424"/>
          <w:sz w:val="19"/>
          <w:szCs w:val="19"/>
        </w:rPr>
        <w:t>February,</w:t>
      </w:r>
      <w:r w:rsidRPr="00E21123">
        <w:rPr>
          <w:rFonts w:ascii="Arial" w:eastAsia="Avenir Book" w:hAnsi="Arial" w:cs="Arial"/>
          <w:color w:val="242424"/>
          <w:sz w:val="19"/>
          <w:szCs w:val="19"/>
        </w:rPr>
        <w:t xml:space="preserve"> experience with the </w:t>
      </w:r>
      <w:r w:rsidR="00AB4927">
        <w:rPr>
          <w:rFonts w:ascii="Arial" w:eastAsia="Avenir Book" w:hAnsi="Arial" w:cs="Arial"/>
          <w:color w:val="242424"/>
          <w:sz w:val="19"/>
          <w:szCs w:val="19"/>
        </w:rPr>
        <w:t xml:space="preserve">prior </w:t>
      </w:r>
      <w:r w:rsidRPr="00E21123">
        <w:rPr>
          <w:rFonts w:ascii="Arial" w:eastAsia="Avenir Book" w:hAnsi="Arial" w:cs="Arial"/>
          <w:color w:val="242424"/>
          <w:sz w:val="19"/>
          <w:szCs w:val="19"/>
        </w:rPr>
        <w:t>2019-2020 regulatory calendar makes it such that a March 2024 issuance date is highly unlikely. Join</w:t>
      </w:r>
      <w:r w:rsidR="00AB4927">
        <w:rPr>
          <w:rFonts w:ascii="Arial" w:eastAsia="Avenir Book" w:hAnsi="Arial" w:cs="Arial"/>
          <w:color w:val="242424"/>
          <w:sz w:val="19"/>
          <w:szCs w:val="19"/>
        </w:rPr>
        <w:t xml:space="preserve"> Honorary Co-Chair</w:t>
      </w:r>
      <w:r w:rsidRPr="00E21123">
        <w:rPr>
          <w:rFonts w:ascii="Arial" w:eastAsia="Avenir Book" w:hAnsi="Arial" w:cs="Arial"/>
          <w:color w:val="242424"/>
          <w:sz w:val="19"/>
          <w:szCs w:val="19"/>
        </w:rPr>
        <w:t xml:space="preserve"> Jody </w:t>
      </w:r>
      <w:r w:rsidR="00C7794E">
        <w:rPr>
          <w:rFonts w:ascii="Arial" w:eastAsia="Avenir Book" w:hAnsi="Arial" w:cs="Arial"/>
          <w:color w:val="242424"/>
          <w:sz w:val="19"/>
          <w:szCs w:val="19"/>
        </w:rPr>
        <w:t xml:space="preserve">Shipper </w:t>
      </w:r>
      <w:r w:rsidRPr="00E21123">
        <w:rPr>
          <w:rFonts w:ascii="Arial" w:eastAsia="Avenir Book" w:hAnsi="Arial" w:cs="Arial"/>
          <w:color w:val="242424"/>
          <w:sz w:val="19"/>
          <w:szCs w:val="19"/>
        </w:rPr>
        <w:t>as she explains the practical relevance of this opportunity to look at your current practices, ensure you are using best and emerging practices</w:t>
      </w:r>
      <w:r w:rsidR="00AB4927">
        <w:rPr>
          <w:rFonts w:ascii="Arial" w:eastAsia="Avenir Book" w:hAnsi="Arial" w:cs="Arial"/>
          <w:color w:val="242424"/>
          <w:sz w:val="19"/>
          <w:szCs w:val="19"/>
        </w:rPr>
        <w:t>--</w:t>
      </w:r>
      <w:r w:rsidRPr="00E21123">
        <w:rPr>
          <w:rFonts w:ascii="Arial" w:eastAsia="Avenir Book" w:hAnsi="Arial" w:cs="Arial"/>
          <w:color w:val="242424"/>
          <w:sz w:val="19"/>
          <w:szCs w:val="19"/>
        </w:rPr>
        <w:t xml:space="preserve"> while preparing for change</w:t>
      </w:r>
      <w:r w:rsidR="00AB4927">
        <w:rPr>
          <w:rFonts w:ascii="Arial" w:eastAsia="Avenir Book" w:hAnsi="Arial" w:cs="Arial"/>
          <w:color w:val="242424"/>
          <w:sz w:val="19"/>
          <w:szCs w:val="19"/>
        </w:rPr>
        <w:t>s to come soon</w:t>
      </w:r>
      <w:r w:rsidRPr="00E21123">
        <w:rPr>
          <w:rFonts w:ascii="Arial" w:eastAsia="Avenir Book" w:hAnsi="Arial" w:cs="Arial"/>
          <w:color w:val="242424"/>
          <w:sz w:val="19"/>
          <w:szCs w:val="19"/>
        </w:rPr>
        <w:t>.</w:t>
      </w:r>
    </w:p>
    <w:p w14:paraId="389B0A25" w14:textId="77777777" w:rsidR="00E21123" w:rsidRPr="00E21123" w:rsidRDefault="00E21123" w:rsidP="00E21123">
      <w:pPr>
        <w:pStyle w:val="ListParagraph"/>
        <w:numPr>
          <w:ilvl w:val="0"/>
          <w:numId w:val="18"/>
        </w:numPr>
        <w:spacing w:after="0"/>
        <w:rPr>
          <w:rFonts w:ascii="Arial" w:eastAsia="Avenir Book" w:hAnsi="Arial" w:cs="Arial"/>
          <w:color w:val="242424"/>
          <w:sz w:val="19"/>
          <w:szCs w:val="19"/>
          <w:u w:val="single"/>
        </w:rPr>
      </w:pPr>
      <w:r w:rsidRPr="00E21123">
        <w:rPr>
          <w:rFonts w:ascii="Arial" w:eastAsia="Avenir Book" w:hAnsi="Arial" w:cs="Arial"/>
          <w:color w:val="242424"/>
          <w:sz w:val="19"/>
          <w:szCs w:val="19"/>
          <w:u w:val="single"/>
        </w:rPr>
        <w:t>Take the Best, Leave the Rest</w:t>
      </w:r>
    </w:p>
    <w:p w14:paraId="2EE10077" w14:textId="258446FB" w:rsidR="00E21123" w:rsidRPr="00E21123" w:rsidRDefault="00DC7D93" w:rsidP="00DC7D93">
      <w:pPr>
        <w:pStyle w:val="ListParagraph"/>
        <w:spacing w:after="0"/>
        <w:rPr>
          <w:rFonts w:ascii="Arial" w:eastAsia="Avenir Book" w:hAnsi="Arial" w:cs="Arial"/>
          <w:color w:val="242424"/>
          <w:sz w:val="19"/>
          <w:szCs w:val="19"/>
          <w:u w:val="single"/>
        </w:rPr>
      </w:pPr>
      <w:r>
        <w:rPr>
          <w:rFonts w:ascii="Arial" w:eastAsia="Avenir Book" w:hAnsi="Arial" w:cs="Arial"/>
          <w:color w:val="242424"/>
          <w:sz w:val="19"/>
          <w:szCs w:val="19"/>
        </w:rPr>
        <w:t>S</w:t>
      </w:r>
      <w:r w:rsidR="00E21123" w:rsidRPr="00E21123">
        <w:rPr>
          <w:rFonts w:ascii="Arial" w:eastAsia="Avenir Book" w:hAnsi="Arial" w:cs="Arial"/>
          <w:color w:val="242424"/>
          <w:sz w:val="19"/>
          <w:szCs w:val="19"/>
        </w:rPr>
        <w:t xml:space="preserve">treamline and align your equity response processes by embracing the best aspects of Title IX. Explore how Title IX aligns with other equal access statutes and how leveraging its strengths can enhance compliance with broader mandates. Attendees will hear how to integrate the effective components of Title IX into broader equity response frameworks, ensuring a cohesive and comprehensive approach. </w:t>
      </w:r>
    </w:p>
    <w:p w14:paraId="08DB929A" w14:textId="77777777" w:rsidR="00E21123" w:rsidRPr="00E21123" w:rsidRDefault="00E21123" w:rsidP="00E21123">
      <w:pPr>
        <w:pStyle w:val="ListParagraph"/>
        <w:numPr>
          <w:ilvl w:val="0"/>
          <w:numId w:val="18"/>
        </w:numPr>
        <w:spacing w:after="0"/>
        <w:rPr>
          <w:rFonts w:ascii="Arial" w:eastAsia="Avenir Book" w:hAnsi="Arial" w:cs="Arial"/>
          <w:color w:val="242424"/>
          <w:sz w:val="19"/>
          <w:szCs w:val="19"/>
          <w:u w:val="single"/>
        </w:rPr>
      </w:pPr>
      <w:r w:rsidRPr="00E21123">
        <w:rPr>
          <w:rFonts w:ascii="Arial" w:eastAsia="Avenir Book" w:hAnsi="Arial" w:cs="Arial"/>
          <w:color w:val="242424"/>
          <w:sz w:val="19"/>
          <w:szCs w:val="19"/>
          <w:u w:val="single"/>
        </w:rPr>
        <w:t>Setting Up Title IX and Equity Offices for Success</w:t>
      </w:r>
    </w:p>
    <w:p w14:paraId="466D1434" w14:textId="60694235" w:rsidR="0044766F" w:rsidRDefault="00E21123" w:rsidP="00DC7D93">
      <w:pPr>
        <w:pStyle w:val="ListParagraph"/>
        <w:spacing w:after="0"/>
        <w:rPr>
          <w:rFonts w:ascii="Arial" w:eastAsia="Avenir Book" w:hAnsi="Arial" w:cs="Arial"/>
          <w:color w:val="242424"/>
          <w:sz w:val="19"/>
          <w:szCs w:val="19"/>
        </w:rPr>
      </w:pPr>
      <w:r w:rsidRPr="00E21123">
        <w:rPr>
          <w:rFonts w:ascii="Arial" w:eastAsia="Avenir Book" w:hAnsi="Arial" w:cs="Arial"/>
          <w:color w:val="242424"/>
          <w:sz w:val="19"/>
          <w:szCs w:val="19"/>
        </w:rPr>
        <w:lastRenderedPageBreak/>
        <w:t>This portion of the Bootcamp focuses on providing practical guidance and support for professionals tasked with overseeing Title IX compliance and equity initiatives within their institutions. Jody will dive into the crucial role of Title IX and equity officers, coordinators, and directors in promoting access, equity, and accountability on college campuses.</w:t>
      </w:r>
    </w:p>
    <w:p w14:paraId="313B3792" w14:textId="77777777" w:rsidR="004765C1" w:rsidRPr="004765C1" w:rsidRDefault="004765C1" w:rsidP="004765C1">
      <w:pPr>
        <w:pStyle w:val="ListParagraph"/>
        <w:spacing w:after="0"/>
        <w:ind w:left="1440"/>
        <w:rPr>
          <w:rFonts w:ascii="Arial" w:eastAsia="Avenir Book" w:hAnsi="Arial" w:cs="Arial"/>
          <w:color w:val="242424"/>
          <w:sz w:val="19"/>
          <w:szCs w:val="19"/>
        </w:rPr>
      </w:pPr>
    </w:p>
    <w:p w14:paraId="404A4ECC" w14:textId="37BDD519" w:rsidR="00CE275D" w:rsidRPr="00CA75FF" w:rsidRDefault="00CE275D" w:rsidP="00CE275D">
      <w:pPr>
        <w:textAlignment w:val="baseline"/>
        <w:rPr>
          <w:rFonts w:ascii="Segoe UI" w:hAnsi="Segoe UI" w:cs="Segoe UI"/>
          <w:color w:val="000000"/>
          <w:sz w:val="18"/>
          <w:szCs w:val="18"/>
        </w:rPr>
      </w:pPr>
      <w:r w:rsidRPr="00CA75FF">
        <w:rPr>
          <w:rFonts w:ascii="Arial" w:hAnsi="Arial" w:cs="Arial"/>
          <w:b/>
          <w:bCs/>
          <w:color w:val="429538"/>
          <w:sz w:val="20"/>
          <w:szCs w:val="20"/>
        </w:rPr>
        <w:t xml:space="preserve">10:30 a.m. – 11:45 a.m. </w:t>
      </w:r>
      <w:r w:rsidRPr="00CA75FF">
        <w:rPr>
          <w:rFonts w:ascii="Arial" w:hAnsi="Arial" w:cs="Arial"/>
          <w:color w:val="000000" w:themeColor="text1"/>
          <w:sz w:val="20"/>
          <w:szCs w:val="20"/>
        </w:rPr>
        <w:t>(Dunes IV/V)</w:t>
      </w:r>
      <w:r w:rsidRPr="00CA75FF">
        <w:rPr>
          <w:rFonts w:ascii="Calibri" w:hAnsi="Calibri" w:cs="Calibri"/>
          <w:color w:val="429538"/>
          <w:sz w:val="20"/>
          <w:szCs w:val="20"/>
        </w:rPr>
        <w:tab/>
      </w:r>
      <w:r w:rsidRPr="00CA75FF">
        <w:rPr>
          <w:rFonts w:ascii="Arial" w:hAnsi="Arial" w:cs="Arial"/>
          <w:color w:val="0F4284"/>
          <w:sz w:val="20"/>
          <w:szCs w:val="20"/>
        </w:rPr>
        <w:t> </w:t>
      </w:r>
    </w:p>
    <w:p w14:paraId="33304C3E" w14:textId="4022AB93" w:rsidR="007635FE" w:rsidRPr="007635FE" w:rsidRDefault="0001687E" w:rsidP="00EF27EB">
      <w:pPr>
        <w:textAlignment w:val="baseline"/>
        <w:rPr>
          <w:rFonts w:ascii="Arial" w:hAnsi="Arial" w:cs="Arial"/>
          <w:b/>
          <w:bCs/>
          <w:color w:val="0F4284"/>
          <w:sz w:val="20"/>
          <w:szCs w:val="20"/>
        </w:rPr>
      </w:pPr>
      <w:r w:rsidRPr="007635FE">
        <w:rPr>
          <w:rFonts w:ascii="Arial" w:hAnsi="Arial" w:cs="Arial"/>
          <w:b/>
          <w:bCs/>
          <w:color w:val="0F4284"/>
          <w:sz w:val="20"/>
          <w:szCs w:val="20"/>
        </w:rPr>
        <w:t>Leveling the Playing Field or Introducing Unfair Competition?</w:t>
      </w:r>
      <w:r w:rsidR="007635FE">
        <w:rPr>
          <w:rFonts w:ascii="Arial" w:hAnsi="Arial" w:cs="Arial"/>
          <w:b/>
          <w:bCs/>
          <w:color w:val="0F4284"/>
          <w:sz w:val="20"/>
          <w:szCs w:val="20"/>
        </w:rPr>
        <w:t>:</w:t>
      </w:r>
      <w:r w:rsidRPr="007635FE">
        <w:rPr>
          <w:rFonts w:ascii="Arial" w:hAnsi="Arial" w:cs="Arial"/>
          <w:b/>
          <w:bCs/>
          <w:color w:val="0F4284"/>
          <w:sz w:val="20"/>
          <w:szCs w:val="20"/>
        </w:rPr>
        <w:t xml:space="preserve"> Legal Updates on Collegiate Transgender Sports Issues </w:t>
      </w:r>
    </w:p>
    <w:p w14:paraId="48F37E8A" w14:textId="0ECB956E" w:rsidR="00CE275D" w:rsidRDefault="00CE275D" w:rsidP="00EF27EB">
      <w:pPr>
        <w:textAlignment w:val="baseline"/>
        <w:rPr>
          <w:rFonts w:ascii="Arial" w:hAnsi="Arial" w:cs="Arial"/>
          <w:color w:val="000000"/>
          <w:sz w:val="19"/>
          <w:szCs w:val="19"/>
        </w:rPr>
      </w:pPr>
      <w:r w:rsidRPr="00CA75FF">
        <w:rPr>
          <w:rFonts w:ascii="Arial" w:hAnsi="Arial" w:cs="Arial"/>
          <w:b/>
          <w:bCs/>
          <w:color w:val="000000"/>
          <w:sz w:val="19"/>
          <w:szCs w:val="19"/>
        </w:rPr>
        <w:t>Presenter</w:t>
      </w:r>
      <w:r w:rsidR="00BC35CB">
        <w:rPr>
          <w:rFonts w:ascii="Arial" w:hAnsi="Arial" w:cs="Arial"/>
          <w:b/>
          <w:bCs/>
          <w:color w:val="000000"/>
          <w:sz w:val="19"/>
          <w:szCs w:val="19"/>
        </w:rPr>
        <w:t>s</w:t>
      </w:r>
      <w:r w:rsidRPr="00CA75FF">
        <w:rPr>
          <w:rFonts w:ascii="Arial" w:hAnsi="Arial" w:cs="Arial"/>
          <w:b/>
          <w:bCs/>
          <w:color w:val="000000"/>
          <w:sz w:val="19"/>
          <w:szCs w:val="19"/>
        </w:rPr>
        <w:t xml:space="preserve">: </w:t>
      </w:r>
      <w:r w:rsidR="00C914BE" w:rsidRPr="00CA75FF">
        <w:rPr>
          <w:rFonts w:ascii="Arial" w:hAnsi="Arial" w:cs="Arial"/>
          <w:color w:val="000000"/>
          <w:sz w:val="19"/>
          <w:szCs w:val="19"/>
        </w:rPr>
        <w:t>Susan Deniker and Maggie Lohma</w:t>
      </w:r>
      <w:r w:rsidR="00C26C0F">
        <w:rPr>
          <w:rFonts w:ascii="Arial" w:hAnsi="Arial" w:cs="Arial"/>
          <w:color w:val="000000"/>
          <w:sz w:val="19"/>
          <w:szCs w:val="19"/>
        </w:rPr>
        <w:t>n</w:t>
      </w:r>
      <w:r w:rsidR="00C914BE" w:rsidRPr="00CA75FF">
        <w:rPr>
          <w:rFonts w:ascii="Arial" w:hAnsi="Arial" w:cs="Arial"/>
          <w:color w:val="000000"/>
          <w:sz w:val="19"/>
          <w:szCs w:val="19"/>
        </w:rPr>
        <w:t>n</w:t>
      </w:r>
    </w:p>
    <w:p w14:paraId="36A0BD2C" w14:textId="77777777" w:rsidR="00607005" w:rsidRPr="00607005" w:rsidRDefault="00607005" w:rsidP="00607005">
      <w:pPr>
        <w:rPr>
          <w:rFonts w:ascii="Arial" w:eastAsia="Avenir Book" w:hAnsi="Arial" w:cs="Arial"/>
          <w:color w:val="242424"/>
          <w:sz w:val="19"/>
          <w:szCs w:val="19"/>
        </w:rPr>
      </w:pPr>
      <w:r w:rsidRPr="00607005">
        <w:rPr>
          <w:rFonts w:ascii="Arial" w:eastAsia="Avenir Book" w:hAnsi="Arial" w:cs="Arial"/>
          <w:color w:val="242424"/>
          <w:sz w:val="19"/>
          <w:szCs w:val="19"/>
        </w:rPr>
        <w:t>In recent years, governing bodies in athletics and state legislatures have confronted questions about transgender individuals. One of the most prevalent topics has concerned the participation of transgender athletes in sports that match the identity to which they have transitioned—especially the participation of transgender females in women’s sports. This presentation will cover the most recent changes to the National Collegiate Athletic Association’s Transgender Student-Athlete Participation Policy, an overview of bills from state legislatures regarding transgender athletes, evolving science about this topic, and how colleges and universities can ensure they are complying with regulations from the NCAA and laws within their home states. Additionally, the presentation will address how these policies square with Title IX and other related laws.</w:t>
      </w:r>
    </w:p>
    <w:p w14:paraId="39428C24" w14:textId="77777777" w:rsidR="00F2672D" w:rsidRDefault="00F2672D" w:rsidP="00112ED3">
      <w:pPr>
        <w:textAlignment w:val="baseline"/>
        <w:rPr>
          <w:rFonts w:ascii="Arial" w:hAnsi="Arial" w:cs="Arial"/>
          <w:b/>
          <w:bCs/>
          <w:color w:val="429538"/>
          <w:sz w:val="20"/>
          <w:szCs w:val="20"/>
        </w:rPr>
      </w:pPr>
    </w:p>
    <w:p w14:paraId="3ED5F5AC" w14:textId="5667252D" w:rsidR="00F2672D" w:rsidRPr="00BC7AD5" w:rsidRDefault="00F2672D" w:rsidP="00F2672D">
      <w:pPr>
        <w:textAlignment w:val="baseline"/>
        <w:rPr>
          <w:rFonts w:ascii="Segoe UI" w:hAnsi="Segoe UI" w:cs="Segoe UI"/>
          <w:color w:val="000000"/>
          <w:sz w:val="18"/>
          <w:szCs w:val="18"/>
        </w:rPr>
      </w:pPr>
      <w:r w:rsidRPr="00BC7AD5">
        <w:rPr>
          <w:rFonts w:ascii="Arial" w:hAnsi="Arial" w:cs="Arial"/>
          <w:b/>
          <w:bCs/>
          <w:color w:val="429538"/>
          <w:sz w:val="20"/>
          <w:szCs w:val="20"/>
        </w:rPr>
        <w:t>1</w:t>
      </w:r>
      <w:r w:rsidR="00115D3C" w:rsidRPr="00BC7AD5">
        <w:rPr>
          <w:rFonts w:ascii="Arial" w:hAnsi="Arial" w:cs="Arial"/>
          <w:b/>
          <w:bCs/>
          <w:color w:val="429538"/>
          <w:sz w:val="20"/>
          <w:szCs w:val="20"/>
        </w:rPr>
        <w:t>0:30</w:t>
      </w:r>
      <w:r w:rsidRPr="00BC7AD5">
        <w:rPr>
          <w:rFonts w:ascii="Arial" w:hAnsi="Arial" w:cs="Arial"/>
          <w:b/>
          <w:bCs/>
          <w:color w:val="429538"/>
          <w:sz w:val="20"/>
          <w:szCs w:val="20"/>
        </w:rPr>
        <w:t xml:space="preserve"> </w:t>
      </w:r>
      <w:r w:rsidR="00115D3C" w:rsidRPr="00BC7AD5">
        <w:rPr>
          <w:rFonts w:ascii="Arial" w:hAnsi="Arial" w:cs="Arial"/>
          <w:b/>
          <w:bCs/>
          <w:color w:val="429538"/>
          <w:sz w:val="20"/>
          <w:szCs w:val="20"/>
        </w:rPr>
        <w:t>a</w:t>
      </w:r>
      <w:r w:rsidRPr="00BC7AD5">
        <w:rPr>
          <w:rFonts w:ascii="Arial" w:hAnsi="Arial" w:cs="Arial"/>
          <w:b/>
          <w:bCs/>
          <w:color w:val="429538"/>
          <w:sz w:val="20"/>
          <w:szCs w:val="20"/>
        </w:rPr>
        <w:t xml:space="preserve">.m. – </w:t>
      </w:r>
      <w:r w:rsidR="00115D3C" w:rsidRPr="00BC7AD5">
        <w:rPr>
          <w:rFonts w:ascii="Arial" w:hAnsi="Arial" w:cs="Arial"/>
          <w:b/>
          <w:bCs/>
          <w:color w:val="429538"/>
          <w:sz w:val="20"/>
          <w:szCs w:val="20"/>
        </w:rPr>
        <w:t>11:45</w:t>
      </w:r>
      <w:r w:rsidRPr="00BC7AD5">
        <w:rPr>
          <w:rFonts w:ascii="Arial" w:hAnsi="Arial" w:cs="Arial"/>
          <w:b/>
          <w:bCs/>
          <w:color w:val="429538"/>
          <w:sz w:val="20"/>
          <w:szCs w:val="20"/>
        </w:rPr>
        <w:t xml:space="preserve"> </w:t>
      </w:r>
      <w:r w:rsidR="00115D3C" w:rsidRPr="00BC7AD5">
        <w:rPr>
          <w:rFonts w:ascii="Arial" w:hAnsi="Arial" w:cs="Arial"/>
          <w:b/>
          <w:bCs/>
          <w:color w:val="429538"/>
          <w:sz w:val="20"/>
          <w:szCs w:val="20"/>
        </w:rPr>
        <w:t>a</w:t>
      </w:r>
      <w:r w:rsidRPr="00BC7AD5">
        <w:rPr>
          <w:rFonts w:ascii="Arial" w:hAnsi="Arial" w:cs="Arial"/>
          <w:b/>
          <w:bCs/>
          <w:color w:val="429538"/>
          <w:sz w:val="20"/>
          <w:szCs w:val="20"/>
        </w:rPr>
        <w:t xml:space="preserve">.m. </w:t>
      </w:r>
      <w:r w:rsidRPr="00BC7AD5">
        <w:rPr>
          <w:rFonts w:ascii="Arial" w:hAnsi="Arial" w:cs="Arial"/>
          <w:color w:val="000000" w:themeColor="text1"/>
          <w:sz w:val="20"/>
          <w:szCs w:val="20"/>
        </w:rPr>
        <w:t>(Pelican)</w:t>
      </w:r>
      <w:r w:rsidRPr="00BC7AD5">
        <w:rPr>
          <w:rFonts w:ascii="Calibri" w:hAnsi="Calibri" w:cs="Calibri"/>
          <w:color w:val="429538"/>
          <w:sz w:val="20"/>
          <w:szCs w:val="20"/>
        </w:rPr>
        <w:tab/>
      </w:r>
      <w:r w:rsidRPr="00BC7AD5">
        <w:rPr>
          <w:rFonts w:ascii="Arial" w:hAnsi="Arial" w:cs="Arial"/>
          <w:color w:val="0F4284"/>
          <w:sz w:val="20"/>
          <w:szCs w:val="20"/>
        </w:rPr>
        <w:t> </w:t>
      </w:r>
    </w:p>
    <w:p w14:paraId="313E96DF" w14:textId="77777777" w:rsidR="00F2672D" w:rsidRPr="00BC7AD5" w:rsidRDefault="00F2672D" w:rsidP="00F2672D">
      <w:pPr>
        <w:textAlignment w:val="baseline"/>
        <w:rPr>
          <w:rFonts w:ascii="Arial" w:hAnsi="Arial" w:cs="Arial"/>
          <w:b/>
          <w:bCs/>
          <w:color w:val="0F4284"/>
          <w:sz w:val="20"/>
          <w:szCs w:val="20"/>
        </w:rPr>
      </w:pPr>
      <w:r w:rsidRPr="00BC7AD5">
        <w:rPr>
          <w:rFonts w:ascii="Arial" w:hAnsi="Arial" w:cs="Arial"/>
          <w:b/>
          <w:bCs/>
          <w:color w:val="0F4284"/>
          <w:sz w:val="20"/>
          <w:szCs w:val="20"/>
        </w:rPr>
        <w:t>Fraternal Law Update</w:t>
      </w:r>
    </w:p>
    <w:p w14:paraId="492EC0E7" w14:textId="44869C63" w:rsidR="00F2672D" w:rsidRPr="00BC7AD5" w:rsidRDefault="00F2672D" w:rsidP="00F2672D">
      <w:pPr>
        <w:textAlignment w:val="baseline"/>
        <w:rPr>
          <w:rFonts w:ascii="Segoe UI" w:hAnsi="Segoe UI" w:cs="Segoe UI"/>
          <w:color w:val="000000"/>
          <w:sz w:val="18"/>
          <w:szCs w:val="18"/>
        </w:rPr>
      </w:pPr>
      <w:r w:rsidRPr="00BC7AD5">
        <w:rPr>
          <w:rFonts w:ascii="Arial" w:hAnsi="Arial" w:cs="Arial"/>
          <w:b/>
          <w:bCs/>
          <w:color w:val="000000"/>
          <w:sz w:val="19"/>
          <w:szCs w:val="19"/>
        </w:rPr>
        <w:t xml:space="preserve">Presenter: </w:t>
      </w:r>
      <w:r w:rsidRPr="00BC7AD5">
        <w:rPr>
          <w:rFonts w:ascii="Arial" w:hAnsi="Arial" w:cs="Arial"/>
          <w:color w:val="000000"/>
          <w:sz w:val="19"/>
          <w:szCs w:val="19"/>
        </w:rPr>
        <w:t>Micah E. Kamrass</w:t>
      </w:r>
    </w:p>
    <w:p w14:paraId="21AB3A3B" w14:textId="0B9D8F59" w:rsidR="00F2672D" w:rsidRPr="008E0752" w:rsidRDefault="00F2672D" w:rsidP="00F2672D">
      <w:pPr>
        <w:textAlignment w:val="baseline"/>
        <w:rPr>
          <w:rStyle w:val="xeop"/>
          <w:rFonts w:ascii="Arial" w:hAnsi="Arial" w:cs="Arial"/>
          <w:color w:val="000000" w:themeColor="text1"/>
          <w:sz w:val="19"/>
          <w:szCs w:val="19"/>
          <w:bdr w:val="none" w:sz="0" w:space="0" w:color="auto" w:frame="1"/>
          <w:shd w:val="clear" w:color="auto" w:fill="FFFFFF"/>
        </w:rPr>
      </w:pPr>
      <w:r w:rsidRPr="00BC7AD5">
        <w:rPr>
          <w:rStyle w:val="xnormaltextrun"/>
          <w:rFonts w:ascii="Arial" w:hAnsi="Arial" w:cs="Arial"/>
          <w:color w:val="000000" w:themeColor="text1"/>
          <w:sz w:val="19"/>
          <w:szCs w:val="19"/>
          <w:bdr w:val="none" w:sz="0" w:space="0" w:color="auto" w:frame="1"/>
          <w:shd w:val="clear" w:color="auto" w:fill="FFFFFF"/>
        </w:rPr>
        <w:t>This session will explore the complicated</w:t>
      </w:r>
      <w:r w:rsidRPr="007D5F07">
        <w:rPr>
          <w:rStyle w:val="xnormaltextrun"/>
          <w:rFonts w:ascii="Arial" w:hAnsi="Arial" w:cs="Arial"/>
          <w:color w:val="000000" w:themeColor="text1"/>
          <w:sz w:val="19"/>
          <w:szCs w:val="19"/>
          <w:bdr w:val="none" w:sz="0" w:space="0" w:color="auto" w:frame="1"/>
          <w:shd w:val="clear" w:color="auto" w:fill="FFFFFF"/>
        </w:rPr>
        <w:t xml:space="preserve"> legal relationships between universities and fraternities and sororities. This will include discussion of relationship agreements, Title IX, hazing, and due process in student conduct. Through this lens, the session will examine why certain universities and certain fraternities and sororities are choosing to sever their formal relationships with each other, and what that could mean for the future of Greek Life.</w:t>
      </w:r>
      <w:r w:rsidR="00C7170B">
        <w:rPr>
          <w:rStyle w:val="xeop"/>
          <w:rFonts w:ascii="Arial" w:hAnsi="Arial" w:cs="Arial"/>
          <w:color w:val="000000" w:themeColor="text1"/>
          <w:sz w:val="19"/>
          <w:szCs w:val="19"/>
          <w:bdr w:val="none" w:sz="0" w:space="0" w:color="auto" w:frame="1"/>
          <w:shd w:val="clear" w:color="auto" w:fill="FFFFFF"/>
        </w:rPr>
        <w:t xml:space="preserve"> </w:t>
      </w:r>
    </w:p>
    <w:p w14:paraId="0D794B8F" w14:textId="77777777" w:rsidR="00F2672D" w:rsidRDefault="00F2672D" w:rsidP="00112ED3">
      <w:pPr>
        <w:textAlignment w:val="baseline"/>
        <w:rPr>
          <w:rFonts w:ascii="Arial" w:hAnsi="Arial" w:cs="Arial"/>
          <w:b/>
          <w:bCs/>
          <w:color w:val="429538"/>
          <w:sz w:val="20"/>
          <w:szCs w:val="20"/>
        </w:rPr>
      </w:pPr>
    </w:p>
    <w:p w14:paraId="0B5F235B" w14:textId="08C992D4" w:rsidR="00112ED3" w:rsidRPr="00EF27EB" w:rsidRDefault="005846A7" w:rsidP="00112ED3">
      <w:pPr>
        <w:textAlignment w:val="baseline"/>
        <w:rPr>
          <w:rFonts w:ascii="Segoe UI" w:hAnsi="Segoe UI" w:cs="Segoe UI"/>
          <w:color w:val="000000"/>
          <w:sz w:val="18"/>
          <w:szCs w:val="18"/>
        </w:rPr>
      </w:pPr>
      <w:r>
        <w:rPr>
          <w:rFonts w:ascii="Arial" w:hAnsi="Arial" w:cs="Arial"/>
          <w:b/>
          <w:bCs/>
          <w:color w:val="429538"/>
          <w:sz w:val="20"/>
          <w:szCs w:val="20"/>
        </w:rPr>
        <w:t>11:45</w:t>
      </w:r>
      <w:r w:rsidR="007F2A6A" w:rsidRPr="00EF27EB">
        <w:rPr>
          <w:rFonts w:ascii="Arial" w:hAnsi="Arial" w:cs="Arial"/>
          <w:b/>
          <w:bCs/>
          <w:color w:val="429538"/>
          <w:sz w:val="20"/>
          <w:szCs w:val="20"/>
        </w:rPr>
        <w:t xml:space="preserve"> </w:t>
      </w:r>
      <w:r>
        <w:rPr>
          <w:rFonts w:ascii="Arial" w:hAnsi="Arial" w:cs="Arial"/>
          <w:b/>
          <w:bCs/>
          <w:color w:val="429538"/>
          <w:sz w:val="20"/>
          <w:szCs w:val="20"/>
        </w:rPr>
        <w:t>a</w:t>
      </w:r>
      <w:r w:rsidR="007F2A6A" w:rsidRPr="00EF27EB">
        <w:rPr>
          <w:rFonts w:ascii="Arial" w:hAnsi="Arial" w:cs="Arial"/>
          <w:b/>
          <w:bCs/>
          <w:color w:val="429538"/>
          <w:sz w:val="20"/>
          <w:szCs w:val="20"/>
        </w:rPr>
        <w:t xml:space="preserve">.m. – </w:t>
      </w:r>
      <w:r w:rsidR="007F2A6A">
        <w:rPr>
          <w:rFonts w:ascii="Arial" w:hAnsi="Arial" w:cs="Arial"/>
          <w:b/>
          <w:bCs/>
          <w:color w:val="429538"/>
          <w:sz w:val="20"/>
          <w:szCs w:val="20"/>
        </w:rPr>
        <w:t>1</w:t>
      </w:r>
      <w:r w:rsidR="007F2A6A" w:rsidRPr="00EF27EB">
        <w:rPr>
          <w:rFonts w:ascii="Arial" w:hAnsi="Arial" w:cs="Arial"/>
          <w:b/>
          <w:bCs/>
          <w:color w:val="429538"/>
          <w:sz w:val="20"/>
          <w:szCs w:val="20"/>
        </w:rPr>
        <w:t>:</w:t>
      </w:r>
      <w:r w:rsidR="003535A3">
        <w:rPr>
          <w:rFonts w:ascii="Arial" w:hAnsi="Arial" w:cs="Arial"/>
          <w:b/>
          <w:bCs/>
          <w:color w:val="429538"/>
          <w:sz w:val="20"/>
          <w:szCs w:val="20"/>
        </w:rPr>
        <w:t>30</w:t>
      </w:r>
      <w:r w:rsidR="007F2A6A" w:rsidRPr="00EF27EB">
        <w:rPr>
          <w:rFonts w:ascii="Arial" w:hAnsi="Arial" w:cs="Arial"/>
          <w:b/>
          <w:bCs/>
          <w:color w:val="429538"/>
          <w:sz w:val="20"/>
          <w:szCs w:val="20"/>
        </w:rPr>
        <w:t xml:space="preserve"> p.m. </w:t>
      </w:r>
      <w:r w:rsidR="007F2A6A" w:rsidRPr="00EF27EB">
        <w:rPr>
          <w:rFonts w:ascii="Arial" w:hAnsi="Arial" w:cs="Arial"/>
          <w:color w:val="429538"/>
          <w:sz w:val="20"/>
          <w:szCs w:val="20"/>
        </w:rPr>
        <w:t> </w:t>
      </w:r>
      <w:r w:rsidR="00826EA8">
        <w:rPr>
          <w:rFonts w:ascii="Arial" w:hAnsi="Arial" w:cs="Arial"/>
          <w:color w:val="000000" w:themeColor="text1"/>
          <w:sz w:val="20"/>
          <w:szCs w:val="20"/>
        </w:rPr>
        <w:t>(Dunes III)</w:t>
      </w:r>
      <w:r w:rsidR="00112ED3" w:rsidRPr="00EF27EB">
        <w:rPr>
          <w:rFonts w:ascii="Calibri" w:hAnsi="Calibri" w:cs="Calibri"/>
          <w:color w:val="429538"/>
          <w:sz w:val="20"/>
          <w:szCs w:val="20"/>
        </w:rPr>
        <w:tab/>
      </w:r>
      <w:r w:rsidR="00112ED3" w:rsidRPr="00EF27EB">
        <w:rPr>
          <w:rFonts w:ascii="Arial" w:hAnsi="Arial" w:cs="Arial"/>
          <w:color w:val="0F4284"/>
          <w:sz w:val="20"/>
          <w:szCs w:val="20"/>
        </w:rPr>
        <w:t> </w:t>
      </w:r>
    </w:p>
    <w:p w14:paraId="5BDC08F6" w14:textId="742056DE" w:rsidR="00112ED3" w:rsidRDefault="00E82915" w:rsidP="00112ED3">
      <w:pPr>
        <w:textAlignment w:val="baseline"/>
        <w:rPr>
          <w:rFonts w:ascii="Arial" w:hAnsi="Arial" w:cs="Arial"/>
          <w:b/>
          <w:bCs/>
          <w:color w:val="0F4284"/>
          <w:sz w:val="20"/>
          <w:szCs w:val="20"/>
        </w:rPr>
      </w:pPr>
      <w:r>
        <w:rPr>
          <w:rFonts w:ascii="Arial" w:hAnsi="Arial" w:cs="Arial"/>
          <w:b/>
          <w:bCs/>
          <w:color w:val="0F4284"/>
          <w:sz w:val="20"/>
          <w:szCs w:val="20"/>
        </w:rPr>
        <w:t xml:space="preserve">WELCOME </w:t>
      </w:r>
      <w:r w:rsidR="00CC1625">
        <w:rPr>
          <w:rFonts w:ascii="Arial" w:hAnsi="Arial" w:cs="Arial"/>
          <w:b/>
          <w:bCs/>
          <w:color w:val="0F4284"/>
          <w:sz w:val="20"/>
          <w:szCs w:val="20"/>
        </w:rPr>
        <w:t xml:space="preserve">LUNCHEON </w:t>
      </w:r>
      <w:r w:rsidR="00011E2F">
        <w:rPr>
          <w:rFonts w:ascii="Arial" w:hAnsi="Arial" w:cs="Arial"/>
          <w:b/>
          <w:bCs/>
          <w:color w:val="0F4284"/>
          <w:sz w:val="20"/>
          <w:szCs w:val="20"/>
        </w:rPr>
        <w:t xml:space="preserve">AND KEYNOTE </w:t>
      </w:r>
    </w:p>
    <w:p w14:paraId="089107DA" w14:textId="4B5D5CAA" w:rsidR="00011E2F" w:rsidRDefault="00011E2F" w:rsidP="00112ED3">
      <w:pPr>
        <w:textAlignment w:val="baseline"/>
        <w:rPr>
          <w:rFonts w:ascii="Arial" w:hAnsi="Arial" w:cs="Arial"/>
          <w:b/>
          <w:bCs/>
          <w:color w:val="000000"/>
          <w:sz w:val="19"/>
          <w:szCs w:val="19"/>
        </w:rPr>
      </w:pPr>
      <w:r>
        <w:rPr>
          <w:rFonts w:ascii="Arial" w:hAnsi="Arial" w:cs="Arial"/>
          <w:b/>
          <w:bCs/>
          <w:color w:val="000000"/>
          <w:sz w:val="19"/>
          <w:szCs w:val="19"/>
        </w:rPr>
        <w:t>Opening R</w:t>
      </w:r>
      <w:r w:rsidR="00A458DD">
        <w:rPr>
          <w:rFonts w:ascii="Arial" w:hAnsi="Arial" w:cs="Arial"/>
          <w:b/>
          <w:bCs/>
          <w:color w:val="000000"/>
          <w:sz w:val="19"/>
          <w:szCs w:val="19"/>
        </w:rPr>
        <w:t>emarks:</w:t>
      </w:r>
      <w:r w:rsidR="00A458DD" w:rsidRPr="00A458DD">
        <w:rPr>
          <w:rFonts w:ascii="Arial" w:hAnsi="Arial" w:cs="Arial"/>
          <w:color w:val="000000"/>
          <w:sz w:val="19"/>
          <w:szCs w:val="19"/>
        </w:rPr>
        <w:t xml:space="preserve"> </w:t>
      </w:r>
      <w:r w:rsidR="00617CCD">
        <w:rPr>
          <w:rFonts w:ascii="Arial" w:hAnsi="Arial" w:cs="Arial"/>
          <w:color w:val="000000"/>
          <w:sz w:val="19"/>
          <w:szCs w:val="19"/>
        </w:rPr>
        <w:t xml:space="preserve">Conference Chair </w:t>
      </w:r>
      <w:r w:rsidR="005A5824">
        <w:rPr>
          <w:rFonts w:ascii="Arial" w:hAnsi="Arial" w:cs="Arial"/>
          <w:color w:val="000000"/>
          <w:sz w:val="19"/>
          <w:szCs w:val="19"/>
        </w:rPr>
        <w:t xml:space="preserve">Peter Lake and </w:t>
      </w:r>
      <w:r w:rsidR="00617CCD">
        <w:rPr>
          <w:rFonts w:ascii="Arial" w:hAnsi="Arial" w:cs="Arial"/>
          <w:color w:val="000000"/>
          <w:sz w:val="19"/>
          <w:szCs w:val="19"/>
        </w:rPr>
        <w:t xml:space="preserve">Conference Honorary Co-Chair </w:t>
      </w:r>
      <w:r w:rsidR="005A5824">
        <w:rPr>
          <w:rFonts w:ascii="Arial" w:hAnsi="Arial" w:cs="Arial"/>
          <w:color w:val="000000"/>
          <w:sz w:val="19"/>
          <w:szCs w:val="19"/>
        </w:rPr>
        <w:t>Jody Shipper</w:t>
      </w:r>
    </w:p>
    <w:p w14:paraId="3279F990" w14:textId="2C70F750" w:rsidR="00345060" w:rsidRPr="00345060" w:rsidRDefault="00A458DD" w:rsidP="00345060">
      <w:pPr>
        <w:textAlignment w:val="baseline"/>
        <w:rPr>
          <w:rFonts w:ascii="Segoe UI" w:hAnsi="Segoe UI" w:cs="Segoe UI"/>
          <w:color w:val="000000"/>
          <w:sz w:val="18"/>
          <w:szCs w:val="18"/>
        </w:rPr>
      </w:pPr>
      <w:r>
        <w:rPr>
          <w:rFonts w:ascii="Arial" w:hAnsi="Arial" w:cs="Arial"/>
          <w:b/>
          <w:bCs/>
          <w:color w:val="000000"/>
          <w:sz w:val="19"/>
          <w:szCs w:val="19"/>
        </w:rPr>
        <w:t>Keynote Speaker</w:t>
      </w:r>
      <w:r w:rsidR="00112ED3" w:rsidRPr="00EF27EB">
        <w:rPr>
          <w:rFonts w:ascii="Arial" w:hAnsi="Arial" w:cs="Arial"/>
          <w:b/>
          <w:bCs/>
          <w:color w:val="000000"/>
          <w:sz w:val="19"/>
          <w:szCs w:val="19"/>
        </w:rPr>
        <w:t xml:space="preserve">: </w:t>
      </w:r>
      <w:r w:rsidR="00C11501">
        <w:rPr>
          <w:rFonts w:ascii="Arial" w:hAnsi="Arial" w:cs="Arial"/>
          <w:color w:val="000000"/>
          <w:sz w:val="19"/>
          <w:szCs w:val="19"/>
        </w:rPr>
        <w:t>Thomas Major</w:t>
      </w:r>
      <w:r w:rsidR="00296DE7">
        <w:rPr>
          <w:rFonts w:ascii="Arial" w:hAnsi="Arial" w:cs="Arial"/>
          <w:color w:val="000000"/>
          <w:sz w:val="19"/>
          <w:szCs w:val="19"/>
        </w:rPr>
        <w:t xml:space="preserve">, </w:t>
      </w:r>
      <w:r w:rsidR="00E667CE">
        <w:rPr>
          <w:rFonts w:ascii="Arial" w:hAnsi="Arial" w:cs="Arial"/>
          <w:color w:val="000000"/>
          <w:sz w:val="19"/>
          <w:szCs w:val="19"/>
        </w:rPr>
        <w:t>Associate General Counsel, Lumina Foundation</w:t>
      </w:r>
    </w:p>
    <w:p w14:paraId="0C67E806" w14:textId="77777777" w:rsidR="00345060" w:rsidRPr="00345060" w:rsidRDefault="00345060" w:rsidP="00345060">
      <w:pPr>
        <w:rPr>
          <w:rFonts w:ascii="Arial" w:hAnsi="Arial" w:cs="Arial"/>
          <w:b/>
          <w:bCs/>
          <w:color w:val="0F4284"/>
          <w:sz w:val="20"/>
          <w:szCs w:val="20"/>
        </w:rPr>
      </w:pPr>
      <w:r w:rsidRPr="00345060">
        <w:rPr>
          <w:rFonts w:ascii="Arial" w:hAnsi="Arial" w:cs="Arial"/>
          <w:b/>
          <w:bCs/>
          <w:color w:val="0F4284"/>
          <w:sz w:val="20"/>
          <w:szCs w:val="20"/>
        </w:rPr>
        <w:t>The Heart of the Matter: Reflections Along the Road to the New Normal</w:t>
      </w:r>
    </w:p>
    <w:p w14:paraId="0E9F6C3F" w14:textId="39755A3C" w:rsidR="00EF27EB" w:rsidRPr="00386AA9" w:rsidRDefault="00345060" w:rsidP="00386AA9">
      <w:pPr>
        <w:rPr>
          <w:rFonts w:ascii="Arial" w:hAnsi="Arial" w:cs="Arial"/>
          <w:color w:val="000000"/>
          <w:sz w:val="19"/>
          <w:szCs w:val="19"/>
        </w:rPr>
      </w:pPr>
      <w:r w:rsidRPr="00345060">
        <w:rPr>
          <w:rFonts w:ascii="Arial" w:hAnsi="Arial" w:cs="Arial"/>
          <w:color w:val="000000"/>
          <w:sz w:val="19"/>
          <w:szCs w:val="19"/>
        </w:rPr>
        <w:t>As we approach the end of the first quarter of 2024, ripples and aftershocks from three years of seismic change inside and outside of higher education are still being felt.  Thoughts, questions, and even concerns about the present and future of higher education abound.  In our opening keynote Thomas Major, Jr., Associate General Counsel of Lumina Foundation, will share his perspective on the dust that is still settling across the higher education ecosystem, and suggest a lens through which administrators, risk management professionals, faculty, and other stakeholders might look to see themselves—and prospects for future student success—more clearly.</w:t>
      </w:r>
    </w:p>
    <w:p w14:paraId="7075CD53" w14:textId="77777777" w:rsidR="00823C15" w:rsidRDefault="00823C15" w:rsidP="00EF27EB">
      <w:pPr>
        <w:textAlignment w:val="baseline"/>
        <w:rPr>
          <w:rFonts w:ascii="Arial" w:hAnsi="Arial" w:cs="Arial"/>
          <w:color w:val="000000"/>
          <w:sz w:val="19"/>
          <w:szCs w:val="19"/>
        </w:rPr>
      </w:pPr>
    </w:p>
    <w:p w14:paraId="61C38C6E" w14:textId="7BC987A6" w:rsidR="00EF27EB" w:rsidRPr="000C3D79" w:rsidRDefault="00F92678" w:rsidP="00EF27EB">
      <w:pPr>
        <w:textAlignment w:val="baseline"/>
        <w:rPr>
          <w:rFonts w:ascii="Segoe UI" w:hAnsi="Segoe UI" w:cs="Segoe UI"/>
          <w:color w:val="000000" w:themeColor="text1"/>
          <w:sz w:val="18"/>
          <w:szCs w:val="18"/>
        </w:rPr>
      </w:pPr>
      <w:r>
        <w:rPr>
          <w:rFonts w:ascii="Arial" w:hAnsi="Arial" w:cs="Arial"/>
          <w:b/>
          <w:bCs/>
          <w:color w:val="429538"/>
          <w:sz w:val="20"/>
          <w:szCs w:val="20"/>
        </w:rPr>
        <w:t>1</w:t>
      </w:r>
      <w:r w:rsidR="00EF27EB" w:rsidRPr="00EF27EB">
        <w:rPr>
          <w:rFonts w:ascii="Arial" w:hAnsi="Arial" w:cs="Arial"/>
          <w:b/>
          <w:bCs/>
          <w:color w:val="429538"/>
          <w:sz w:val="20"/>
          <w:szCs w:val="20"/>
        </w:rPr>
        <w:t>:</w:t>
      </w:r>
      <w:r>
        <w:rPr>
          <w:rFonts w:ascii="Arial" w:hAnsi="Arial" w:cs="Arial"/>
          <w:b/>
          <w:bCs/>
          <w:color w:val="429538"/>
          <w:sz w:val="20"/>
          <w:szCs w:val="20"/>
        </w:rPr>
        <w:t>45</w:t>
      </w:r>
      <w:r w:rsidR="00EF27EB" w:rsidRPr="00EF27EB">
        <w:rPr>
          <w:rFonts w:ascii="Arial" w:hAnsi="Arial" w:cs="Arial"/>
          <w:b/>
          <w:bCs/>
          <w:color w:val="429538"/>
          <w:sz w:val="20"/>
          <w:szCs w:val="20"/>
        </w:rPr>
        <w:t xml:space="preserve"> p.m. – </w:t>
      </w:r>
      <w:r>
        <w:rPr>
          <w:rFonts w:ascii="Arial" w:hAnsi="Arial" w:cs="Arial"/>
          <w:b/>
          <w:bCs/>
          <w:color w:val="429538"/>
          <w:sz w:val="20"/>
          <w:szCs w:val="20"/>
        </w:rPr>
        <w:t>4</w:t>
      </w:r>
      <w:r w:rsidR="00EF27EB" w:rsidRPr="00EF27EB">
        <w:rPr>
          <w:rFonts w:ascii="Arial" w:hAnsi="Arial" w:cs="Arial"/>
          <w:b/>
          <w:bCs/>
          <w:color w:val="429538"/>
          <w:sz w:val="20"/>
          <w:szCs w:val="20"/>
        </w:rPr>
        <w:t>:</w:t>
      </w:r>
      <w:r>
        <w:rPr>
          <w:rFonts w:ascii="Arial" w:hAnsi="Arial" w:cs="Arial"/>
          <w:b/>
          <w:bCs/>
          <w:color w:val="429538"/>
          <w:sz w:val="20"/>
          <w:szCs w:val="20"/>
        </w:rPr>
        <w:t>3</w:t>
      </w:r>
      <w:r w:rsidR="00EF27EB" w:rsidRPr="00EF27EB">
        <w:rPr>
          <w:rFonts w:ascii="Arial" w:hAnsi="Arial" w:cs="Arial"/>
          <w:b/>
          <w:bCs/>
          <w:color w:val="429538"/>
          <w:sz w:val="20"/>
          <w:szCs w:val="20"/>
        </w:rPr>
        <w:t>0 p.m.</w:t>
      </w:r>
      <w:r w:rsidR="00EF27EB" w:rsidRPr="00EF27EB">
        <w:rPr>
          <w:rFonts w:ascii="Arial" w:hAnsi="Arial" w:cs="Arial"/>
          <w:color w:val="429538"/>
          <w:sz w:val="20"/>
          <w:szCs w:val="20"/>
        </w:rPr>
        <w:t> </w:t>
      </w:r>
      <w:r w:rsidR="000C3D79">
        <w:rPr>
          <w:rFonts w:ascii="Arial" w:hAnsi="Arial" w:cs="Arial"/>
          <w:color w:val="000000" w:themeColor="text1"/>
          <w:sz w:val="20"/>
          <w:szCs w:val="20"/>
        </w:rPr>
        <w:t>(</w:t>
      </w:r>
      <w:r>
        <w:rPr>
          <w:rFonts w:ascii="Arial" w:hAnsi="Arial" w:cs="Arial"/>
          <w:color w:val="000000" w:themeColor="text1"/>
          <w:sz w:val="20"/>
          <w:szCs w:val="20"/>
        </w:rPr>
        <w:t>Dunes IV/V</w:t>
      </w:r>
      <w:r w:rsidR="000C3D79">
        <w:rPr>
          <w:rFonts w:ascii="Arial" w:hAnsi="Arial" w:cs="Arial"/>
          <w:color w:val="000000" w:themeColor="text1"/>
          <w:sz w:val="20"/>
          <w:szCs w:val="20"/>
        </w:rPr>
        <w:t>)</w:t>
      </w:r>
    </w:p>
    <w:p w14:paraId="60D8142C" w14:textId="0DC8E7DC" w:rsidR="002D7E2E" w:rsidRDefault="0087565F" w:rsidP="002D7E2E">
      <w:pPr>
        <w:textAlignment w:val="baseline"/>
        <w:rPr>
          <w:rFonts w:ascii="Arial" w:hAnsi="Arial" w:cs="Arial"/>
          <w:color w:val="000000"/>
          <w:sz w:val="19"/>
          <w:szCs w:val="19"/>
        </w:rPr>
      </w:pPr>
      <w:r>
        <w:rPr>
          <w:rFonts w:ascii="Arial" w:hAnsi="Arial" w:cs="Arial"/>
          <w:b/>
          <w:bCs/>
          <w:color w:val="0F4284"/>
          <w:sz w:val="20"/>
          <w:szCs w:val="20"/>
        </w:rPr>
        <w:t>AI BOOTCAMP: How to Stop Worrying and Love AI</w:t>
      </w:r>
      <w:r w:rsidR="00EF27EB" w:rsidRPr="00EF27EB">
        <w:rPr>
          <w:rFonts w:ascii="Arial" w:hAnsi="Arial" w:cs="Arial"/>
          <w:color w:val="0F4284"/>
          <w:sz w:val="19"/>
          <w:szCs w:val="19"/>
        </w:rPr>
        <w:br/>
      </w:r>
      <w:r w:rsidR="002D7E2E" w:rsidRPr="00EF27EB">
        <w:rPr>
          <w:rFonts w:ascii="Arial" w:hAnsi="Arial" w:cs="Arial"/>
          <w:b/>
          <w:bCs/>
          <w:color w:val="000000"/>
          <w:sz w:val="19"/>
          <w:szCs w:val="19"/>
        </w:rPr>
        <w:t>Presenter</w:t>
      </w:r>
      <w:r w:rsidR="003C58E8">
        <w:rPr>
          <w:rFonts w:ascii="Arial" w:hAnsi="Arial" w:cs="Arial"/>
          <w:b/>
          <w:bCs/>
          <w:color w:val="000000"/>
          <w:sz w:val="19"/>
          <w:szCs w:val="19"/>
        </w:rPr>
        <w:t>s</w:t>
      </w:r>
      <w:r w:rsidR="002D7E2E" w:rsidRPr="00EF27EB">
        <w:rPr>
          <w:rFonts w:ascii="Arial" w:hAnsi="Arial" w:cs="Arial"/>
          <w:b/>
          <w:bCs/>
          <w:color w:val="000000"/>
          <w:sz w:val="19"/>
          <w:szCs w:val="19"/>
        </w:rPr>
        <w:t>:</w:t>
      </w:r>
      <w:r w:rsidR="002D7E2E" w:rsidRPr="00EF27EB">
        <w:rPr>
          <w:rFonts w:ascii="Arial" w:hAnsi="Arial" w:cs="Arial"/>
          <w:color w:val="000000"/>
          <w:sz w:val="19"/>
          <w:szCs w:val="19"/>
        </w:rPr>
        <w:t xml:space="preserve"> </w:t>
      </w:r>
      <w:r>
        <w:rPr>
          <w:rFonts w:ascii="Arial" w:hAnsi="Arial" w:cs="Arial"/>
          <w:color w:val="000000"/>
          <w:sz w:val="19"/>
          <w:szCs w:val="19"/>
        </w:rPr>
        <w:t>Paul Greene and Timothy Menasco</w:t>
      </w:r>
    </w:p>
    <w:p w14:paraId="410A10F8" w14:textId="0CBA7B78" w:rsidR="0087565F" w:rsidRPr="0087565F" w:rsidRDefault="0087565F" w:rsidP="0087565F">
      <w:pPr>
        <w:spacing w:after="160"/>
        <w:rPr>
          <w:rFonts w:ascii="Arial" w:eastAsiaTheme="minorHAnsi" w:hAnsi="Arial" w:cs="Arial"/>
          <w:sz w:val="19"/>
          <w:szCs w:val="19"/>
        </w:rPr>
      </w:pPr>
      <w:r w:rsidRPr="0087565F">
        <w:rPr>
          <w:rFonts w:ascii="Arial" w:hAnsi="Arial" w:cs="Arial"/>
          <w:sz w:val="19"/>
          <w:szCs w:val="19"/>
        </w:rPr>
        <w:t>Few things have campus administrators, faculty and legal teams more engaged at the moment than the explosion of Artificial Intelligence solutions, including generative AI, in higher education.  Whether it be student use of generative AI, privacy concerns, developing an institutional approach to AI governance, or dealing with thorny challenges surrounding intellectual property and technology transfer, the issues surrounding AI are complex and challenging.  This interactive workshop will introduce you to the developing world of AI governance and risk management and leave you with a set of core strategies to address AI challenges faced by your institution.</w:t>
      </w:r>
    </w:p>
    <w:p w14:paraId="2974AB2C" w14:textId="77777777" w:rsidR="00357478" w:rsidRPr="00EF27EB" w:rsidRDefault="00357478" w:rsidP="00EF27EB">
      <w:pPr>
        <w:textAlignment w:val="baseline"/>
        <w:rPr>
          <w:rFonts w:ascii="Arial" w:hAnsi="Arial" w:cs="Arial"/>
          <w:color w:val="000000"/>
          <w:sz w:val="19"/>
          <w:szCs w:val="19"/>
        </w:rPr>
      </w:pPr>
    </w:p>
    <w:p w14:paraId="66617F9B" w14:textId="1F49C092" w:rsidR="00EF27EB" w:rsidRPr="00D330D6" w:rsidRDefault="00D941D3" w:rsidP="00EF27EB">
      <w:pPr>
        <w:textAlignment w:val="baseline"/>
        <w:rPr>
          <w:rFonts w:ascii="Segoe UI" w:hAnsi="Segoe UI" w:cs="Segoe UI"/>
          <w:color w:val="000000"/>
          <w:sz w:val="18"/>
          <w:szCs w:val="18"/>
        </w:rPr>
      </w:pPr>
      <w:commentRangeStart w:id="1"/>
      <w:r w:rsidRPr="00D330D6">
        <w:rPr>
          <w:rFonts w:ascii="Arial" w:hAnsi="Arial" w:cs="Arial"/>
          <w:b/>
          <w:bCs/>
          <w:color w:val="429538"/>
          <w:sz w:val="20"/>
          <w:szCs w:val="20"/>
        </w:rPr>
        <w:t>1</w:t>
      </w:r>
      <w:r w:rsidR="00EF27EB" w:rsidRPr="00D330D6">
        <w:rPr>
          <w:rFonts w:ascii="Arial" w:hAnsi="Arial" w:cs="Arial"/>
          <w:b/>
          <w:bCs/>
          <w:color w:val="429538"/>
          <w:sz w:val="20"/>
          <w:szCs w:val="20"/>
        </w:rPr>
        <w:t>:</w:t>
      </w:r>
      <w:r w:rsidRPr="00D330D6">
        <w:rPr>
          <w:rFonts w:ascii="Arial" w:hAnsi="Arial" w:cs="Arial"/>
          <w:b/>
          <w:bCs/>
          <w:color w:val="429538"/>
          <w:sz w:val="20"/>
          <w:szCs w:val="20"/>
        </w:rPr>
        <w:t>4</w:t>
      </w:r>
      <w:r w:rsidR="00470151" w:rsidRPr="00D330D6">
        <w:rPr>
          <w:rFonts w:ascii="Arial" w:hAnsi="Arial" w:cs="Arial"/>
          <w:b/>
          <w:bCs/>
          <w:color w:val="429538"/>
          <w:sz w:val="20"/>
          <w:szCs w:val="20"/>
        </w:rPr>
        <w:t>5</w:t>
      </w:r>
      <w:r w:rsidR="00EF27EB" w:rsidRPr="00D330D6">
        <w:rPr>
          <w:rFonts w:ascii="Arial" w:hAnsi="Arial" w:cs="Arial"/>
          <w:b/>
          <w:bCs/>
          <w:color w:val="429538"/>
          <w:sz w:val="20"/>
          <w:szCs w:val="20"/>
        </w:rPr>
        <w:t xml:space="preserve"> p.m. – </w:t>
      </w:r>
      <w:r w:rsidRPr="00D330D6">
        <w:rPr>
          <w:rFonts w:ascii="Arial" w:hAnsi="Arial" w:cs="Arial"/>
          <w:b/>
          <w:bCs/>
          <w:color w:val="429538"/>
          <w:sz w:val="20"/>
          <w:szCs w:val="20"/>
        </w:rPr>
        <w:t>3</w:t>
      </w:r>
      <w:r w:rsidR="00EF27EB" w:rsidRPr="00D330D6">
        <w:rPr>
          <w:rFonts w:ascii="Arial" w:hAnsi="Arial" w:cs="Arial"/>
          <w:b/>
          <w:bCs/>
          <w:color w:val="429538"/>
          <w:sz w:val="20"/>
          <w:szCs w:val="20"/>
        </w:rPr>
        <w:t>:</w:t>
      </w:r>
      <w:r w:rsidRPr="00D330D6">
        <w:rPr>
          <w:rFonts w:ascii="Arial" w:hAnsi="Arial" w:cs="Arial"/>
          <w:b/>
          <w:bCs/>
          <w:color w:val="429538"/>
          <w:sz w:val="20"/>
          <w:szCs w:val="20"/>
        </w:rPr>
        <w:t>00</w:t>
      </w:r>
      <w:r w:rsidR="00EF27EB" w:rsidRPr="00D330D6">
        <w:rPr>
          <w:rFonts w:ascii="Arial" w:hAnsi="Arial" w:cs="Arial"/>
          <w:b/>
          <w:bCs/>
          <w:color w:val="429538"/>
          <w:sz w:val="20"/>
          <w:szCs w:val="20"/>
        </w:rPr>
        <w:t xml:space="preserve"> p.m.</w:t>
      </w:r>
      <w:r w:rsidR="00EF27EB" w:rsidRPr="00D330D6">
        <w:rPr>
          <w:rFonts w:ascii="Arial" w:hAnsi="Arial" w:cs="Arial"/>
          <w:color w:val="429538"/>
          <w:sz w:val="20"/>
          <w:szCs w:val="20"/>
        </w:rPr>
        <w:t> </w:t>
      </w:r>
      <w:r w:rsidR="000C3D79" w:rsidRPr="00D330D6">
        <w:rPr>
          <w:rFonts w:ascii="Arial" w:hAnsi="Arial" w:cs="Arial"/>
          <w:color w:val="000000" w:themeColor="text1"/>
          <w:sz w:val="20"/>
          <w:szCs w:val="20"/>
        </w:rPr>
        <w:t>(</w:t>
      </w:r>
      <w:r w:rsidRPr="00D330D6">
        <w:rPr>
          <w:rFonts w:ascii="Arial" w:hAnsi="Arial" w:cs="Arial"/>
          <w:color w:val="000000" w:themeColor="text1"/>
          <w:sz w:val="20"/>
          <w:szCs w:val="20"/>
        </w:rPr>
        <w:t>Pelican</w:t>
      </w:r>
      <w:r w:rsidR="000C3D79" w:rsidRPr="00D330D6">
        <w:rPr>
          <w:rFonts w:ascii="Arial" w:hAnsi="Arial" w:cs="Arial"/>
          <w:color w:val="000000" w:themeColor="text1"/>
          <w:sz w:val="20"/>
          <w:szCs w:val="20"/>
        </w:rPr>
        <w:t>)</w:t>
      </w:r>
    </w:p>
    <w:p w14:paraId="456947EE" w14:textId="0209254D" w:rsidR="00EF27EB" w:rsidRPr="00D330D6" w:rsidRDefault="00DC731C" w:rsidP="00EF27EB">
      <w:pPr>
        <w:textAlignment w:val="baseline"/>
        <w:rPr>
          <w:rFonts w:ascii="Arial" w:hAnsi="Arial" w:cs="Arial"/>
          <w:b/>
          <w:bCs/>
          <w:color w:val="0F4284"/>
          <w:sz w:val="20"/>
          <w:szCs w:val="20"/>
        </w:rPr>
      </w:pPr>
      <w:r w:rsidRPr="00D330D6">
        <w:rPr>
          <w:rFonts w:ascii="Arial" w:hAnsi="Arial" w:cs="Arial"/>
          <w:b/>
          <w:bCs/>
          <w:color w:val="0F4284"/>
          <w:sz w:val="20"/>
          <w:szCs w:val="20"/>
        </w:rPr>
        <w:t>Shared Governance and Tenure</w:t>
      </w:r>
    </w:p>
    <w:p w14:paraId="2B7D08EC" w14:textId="5857C513" w:rsidR="00470151" w:rsidRPr="00D330D6" w:rsidRDefault="00470151" w:rsidP="00EF27EB">
      <w:pPr>
        <w:textAlignment w:val="baseline"/>
        <w:rPr>
          <w:rFonts w:ascii="Arial" w:hAnsi="Arial" w:cs="Arial"/>
          <w:color w:val="000000"/>
          <w:sz w:val="19"/>
          <w:szCs w:val="19"/>
        </w:rPr>
      </w:pPr>
      <w:r w:rsidRPr="00D330D6">
        <w:rPr>
          <w:rFonts w:ascii="Arial" w:hAnsi="Arial" w:cs="Arial"/>
          <w:b/>
          <w:bCs/>
          <w:color w:val="000000"/>
          <w:sz w:val="19"/>
          <w:szCs w:val="19"/>
        </w:rPr>
        <w:t>Presenter</w:t>
      </w:r>
      <w:r w:rsidR="00860CF8" w:rsidRPr="00D330D6">
        <w:rPr>
          <w:rFonts w:ascii="Arial" w:hAnsi="Arial" w:cs="Arial"/>
          <w:b/>
          <w:bCs/>
          <w:color w:val="000000"/>
          <w:sz w:val="19"/>
          <w:szCs w:val="19"/>
        </w:rPr>
        <w:t>s</w:t>
      </w:r>
      <w:r w:rsidRPr="00D330D6">
        <w:rPr>
          <w:rFonts w:ascii="Arial" w:hAnsi="Arial" w:cs="Arial"/>
          <w:b/>
          <w:bCs/>
          <w:color w:val="000000"/>
          <w:sz w:val="19"/>
          <w:szCs w:val="19"/>
        </w:rPr>
        <w:t>:</w:t>
      </w:r>
      <w:r w:rsidRPr="00D330D6">
        <w:rPr>
          <w:rFonts w:ascii="Arial" w:hAnsi="Arial" w:cs="Arial"/>
          <w:color w:val="000000"/>
          <w:sz w:val="19"/>
          <w:szCs w:val="19"/>
        </w:rPr>
        <w:t xml:space="preserve"> </w:t>
      </w:r>
      <w:r w:rsidR="00457D18">
        <w:rPr>
          <w:rFonts w:ascii="Arial" w:hAnsi="Arial" w:cs="Arial"/>
          <w:color w:val="000000"/>
          <w:sz w:val="19"/>
          <w:szCs w:val="19"/>
        </w:rPr>
        <w:t xml:space="preserve">Dean </w:t>
      </w:r>
      <w:r w:rsidR="00DC731C" w:rsidRPr="00D330D6">
        <w:rPr>
          <w:rFonts w:ascii="Arial" w:hAnsi="Arial" w:cs="Arial"/>
          <w:color w:val="000000"/>
          <w:sz w:val="19"/>
          <w:szCs w:val="19"/>
        </w:rPr>
        <w:t>Oren Griffin and Shannan Stamper</w:t>
      </w:r>
      <w:commentRangeEnd w:id="1"/>
      <w:r w:rsidR="00403F0F" w:rsidRPr="00D330D6">
        <w:rPr>
          <w:rStyle w:val="CommentReference"/>
        </w:rPr>
        <w:commentReference w:id="1"/>
      </w:r>
    </w:p>
    <w:p w14:paraId="6829B8CB" w14:textId="77777777" w:rsidR="00DC7181" w:rsidRDefault="00DC7181" w:rsidP="00DC7181">
      <w:pPr>
        <w:rPr>
          <w:rFonts w:ascii="Calibri" w:hAnsi="Calibri" w:cs="Calibri"/>
          <w:color w:val="000000"/>
          <w:shd w:val="clear" w:color="auto" w:fill="FFFFFF"/>
        </w:rPr>
      </w:pPr>
      <w:r w:rsidRPr="000668E5">
        <w:rPr>
          <w:rFonts w:ascii="Arial" w:hAnsi="Arial" w:cs="Arial"/>
          <w:sz w:val="19"/>
          <w:szCs w:val="19"/>
        </w:rPr>
        <w:t xml:space="preserve">This session will review the concepts of shared governance and tenure, including current debates and proposals on what these concepts should look like as higher education continues to adapt to a 21st century society’s needs.  The session will also discuss how the tenure decision-making process itself can result in </w:t>
      </w:r>
      <w:r w:rsidRPr="000668E5">
        <w:rPr>
          <w:rFonts w:ascii="Arial" w:hAnsi="Arial" w:cs="Arial"/>
          <w:sz w:val="19"/>
          <w:szCs w:val="19"/>
        </w:rPr>
        <w:lastRenderedPageBreak/>
        <w:t>disputes wherein a faculty candidate may be denied tenure and asserts that the administrative process has been discriminatory or inequitable.”</w:t>
      </w:r>
    </w:p>
    <w:p w14:paraId="6EE3D3CB" w14:textId="77777777" w:rsidR="008F07A0" w:rsidRDefault="008F07A0" w:rsidP="00EF27EB">
      <w:pPr>
        <w:textAlignment w:val="baseline"/>
        <w:rPr>
          <w:rFonts w:ascii="Arial" w:hAnsi="Arial" w:cs="Arial"/>
          <w:color w:val="000000"/>
          <w:sz w:val="19"/>
          <w:szCs w:val="19"/>
        </w:rPr>
      </w:pPr>
    </w:p>
    <w:p w14:paraId="108B5994" w14:textId="554F255C" w:rsidR="008F7B19" w:rsidRPr="000C3D79" w:rsidRDefault="008F7B19" w:rsidP="008F7B19">
      <w:pPr>
        <w:textAlignment w:val="baseline"/>
        <w:rPr>
          <w:rFonts w:ascii="Segoe UI" w:hAnsi="Segoe UI" w:cs="Segoe UI"/>
          <w:color w:val="000000" w:themeColor="text1"/>
          <w:sz w:val="18"/>
          <w:szCs w:val="18"/>
        </w:rPr>
      </w:pPr>
      <w:r>
        <w:rPr>
          <w:rFonts w:ascii="Arial" w:hAnsi="Arial" w:cs="Arial"/>
          <w:b/>
          <w:bCs/>
          <w:color w:val="429538"/>
          <w:sz w:val="20"/>
          <w:szCs w:val="20"/>
        </w:rPr>
        <w:t>3:15</w:t>
      </w:r>
      <w:r w:rsidRPr="00EF27EB">
        <w:rPr>
          <w:rFonts w:ascii="Arial" w:hAnsi="Arial" w:cs="Arial"/>
          <w:b/>
          <w:bCs/>
          <w:color w:val="429538"/>
          <w:sz w:val="20"/>
          <w:szCs w:val="20"/>
        </w:rPr>
        <w:t xml:space="preserve"> p.m. – </w:t>
      </w:r>
      <w:r>
        <w:rPr>
          <w:rFonts w:ascii="Arial" w:hAnsi="Arial" w:cs="Arial"/>
          <w:b/>
          <w:bCs/>
          <w:color w:val="429538"/>
          <w:sz w:val="20"/>
          <w:szCs w:val="20"/>
        </w:rPr>
        <w:t>4</w:t>
      </w:r>
      <w:r w:rsidRPr="00EF27EB">
        <w:rPr>
          <w:rFonts w:ascii="Arial" w:hAnsi="Arial" w:cs="Arial"/>
          <w:b/>
          <w:bCs/>
          <w:color w:val="429538"/>
          <w:sz w:val="20"/>
          <w:szCs w:val="20"/>
        </w:rPr>
        <w:t>:</w:t>
      </w:r>
      <w:r>
        <w:rPr>
          <w:rFonts w:ascii="Arial" w:hAnsi="Arial" w:cs="Arial"/>
          <w:b/>
          <w:bCs/>
          <w:color w:val="429538"/>
          <w:sz w:val="20"/>
          <w:szCs w:val="20"/>
        </w:rPr>
        <w:t>3</w:t>
      </w:r>
      <w:r w:rsidRPr="00EF27EB">
        <w:rPr>
          <w:rFonts w:ascii="Arial" w:hAnsi="Arial" w:cs="Arial"/>
          <w:b/>
          <w:bCs/>
          <w:color w:val="429538"/>
          <w:sz w:val="20"/>
          <w:szCs w:val="20"/>
        </w:rPr>
        <w:t>0 p.m.</w:t>
      </w:r>
      <w:r w:rsidRPr="00EF27EB">
        <w:rPr>
          <w:rFonts w:ascii="Arial" w:hAnsi="Arial" w:cs="Arial"/>
          <w:color w:val="429538"/>
          <w:sz w:val="20"/>
          <w:szCs w:val="20"/>
        </w:rPr>
        <w:t> </w:t>
      </w:r>
      <w:r>
        <w:rPr>
          <w:rFonts w:ascii="Arial" w:hAnsi="Arial" w:cs="Arial"/>
          <w:color w:val="000000" w:themeColor="text1"/>
          <w:sz w:val="20"/>
          <w:szCs w:val="20"/>
        </w:rPr>
        <w:t>(Pelican)</w:t>
      </w:r>
    </w:p>
    <w:p w14:paraId="4CF84168" w14:textId="13688F1B" w:rsidR="008F7B19" w:rsidRDefault="008F7B19" w:rsidP="008F7B19">
      <w:pPr>
        <w:textAlignment w:val="baseline"/>
        <w:rPr>
          <w:rFonts w:ascii="Arial" w:hAnsi="Arial" w:cs="Arial"/>
          <w:color w:val="000000"/>
          <w:sz w:val="19"/>
          <w:szCs w:val="19"/>
        </w:rPr>
      </w:pPr>
      <w:r>
        <w:rPr>
          <w:rFonts w:ascii="Arial" w:hAnsi="Arial" w:cs="Arial"/>
          <w:b/>
          <w:bCs/>
          <w:color w:val="0F4284"/>
          <w:sz w:val="20"/>
          <w:szCs w:val="20"/>
        </w:rPr>
        <w:t>Life on the Front Lines: Laws, Policy, and Operational Issues Connected with Modern Student Engagement</w:t>
      </w:r>
      <w:r w:rsidRPr="00EF27EB">
        <w:rPr>
          <w:rFonts w:ascii="Arial" w:hAnsi="Arial" w:cs="Arial"/>
          <w:color w:val="0F4284"/>
          <w:sz w:val="19"/>
          <w:szCs w:val="19"/>
        </w:rPr>
        <w:t xml:space="preserve"> </w:t>
      </w:r>
      <w:r w:rsidRPr="00EF27EB">
        <w:rPr>
          <w:rFonts w:ascii="Arial" w:hAnsi="Arial" w:cs="Arial"/>
          <w:color w:val="0F4284"/>
          <w:sz w:val="19"/>
          <w:szCs w:val="19"/>
        </w:rPr>
        <w:br/>
      </w:r>
      <w:r w:rsidRPr="00EF27EB">
        <w:rPr>
          <w:rFonts w:ascii="Arial" w:hAnsi="Arial" w:cs="Arial"/>
          <w:b/>
          <w:bCs/>
          <w:color w:val="000000"/>
          <w:sz w:val="19"/>
          <w:szCs w:val="19"/>
        </w:rPr>
        <w:t>Presenter</w:t>
      </w:r>
      <w:r>
        <w:rPr>
          <w:rFonts w:ascii="Arial" w:hAnsi="Arial" w:cs="Arial"/>
          <w:b/>
          <w:bCs/>
          <w:color w:val="000000"/>
          <w:sz w:val="19"/>
          <w:szCs w:val="19"/>
        </w:rPr>
        <w:t>s</w:t>
      </w:r>
      <w:r w:rsidRPr="00EF27EB">
        <w:rPr>
          <w:rFonts w:ascii="Arial" w:hAnsi="Arial" w:cs="Arial"/>
          <w:b/>
          <w:bCs/>
          <w:color w:val="000000"/>
          <w:sz w:val="19"/>
          <w:szCs w:val="19"/>
        </w:rPr>
        <w:t>:</w:t>
      </w:r>
      <w:r w:rsidRPr="00EF27EB">
        <w:rPr>
          <w:rFonts w:ascii="Arial" w:hAnsi="Arial" w:cs="Arial"/>
          <w:color w:val="000000"/>
          <w:sz w:val="19"/>
          <w:szCs w:val="19"/>
        </w:rPr>
        <w:t xml:space="preserve"> </w:t>
      </w:r>
      <w:r>
        <w:rPr>
          <w:rFonts w:ascii="Arial" w:hAnsi="Arial" w:cs="Arial"/>
          <w:color w:val="000000"/>
          <w:sz w:val="19"/>
          <w:szCs w:val="19"/>
        </w:rPr>
        <w:t>Kristina Hartman, Timothy Kessler-Cleary, and Ko Kashiwazaki</w:t>
      </w:r>
    </w:p>
    <w:p w14:paraId="6770B2F3" w14:textId="78980928" w:rsidR="008F7B19" w:rsidRDefault="008F7B19" w:rsidP="008F7B19">
      <w:pPr>
        <w:rPr>
          <w:rFonts w:ascii="Arial" w:hAnsi="Arial" w:cs="Arial"/>
          <w:color w:val="000000"/>
          <w:sz w:val="19"/>
          <w:szCs w:val="19"/>
        </w:rPr>
      </w:pPr>
      <w:r w:rsidRPr="008F7B19">
        <w:rPr>
          <w:rFonts w:ascii="Arial" w:hAnsi="Arial" w:cs="Arial"/>
          <w:color w:val="000000"/>
          <w:sz w:val="19"/>
          <w:szCs w:val="19"/>
        </w:rPr>
        <w:t xml:space="preserve">In this session, ‘front line’ professionals discuss their perspectives on current battleground areas and issues in higher education, the impact </w:t>
      </w:r>
      <w:r w:rsidR="00C7170B">
        <w:rPr>
          <w:rFonts w:ascii="Arial" w:hAnsi="Arial" w:cs="Arial"/>
          <w:color w:val="000000"/>
          <w:sz w:val="19"/>
          <w:szCs w:val="19"/>
        </w:rPr>
        <w:t>these are</w:t>
      </w:r>
      <w:r w:rsidRPr="008F7B19">
        <w:rPr>
          <w:rFonts w:ascii="Arial" w:hAnsi="Arial" w:cs="Arial"/>
          <w:color w:val="000000"/>
          <w:sz w:val="19"/>
          <w:szCs w:val="19"/>
        </w:rPr>
        <w:t xml:space="preserve"> having on students and staff, and the intersection of an ever-changing legal landscape</w:t>
      </w:r>
      <w:r w:rsidR="00C7170B">
        <w:rPr>
          <w:rFonts w:ascii="Arial" w:hAnsi="Arial" w:cs="Arial"/>
          <w:color w:val="000000"/>
          <w:sz w:val="19"/>
          <w:szCs w:val="19"/>
        </w:rPr>
        <w:t xml:space="preserve"> with student affairs</w:t>
      </w:r>
      <w:r w:rsidRPr="008F7B19">
        <w:rPr>
          <w:rFonts w:ascii="Arial" w:hAnsi="Arial" w:cs="Arial"/>
          <w:color w:val="000000"/>
          <w:sz w:val="19"/>
          <w:szCs w:val="19"/>
        </w:rPr>
        <w:t>. Topics of discussion include student well-being and engagement, DEIB, the role of campus teams, student safety, staff burnout, and</w:t>
      </w:r>
      <w:r w:rsidR="00C7170B">
        <w:rPr>
          <w:rFonts w:ascii="Arial" w:hAnsi="Arial" w:cs="Arial"/>
          <w:color w:val="000000"/>
          <w:sz w:val="19"/>
          <w:szCs w:val="19"/>
        </w:rPr>
        <w:t xml:space="preserve"> other</w:t>
      </w:r>
      <w:r w:rsidRPr="008F7B19">
        <w:rPr>
          <w:rFonts w:ascii="Arial" w:hAnsi="Arial" w:cs="Arial"/>
          <w:color w:val="000000"/>
          <w:sz w:val="19"/>
          <w:szCs w:val="19"/>
        </w:rPr>
        <w:t xml:space="preserve"> emerging trends. </w:t>
      </w:r>
    </w:p>
    <w:p w14:paraId="6B030CDE" w14:textId="77777777" w:rsidR="008F7B19" w:rsidRPr="008F7B19" w:rsidRDefault="008F7B19" w:rsidP="008F7B19">
      <w:pPr>
        <w:rPr>
          <w:rFonts w:ascii="Arial" w:hAnsi="Arial" w:cs="Arial"/>
          <w:sz w:val="19"/>
          <w:szCs w:val="19"/>
        </w:rPr>
      </w:pPr>
    </w:p>
    <w:p w14:paraId="4ED65BC4" w14:textId="3C1A1A52" w:rsidR="008F7B19" w:rsidRPr="008F7B19" w:rsidRDefault="008F7B19" w:rsidP="008F7B19">
      <w:pPr>
        <w:rPr>
          <w:rFonts w:ascii="Arial" w:hAnsi="Arial" w:cs="Arial"/>
          <w:color w:val="000000"/>
          <w:sz w:val="19"/>
          <w:szCs w:val="19"/>
        </w:rPr>
      </w:pPr>
      <w:r w:rsidRPr="008F7B19">
        <w:rPr>
          <w:rFonts w:ascii="Arial" w:hAnsi="Arial" w:cs="Arial"/>
          <w:color w:val="000000"/>
          <w:sz w:val="19"/>
          <w:szCs w:val="19"/>
        </w:rPr>
        <w:t>The session will feature a series of short presentations and roundtable discussions, allowing attendees and panelists the chance to share perspectives and to generate promising solutions to address today’s challenging</w:t>
      </w:r>
      <w:r w:rsidR="00C7170B">
        <w:rPr>
          <w:rFonts w:ascii="Arial" w:hAnsi="Arial" w:cs="Arial"/>
          <w:color w:val="000000"/>
          <w:sz w:val="19"/>
          <w:szCs w:val="19"/>
        </w:rPr>
        <w:t xml:space="preserve"> student engagement</w:t>
      </w:r>
      <w:r w:rsidRPr="008F7B19">
        <w:rPr>
          <w:rFonts w:ascii="Arial" w:hAnsi="Arial" w:cs="Arial"/>
          <w:color w:val="000000"/>
          <w:sz w:val="19"/>
          <w:szCs w:val="19"/>
        </w:rPr>
        <w:t xml:space="preserve"> issues.</w:t>
      </w:r>
    </w:p>
    <w:p w14:paraId="000648A1" w14:textId="77777777" w:rsidR="00DC731C" w:rsidRDefault="00DC731C" w:rsidP="00EF27EB">
      <w:pPr>
        <w:textAlignment w:val="baseline"/>
        <w:rPr>
          <w:rFonts w:ascii="Arial" w:hAnsi="Arial" w:cs="Arial"/>
          <w:color w:val="000000" w:themeColor="text1"/>
          <w:sz w:val="19"/>
          <w:szCs w:val="19"/>
        </w:rPr>
      </w:pPr>
    </w:p>
    <w:p w14:paraId="74E9F13E" w14:textId="28C0C26E" w:rsidR="00EF27EB" w:rsidRPr="00B82595" w:rsidRDefault="00EF27EB" w:rsidP="00EF27EB">
      <w:pPr>
        <w:textAlignment w:val="baseline"/>
        <w:rPr>
          <w:rFonts w:ascii="Arial" w:hAnsi="Arial" w:cs="Arial"/>
          <w:color w:val="000000" w:themeColor="text1"/>
          <w:sz w:val="19"/>
          <w:szCs w:val="19"/>
        </w:rPr>
      </w:pPr>
      <w:r w:rsidRPr="00EF27EB">
        <w:rPr>
          <w:rFonts w:ascii="Arial" w:hAnsi="Arial" w:cs="Arial"/>
          <w:b/>
          <w:bCs/>
          <w:color w:val="0F4284"/>
          <w:sz w:val="28"/>
          <w:szCs w:val="28"/>
        </w:rPr>
        <w:t xml:space="preserve">Friday, March </w:t>
      </w:r>
      <w:r w:rsidR="006119AF">
        <w:rPr>
          <w:rFonts w:ascii="Arial" w:hAnsi="Arial" w:cs="Arial"/>
          <w:b/>
          <w:bCs/>
          <w:color w:val="0F4284"/>
          <w:sz w:val="28"/>
          <w:szCs w:val="28"/>
        </w:rPr>
        <w:t>8th</w:t>
      </w:r>
    </w:p>
    <w:p w14:paraId="3FEADD5E" w14:textId="77777777" w:rsidR="0033796A" w:rsidRDefault="0033796A" w:rsidP="00EF27EB">
      <w:pPr>
        <w:textAlignment w:val="baseline"/>
        <w:rPr>
          <w:rFonts w:ascii="Arial" w:hAnsi="Arial" w:cs="Arial"/>
          <w:b/>
          <w:bCs/>
          <w:color w:val="429538"/>
          <w:sz w:val="20"/>
          <w:szCs w:val="20"/>
        </w:rPr>
      </w:pPr>
    </w:p>
    <w:p w14:paraId="1469F19D" w14:textId="77777777" w:rsidR="0033796A" w:rsidRDefault="0033796A" w:rsidP="0033796A">
      <w:pPr>
        <w:textAlignment w:val="baseline"/>
        <w:rPr>
          <w:rFonts w:ascii="Arial" w:hAnsi="Arial" w:cs="Arial"/>
          <w:color w:val="000000" w:themeColor="text1"/>
          <w:sz w:val="20"/>
          <w:szCs w:val="20"/>
        </w:rPr>
      </w:pPr>
      <w:r>
        <w:rPr>
          <w:rFonts w:ascii="Arial" w:hAnsi="Arial" w:cs="Arial"/>
          <w:b/>
          <w:bCs/>
          <w:color w:val="429538"/>
          <w:sz w:val="20"/>
          <w:szCs w:val="20"/>
        </w:rPr>
        <w:t>7</w:t>
      </w:r>
      <w:r w:rsidRPr="00EF27EB">
        <w:rPr>
          <w:rFonts w:ascii="Arial" w:hAnsi="Arial" w:cs="Arial"/>
          <w:b/>
          <w:bCs/>
          <w:color w:val="429538"/>
          <w:sz w:val="20"/>
          <w:szCs w:val="20"/>
        </w:rPr>
        <w:t>:</w:t>
      </w:r>
      <w:r>
        <w:rPr>
          <w:rFonts w:ascii="Arial" w:hAnsi="Arial" w:cs="Arial"/>
          <w:b/>
          <w:bCs/>
          <w:color w:val="429538"/>
          <w:sz w:val="20"/>
          <w:szCs w:val="20"/>
        </w:rPr>
        <w:t>3</w:t>
      </w:r>
      <w:r w:rsidRPr="00EF27EB">
        <w:rPr>
          <w:rFonts w:ascii="Arial" w:hAnsi="Arial" w:cs="Arial"/>
          <w:b/>
          <w:bCs/>
          <w:color w:val="429538"/>
          <w:sz w:val="20"/>
          <w:szCs w:val="20"/>
        </w:rPr>
        <w:t xml:space="preserve">0 a.m. – </w:t>
      </w:r>
      <w:r>
        <w:rPr>
          <w:rFonts w:ascii="Arial" w:hAnsi="Arial" w:cs="Arial"/>
          <w:b/>
          <w:bCs/>
          <w:color w:val="429538"/>
          <w:sz w:val="20"/>
          <w:szCs w:val="20"/>
        </w:rPr>
        <w:t>5:00</w:t>
      </w:r>
      <w:r w:rsidRPr="00EF27EB">
        <w:rPr>
          <w:rFonts w:ascii="Arial" w:hAnsi="Arial" w:cs="Arial"/>
          <w:b/>
          <w:bCs/>
          <w:color w:val="429538"/>
          <w:sz w:val="20"/>
          <w:szCs w:val="20"/>
        </w:rPr>
        <w:t xml:space="preserve"> </w:t>
      </w:r>
      <w:r>
        <w:rPr>
          <w:rFonts w:ascii="Arial" w:hAnsi="Arial" w:cs="Arial"/>
          <w:b/>
          <w:bCs/>
          <w:color w:val="429538"/>
          <w:sz w:val="20"/>
          <w:szCs w:val="20"/>
        </w:rPr>
        <w:t>p</w:t>
      </w:r>
      <w:r w:rsidRPr="00EF27EB">
        <w:rPr>
          <w:rFonts w:ascii="Arial" w:hAnsi="Arial" w:cs="Arial"/>
          <w:b/>
          <w:bCs/>
          <w:color w:val="429538"/>
          <w:sz w:val="20"/>
          <w:szCs w:val="20"/>
        </w:rPr>
        <w:t>.m.</w:t>
      </w:r>
      <w:r w:rsidRPr="00EF27EB">
        <w:rPr>
          <w:rFonts w:ascii="Arial" w:hAnsi="Arial" w:cs="Arial"/>
          <w:color w:val="429538"/>
          <w:sz w:val="20"/>
          <w:szCs w:val="20"/>
        </w:rPr>
        <w:t> </w:t>
      </w:r>
      <w:r>
        <w:rPr>
          <w:rFonts w:ascii="Arial" w:hAnsi="Arial" w:cs="Arial"/>
          <w:color w:val="000000" w:themeColor="text1"/>
          <w:sz w:val="20"/>
          <w:szCs w:val="20"/>
        </w:rPr>
        <w:t xml:space="preserve">| </w:t>
      </w:r>
      <w:r>
        <w:rPr>
          <w:rFonts w:ascii="Arial" w:hAnsi="Arial" w:cs="Arial"/>
          <w:b/>
          <w:bCs/>
          <w:color w:val="0F4284"/>
          <w:sz w:val="20"/>
          <w:szCs w:val="20"/>
        </w:rPr>
        <w:t xml:space="preserve">Registration </w:t>
      </w:r>
      <w:r>
        <w:rPr>
          <w:rFonts w:ascii="Arial" w:hAnsi="Arial" w:cs="Arial"/>
          <w:color w:val="000000" w:themeColor="text1"/>
          <w:sz w:val="20"/>
          <w:szCs w:val="20"/>
        </w:rPr>
        <w:t>(Dunes Foyer)</w:t>
      </w:r>
    </w:p>
    <w:p w14:paraId="3F66DE97" w14:textId="77777777" w:rsidR="0033796A" w:rsidRDefault="0033796A" w:rsidP="0033796A">
      <w:pPr>
        <w:textAlignment w:val="baseline"/>
        <w:rPr>
          <w:rFonts w:ascii="Arial" w:hAnsi="Arial" w:cs="Arial"/>
          <w:color w:val="000000" w:themeColor="text1"/>
          <w:sz w:val="20"/>
          <w:szCs w:val="20"/>
        </w:rPr>
      </w:pPr>
    </w:p>
    <w:p w14:paraId="6876166D" w14:textId="311B3349" w:rsidR="0033796A" w:rsidRPr="007127D0" w:rsidRDefault="0033796A" w:rsidP="0033796A">
      <w:pPr>
        <w:textAlignment w:val="baseline"/>
        <w:rPr>
          <w:rFonts w:ascii="Segoe UI" w:hAnsi="Segoe UI" w:cs="Segoe UI"/>
          <w:color w:val="000000" w:themeColor="text1"/>
          <w:sz w:val="18"/>
          <w:szCs w:val="18"/>
        </w:rPr>
      </w:pPr>
      <w:r>
        <w:rPr>
          <w:rFonts w:ascii="Arial" w:hAnsi="Arial" w:cs="Arial"/>
          <w:b/>
          <w:bCs/>
          <w:color w:val="429538"/>
          <w:sz w:val="20"/>
          <w:szCs w:val="20"/>
        </w:rPr>
        <w:t>8</w:t>
      </w:r>
      <w:r w:rsidRPr="00EF27EB">
        <w:rPr>
          <w:rFonts w:ascii="Arial" w:hAnsi="Arial" w:cs="Arial"/>
          <w:b/>
          <w:bCs/>
          <w:color w:val="429538"/>
          <w:sz w:val="20"/>
          <w:szCs w:val="20"/>
        </w:rPr>
        <w:t xml:space="preserve">:00 a.m. – </w:t>
      </w:r>
      <w:r>
        <w:rPr>
          <w:rFonts w:ascii="Arial" w:hAnsi="Arial" w:cs="Arial"/>
          <w:b/>
          <w:bCs/>
          <w:color w:val="429538"/>
          <w:sz w:val="20"/>
          <w:szCs w:val="20"/>
        </w:rPr>
        <w:t>9:00</w:t>
      </w:r>
      <w:r w:rsidRPr="00EF27EB">
        <w:rPr>
          <w:rFonts w:ascii="Arial" w:hAnsi="Arial" w:cs="Arial"/>
          <w:b/>
          <w:bCs/>
          <w:color w:val="429538"/>
          <w:sz w:val="20"/>
          <w:szCs w:val="20"/>
        </w:rPr>
        <w:t xml:space="preserve"> a.m.</w:t>
      </w:r>
      <w:r w:rsidRPr="00EF27EB">
        <w:rPr>
          <w:rFonts w:ascii="Arial" w:hAnsi="Arial" w:cs="Arial"/>
          <w:color w:val="429538"/>
          <w:sz w:val="20"/>
          <w:szCs w:val="20"/>
        </w:rPr>
        <w:t> </w:t>
      </w:r>
      <w:r>
        <w:rPr>
          <w:rFonts w:ascii="Arial" w:hAnsi="Arial" w:cs="Arial"/>
          <w:color w:val="000000" w:themeColor="text1"/>
          <w:sz w:val="20"/>
          <w:szCs w:val="20"/>
        </w:rPr>
        <w:t xml:space="preserve">| </w:t>
      </w:r>
      <w:r w:rsidR="00403F0F">
        <w:rPr>
          <w:rFonts w:ascii="Arial" w:hAnsi="Arial" w:cs="Arial"/>
          <w:b/>
          <w:bCs/>
          <w:color w:val="0F4284"/>
          <w:sz w:val="20"/>
          <w:szCs w:val="20"/>
        </w:rPr>
        <w:t>Continental B</w:t>
      </w:r>
      <w:r>
        <w:rPr>
          <w:rFonts w:ascii="Arial" w:hAnsi="Arial" w:cs="Arial"/>
          <w:b/>
          <w:bCs/>
          <w:color w:val="0F4284"/>
          <w:sz w:val="20"/>
          <w:szCs w:val="20"/>
        </w:rPr>
        <w:t xml:space="preserve">reakfast </w:t>
      </w:r>
      <w:r>
        <w:rPr>
          <w:rFonts w:ascii="Arial" w:hAnsi="Arial" w:cs="Arial"/>
          <w:color w:val="000000" w:themeColor="text1"/>
          <w:sz w:val="20"/>
          <w:szCs w:val="20"/>
        </w:rPr>
        <w:t>(Dunes Foyer)</w:t>
      </w:r>
    </w:p>
    <w:p w14:paraId="6AE954DF" w14:textId="77777777" w:rsidR="0033796A" w:rsidRDefault="0033796A" w:rsidP="00EF27EB">
      <w:pPr>
        <w:textAlignment w:val="baseline"/>
        <w:rPr>
          <w:rFonts w:ascii="Arial" w:hAnsi="Arial" w:cs="Arial"/>
          <w:b/>
          <w:bCs/>
          <w:color w:val="429538"/>
          <w:sz w:val="20"/>
          <w:szCs w:val="20"/>
        </w:rPr>
      </w:pPr>
    </w:p>
    <w:p w14:paraId="4DD8E01E" w14:textId="31C27554" w:rsidR="00EF27EB" w:rsidRPr="00155116" w:rsidRDefault="00EF27EB" w:rsidP="00EF27EB">
      <w:pPr>
        <w:textAlignment w:val="baseline"/>
        <w:rPr>
          <w:rFonts w:ascii="Segoe UI" w:hAnsi="Segoe UI" w:cs="Segoe UI"/>
          <w:color w:val="000000" w:themeColor="text1"/>
          <w:sz w:val="18"/>
          <w:szCs w:val="18"/>
        </w:rPr>
      </w:pPr>
      <w:r w:rsidRPr="00155116">
        <w:rPr>
          <w:rFonts w:ascii="Arial" w:hAnsi="Arial" w:cs="Arial"/>
          <w:b/>
          <w:bCs/>
          <w:color w:val="429538"/>
          <w:sz w:val="20"/>
          <w:szCs w:val="20"/>
        </w:rPr>
        <w:t xml:space="preserve">9:00 a.m. – </w:t>
      </w:r>
      <w:r w:rsidR="006C0892">
        <w:rPr>
          <w:rFonts w:ascii="Arial" w:hAnsi="Arial" w:cs="Arial"/>
          <w:b/>
          <w:bCs/>
          <w:color w:val="429538"/>
          <w:sz w:val="20"/>
          <w:szCs w:val="20"/>
        </w:rPr>
        <w:t>10:15 a.m.</w:t>
      </w:r>
      <w:r w:rsidRPr="00155116">
        <w:rPr>
          <w:rFonts w:ascii="Arial" w:hAnsi="Arial" w:cs="Arial"/>
          <w:color w:val="429538"/>
          <w:sz w:val="20"/>
          <w:szCs w:val="20"/>
        </w:rPr>
        <w:t> </w:t>
      </w:r>
      <w:r w:rsidR="0066545B" w:rsidRPr="00155116">
        <w:rPr>
          <w:rFonts w:ascii="Arial" w:hAnsi="Arial" w:cs="Arial"/>
          <w:color w:val="000000" w:themeColor="text1"/>
          <w:sz w:val="20"/>
          <w:szCs w:val="20"/>
        </w:rPr>
        <w:t>(Dunes I/II)</w:t>
      </w:r>
    </w:p>
    <w:p w14:paraId="141ABDD6" w14:textId="4029BF0C" w:rsidR="00EF27EB" w:rsidRPr="00155116" w:rsidRDefault="00BC7AD5" w:rsidP="00EF27EB">
      <w:pPr>
        <w:textAlignment w:val="baseline"/>
        <w:rPr>
          <w:rFonts w:ascii="Segoe UI" w:hAnsi="Segoe UI" w:cs="Segoe UI"/>
          <w:color w:val="000000"/>
          <w:sz w:val="18"/>
          <w:szCs w:val="18"/>
        </w:rPr>
      </w:pPr>
      <w:r w:rsidRPr="00155116">
        <w:rPr>
          <w:rFonts w:ascii="Arial" w:hAnsi="Arial" w:cs="Arial"/>
          <w:b/>
          <w:bCs/>
          <w:color w:val="0F4284"/>
          <w:sz w:val="20"/>
          <w:szCs w:val="20"/>
        </w:rPr>
        <w:t>T</w:t>
      </w:r>
      <w:r w:rsidR="005D1FE7">
        <w:rPr>
          <w:rFonts w:ascii="Arial" w:hAnsi="Arial" w:cs="Arial"/>
          <w:b/>
          <w:bCs/>
          <w:color w:val="0F4284"/>
          <w:sz w:val="20"/>
          <w:szCs w:val="20"/>
        </w:rPr>
        <w:t>HREE-PART SESSION:</w:t>
      </w:r>
      <w:r w:rsidR="00AC4321" w:rsidRPr="00155116">
        <w:rPr>
          <w:rFonts w:ascii="Arial" w:hAnsi="Arial" w:cs="Arial"/>
          <w:b/>
          <w:bCs/>
          <w:color w:val="0F4284"/>
          <w:sz w:val="20"/>
          <w:szCs w:val="20"/>
        </w:rPr>
        <w:t xml:space="preserve"> </w:t>
      </w:r>
      <w:r w:rsidR="00155116" w:rsidRPr="00155116">
        <w:rPr>
          <w:rFonts w:ascii="Arial" w:hAnsi="Arial" w:cs="Arial"/>
          <w:b/>
          <w:bCs/>
          <w:color w:val="0F4284"/>
          <w:sz w:val="20"/>
          <w:szCs w:val="20"/>
        </w:rPr>
        <w:t xml:space="preserve">Academic Freedom, </w:t>
      </w:r>
      <w:r w:rsidR="00105234" w:rsidRPr="00155116">
        <w:rPr>
          <w:rFonts w:ascii="Arial" w:hAnsi="Arial" w:cs="Arial"/>
          <w:b/>
          <w:bCs/>
          <w:color w:val="0F4284"/>
          <w:sz w:val="20"/>
          <w:szCs w:val="20"/>
        </w:rPr>
        <w:t>First Amendment, Free Speech, Free Expression, and Association: Challenges and Opportunities in Dynamic and Conflicted Times on Private and Public Campuses</w:t>
      </w:r>
    </w:p>
    <w:p w14:paraId="44C4BF55" w14:textId="1E12E02C" w:rsidR="00A7189D" w:rsidRPr="00780AC5" w:rsidRDefault="00A7189D" w:rsidP="00A7189D">
      <w:pPr>
        <w:textAlignment w:val="baseline"/>
        <w:rPr>
          <w:rFonts w:ascii="Arial" w:hAnsi="Arial" w:cs="Arial"/>
          <w:b/>
          <w:bCs/>
          <w:color w:val="0F4284"/>
          <w:sz w:val="20"/>
          <w:szCs w:val="20"/>
        </w:rPr>
      </w:pPr>
      <w:r w:rsidRPr="00780AC5">
        <w:rPr>
          <w:rFonts w:ascii="Arial" w:hAnsi="Arial" w:cs="Arial"/>
          <w:b/>
          <w:bCs/>
          <w:color w:val="0F4284"/>
          <w:sz w:val="20"/>
          <w:szCs w:val="20"/>
        </w:rPr>
        <w:t>PART 1: Campus Speech Law 101</w:t>
      </w:r>
    </w:p>
    <w:p w14:paraId="60F17389" w14:textId="502469A5" w:rsidR="00EF27EB" w:rsidRPr="00155116" w:rsidRDefault="00EF27EB" w:rsidP="00EF27EB">
      <w:pPr>
        <w:textAlignment w:val="baseline"/>
        <w:rPr>
          <w:rFonts w:ascii="Segoe UI" w:hAnsi="Segoe UI" w:cs="Segoe UI"/>
          <w:color w:val="000000"/>
          <w:sz w:val="18"/>
          <w:szCs w:val="18"/>
        </w:rPr>
      </w:pPr>
      <w:r w:rsidRPr="00155116">
        <w:rPr>
          <w:rFonts w:ascii="Arial" w:hAnsi="Arial" w:cs="Arial"/>
          <w:b/>
          <w:bCs/>
          <w:color w:val="000000"/>
          <w:sz w:val="19"/>
          <w:szCs w:val="19"/>
        </w:rPr>
        <w:t xml:space="preserve">Presenters: </w:t>
      </w:r>
      <w:r w:rsidR="00BE603C" w:rsidRPr="00155116">
        <w:rPr>
          <w:rFonts w:ascii="Arial" w:hAnsi="Arial" w:cs="Arial"/>
          <w:color w:val="000000"/>
          <w:sz w:val="19"/>
          <w:szCs w:val="19"/>
        </w:rPr>
        <w:t xml:space="preserve">President Jonathan Alger, Dean Blake Morant, </w:t>
      </w:r>
      <w:r w:rsidR="004C2FD2" w:rsidRPr="00155116">
        <w:rPr>
          <w:rFonts w:ascii="Arial" w:hAnsi="Arial" w:cs="Arial"/>
          <w:color w:val="000000"/>
          <w:sz w:val="19"/>
          <w:szCs w:val="19"/>
        </w:rPr>
        <w:t xml:space="preserve">Neal Hutchens, </w:t>
      </w:r>
      <w:r w:rsidR="0082552F">
        <w:rPr>
          <w:rFonts w:ascii="Arial" w:hAnsi="Arial" w:cs="Arial"/>
          <w:color w:val="000000"/>
          <w:sz w:val="19"/>
          <w:szCs w:val="19"/>
        </w:rPr>
        <w:t>William</w:t>
      </w:r>
      <w:r w:rsidR="004C2FD2" w:rsidRPr="00155116">
        <w:rPr>
          <w:rFonts w:ascii="Arial" w:hAnsi="Arial" w:cs="Arial"/>
          <w:color w:val="000000"/>
          <w:sz w:val="19"/>
          <w:szCs w:val="19"/>
        </w:rPr>
        <w:t xml:space="preserve"> Thro, and Tyler Coward</w:t>
      </w:r>
    </w:p>
    <w:p w14:paraId="69F204F4" w14:textId="65929DFC" w:rsidR="005D1FE7" w:rsidRPr="00780AC5" w:rsidRDefault="004C2FD2" w:rsidP="005D1FE7">
      <w:pPr>
        <w:rPr>
          <w:rFonts w:ascii="Arial" w:hAnsi="Arial" w:cs="Arial"/>
          <w:sz w:val="19"/>
          <w:szCs w:val="19"/>
        </w:rPr>
      </w:pPr>
      <w:r w:rsidRPr="00155116">
        <w:rPr>
          <w:rFonts w:ascii="Arial" w:hAnsi="Arial" w:cs="Arial"/>
          <w:sz w:val="19"/>
          <w:szCs w:val="19"/>
        </w:rPr>
        <w:t xml:space="preserve">This session will feature the nation’s leading law and policy voices on many issues connected with </w:t>
      </w:r>
      <w:r w:rsidR="006C0892">
        <w:rPr>
          <w:rFonts w:ascii="Arial" w:hAnsi="Arial" w:cs="Arial"/>
          <w:sz w:val="19"/>
          <w:szCs w:val="19"/>
        </w:rPr>
        <w:t xml:space="preserve">Academic Freedom, </w:t>
      </w:r>
      <w:r w:rsidRPr="00155116">
        <w:rPr>
          <w:rFonts w:ascii="Arial" w:hAnsi="Arial" w:cs="Arial"/>
          <w:sz w:val="19"/>
          <w:szCs w:val="19"/>
        </w:rPr>
        <w:t>First Amendment, Free Speech, Free Expression an</w:t>
      </w:r>
      <w:r w:rsidR="00473D01">
        <w:rPr>
          <w:rFonts w:ascii="Arial" w:hAnsi="Arial" w:cs="Arial"/>
          <w:sz w:val="19"/>
          <w:szCs w:val="19"/>
        </w:rPr>
        <w:t>d</w:t>
      </w:r>
      <w:r w:rsidRPr="00155116">
        <w:rPr>
          <w:rFonts w:ascii="Arial" w:hAnsi="Arial" w:cs="Arial"/>
          <w:sz w:val="19"/>
          <w:szCs w:val="19"/>
        </w:rPr>
        <w:t xml:space="preserve"> Association</w:t>
      </w:r>
      <w:r w:rsidR="005D1FE7">
        <w:rPr>
          <w:rFonts w:ascii="Arial" w:hAnsi="Arial" w:cs="Arial"/>
          <w:sz w:val="19"/>
          <w:szCs w:val="19"/>
        </w:rPr>
        <w:t>.</w:t>
      </w:r>
      <w:r w:rsidR="0002780D">
        <w:rPr>
          <w:rFonts w:ascii="Arial" w:hAnsi="Arial" w:cs="Arial"/>
          <w:sz w:val="19"/>
          <w:szCs w:val="19"/>
        </w:rPr>
        <w:t xml:space="preserve"> Part 1</w:t>
      </w:r>
      <w:r w:rsidR="005D1FE7" w:rsidRPr="00780AC5">
        <w:rPr>
          <w:rFonts w:ascii="Arial" w:hAnsi="Arial" w:cs="Arial"/>
          <w:sz w:val="19"/>
          <w:szCs w:val="19"/>
        </w:rPr>
        <w:t xml:space="preserve"> will offer a primer for individuals wanting to learn more about or seeking a refresher on some of the fundamentals of campus speech law.</w:t>
      </w:r>
    </w:p>
    <w:p w14:paraId="04B50093" w14:textId="77777777" w:rsidR="005D1FE7" w:rsidRDefault="005D1FE7" w:rsidP="005D1FE7">
      <w:r>
        <w:rPr>
          <w:b/>
          <w:bCs/>
          <w:color w:val="0F4284"/>
        </w:rPr>
        <w:t> </w:t>
      </w:r>
    </w:p>
    <w:p w14:paraId="1A15FDD0" w14:textId="77777777" w:rsidR="00374E24" w:rsidRPr="00374E24" w:rsidRDefault="00374E24" w:rsidP="00374E24">
      <w:pPr>
        <w:textAlignment w:val="baseline"/>
        <w:rPr>
          <w:rFonts w:ascii="Segoe UI" w:hAnsi="Segoe UI" w:cs="Segoe UI"/>
          <w:color w:val="000000" w:themeColor="text1"/>
          <w:sz w:val="18"/>
          <w:szCs w:val="18"/>
        </w:rPr>
      </w:pPr>
      <w:r w:rsidRPr="00374E24">
        <w:rPr>
          <w:rFonts w:ascii="Arial" w:hAnsi="Arial" w:cs="Arial"/>
          <w:b/>
          <w:bCs/>
          <w:color w:val="429538"/>
          <w:sz w:val="20"/>
          <w:szCs w:val="20"/>
        </w:rPr>
        <w:t>9:00 a.m.  – 11:45 a.m.</w:t>
      </w:r>
      <w:r w:rsidRPr="00374E24">
        <w:rPr>
          <w:rFonts w:ascii="Arial" w:hAnsi="Arial" w:cs="Arial"/>
          <w:color w:val="429538"/>
          <w:sz w:val="20"/>
          <w:szCs w:val="20"/>
        </w:rPr>
        <w:t> </w:t>
      </w:r>
      <w:r w:rsidRPr="00374E24">
        <w:rPr>
          <w:rFonts w:ascii="Arial" w:hAnsi="Arial" w:cs="Arial"/>
          <w:color w:val="000000" w:themeColor="text1"/>
          <w:sz w:val="20"/>
          <w:szCs w:val="20"/>
        </w:rPr>
        <w:t>(Dunes IV/V)</w:t>
      </w:r>
    </w:p>
    <w:p w14:paraId="58B6C989" w14:textId="2ACAB6C4" w:rsidR="00374E24" w:rsidRPr="00374E24" w:rsidRDefault="006777BF" w:rsidP="00374E24">
      <w:pPr>
        <w:textAlignment w:val="baseline"/>
        <w:rPr>
          <w:rFonts w:ascii="Segoe UI" w:hAnsi="Segoe UI" w:cs="Segoe UI"/>
          <w:color w:val="000000"/>
          <w:sz w:val="18"/>
          <w:szCs w:val="18"/>
        </w:rPr>
      </w:pPr>
      <w:r>
        <w:rPr>
          <w:rFonts w:ascii="Arial" w:hAnsi="Arial" w:cs="Arial"/>
          <w:b/>
          <w:bCs/>
          <w:color w:val="0F4284"/>
          <w:sz w:val="20"/>
          <w:szCs w:val="20"/>
        </w:rPr>
        <w:t xml:space="preserve">HALF-DAY </w:t>
      </w:r>
      <w:r w:rsidR="00374E24" w:rsidRPr="00374E24">
        <w:rPr>
          <w:rFonts w:ascii="Arial" w:hAnsi="Arial" w:cs="Arial"/>
          <w:b/>
          <w:bCs/>
          <w:color w:val="0F4284"/>
          <w:sz w:val="20"/>
          <w:szCs w:val="20"/>
        </w:rPr>
        <w:t xml:space="preserve">Title IX Investigator Training </w:t>
      </w:r>
    </w:p>
    <w:p w14:paraId="775E76B7" w14:textId="6DBE9A04" w:rsidR="00374E24" w:rsidRPr="00374E24" w:rsidRDefault="00374E24" w:rsidP="00374E24">
      <w:pPr>
        <w:textAlignment w:val="baseline"/>
        <w:rPr>
          <w:rFonts w:ascii="Arial" w:hAnsi="Arial" w:cs="Arial"/>
          <w:color w:val="000000"/>
          <w:sz w:val="19"/>
          <w:szCs w:val="19"/>
        </w:rPr>
      </w:pPr>
      <w:r w:rsidRPr="00374E24">
        <w:rPr>
          <w:rFonts w:ascii="Arial" w:hAnsi="Arial" w:cs="Arial"/>
          <w:b/>
          <w:bCs/>
          <w:color w:val="000000"/>
          <w:sz w:val="19"/>
          <w:szCs w:val="19"/>
        </w:rPr>
        <w:t>Presenter</w:t>
      </w:r>
      <w:r w:rsidR="00BC35CB">
        <w:rPr>
          <w:rFonts w:ascii="Arial" w:hAnsi="Arial" w:cs="Arial"/>
          <w:b/>
          <w:bCs/>
          <w:color w:val="000000"/>
          <w:sz w:val="19"/>
          <w:szCs w:val="19"/>
        </w:rPr>
        <w:t>s</w:t>
      </w:r>
      <w:r w:rsidRPr="00374E24">
        <w:rPr>
          <w:rFonts w:ascii="Arial" w:hAnsi="Arial" w:cs="Arial"/>
          <w:b/>
          <w:bCs/>
          <w:color w:val="000000"/>
          <w:sz w:val="19"/>
          <w:szCs w:val="19"/>
        </w:rPr>
        <w:t>:</w:t>
      </w:r>
      <w:r w:rsidRPr="00374E24">
        <w:rPr>
          <w:rFonts w:ascii="Arial" w:hAnsi="Arial" w:cs="Arial"/>
          <w:color w:val="000000"/>
          <w:sz w:val="19"/>
          <w:szCs w:val="19"/>
        </w:rPr>
        <w:t xml:space="preserve"> Dean Jennifer Hammat and Kyle Griffis</w:t>
      </w:r>
    </w:p>
    <w:p w14:paraId="541F5972" w14:textId="369EF75F" w:rsidR="008038B0" w:rsidRPr="008038B0" w:rsidRDefault="008038B0" w:rsidP="008038B0">
      <w:pPr>
        <w:pStyle w:val="xm779173262349151600xmsonormal"/>
        <w:spacing w:before="0" w:beforeAutospacing="0" w:after="0" w:afterAutospacing="0"/>
        <w:rPr>
          <w:rFonts w:ascii="Arial" w:eastAsia="Times New Roman" w:hAnsi="Arial" w:cs="Arial"/>
          <w:sz w:val="19"/>
          <w:szCs w:val="19"/>
        </w:rPr>
      </w:pPr>
      <w:r w:rsidRPr="008038B0">
        <w:rPr>
          <w:rFonts w:ascii="Arial" w:eastAsia="Times New Roman" w:hAnsi="Arial" w:cs="Arial"/>
          <w:sz w:val="19"/>
          <w:szCs w:val="19"/>
        </w:rPr>
        <w:t>This session is intended for Title IX coordinators, investigators, and any administrators who will be called upon to conduct a Title IX investigation (or for those to whom the Title IX coordinator reports). Training facilitators will cover how to prepare outreach documents, investigation interview orders, how to gather “the universe of information,” and how to navigate what could be the final months of the 2020 regulatory mandates. Additionally, session facilitators will discuss the importance of framing and constructing a solid investigation report to provide the decision-maker with all that they need to have a compliant, and successful, hearing. This session will feature vibrant and lively discussion, including speculation on what the next round of regulatory changes may entail. A certificate of completion for this training will be available at the end of the session.</w:t>
      </w:r>
    </w:p>
    <w:p w14:paraId="4C80F6D0" w14:textId="77777777" w:rsidR="008038B0" w:rsidRPr="00374E24" w:rsidRDefault="008038B0" w:rsidP="00374E24">
      <w:pPr>
        <w:textAlignment w:val="baseline"/>
        <w:rPr>
          <w:rFonts w:ascii="Arial" w:hAnsi="Arial" w:cs="Arial"/>
          <w:color w:val="000000"/>
          <w:sz w:val="19"/>
          <w:szCs w:val="19"/>
        </w:rPr>
      </w:pPr>
    </w:p>
    <w:p w14:paraId="19F48546" w14:textId="77777777" w:rsidR="008038B0" w:rsidRPr="0066545B" w:rsidRDefault="008038B0" w:rsidP="008038B0">
      <w:pPr>
        <w:textAlignment w:val="baseline"/>
        <w:rPr>
          <w:rFonts w:ascii="Segoe UI" w:hAnsi="Segoe UI" w:cs="Segoe UI"/>
          <w:color w:val="000000" w:themeColor="text1"/>
          <w:sz w:val="18"/>
          <w:szCs w:val="18"/>
        </w:rPr>
      </w:pPr>
      <w:r>
        <w:rPr>
          <w:rFonts w:ascii="Arial" w:hAnsi="Arial" w:cs="Arial"/>
          <w:b/>
          <w:bCs/>
          <w:color w:val="429538"/>
          <w:sz w:val="20"/>
          <w:szCs w:val="20"/>
        </w:rPr>
        <w:t>9:00</w:t>
      </w:r>
      <w:r w:rsidRPr="00EF27EB">
        <w:rPr>
          <w:rFonts w:ascii="Arial" w:hAnsi="Arial" w:cs="Arial"/>
          <w:b/>
          <w:bCs/>
          <w:color w:val="429538"/>
          <w:sz w:val="20"/>
          <w:szCs w:val="20"/>
        </w:rPr>
        <w:t xml:space="preserve"> a.m. – 1</w:t>
      </w:r>
      <w:r>
        <w:rPr>
          <w:rFonts w:ascii="Arial" w:hAnsi="Arial" w:cs="Arial"/>
          <w:b/>
          <w:bCs/>
          <w:color w:val="429538"/>
          <w:sz w:val="20"/>
          <w:szCs w:val="20"/>
        </w:rPr>
        <w:t>0:15</w:t>
      </w:r>
      <w:r w:rsidRPr="00EF27EB">
        <w:rPr>
          <w:rFonts w:ascii="Arial" w:hAnsi="Arial" w:cs="Arial"/>
          <w:b/>
          <w:bCs/>
          <w:color w:val="429538"/>
          <w:sz w:val="20"/>
          <w:szCs w:val="20"/>
        </w:rPr>
        <w:t xml:space="preserve"> a.m. </w:t>
      </w:r>
      <w:r w:rsidRPr="00EF27EB">
        <w:rPr>
          <w:rFonts w:ascii="Arial" w:hAnsi="Arial" w:cs="Arial"/>
          <w:color w:val="429538"/>
          <w:sz w:val="20"/>
          <w:szCs w:val="20"/>
        </w:rPr>
        <w:t> </w:t>
      </w:r>
      <w:r>
        <w:rPr>
          <w:rFonts w:ascii="Arial" w:hAnsi="Arial" w:cs="Arial"/>
          <w:color w:val="000000" w:themeColor="text1"/>
          <w:sz w:val="20"/>
          <w:szCs w:val="20"/>
        </w:rPr>
        <w:t>(Pelican)</w:t>
      </w:r>
    </w:p>
    <w:p w14:paraId="54A98833" w14:textId="65F5B016" w:rsidR="008038B0" w:rsidRPr="00EF27EB" w:rsidRDefault="008038B0" w:rsidP="008038B0">
      <w:pPr>
        <w:textAlignment w:val="baseline"/>
        <w:rPr>
          <w:rFonts w:ascii="Segoe UI" w:hAnsi="Segoe UI" w:cs="Segoe UI"/>
          <w:color w:val="000000"/>
          <w:sz w:val="18"/>
          <w:szCs w:val="18"/>
        </w:rPr>
      </w:pPr>
      <w:r>
        <w:rPr>
          <w:rFonts w:ascii="Arial" w:hAnsi="Arial" w:cs="Arial"/>
          <w:b/>
          <w:bCs/>
          <w:color w:val="0F4284"/>
          <w:sz w:val="20"/>
          <w:szCs w:val="20"/>
        </w:rPr>
        <w:t>$37 thousand or $37 million? The New Cost of Clery Act Compliance (or Non-Compliance)—and How to Best Mitigate No</w:t>
      </w:r>
      <w:r w:rsidR="00EF454C">
        <w:rPr>
          <w:rFonts w:ascii="Arial" w:hAnsi="Arial" w:cs="Arial"/>
          <w:b/>
          <w:bCs/>
          <w:color w:val="0F4284"/>
          <w:sz w:val="20"/>
          <w:szCs w:val="20"/>
        </w:rPr>
        <w:t>w [REPEATS ON SATURDAY]</w:t>
      </w:r>
    </w:p>
    <w:p w14:paraId="06DAE818" w14:textId="77777777" w:rsidR="008038B0" w:rsidRPr="00EF27EB" w:rsidRDefault="008038B0" w:rsidP="008038B0">
      <w:pPr>
        <w:textAlignment w:val="baseline"/>
        <w:rPr>
          <w:rFonts w:ascii="Segoe UI" w:hAnsi="Segoe UI" w:cs="Segoe UI"/>
          <w:color w:val="000000"/>
          <w:sz w:val="18"/>
          <w:szCs w:val="18"/>
        </w:rPr>
      </w:pPr>
      <w:r w:rsidRPr="00EF27EB">
        <w:rPr>
          <w:rFonts w:ascii="Arial" w:hAnsi="Arial" w:cs="Arial"/>
          <w:b/>
          <w:bCs/>
          <w:color w:val="000000"/>
          <w:sz w:val="19"/>
          <w:szCs w:val="19"/>
        </w:rPr>
        <w:t>Presenter</w:t>
      </w:r>
      <w:r>
        <w:rPr>
          <w:rFonts w:ascii="Arial" w:hAnsi="Arial" w:cs="Arial"/>
          <w:b/>
          <w:bCs/>
          <w:color w:val="000000"/>
          <w:sz w:val="19"/>
          <w:szCs w:val="19"/>
        </w:rPr>
        <w:t>s</w:t>
      </w:r>
      <w:r w:rsidRPr="00EF27EB">
        <w:rPr>
          <w:rFonts w:ascii="Arial" w:hAnsi="Arial" w:cs="Arial"/>
          <w:b/>
          <w:bCs/>
          <w:color w:val="000000"/>
          <w:sz w:val="19"/>
          <w:szCs w:val="19"/>
        </w:rPr>
        <w:t>:</w:t>
      </w:r>
      <w:r w:rsidRPr="00EF27EB">
        <w:rPr>
          <w:rFonts w:ascii="Arial" w:hAnsi="Arial" w:cs="Arial"/>
          <w:color w:val="000000"/>
          <w:sz w:val="19"/>
          <w:szCs w:val="19"/>
        </w:rPr>
        <w:t xml:space="preserve"> </w:t>
      </w:r>
      <w:r>
        <w:rPr>
          <w:rFonts w:ascii="Arial" w:hAnsi="Arial" w:cs="Arial"/>
          <w:color w:val="000000"/>
          <w:sz w:val="19"/>
          <w:szCs w:val="19"/>
        </w:rPr>
        <w:t>Steven Healy and Kyle Norton</w:t>
      </w:r>
    </w:p>
    <w:p w14:paraId="170692D9" w14:textId="77777777" w:rsidR="008038B0" w:rsidRPr="00833FAA" w:rsidRDefault="008038B0" w:rsidP="008038B0">
      <w:pPr>
        <w:textAlignment w:val="baseline"/>
        <w:rPr>
          <w:rFonts w:ascii="Arial" w:hAnsi="Arial" w:cs="Arial"/>
          <w:sz w:val="19"/>
          <w:szCs w:val="19"/>
        </w:rPr>
      </w:pPr>
      <w:r w:rsidRPr="00833FAA">
        <w:rPr>
          <w:rFonts w:ascii="Arial" w:hAnsi="Arial" w:cs="Arial"/>
          <w:sz w:val="19"/>
          <w:szCs w:val="19"/>
        </w:rPr>
        <w:t xml:space="preserve">In the last year, the U.S. Department of Education has issued the largest fines against institutions in enforcement history. Simultaneously, the air is raw with likely potential </w:t>
      </w:r>
      <w:r>
        <w:rPr>
          <w:rFonts w:ascii="Arial" w:hAnsi="Arial" w:cs="Arial"/>
          <w:sz w:val="19"/>
          <w:szCs w:val="19"/>
        </w:rPr>
        <w:t>of</w:t>
      </w:r>
      <w:r w:rsidRPr="00833FAA">
        <w:rPr>
          <w:rFonts w:ascii="Arial" w:hAnsi="Arial" w:cs="Arial"/>
          <w:sz w:val="19"/>
          <w:szCs w:val="19"/>
        </w:rPr>
        <w:t xml:space="preserve"> several amendments and subsequent, updated regulations relating to the Clery Act and Title IX. In this session, practitioners and national experts come together to educate attendees about these changes, </w:t>
      </w:r>
      <w:r>
        <w:rPr>
          <w:rFonts w:ascii="Arial" w:hAnsi="Arial" w:cs="Arial"/>
          <w:sz w:val="19"/>
          <w:szCs w:val="19"/>
        </w:rPr>
        <w:t>DOE</w:t>
      </w:r>
      <w:r w:rsidRPr="00833FAA">
        <w:rPr>
          <w:rFonts w:ascii="Arial" w:hAnsi="Arial" w:cs="Arial"/>
          <w:sz w:val="19"/>
          <w:szCs w:val="19"/>
        </w:rPr>
        <w:t>’s new approach to enforcement, and – most importantly – strategies to mitigate these risks.</w:t>
      </w:r>
    </w:p>
    <w:p w14:paraId="3CB2CA48" w14:textId="77777777" w:rsidR="00A9485F" w:rsidRDefault="00A9485F" w:rsidP="00780AC5">
      <w:pPr>
        <w:textAlignment w:val="baseline"/>
        <w:rPr>
          <w:rFonts w:ascii="Arial" w:hAnsi="Arial" w:cs="Arial"/>
          <w:color w:val="FF0000"/>
          <w:sz w:val="19"/>
          <w:szCs w:val="19"/>
        </w:rPr>
      </w:pPr>
    </w:p>
    <w:p w14:paraId="7E11B0B8" w14:textId="6375E3D8" w:rsidR="00780AC5" w:rsidRPr="00155116" w:rsidRDefault="00780AC5" w:rsidP="00780AC5">
      <w:pPr>
        <w:textAlignment w:val="baseline"/>
        <w:rPr>
          <w:rFonts w:ascii="Segoe UI" w:hAnsi="Segoe UI" w:cs="Segoe UI"/>
          <w:color w:val="000000" w:themeColor="text1"/>
          <w:sz w:val="18"/>
          <w:szCs w:val="18"/>
        </w:rPr>
      </w:pPr>
      <w:r>
        <w:rPr>
          <w:rFonts w:ascii="Arial" w:hAnsi="Arial" w:cs="Arial"/>
          <w:b/>
          <w:bCs/>
          <w:color w:val="429538"/>
          <w:sz w:val="20"/>
          <w:szCs w:val="20"/>
        </w:rPr>
        <w:t>10</w:t>
      </w:r>
      <w:r w:rsidRPr="00155116">
        <w:rPr>
          <w:rFonts w:ascii="Arial" w:hAnsi="Arial" w:cs="Arial"/>
          <w:b/>
          <w:bCs/>
          <w:color w:val="429538"/>
          <w:sz w:val="20"/>
          <w:szCs w:val="20"/>
        </w:rPr>
        <w:t>:</w:t>
      </w:r>
      <w:r>
        <w:rPr>
          <w:rFonts w:ascii="Arial" w:hAnsi="Arial" w:cs="Arial"/>
          <w:b/>
          <w:bCs/>
          <w:color w:val="429538"/>
          <w:sz w:val="20"/>
          <w:szCs w:val="20"/>
        </w:rPr>
        <w:t>3</w:t>
      </w:r>
      <w:r w:rsidRPr="00155116">
        <w:rPr>
          <w:rFonts w:ascii="Arial" w:hAnsi="Arial" w:cs="Arial"/>
          <w:b/>
          <w:bCs/>
          <w:color w:val="429538"/>
          <w:sz w:val="20"/>
          <w:szCs w:val="20"/>
        </w:rPr>
        <w:t xml:space="preserve">0 a.m. – </w:t>
      </w:r>
      <w:r>
        <w:rPr>
          <w:rFonts w:ascii="Arial" w:hAnsi="Arial" w:cs="Arial"/>
          <w:b/>
          <w:bCs/>
          <w:color w:val="429538"/>
          <w:sz w:val="20"/>
          <w:szCs w:val="20"/>
        </w:rPr>
        <w:t>11:45 a.m.</w:t>
      </w:r>
      <w:r w:rsidRPr="00155116">
        <w:rPr>
          <w:rFonts w:ascii="Arial" w:hAnsi="Arial" w:cs="Arial"/>
          <w:color w:val="429538"/>
          <w:sz w:val="20"/>
          <w:szCs w:val="20"/>
        </w:rPr>
        <w:t> </w:t>
      </w:r>
      <w:r w:rsidRPr="00155116">
        <w:rPr>
          <w:rFonts w:ascii="Arial" w:hAnsi="Arial" w:cs="Arial"/>
          <w:color w:val="000000" w:themeColor="text1"/>
          <w:sz w:val="20"/>
          <w:szCs w:val="20"/>
        </w:rPr>
        <w:t>(Dunes I/II)</w:t>
      </w:r>
    </w:p>
    <w:p w14:paraId="07B5769D" w14:textId="77777777" w:rsidR="00780AC5" w:rsidRPr="00155116" w:rsidRDefault="00780AC5" w:rsidP="00780AC5">
      <w:pPr>
        <w:textAlignment w:val="baseline"/>
        <w:rPr>
          <w:rFonts w:ascii="Segoe UI" w:hAnsi="Segoe UI" w:cs="Segoe UI"/>
          <w:color w:val="000000"/>
          <w:sz w:val="18"/>
          <w:szCs w:val="18"/>
        </w:rPr>
      </w:pPr>
      <w:r w:rsidRPr="00155116">
        <w:rPr>
          <w:rFonts w:ascii="Arial" w:hAnsi="Arial" w:cs="Arial"/>
          <w:b/>
          <w:bCs/>
          <w:color w:val="0F4284"/>
          <w:sz w:val="20"/>
          <w:szCs w:val="20"/>
        </w:rPr>
        <w:lastRenderedPageBreak/>
        <w:t>T</w:t>
      </w:r>
      <w:r>
        <w:rPr>
          <w:rFonts w:ascii="Arial" w:hAnsi="Arial" w:cs="Arial"/>
          <w:b/>
          <w:bCs/>
          <w:color w:val="0F4284"/>
          <w:sz w:val="20"/>
          <w:szCs w:val="20"/>
        </w:rPr>
        <w:t>HREE-PART SESSION:</w:t>
      </w:r>
      <w:r w:rsidRPr="00155116">
        <w:rPr>
          <w:rFonts w:ascii="Arial" w:hAnsi="Arial" w:cs="Arial"/>
          <w:b/>
          <w:bCs/>
          <w:color w:val="0F4284"/>
          <w:sz w:val="20"/>
          <w:szCs w:val="20"/>
        </w:rPr>
        <w:t xml:space="preserve"> Academic Freedom, First Amendment, Free Speech, Free Expression, and Association: Challenges and Opportunities in Dynamic and Conflicted Times on Private and Public Campuses</w:t>
      </w:r>
    </w:p>
    <w:p w14:paraId="0518A2B2" w14:textId="77777777" w:rsidR="003009D7" w:rsidRPr="00780AC5" w:rsidRDefault="003009D7" w:rsidP="003009D7">
      <w:pPr>
        <w:textAlignment w:val="baseline"/>
        <w:rPr>
          <w:rFonts w:ascii="Arial" w:hAnsi="Arial" w:cs="Arial"/>
          <w:b/>
          <w:bCs/>
          <w:color w:val="0F4284"/>
          <w:sz w:val="20"/>
          <w:szCs w:val="20"/>
        </w:rPr>
      </w:pPr>
      <w:r w:rsidRPr="00780AC5">
        <w:rPr>
          <w:rFonts w:ascii="Arial" w:hAnsi="Arial" w:cs="Arial"/>
          <w:b/>
          <w:bCs/>
          <w:color w:val="0F4284"/>
          <w:sz w:val="20"/>
          <w:szCs w:val="20"/>
        </w:rPr>
        <w:t xml:space="preserve">PART </w:t>
      </w:r>
      <w:r>
        <w:rPr>
          <w:rFonts w:ascii="Arial" w:hAnsi="Arial" w:cs="Arial"/>
          <w:b/>
          <w:bCs/>
          <w:color w:val="0F4284"/>
          <w:sz w:val="20"/>
          <w:szCs w:val="20"/>
        </w:rPr>
        <w:t>2</w:t>
      </w:r>
      <w:r w:rsidRPr="00780AC5">
        <w:rPr>
          <w:rFonts w:ascii="Arial" w:hAnsi="Arial" w:cs="Arial"/>
          <w:b/>
          <w:bCs/>
          <w:color w:val="0F4284"/>
          <w:sz w:val="20"/>
          <w:szCs w:val="20"/>
        </w:rPr>
        <w:t>: Where are we when it comes to campus free speech and expression?</w:t>
      </w:r>
    </w:p>
    <w:p w14:paraId="57940A93" w14:textId="61CB88F9" w:rsidR="00780AC5" w:rsidRPr="00155116" w:rsidRDefault="00780AC5" w:rsidP="00780AC5">
      <w:pPr>
        <w:textAlignment w:val="baseline"/>
        <w:rPr>
          <w:rFonts w:ascii="Segoe UI" w:hAnsi="Segoe UI" w:cs="Segoe UI"/>
          <w:color w:val="000000"/>
          <w:sz w:val="18"/>
          <w:szCs w:val="18"/>
        </w:rPr>
      </w:pPr>
      <w:r w:rsidRPr="00155116">
        <w:rPr>
          <w:rFonts w:ascii="Arial" w:hAnsi="Arial" w:cs="Arial"/>
          <w:b/>
          <w:bCs/>
          <w:color w:val="000000"/>
          <w:sz w:val="19"/>
          <w:szCs w:val="19"/>
        </w:rPr>
        <w:t xml:space="preserve">Presenters: </w:t>
      </w:r>
      <w:r w:rsidRPr="00155116">
        <w:rPr>
          <w:rFonts w:ascii="Arial" w:hAnsi="Arial" w:cs="Arial"/>
          <w:color w:val="000000"/>
          <w:sz w:val="19"/>
          <w:szCs w:val="19"/>
        </w:rPr>
        <w:t xml:space="preserve">President Jonathan Alger, Dean Blake Morant, Neal Hutchens, </w:t>
      </w:r>
      <w:r w:rsidR="00761B06">
        <w:rPr>
          <w:rFonts w:ascii="Arial" w:hAnsi="Arial" w:cs="Arial"/>
          <w:color w:val="000000"/>
          <w:sz w:val="19"/>
          <w:szCs w:val="19"/>
        </w:rPr>
        <w:t>William</w:t>
      </w:r>
      <w:r w:rsidRPr="00155116">
        <w:rPr>
          <w:rFonts w:ascii="Arial" w:hAnsi="Arial" w:cs="Arial"/>
          <w:color w:val="000000"/>
          <w:sz w:val="19"/>
          <w:szCs w:val="19"/>
        </w:rPr>
        <w:t xml:space="preserve"> Thro, and Tyler Coward</w:t>
      </w:r>
    </w:p>
    <w:p w14:paraId="2C8E0B2E" w14:textId="24344389" w:rsidR="005D1FE7" w:rsidRDefault="00780AC5" w:rsidP="005D1FE7">
      <w:pPr>
        <w:rPr>
          <w:rFonts w:ascii="Arial" w:hAnsi="Arial" w:cs="Arial"/>
          <w:sz w:val="19"/>
          <w:szCs w:val="19"/>
        </w:rPr>
      </w:pPr>
      <w:r w:rsidRPr="00155116">
        <w:rPr>
          <w:rFonts w:ascii="Arial" w:hAnsi="Arial" w:cs="Arial"/>
          <w:sz w:val="19"/>
          <w:szCs w:val="19"/>
        </w:rPr>
        <w:t>This session</w:t>
      </w:r>
      <w:r w:rsidR="00B87D52">
        <w:rPr>
          <w:rFonts w:ascii="Arial" w:hAnsi="Arial" w:cs="Arial"/>
          <w:sz w:val="19"/>
          <w:szCs w:val="19"/>
        </w:rPr>
        <w:t xml:space="preserve"> </w:t>
      </w:r>
      <w:r w:rsidRPr="00155116">
        <w:rPr>
          <w:rFonts w:ascii="Arial" w:hAnsi="Arial" w:cs="Arial"/>
          <w:sz w:val="19"/>
          <w:szCs w:val="19"/>
        </w:rPr>
        <w:t>will feature the nation’s leading law and policy voices on many issues connected with</w:t>
      </w:r>
      <w:r w:rsidR="00505F68">
        <w:rPr>
          <w:rFonts w:ascii="Arial" w:hAnsi="Arial" w:cs="Arial"/>
          <w:sz w:val="19"/>
          <w:szCs w:val="19"/>
        </w:rPr>
        <w:t xml:space="preserve"> </w:t>
      </w:r>
      <w:r>
        <w:rPr>
          <w:rFonts w:ascii="Arial" w:hAnsi="Arial" w:cs="Arial"/>
          <w:sz w:val="19"/>
          <w:szCs w:val="19"/>
        </w:rPr>
        <w:t xml:space="preserve">Academic Freedom, </w:t>
      </w:r>
      <w:r w:rsidRPr="00155116">
        <w:rPr>
          <w:rFonts w:ascii="Arial" w:hAnsi="Arial" w:cs="Arial"/>
          <w:sz w:val="19"/>
          <w:szCs w:val="19"/>
        </w:rPr>
        <w:t>First Amendment, Free Speech, Free Expression an</w:t>
      </w:r>
      <w:r>
        <w:rPr>
          <w:rFonts w:ascii="Arial" w:hAnsi="Arial" w:cs="Arial"/>
          <w:sz w:val="19"/>
          <w:szCs w:val="19"/>
        </w:rPr>
        <w:t>d</w:t>
      </w:r>
      <w:r w:rsidRPr="00155116">
        <w:rPr>
          <w:rFonts w:ascii="Arial" w:hAnsi="Arial" w:cs="Arial"/>
          <w:sz w:val="19"/>
          <w:szCs w:val="19"/>
        </w:rPr>
        <w:t xml:space="preserve"> Association</w:t>
      </w:r>
      <w:r>
        <w:rPr>
          <w:rFonts w:ascii="Arial" w:hAnsi="Arial" w:cs="Arial"/>
          <w:sz w:val="19"/>
          <w:szCs w:val="19"/>
        </w:rPr>
        <w:t>.</w:t>
      </w:r>
      <w:r w:rsidR="00505F68">
        <w:rPr>
          <w:rFonts w:ascii="Arial" w:hAnsi="Arial" w:cs="Arial"/>
          <w:sz w:val="19"/>
          <w:szCs w:val="19"/>
        </w:rPr>
        <w:t xml:space="preserve"> </w:t>
      </w:r>
      <w:r w:rsidR="005D1FE7" w:rsidRPr="00780AC5">
        <w:rPr>
          <w:rFonts w:ascii="Arial" w:hAnsi="Arial" w:cs="Arial"/>
          <w:sz w:val="19"/>
          <w:szCs w:val="19"/>
        </w:rPr>
        <w:t xml:space="preserve">Using hypotheticals, </w:t>
      </w:r>
      <w:r w:rsidR="00505F68">
        <w:rPr>
          <w:rFonts w:ascii="Arial" w:hAnsi="Arial" w:cs="Arial"/>
          <w:sz w:val="19"/>
          <w:szCs w:val="19"/>
        </w:rPr>
        <w:t>Part 2</w:t>
      </w:r>
      <w:r w:rsidR="005D1FE7" w:rsidRPr="00780AC5">
        <w:rPr>
          <w:rFonts w:ascii="Arial" w:hAnsi="Arial" w:cs="Arial"/>
          <w:sz w:val="19"/>
          <w:szCs w:val="19"/>
        </w:rPr>
        <w:t xml:space="preserve"> will allow participants the opportunity to engage in small and large group discussions dealing with some of the most compelling free speech and expression challenges confronting higher education.</w:t>
      </w:r>
    </w:p>
    <w:p w14:paraId="4DFCFA41" w14:textId="77777777" w:rsidR="008E74CA" w:rsidRDefault="008E74CA" w:rsidP="005D1FE7">
      <w:pPr>
        <w:rPr>
          <w:rFonts w:ascii="Arial" w:hAnsi="Arial" w:cs="Arial"/>
          <w:sz w:val="19"/>
          <w:szCs w:val="19"/>
        </w:rPr>
      </w:pPr>
    </w:p>
    <w:p w14:paraId="0A698A6B" w14:textId="77777777" w:rsidR="00D37F11" w:rsidRPr="00EF27EB" w:rsidRDefault="00D37F11" w:rsidP="00D37F11">
      <w:pPr>
        <w:textAlignment w:val="baseline"/>
        <w:rPr>
          <w:rFonts w:ascii="Segoe UI" w:hAnsi="Segoe UI" w:cs="Segoe UI"/>
          <w:color w:val="000000"/>
          <w:sz w:val="18"/>
          <w:szCs w:val="18"/>
        </w:rPr>
      </w:pPr>
      <w:r>
        <w:rPr>
          <w:rFonts w:ascii="Arial" w:hAnsi="Arial" w:cs="Arial"/>
          <w:b/>
          <w:bCs/>
          <w:color w:val="429538"/>
          <w:sz w:val="20"/>
          <w:szCs w:val="20"/>
        </w:rPr>
        <w:t>10:30</w:t>
      </w:r>
      <w:r w:rsidRPr="00EF27EB">
        <w:rPr>
          <w:rFonts w:ascii="Arial" w:hAnsi="Arial" w:cs="Arial"/>
          <w:b/>
          <w:bCs/>
          <w:color w:val="429538"/>
          <w:sz w:val="20"/>
          <w:szCs w:val="20"/>
        </w:rPr>
        <w:t xml:space="preserve"> a.m. – 11:45 a.m.</w:t>
      </w:r>
      <w:r>
        <w:rPr>
          <w:rFonts w:ascii="Arial" w:hAnsi="Arial" w:cs="Arial"/>
          <w:b/>
          <w:bCs/>
          <w:color w:val="429538"/>
          <w:sz w:val="20"/>
          <w:szCs w:val="20"/>
        </w:rPr>
        <w:t xml:space="preserve"> </w:t>
      </w:r>
      <w:r>
        <w:rPr>
          <w:rFonts w:ascii="Arial" w:hAnsi="Arial" w:cs="Arial"/>
          <w:color w:val="000000" w:themeColor="text1"/>
          <w:sz w:val="20"/>
          <w:szCs w:val="20"/>
        </w:rPr>
        <w:t>(Pelican)</w:t>
      </w:r>
      <w:r w:rsidRPr="00EF27EB">
        <w:rPr>
          <w:rFonts w:ascii="Arial" w:hAnsi="Arial" w:cs="Arial"/>
          <w:color w:val="429538"/>
          <w:sz w:val="20"/>
          <w:szCs w:val="20"/>
        </w:rPr>
        <w:br/>
      </w:r>
      <w:r>
        <w:rPr>
          <w:rFonts w:ascii="Arial" w:hAnsi="Arial" w:cs="Arial"/>
          <w:b/>
          <w:bCs/>
          <w:color w:val="0F4284"/>
          <w:sz w:val="20"/>
          <w:szCs w:val="20"/>
        </w:rPr>
        <w:t>Character, Conflict, and Resolution: Rewriting the Story of Prevention to Better Align with the Values and Experiences of Today’s Students</w:t>
      </w:r>
    </w:p>
    <w:p w14:paraId="0DEFDCDA" w14:textId="77777777" w:rsidR="00D37F11" w:rsidRPr="00EF27EB" w:rsidRDefault="00D37F11" w:rsidP="00D37F11">
      <w:pPr>
        <w:textAlignment w:val="baseline"/>
        <w:rPr>
          <w:rFonts w:ascii="Segoe UI" w:hAnsi="Segoe UI" w:cs="Segoe UI"/>
          <w:color w:val="000000"/>
          <w:sz w:val="18"/>
          <w:szCs w:val="18"/>
        </w:rPr>
      </w:pPr>
      <w:r w:rsidRPr="00EF27EB">
        <w:rPr>
          <w:rFonts w:ascii="Arial" w:hAnsi="Arial" w:cs="Arial"/>
          <w:b/>
          <w:bCs/>
          <w:color w:val="000000"/>
          <w:sz w:val="19"/>
          <w:szCs w:val="19"/>
        </w:rPr>
        <w:t>Presenter</w:t>
      </w:r>
      <w:r>
        <w:rPr>
          <w:rFonts w:ascii="Arial" w:hAnsi="Arial" w:cs="Arial"/>
          <w:b/>
          <w:bCs/>
          <w:color w:val="000000"/>
          <w:sz w:val="19"/>
          <w:szCs w:val="19"/>
        </w:rPr>
        <w:t xml:space="preserve">: </w:t>
      </w:r>
      <w:r w:rsidRPr="0028351A">
        <w:rPr>
          <w:rFonts w:ascii="Arial" w:hAnsi="Arial" w:cs="Arial"/>
          <w:color w:val="000000"/>
          <w:sz w:val="19"/>
          <w:szCs w:val="19"/>
        </w:rPr>
        <w:t>Kimberly Timpf</w:t>
      </w:r>
    </w:p>
    <w:p w14:paraId="44E2E508" w14:textId="585DE4C0" w:rsidR="00357478" w:rsidRPr="00EF27EB" w:rsidRDefault="00D37F11" w:rsidP="00EB41CE">
      <w:pPr>
        <w:rPr>
          <w:rFonts w:ascii="Segoe UI" w:hAnsi="Segoe UI" w:cs="Segoe UI"/>
          <w:color w:val="000000"/>
          <w:sz w:val="18"/>
          <w:szCs w:val="18"/>
        </w:rPr>
      </w:pPr>
      <w:r w:rsidRPr="00130F0E">
        <w:rPr>
          <w:rFonts w:ascii="Arial" w:hAnsi="Arial" w:cs="Arial"/>
          <w:color w:val="000000"/>
          <w:sz w:val="19"/>
          <w:szCs w:val="19"/>
        </w:rPr>
        <w:t>Innovating to address issues of safety, well-being, and inclusion for today's students will require an honest examination of our current efforts. Some of the most widely used strategies have been in place for nearly three decades, more than a generation, but are often in conflict with what we know about today's students. This workshop will explore traditional prevention efforts within the context of the most recent findings on current generational attitudes, beliefs, and behaviors. It will introduce new frameworks and considerations to help reimagine our work to better meet the diverse needs and expectations of today's students. </w:t>
      </w:r>
    </w:p>
    <w:p w14:paraId="4DACD071" w14:textId="77777777" w:rsidR="00833FAA" w:rsidRDefault="00833FAA" w:rsidP="00C31E88">
      <w:pPr>
        <w:textAlignment w:val="baseline"/>
        <w:rPr>
          <w:rFonts w:ascii="Arial" w:hAnsi="Arial" w:cs="Arial"/>
          <w:color w:val="000000"/>
          <w:sz w:val="19"/>
          <w:szCs w:val="19"/>
        </w:rPr>
      </w:pPr>
    </w:p>
    <w:p w14:paraId="45C803A2" w14:textId="3EDA5E86" w:rsidR="005177FF" w:rsidRPr="00ED6790" w:rsidRDefault="005177FF" w:rsidP="005177FF">
      <w:pPr>
        <w:textAlignment w:val="baseline"/>
        <w:rPr>
          <w:rFonts w:ascii="Segoe UI" w:hAnsi="Segoe UI" w:cs="Segoe UI"/>
          <w:color w:val="000000" w:themeColor="text1"/>
          <w:sz w:val="18"/>
          <w:szCs w:val="18"/>
        </w:rPr>
      </w:pPr>
      <w:r>
        <w:rPr>
          <w:rFonts w:ascii="Arial" w:hAnsi="Arial" w:cs="Arial"/>
          <w:b/>
          <w:bCs/>
          <w:color w:val="429538"/>
          <w:sz w:val="20"/>
          <w:szCs w:val="20"/>
        </w:rPr>
        <w:t>1</w:t>
      </w:r>
      <w:r w:rsidR="00CE3BCB">
        <w:rPr>
          <w:rFonts w:ascii="Arial" w:hAnsi="Arial" w:cs="Arial"/>
          <w:b/>
          <w:bCs/>
          <w:color w:val="429538"/>
          <w:sz w:val="20"/>
          <w:szCs w:val="20"/>
        </w:rPr>
        <w:t>1:45 a</w:t>
      </w:r>
      <w:r w:rsidRPr="00EF27EB">
        <w:rPr>
          <w:rFonts w:ascii="Arial" w:hAnsi="Arial" w:cs="Arial"/>
          <w:b/>
          <w:bCs/>
          <w:color w:val="429538"/>
          <w:sz w:val="20"/>
          <w:szCs w:val="20"/>
        </w:rPr>
        <w:t xml:space="preserve">.m. – </w:t>
      </w:r>
      <w:r>
        <w:rPr>
          <w:rFonts w:ascii="Arial" w:hAnsi="Arial" w:cs="Arial"/>
          <w:b/>
          <w:bCs/>
          <w:color w:val="429538"/>
          <w:sz w:val="20"/>
          <w:szCs w:val="20"/>
        </w:rPr>
        <w:t>1</w:t>
      </w:r>
      <w:r w:rsidRPr="00EF27EB">
        <w:rPr>
          <w:rFonts w:ascii="Arial" w:hAnsi="Arial" w:cs="Arial"/>
          <w:b/>
          <w:bCs/>
          <w:color w:val="429538"/>
          <w:sz w:val="20"/>
          <w:szCs w:val="20"/>
        </w:rPr>
        <w:t>:</w:t>
      </w:r>
      <w:r>
        <w:rPr>
          <w:rFonts w:ascii="Arial" w:hAnsi="Arial" w:cs="Arial"/>
          <w:b/>
          <w:bCs/>
          <w:color w:val="429538"/>
          <w:sz w:val="20"/>
          <w:szCs w:val="20"/>
        </w:rPr>
        <w:t>3</w:t>
      </w:r>
      <w:r w:rsidRPr="00EF27EB">
        <w:rPr>
          <w:rFonts w:ascii="Arial" w:hAnsi="Arial" w:cs="Arial"/>
          <w:b/>
          <w:bCs/>
          <w:color w:val="429538"/>
          <w:sz w:val="20"/>
          <w:szCs w:val="20"/>
        </w:rPr>
        <w:t>0 p.m.</w:t>
      </w:r>
      <w:r w:rsidRPr="00EF27EB">
        <w:rPr>
          <w:rFonts w:ascii="Arial" w:hAnsi="Arial" w:cs="Arial"/>
          <w:color w:val="429538"/>
          <w:sz w:val="20"/>
          <w:szCs w:val="20"/>
        </w:rPr>
        <w:t> </w:t>
      </w:r>
      <w:r>
        <w:rPr>
          <w:rFonts w:ascii="Arial" w:hAnsi="Arial" w:cs="Arial"/>
          <w:color w:val="000000" w:themeColor="text1"/>
          <w:sz w:val="20"/>
          <w:szCs w:val="20"/>
        </w:rPr>
        <w:t>(Dunes III</w:t>
      </w:r>
      <w:r w:rsidR="00CE3BCB">
        <w:rPr>
          <w:rFonts w:ascii="Arial" w:hAnsi="Arial" w:cs="Arial"/>
          <w:color w:val="000000" w:themeColor="text1"/>
          <w:sz w:val="20"/>
          <w:szCs w:val="20"/>
        </w:rPr>
        <w:t>/IV/V</w:t>
      </w:r>
      <w:r>
        <w:rPr>
          <w:rFonts w:ascii="Arial" w:hAnsi="Arial" w:cs="Arial"/>
          <w:color w:val="000000" w:themeColor="text1"/>
          <w:sz w:val="20"/>
          <w:szCs w:val="20"/>
        </w:rPr>
        <w:t>)</w:t>
      </w:r>
    </w:p>
    <w:p w14:paraId="25403525" w14:textId="3225C145" w:rsidR="005177FF" w:rsidRPr="00EF27EB" w:rsidRDefault="005177FF" w:rsidP="005177FF">
      <w:pPr>
        <w:textAlignment w:val="baseline"/>
        <w:rPr>
          <w:rFonts w:ascii="Segoe UI" w:hAnsi="Segoe UI" w:cs="Segoe UI"/>
          <w:color w:val="000000"/>
          <w:sz w:val="18"/>
          <w:szCs w:val="18"/>
        </w:rPr>
      </w:pPr>
      <w:r>
        <w:rPr>
          <w:rFonts w:ascii="Arial" w:hAnsi="Arial" w:cs="Arial"/>
          <w:b/>
          <w:bCs/>
          <w:color w:val="0F4284"/>
          <w:sz w:val="20"/>
          <w:szCs w:val="20"/>
        </w:rPr>
        <w:t>LUNCH SESSION: C</w:t>
      </w:r>
      <w:r w:rsidR="0084679C">
        <w:rPr>
          <w:rFonts w:ascii="Arial" w:hAnsi="Arial" w:cs="Arial"/>
          <w:b/>
          <w:bCs/>
          <w:color w:val="0F4284"/>
          <w:sz w:val="20"/>
          <w:szCs w:val="20"/>
        </w:rPr>
        <w:t>RYSTAL BALL PANEL</w:t>
      </w:r>
    </w:p>
    <w:p w14:paraId="2B43975F" w14:textId="3166B047" w:rsidR="005177FF" w:rsidRDefault="005177FF" w:rsidP="005177FF">
      <w:pPr>
        <w:textAlignment w:val="baseline"/>
        <w:rPr>
          <w:rFonts w:ascii="Arial" w:hAnsi="Arial" w:cs="Arial"/>
          <w:color w:val="000000"/>
          <w:sz w:val="19"/>
          <w:szCs w:val="19"/>
        </w:rPr>
      </w:pPr>
      <w:r w:rsidRPr="00EF27EB">
        <w:rPr>
          <w:rFonts w:ascii="Arial" w:hAnsi="Arial" w:cs="Arial"/>
          <w:b/>
          <w:bCs/>
          <w:color w:val="000000"/>
          <w:sz w:val="19"/>
          <w:szCs w:val="19"/>
        </w:rPr>
        <w:t>P</w:t>
      </w:r>
      <w:r w:rsidR="00C72FC3">
        <w:rPr>
          <w:rFonts w:ascii="Arial" w:hAnsi="Arial" w:cs="Arial"/>
          <w:b/>
          <w:bCs/>
          <w:color w:val="000000"/>
          <w:sz w:val="19"/>
          <w:szCs w:val="19"/>
        </w:rPr>
        <w:t>anelists</w:t>
      </w:r>
      <w:r w:rsidRPr="00EF27EB">
        <w:rPr>
          <w:rFonts w:ascii="Arial" w:hAnsi="Arial" w:cs="Arial"/>
          <w:b/>
          <w:bCs/>
          <w:color w:val="000000"/>
          <w:sz w:val="19"/>
          <w:szCs w:val="19"/>
        </w:rPr>
        <w:t xml:space="preserve">: </w:t>
      </w:r>
      <w:r>
        <w:rPr>
          <w:rFonts w:ascii="Arial" w:hAnsi="Arial" w:cs="Arial"/>
          <w:color w:val="000000"/>
          <w:sz w:val="19"/>
          <w:szCs w:val="19"/>
        </w:rPr>
        <w:t xml:space="preserve">Adam Hark, </w:t>
      </w:r>
      <w:r w:rsidR="002638B9">
        <w:rPr>
          <w:rFonts w:ascii="Arial" w:hAnsi="Arial" w:cs="Arial"/>
          <w:color w:val="000000"/>
          <w:sz w:val="19"/>
          <w:szCs w:val="19"/>
        </w:rPr>
        <w:t xml:space="preserve">David D’Agata, </w:t>
      </w:r>
      <w:r w:rsidR="00FB6183">
        <w:rPr>
          <w:rFonts w:ascii="Arial" w:hAnsi="Arial" w:cs="Arial"/>
          <w:color w:val="000000"/>
          <w:sz w:val="19"/>
          <w:szCs w:val="19"/>
        </w:rPr>
        <w:t xml:space="preserve">Dean </w:t>
      </w:r>
      <w:r w:rsidR="002638B9">
        <w:rPr>
          <w:rFonts w:ascii="Arial" w:hAnsi="Arial" w:cs="Arial"/>
          <w:color w:val="000000"/>
          <w:sz w:val="19"/>
          <w:szCs w:val="19"/>
        </w:rPr>
        <w:t xml:space="preserve">Blake Morant, </w:t>
      </w:r>
      <w:r>
        <w:rPr>
          <w:rFonts w:ascii="Arial" w:hAnsi="Arial" w:cs="Arial"/>
          <w:color w:val="000000"/>
          <w:sz w:val="19"/>
          <w:szCs w:val="19"/>
        </w:rPr>
        <w:t>Thomas Major,</w:t>
      </w:r>
      <w:r w:rsidRPr="001249F2">
        <w:rPr>
          <w:rFonts w:ascii="Arial" w:hAnsi="Arial" w:cs="Arial"/>
          <w:color w:val="000000"/>
          <w:sz w:val="19"/>
          <w:szCs w:val="19"/>
        </w:rPr>
        <w:t xml:space="preserve"> </w:t>
      </w:r>
      <w:r w:rsidR="002638B9">
        <w:rPr>
          <w:rFonts w:ascii="Arial" w:hAnsi="Arial" w:cs="Arial"/>
          <w:color w:val="000000"/>
          <w:sz w:val="19"/>
          <w:szCs w:val="19"/>
        </w:rPr>
        <w:t xml:space="preserve">David Rowe, </w:t>
      </w:r>
      <w:r w:rsidR="00F40DF4">
        <w:rPr>
          <w:rFonts w:ascii="Arial" w:hAnsi="Arial" w:cs="Arial"/>
          <w:color w:val="000000"/>
          <w:sz w:val="19"/>
          <w:szCs w:val="19"/>
        </w:rPr>
        <w:t>James</w:t>
      </w:r>
      <w:r w:rsidR="002638B9">
        <w:rPr>
          <w:rFonts w:ascii="Arial" w:hAnsi="Arial" w:cs="Arial"/>
          <w:color w:val="000000"/>
          <w:sz w:val="19"/>
          <w:szCs w:val="19"/>
        </w:rPr>
        <w:t xml:space="preserve"> Haggerty, Jean Demchak,</w:t>
      </w:r>
      <w:r>
        <w:rPr>
          <w:rFonts w:ascii="Arial" w:hAnsi="Arial" w:cs="Arial"/>
          <w:color w:val="000000"/>
          <w:sz w:val="19"/>
          <w:szCs w:val="19"/>
        </w:rPr>
        <w:t xml:space="preserve"> William Thro, </w:t>
      </w:r>
      <w:r w:rsidR="002638B9">
        <w:rPr>
          <w:rFonts w:ascii="Arial" w:hAnsi="Arial" w:cs="Arial"/>
          <w:color w:val="000000"/>
          <w:sz w:val="19"/>
          <w:szCs w:val="19"/>
        </w:rPr>
        <w:t>Jay Dolmage, and Susan Deniker</w:t>
      </w:r>
    </w:p>
    <w:p w14:paraId="5B12E390" w14:textId="0D2E4884" w:rsidR="005177FF" w:rsidRPr="00EF27EB" w:rsidRDefault="005177FF" w:rsidP="005177FF">
      <w:pPr>
        <w:textAlignment w:val="baseline"/>
        <w:rPr>
          <w:rFonts w:ascii="Segoe UI" w:hAnsi="Segoe UI" w:cs="Segoe UI"/>
          <w:color w:val="000000"/>
          <w:sz w:val="18"/>
          <w:szCs w:val="18"/>
        </w:rPr>
      </w:pPr>
      <w:r>
        <w:rPr>
          <w:rFonts w:ascii="Arial" w:hAnsi="Arial" w:cs="Arial"/>
          <w:b/>
          <w:bCs/>
          <w:color w:val="000000"/>
          <w:sz w:val="19"/>
          <w:szCs w:val="19"/>
        </w:rPr>
        <w:t xml:space="preserve">Moderator: </w:t>
      </w:r>
      <w:r w:rsidR="000D4E8A">
        <w:rPr>
          <w:rFonts w:ascii="Arial" w:hAnsi="Arial" w:cs="Arial"/>
          <w:b/>
          <w:bCs/>
          <w:color w:val="000000"/>
          <w:sz w:val="19"/>
          <w:szCs w:val="19"/>
        </w:rPr>
        <w:t xml:space="preserve"> </w:t>
      </w:r>
      <w:r w:rsidR="003F4FD9" w:rsidRPr="004E2E29">
        <w:rPr>
          <w:rFonts w:ascii="Arial" w:hAnsi="Arial" w:cs="Arial"/>
          <w:color w:val="000000"/>
          <w:sz w:val="19"/>
          <w:szCs w:val="19"/>
        </w:rPr>
        <w:t>Conference Honorary Co-Chair</w:t>
      </w:r>
      <w:r w:rsidR="003F4FD9">
        <w:rPr>
          <w:rFonts w:ascii="Arial" w:hAnsi="Arial" w:cs="Arial"/>
          <w:b/>
          <w:bCs/>
          <w:color w:val="000000"/>
          <w:sz w:val="19"/>
          <w:szCs w:val="19"/>
        </w:rPr>
        <w:t xml:space="preserve"> </w:t>
      </w:r>
      <w:r>
        <w:rPr>
          <w:rFonts w:ascii="Arial" w:hAnsi="Arial" w:cs="Arial"/>
          <w:color w:val="000000"/>
          <w:sz w:val="19"/>
          <w:szCs w:val="19"/>
        </w:rPr>
        <w:t>J</w:t>
      </w:r>
      <w:r w:rsidR="002638B9">
        <w:rPr>
          <w:rFonts w:ascii="Arial" w:hAnsi="Arial" w:cs="Arial"/>
          <w:color w:val="000000"/>
          <w:sz w:val="19"/>
          <w:szCs w:val="19"/>
        </w:rPr>
        <w:t>ody Shipper</w:t>
      </w:r>
      <w:r>
        <w:rPr>
          <w:rFonts w:ascii="Arial" w:hAnsi="Arial" w:cs="Arial"/>
          <w:color w:val="000000"/>
          <w:sz w:val="19"/>
          <w:szCs w:val="19"/>
        </w:rPr>
        <w:t xml:space="preserve"> </w:t>
      </w:r>
    </w:p>
    <w:p w14:paraId="528D028E" w14:textId="1E8EA327" w:rsidR="00A9702C" w:rsidRDefault="005177FF" w:rsidP="005177FF">
      <w:pPr>
        <w:textAlignment w:val="baseline"/>
        <w:rPr>
          <w:rFonts w:ascii="Arial" w:hAnsi="Arial" w:cs="Arial"/>
          <w:color w:val="000000"/>
          <w:sz w:val="19"/>
          <w:szCs w:val="19"/>
        </w:rPr>
      </w:pPr>
      <w:r w:rsidRPr="002C030A">
        <w:rPr>
          <w:rFonts w:ascii="Arial" w:hAnsi="Arial" w:cs="Arial"/>
          <w:color w:val="000000"/>
          <w:sz w:val="19"/>
          <w:szCs w:val="19"/>
        </w:rPr>
        <w:t>Join our panel of visionaries as they take a mostly serious, but sometimes fun, look into the future of higher education law and policy. There may be an appearance from futurist “Whammo-the Magnificent”, although in the future nothing is certain.</w:t>
      </w:r>
      <w:r w:rsidRPr="00EF27EB">
        <w:rPr>
          <w:rFonts w:ascii="Arial" w:hAnsi="Arial" w:cs="Arial"/>
          <w:color w:val="000000"/>
          <w:sz w:val="19"/>
          <w:szCs w:val="19"/>
        </w:rPr>
        <w:t> </w:t>
      </w:r>
    </w:p>
    <w:p w14:paraId="74D895C8" w14:textId="77777777" w:rsidR="00EB41CE" w:rsidRDefault="00EB41CE" w:rsidP="005177FF">
      <w:pPr>
        <w:textAlignment w:val="baseline"/>
        <w:rPr>
          <w:rFonts w:ascii="Arial" w:hAnsi="Arial" w:cs="Arial"/>
          <w:color w:val="000000"/>
          <w:sz w:val="19"/>
          <w:szCs w:val="19"/>
        </w:rPr>
      </w:pPr>
    </w:p>
    <w:p w14:paraId="7C8AF593" w14:textId="77777777" w:rsidR="00EB41CE" w:rsidRPr="00155116" w:rsidRDefault="00EB41CE" w:rsidP="00EB41CE">
      <w:pPr>
        <w:textAlignment w:val="baseline"/>
        <w:rPr>
          <w:rFonts w:ascii="Segoe UI" w:hAnsi="Segoe UI" w:cs="Segoe UI"/>
          <w:color w:val="000000" w:themeColor="text1"/>
          <w:sz w:val="18"/>
          <w:szCs w:val="18"/>
        </w:rPr>
      </w:pPr>
      <w:r>
        <w:rPr>
          <w:rFonts w:ascii="Arial" w:hAnsi="Arial" w:cs="Arial"/>
          <w:b/>
          <w:bCs/>
          <w:color w:val="429538"/>
          <w:sz w:val="20"/>
          <w:szCs w:val="20"/>
        </w:rPr>
        <w:t>1:45 p</w:t>
      </w:r>
      <w:r w:rsidRPr="00155116">
        <w:rPr>
          <w:rFonts w:ascii="Arial" w:hAnsi="Arial" w:cs="Arial"/>
          <w:b/>
          <w:bCs/>
          <w:color w:val="429538"/>
          <w:sz w:val="20"/>
          <w:szCs w:val="20"/>
        </w:rPr>
        <w:t xml:space="preserve">.m. – </w:t>
      </w:r>
      <w:r>
        <w:rPr>
          <w:rFonts w:ascii="Arial" w:hAnsi="Arial" w:cs="Arial"/>
          <w:b/>
          <w:bCs/>
          <w:color w:val="429538"/>
          <w:sz w:val="20"/>
          <w:szCs w:val="20"/>
        </w:rPr>
        <w:t>3:00 p.m.</w:t>
      </w:r>
      <w:r w:rsidRPr="00155116">
        <w:rPr>
          <w:rFonts w:ascii="Arial" w:hAnsi="Arial" w:cs="Arial"/>
          <w:color w:val="429538"/>
          <w:sz w:val="20"/>
          <w:szCs w:val="20"/>
        </w:rPr>
        <w:t> </w:t>
      </w:r>
      <w:r w:rsidRPr="00155116">
        <w:rPr>
          <w:rFonts w:ascii="Arial" w:hAnsi="Arial" w:cs="Arial"/>
          <w:color w:val="000000" w:themeColor="text1"/>
          <w:sz w:val="20"/>
          <w:szCs w:val="20"/>
        </w:rPr>
        <w:t>(Dunes I/II)</w:t>
      </w:r>
    </w:p>
    <w:p w14:paraId="79FBFEB6" w14:textId="77777777" w:rsidR="00EB41CE" w:rsidRPr="00155116" w:rsidRDefault="00EB41CE" w:rsidP="00EB41CE">
      <w:pPr>
        <w:textAlignment w:val="baseline"/>
        <w:rPr>
          <w:rFonts w:ascii="Segoe UI" w:hAnsi="Segoe UI" w:cs="Segoe UI"/>
          <w:color w:val="000000"/>
          <w:sz w:val="18"/>
          <w:szCs w:val="18"/>
        </w:rPr>
      </w:pPr>
      <w:r w:rsidRPr="00155116">
        <w:rPr>
          <w:rFonts w:ascii="Arial" w:hAnsi="Arial" w:cs="Arial"/>
          <w:b/>
          <w:bCs/>
          <w:color w:val="0F4284"/>
          <w:sz w:val="20"/>
          <w:szCs w:val="20"/>
        </w:rPr>
        <w:t>T</w:t>
      </w:r>
      <w:r>
        <w:rPr>
          <w:rFonts w:ascii="Arial" w:hAnsi="Arial" w:cs="Arial"/>
          <w:b/>
          <w:bCs/>
          <w:color w:val="0F4284"/>
          <w:sz w:val="20"/>
          <w:szCs w:val="20"/>
        </w:rPr>
        <w:t>HREE-PART SESSION:</w:t>
      </w:r>
      <w:r w:rsidRPr="00155116">
        <w:rPr>
          <w:rFonts w:ascii="Arial" w:hAnsi="Arial" w:cs="Arial"/>
          <w:b/>
          <w:bCs/>
          <w:color w:val="0F4284"/>
          <w:sz w:val="20"/>
          <w:szCs w:val="20"/>
        </w:rPr>
        <w:t xml:space="preserve"> Academic Freedom, First Amendment, Free Speech, Free Expression, and Association: Challenges and Opportunities in Dynamic and Conflicted Times on Private and Public Campuses</w:t>
      </w:r>
    </w:p>
    <w:p w14:paraId="53678520" w14:textId="77777777" w:rsidR="00EB41CE" w:rsidRPr="00780AC5" w:rsidRDefault="00EB41CE" w:rsidP="00EB41CE">
      <w:pPr>
        <w:textAlignment w:val="baseline"/>
        <w:rPr>
          <w:rFonts w:ascii="Arial" w:hAnsi="Arial" w:cs="Arial"/>
          <w:b/>
          <w:bCs/>
          <w:color w:val="0F4284"/>
          <w:sz w:val="20"/>
          <w:szCs w:val="20"/>
        </w:rPr>
      </w:pPr>
      <w:r w:rsidRPr="00780AC5">
        <w:rPr>
          <w:rFonts w:ascii="Arial" w:hAnsi="Arial" w:cs="Arial"/>
          <w:b/>
          <w:bCs/>
          <w:color w:val="0F4284"/>
          <w:sz w:val="20"/>
          <w:szCs w:val="20"/>
        </w:rPr>
        <w:t xml:space="preserve">PART </w:t>
      </w:r>
      <w:r>
        <w:rPr>
          <w:rFonts w:ascii="Arial" w:hAnsi="Arial" w:cs="Arial"/>
          <w:b/>
          <w:bCs/>
          <w:color w:val="0F4284"/>
          <w:sz w:val="20"/>
          <w:szCs w:val="20"/>
        </w:rPr>
        <w:t>3</w:t>
      </w:r>
      <w:r w:rsidRPr="00780AC5">
        <w:rPr>
          <w:rFonts w:ascii="Arial" w:hAnsi="Arial" w:cs="Arial"/>
          <w:b/>
          <w:bCs/>
          <w:color w:val="0F4284"/>
          <w:sz w:val="20"/>
          <w:szCs w:val="20"/>
        </w:rPr>
        <w:t>:</w:t>
      </w:r>
      <w:r>
        <w:rPr>
          <w:rFonts w:ascii="Arial" w:hAnsi="Arial" w:cs="Arial"/>
          <w:b/>
          <w:bCs/>
          <w:color w:val="0F4284"/>
          <w:sz w:val="20"/>
          <w:szCs w:val="20"/>
        </w:rPr>
        <w:t xml:space="preserve"> </w:t>
      </w:r>
      <w:r w:rsidRPr="00505F68">
        <w:rPr>
          <w:rFonts w:ascii="Arial" w:hAnsi="Arial" w:cs="Arial"/>
          <w:b/>
          <w:bCs/>
          <w:color w:val="0F4284"/>
          <w:sz w:val="20"/>
          <w:szCs w:val="20"/>
        </w:rPr>
        <w:t>Where are we headed with campus free speech and expression?</w:t>
      </w:r>
    </w:p>
    <w:p w14:paraId="456B03F3" w14:textId="70751023" w:rsidR="00EB41CE" w:rsidRPr="00155116" w:rsidRDefault="00EB41CE" w:rsidP="00EB41CE">
      <w:pPr>
        <w:textAlignment w:val="baseline"/>
        <w:rPr>
          <w:rFonts w:ascii="Segoe UI" w:hAnsi="Segoe UI" w:cs="Segoe UI"/>
          <w:color w:val="000000"/>
          <w:sz w:val="18"/>
          <w:szCs w:val="18"/>
        </w:rPr>
      </w:pPr>
      <w:r w:rsidRPr="00155116">
        <w:rPr>
          <w:rFonts w:ascii="Arial" w:hAnsi="Arial" w:cs="Arial"/>
          <w:b/>
          <w:bCs/>
          <w:color w:val="000000"/>
          <w:sz w:val="19"/>
          <w:szCs w:val="19"/>
        </w:rPr>
        <w:t xml:space="preserve">Presenters: </w:t>
      </w:r>
      <w:r w:rsidRPr="00155116">
        <w:rPr>
          <w:rFonts w:ascii="Arial" w:hAnsi="Arial" w:cs="Arial"/>
          <w:color w:val="000000"/>
          <w:sz w:val="19"/>
          <w:szCs w:val="19"/>
        </w:rPr>
        <w:t xml:space="preserve">President Jonathan Alger, Dean Blake Morant, Neal Hutchens, </w:t>
      </w:r>
      <w:r w:rsidR="00761B06">
        <w:rPr>
          <w:rFonts w:ascii="Arial" w:hAnsi="Arial" w:cs="Arial"/>
          <w:color w:val="000000"/>
          <w:sz w:val="19"/>
          <w:szCs w:val="19"/>
        </w:rPr>
        <w:t>William</w:t>
      </w:r>
      <w:r w:rsidRPr="00155116">
        <w:rPr>
          <w:rFonts w:ascii="Arial" w:hAnsi="Arial" w:cs="Arial"/>
          <w:color w:val="000000"/>
          <w:sz w:val="19"/>
          <w:szCs w:val="19"/>
        </w:rPr>
        <w:t xml:space="preserve"> Thro, and Tyler Coward</w:t>
      </w:r>
    </w:p>
    <w:p w14:paraId="2AFB0F69" w14:textId="54D383E0" w:rsidR="00EB41CE" w:rsidRPr="00EB41CE" w:rsidRDefault="00EB41CE" w:rsidP="00EB41CE">
      <w:pPr>
        <w:rPr>
          <w:rFonts w:ascii="Arial" w:hAnsi="Arial" w:cs="Arial"/>
          <w:sz w:val="19"/>
          <w:szCs w:val="19"/>
        </w:rPr>
      </w:pPr>
      <w:r w:rsidRPr="00155116">
        <w:rPr>
          <w:rFonts w:ascii="Arial" w:hAnsi="Arial" w:cs="Arial"/>
          <w:sz w:val="19"/>
          <w:szCs w:val="19"/>
        </w:rPr>
        <w:t>This session</w:t>
      </w:r>
      <w:r>
        <w:rPr>
          <w:rFonts w:ascii="Arial" w:hAnsi="Arial" w:cs="Arial"/>
          <w:sz w:val="19"/>
          <w:szCs w:val="19"/>
        </w:rPr>
        <w:t xml:space="preserve"> </w:t>
      </w:r>
      <w:r w:rsidRPr="00155116">
        <w:rPr>
          <w:rFonts w:ascii="Arial" w:hAnsi="Arial" w:cs="Arial"/>
          <w:sz w:val="19"/>
          <w:szCs w:val="19"/>
        </w:rPr>
        <w:t xml:space="preserve">will feature the nation’s leading law and policy voices on many issues connected with </w:t>
      </w:r>
      <w:r>
        <w:rPr>
          <w:rFonts w:ascii="Arial" w:hAnsi="Arial" w:cs="Arial"/>
          <w:sz w:val="19"/>
          <w:szCs w:val="19"/>
        </w:rPr>
        <w:t xml:space="preserve">Academic Freedom, </w:t>
      </w:r>
      <w:r w:rsidRPr="00155116">
        <w:rPr>
          <w:rFonts w:ascii="Arial" w:hAnsi="Arial" w:cs="Arial"/>
          <w:sz w:val="19"/>
          <w:szCs w:val="19"/>
        </w:rPr>
        <w:t>First Amendment, Free Speech, Free Expression an</w:t>
      </w:r>
      <w:r>
        <w:rPr>
          <w:rFonts w:ascii="Arial" w:hAnsi="Arial" w:cs="Arial"/>
          <w:sz w:val="19"/>
          <w:szCs w:val="19"/>
        </w:rPr>
        <w:t>d</w:t>
      </w:r>
      <w:r w:rsidRPr="00155116">
        <w:rPr>
          <w:rFonts w:ascii="Arial" w:hAnsi="Arial" w:cs="Arial"/>
          <w:sz w:val="19"/>
          <w:szCs w:val="19"/>
        </w:rPr>
        <w:t xml:space="preserve"> Associat</w:t>
      </w:r>
      <w:r>
        <w:rPr>
          <w:rFonts w:ascii="Arial" w:hAnsi="Arial" w:cs="Arial"/>
          <w:sz w:val="19"/>
          <w:szCs w:val="19"/>
        </w:rPr>
        <w:t xml:space="preserve">ion. Part 3 </w:t>
      </w:r>
      <w:r w:rsidRPr="00415F0E">
        <w:rPr>
          <w:rFonts w:ascii="Arial" w:hAnsi="Arial" w:cs="Arial"/>
          <w:sz w:val="19"/>
          <w:szCs w:val="19"/>
        </w:rPr>
        <w:t>will provide discussion and opportunities for participant engagement to help generate strategies and options for colleges and universities to design and implement policies and practices that are legally compliant while also advancing important institutional imperatives related to engaged civil discourse and mutual respect.</w:t>
      </w:r>
    </w:p>
    <w:p w14:paraId="12DA1FF9" w14:textId="06A7E817" w:rsidR="00EF27EB" w:rsidRPr="00EF27EB" w:rsidRDefault="00EF27EB" w:rsidP="00EF27EB">
      <w:pPr>
        <w:textAlignment w:val="baseline"/>
        <w:rPr>
          <w:rFonts w:ascii="Segoe UI" w:hAnsi="Segoe UI" w:cs="Segoe UI"/>
          <w:color w:val="000000"/>
          <w:sz w:val="18"/>
          <w:szCs w:val="18"/>
        </w:rPr>
      </w:pPr>
    </w:p>
    <w:p w14:paraId="63E4031A" w14:textId="7F020FA0" w:rsidR="00EF27EB" w:rsidRPr="009602D2" w:rsidRDefault="004C2210" w:rsidP="00EF27EB">
      <w:pPr>
        <w:textAlignment w:val="baseline"/>
        <w:rPr>
          <w:rFonts w:ascii="Segoe UI" w:hAnsi="Segoe UI" w:cs="Segoe UI"/>
          <w:color w:val="000000" w:themeColor="text1"/>
          <w:sz w:val="18"/>
          <w:szCs w:val="18"/>
        </w:rPr>
      </w:pPr>
      <w:r>
        <w:rPr>
          <w:rFonts w:ascii="Arial" w:hAnsi="Arial" w:cs="Arial"/>
          <w:b/>
          <w:bCs/>
          <w:color w:val="429538"/>
          <w:sz w:val="20"/>
          <w:szCs w:val="20"/>
        </w:rPr>
        <w:t xml:space="preserve">1:45 </w:t>
      </w:r>
      <w:r w:rsidR="00EF27EB" w:rsidRPr="00EF27EB">
        <w:rPr>
          <w:rFonts w:ascii="Arial" w:hAnsi="Arial" w:cs="Arial"/>
          <w:b/>
          <w:bCs/>
          <w:color w:val="429538"/>
          <w:sz w:val="20"/>
          <w:szCs w:val="20"/>
        </w:rPr>
        <w:t xml:space="preserve">p.m. – </w:t>
      </w:r>
      <w:r w:rsidR="00F66521">
        <w:rPr>
          <w:rFonts w:ascii="Arial" w:hAnsi="Arial" w:cs="Arial"/>
          <w:b/>
          <w:bCs/>
          <w:color w:val="429538"/>
          <w:sz w:val="20"/>
          <w:szCs w:val="20"/>
        </w:rPr>
        <w:t>3</w:t>
      </w:r>
      <w:r w:rsidR="00EF27EB" w:rsidRPr="00EF27EB">
        <w:rPr>
          <w:rFonts w:ascii="Arial" w:hAnsi="Arial" w:cs="Arial"/>
          <w:b/>
          <w:bCs/>
          <w:color w:val="429538"/>
          <w:sz w:val="20"/>
          <w:szCs w:val="20"/>
        </w:rPr>
        <w:t>:</w:t>
      </w:r>
      <w:r>
        <w:rPr>
          <w:rFonts w:ascii="Arial" w:hAnsi="Arial" w:cs="Arial"/>
          <w:b/>
          <w:bCs/>
          <w:color w:val="429538"/>
          <w:sz w:val="20"/>
          <w:szCs w:val="20"/>
        </w:rPr>
        <w:t>0</w:t>
      </w:r>
      <w:r w:rsidR="00EF27EB" w:rsidRPr="00EF27EB">
        <w:rPr>
          <w:rFonts w:ascii="Arial" w:hAnsi="Arial" w:cs="Arial"/>
          <w:b/>
          <w:bCs/>
          <w:color w:val="429538"/>
          <w:sz w:val="20"/>
          <w:szCs w:val="20"/>
        </w:rPr>
        <w:t>0 p.m.</w:t>
      </w:r>
      <w:r w:rsidR="00EF27EB" w:rsidRPr="00EF27EB">
        <w:rPr>
          <w:rFonts w:ascii="Arial" w:hAnsi="Arial" w:cs="Arial"/>
          <w:color w:val="429538"/>
          <w:sz w:val="20"/>
          <w:szCs w:val="20"/>
        </w:rPr>
        <w:t> </w:t>
      </w:r>
      <w:r w:rsidR="009602D2">
        <w:rPr>
          <w:rFonts w:ascii="Arial" w:hAnsi="Arial" w:cs="Arial"/>
          <w:color w:val="000000" w:themeColor="text1"/>
          <w:sz w:val="20"/>
          <w:szCs w:val="20"/>
        </w:rPr>
        <w:t>(Dunes I</w:t>
      </w:r>
      <w:r>
        <w:rPr>
          <w:rFonts w:ascii="Arial" w:hAnsi="Arial" w:cs="Arial"/>
          <w:color w:val="000000" w:themeColor="text1"/>
          <w:sz w:val="20"/>
          <w:szCs w:val="20"/>
        </w:rPr>
        <w:t>V/V</w:t>
      </w:r>
      <w:r w:rsidR="009602D2">
        <w:rPr>
          <w:rFonts w:ascii="Arial" w:hAnsi="Arial" w:cs="Arial"/>
          <w:color w:val="000000" w:themeColor="text1"/>
          <w:sz w:val="20"/>
          <w:szCs w:val="20"/>
        </w:rPr>
        <w:t>)</w:t>
      </w:r>
    </w:p>
    <w:p w14:paraId="3D57E126" w14:textId="5286769F" w:rsidR="00EF27EB" w:rsidRPr="00EF27EB" w:rsidRDefault="004C2210" w:rsidP="00EF27EB">
      <w:pPr>
        <w:textAlignment w:val="baseline"/>
        <w:rPr>
          <w:rFonts w:ascii="Segoe UI" w:hAnsi="Segoe UI" w:cs="Segoe UI"/>
          <w:color w:val="000000"/>
          <w:sz w:val="18"/>
          <w:szCs w:val="18"/>
        </w:rPr>
      </w:pPr>
      <w:r>
        <w:rPr>
          <w:rFonts w:ascii="Arial" w:hAnsi="Arial" w:cs="Arial"/>
          <w:b/>
          <w:bCs/>
          <w:color w:val="0F4284"/>
          <w:sz w:val="20"/>
          <w:szCs w:val="20"/>
        </w:rPr>
        <w:t>Pregnant and Parenting Students: Title IX Old and New in a Post-Dobbs Environment</w:t>
      </w:r>
      <w:r w:rsidR="008B5B51">
        <w:rPr>
          <w:rFonts w:ascii="Arial" w:hAnsi="Arial" w:cs="Arial"/>
          <w:b/>
          <w:bCs/>
          <w:color w:val="0F4284"/>
          <w:sz w:val="20"/>
          <w:szCs w:val="20"/>
        </w:rPr>
        <w:t xml:space="preserve"> [REPEATS ON SUNDAY]</w:t>
      </w:r>
    </w:p>
    <w:p w14:paraId="6F654D70" w14:textId="4C5F48CF" w:rsidR="00EF27EB" w:rsidRDefault="00EF27EB" w:rsidP="004C2210">
      <w:pPr>
        <w:textAlignment w:val="baseline"/>
        <w:rPr>
          <w:rFonts w:ascii="Arial" w:hAnsi="Arial" w:cs="Arial"/>
          <w:color w:val="000000"/>
          <w:sz w:val="19"/>
          <w:szCs w:val="19"/>
        </w:rPr>
      </w:pPr>
      <w:r w:rsidRPr="00EF27EB">
        <w:rPr>
          <w:rFonts w:ascii="Arial" w:hAnsi="Arial" w:cs="Arial"/>
          <w:b/>
          <w:bCs/>
          <w:color w:val="000000"/>
          <w:sz w:val="19"/>
          <w:szCs w:val="19"/>
        </w:rPr>
        <w:t xml:space="preserve">Presenter: </w:t>
      </w:r>
      <w:r w:rsidR="00D04880">
        <w:rPr>
          <w:rFonts w:ascii="Arial" w:hAnsi="Arial" w:cs="Arial"/>
          <w:color w:val="000000"/>
          <w:sz w:val="19"/>
          <w:szCs w:val="19"/>
        </w:rPr>
        <w:t>Jody Shipper</w:t>
      </w:r>
    </w:p>
    <w:p w14:paraId="71DF8F9A" w14:textId="0AD98056" w:rsidR="004C2210" w:rsidRPr="004C2210" w:rsidRDefault="004C2210" w:rsidP="004C2210">
      <w:pPr>
        <w:rPr>
          <w:rFonts w:ascii="Arial" w:eastAsia="Avenir Book" w:hAnsi="Arial" w:cs="Arial"/>
          <w:color w:val="000000" w:themeColor="text1"/>
          <w:sz w:val="19"/>
          <w:szCs w:val="19"/>
        </w:rPr>
      </w:pPr>
      <w:r w:rsidRPr="004C2210">
        <w:rPr>
          <w:rFonts w:ascii="Arial" w:eastAsia="Avenir Book" w:hAnsi="Arial" w:cs="Arial"/>
          <w:color w:val="000000" w:themeColor="text1"/>
          <w:sz w:val="19"/>
          <w:szCs w:val="19"/>
        </w:rPr>
        <w:t>This</w:t>
      </w:r>
      <w:r w:rsidR="000D4E8A">
        <w:rPr>
          <w:rFonts w:ascii="Arial" w:eastAsia="Avenir Book" w:hAnsi="Arial" w:cs="Arial"/>
          <w:color w:val="000000" w:themeColor="text1"/>
          <w:sz w:val="19"/>
          <w:szCs w:val="19"/>
        </w:rPr>
        <w:t xml:space="preserve"> session</w:t>
      </w:r>
      <w:r w:rsidRPr="004C2210">
        <w:rPr>
          <w:rFonts w:ascii="Arial" w:eastAsia="Avenir Book" w:hAnsi="Arial" w:cs="Arial"/>
          <w:color w:val="000000" w:themeColor="text1"/>
          <w:sz w:val="19"/>
          <w:szCs w:val="19"/>
        </w:rPr>
        <w:t xml:space="preserve"> is</w:t>
      </w:r>
      <w:r w:rsidR="000D4E8A">
        <w:rPr>
          <w:rFonts w:ascii="Arial" w:eastAsia="Avenir Book" w:hAnsi="Arial" w:cs="Arial"/>
          <w:color w:val="000000" w:themeColor="text1"/>
          <w:sz w:val="19"/>
          <w:szCs w:val="19"/>
        </w:rPr>
        <w:t xml:space="preserve"> designed</w:t>
      </w:r>
      <w:r w:rsidRPr="004C2210">
        <w:rPr>
          <w:rFonts w:ascii="Arial" w:eastAsia="Avenir Book" w:hAnsi="Arial" w:cs="Arial"/>
          <w:color w:val="000000" w:themeColor="text1"/>
          <w:sz w:val="19"/>
          <w:szCs w:val="19"/>
        </w:rPr>
        <w:t xml:space="preserve"> for professional</w:t>
      </w:r>
      <w:r w:rsidR="000D4E8A">
        <w:rPr>
          <w:rFonts w:ascii="Arial" w:eastAsia="Avenir Book" w:hAnsi="Arial" w:cs="Arial"/>
          <w:color w:val="000000" w:themeColor="text1"/>
          <w:sz w:val="19"/>
          <w:szCs w:val="19"/>
        </w:rPr>
        <w:t>s</w:t>
      </w:r>
      <w:r w:rsidRPr="004C2210">
        <w:rPr>
          <w:rFonts w:ascii="Arial" w:eastAsia="Avenir Book" w:hAnsi="Arial" w:cs="Arial"/>
          <w:color w:val="000000" w:themeColor="text1"/>
          <w:sz w:val="19"/>
          <w:szCs w:val="19"/>
        </w:rPr>
        <w:t xml:space="preserve"> who want to learn more about best practices in supporting pregnant and parenting students. Grand River Solutions’</w:t>
      </w:r>
      <w:r w:rsidR="000D4E8A">
        <w:rPr>
          <w:rFonts w:ascii="Arial" w:eastAsia="Avenir Book" w:hAnsi="Arial" w:cs="Arial"/>
          <w:color w:val="000000" w:themeColor="text1"/>
          <w:sz w:val="19"/>
          <w:szCs w:val="19"/>
        </w:rPr>
        <w:t xml:space="preserve"> experts</w:t>
      </w:r>
      <w:r w:rsidRPr="004C2210">
        <w:rPr>
          <w:rFonts w:ascii="Arial" w:eastAsia="Avenir Book" w:hAnsi="Arial" w:cs="Arial"/>
          <w:color w:val="000000" w:themeColor="text1"/>
          <w:sz w:val="19"/>
          <w:szCs w:val="19"/>
        </w:rPr>
        <w:t xml:space="preserve"> will cover Office for Civil Rights resolution agreements </w:t>
      </w:r>
      <w:r w:rsidR="000D4E8A">
        <w:rPr>
          <w:rFonts w:ascii="Arial" w:eastAsia="Avenir Book" w:hAnsi="Arial" w:cs="Arial"/>
          <w:color w:val="000000" w:themeColor="text1"/>
          <w:sz w:val="19"/>
          <w:szCs w:val="19"/>
        </w:rPr>
        <w:t>regarding</w:t>
      </w:r>
      <w:r w:rsidRPr="004C2210">
        <w:rPr>
          <w:rFonts w:ascii="Arial" w:eastAsia="Avenir Book" w:hAnsi="Arial" w:cs="Arial"/>
          <w:color w:val="000000" w:themeColor="text1"/>
          <w:sz w:val="19"/>
          <w:szCs w:val="19"/>
        </w:rPr>
        <w:t xml:space="preserve"> pregnant </w:t>
      </w:r>
      <w:r w:rsidR="00AB2E61" w:rsidRPr="004C2210">
        <w:rPr>
          <w:rFonts w:ascii="Arial" w:eastAsia="Avenir Book" w:hAnsi="Arial" w:cs="Arial"/>
          <w:color w:val="000000" w:themeColor="text1"/>
          <w:sz w:val="19"/>
          <w:szCs w:val="19"/>
        </w:rPr>
        <w:t>students and</w:t>
      </w:r>
      <w:r w:rsidR="000D4E8A">
        <w:rPr>
          <w:rFonts w:ascii="Arial" w:eastAsia="Avenir Book" w:hAnsi="Arial" w:cs="Arial"/>
          <w:color w:val="000000" w:themeColor="text1"/>
          <w:sz w:val="19"/>
          <w:szCs w:val="19"/>
        </w:rPr>
        <w:t xml:space="preserve"> detangle</w:t>
      </w:r>
      <w:r w:rsidRPr="004C2210">
        <w:rPr>
          <w:rFonts w:ascii="Arial" w:eastAsia="Avenir Book" w:hAnsi="Arial" w:cs="Arial"/>
          <w:color w:val="000000" w:themeColor="text1"/>
          <w:sz w:val="19"/>
          <w:szCs w:val="19"/>
        </w:rPr>
        <w:t xml:space="preserve"> what they mean for your institution.  If you want to know what the longstanding Title IX regulations say about pregnant and parenting students, and what the new </w:t>
      </w:r>
      <w:r w:rsidR="000D4E8A">
        <w:rPr>
          <w:rFonts w:ascii="Arial" w:eastAsia="Avenir Book" w:hAnsi="Arial" w:cs="Arial"/>
          <w:color w:val="000000" w:themeColor="text1"/>
          <w:sz w:val="19"/>
          <w:szCs w:val="19"/>
        </w:rPr>
        <w:t>Title IX</w:t>
      </w:r>
      <w:r w:rsidRPr="004C2210">
        <w:rPr>
          <w:rFonts w:ascii="Arial" w:eastAsia="Avenir Book" w:hAnsi="Arial" w:cs="Arial"/>
          <w:color w:val="000000" w:themeColor="text1"/>
          <w:sz w:val="19"/>
          <w:szCs w:val="19"/>
        </w:rPr>
        <w:t xml:space="preserve"> regulations say</w:t>
      </w:r>
      <w:r w:rsidR="000D4E8A">
        <w:rPr>
          <w:rFonts w:ascii="Arial" w:eastAsia="Avenir Book" w:hAnsi="Arial" w:cs="Arial"/>
          <w:color w:val="000000" w:themeColor="text1"/>
          <w:sz w:val="19"/>
          <w:szCs w:val="19"/>
        </w:rPr>
        <w:t xml:space="preserve"> or may say</w:t>
      </w:r>
      <w:r w:rsidRPr="004C2210">
        <w:rPr>
          <w:rFonts w:ascii="Arial" w:eastAsia="Avenir Book" w:hAnsi="Arial" w:cs="Arial"/>
          <w:color w:val="000000" w:themeColor="text1"/>
          <w:sz w:val="19"/>
          <w:szCs w:val="19"/>
        </w:rPr>
        <w:t xml:space="preserve"> (whether they are proposed or final at the time!), this session is the </w:t>
      </w:r>
      <w:r w:rsidR="000D4E8A">
        <w:rPr>
          <w:rFonts w:ascii="Arial" w:eastAsia="Avenir Book" w:hAnsi="Arial" w:cs="Arial"/>
          <w:color w:val="000000" w:themeColor="text1"/>
          <w:sz w:val="19"/>
          <w:szCs w:val="19"/>
        </w:rPr>
        <w:t>not to be missed</w:t>
      </w:r>
      <w:r w:rsidRPr="004C2210">
        <w:rPr>
          <w:rFonts w:ascii="Arial" w:eastAsia="Avenir Book" w:hAnsi="Arial" w:cs="Arial"/>
          <w:color w:val="000000" w:themeColor="text1"/>
          <w:sz w:val="19"/>
          <w:szCs w:val="19"/>
        </w:rPr>
        <w:t xml:space="preserve">. Get your questions answered about the </w:t>
      </w:r>
      <w:r w:rsidR="000D4E8A">
        <w:rPr>
          <w:rFonts w:ascii="Arial" w:eastAsia="Avenir Book" w:hAnsi="Arial" w:cs="Arial"/>
          <w:color w:val="000000" w:themeColor="text1"/>
          <w:sz w:val="19"/>
          <w:szCs w:val="19"/>
        </w:rPr>
        <w:t>‘</w:t>
      </w:r>
      <w:r w:rsidRPr="004C2210">
        <w:rPr>
          <w:rFonts w:ascii="Arial" w:eastAsia="Avenir Book" w:hAnsi="Arial" w:cs="Arial"/>
          <w:color w:val="000000" w:themeColor="text1"/>
          <w:sz w:val="19"/>
          <w:szCs w:val="19"/>
        </w:rPr>
        <w:t>musts</w:t>
      </w:r>
      <w:r w:rsidR="000D4E8A">
        <w:rPr>
          <w:rFonts w:ascii="Arial" w:eastAsia="Avenir Book" w:hAnsi="Arial" w:cs="Arial"/>
          <w:color w:val="000000" w:themeColor="text1"/>
          <w:sz w:val="19"/>
          <w:szCs w:val="19"/>
        </w:rPr>
        <w:t>’</w:t>
      </w:r>
      <w:r w:rsidRPr="004C2210">
        <w:rPr>
          <w:rFonts w:ascii="Arial" w:eastAsia="Avenir Book" w:hAnsi="Arial" w:cs="Arial"/>
          <w:color w:val="000000" w:themeColor="text1"/>
          <w:sz w:val="19"/>
          <w:szCs w:val="19"/>
        </w:rPr>
        <w:t xml:space="preserve">, the </w:t>
      </w:r>
      <w:r w:rsidR="000D4E8A">
        <w:rPr>
          <w:rFonts w:ascii="Arial" w:eastAsia="Avenir Book" w:hAnsi="Arial" w:cs="Arial"/>
          <w:color w:val="000000" w:themeColor="text1"/>
          <w:sz w:val="19"/>
          <w:szCs w:val="19"/>
        </w:rPr>
        <w:t>‘</w:t>
      </w:r>
      <w:r w:rsidRPr="004C2210">
        <w:rPr>
          <w:rFonts w:ascii="Arial" w:eastAsia="Avenir Book" w:hAnsi="Arial" w:cs="Arial"/>
          <w:color w:val="000000" w:themeColor="text1"/>
          <w:sz w:val="19"/>
          <w:szCs w:val="19"/>
        </w:rPr>
        <w:t>mays</w:t>
      </w:r>
      <w:r w:rsidR="000D4E8A">
        <w:rPr>
          <w:rFonts w:ascii="Arial" w:eastAsia="Avenir Book" w:hAnsi="Arial" w:cs="Arial"/>
          <w:color w:val="000000" w:themeColor="text1"/>
          <w:sz w:val="19"/>
          <w:szCs w:val="19"/>
        </w:rPr>
        <w:t>’</w:t>
      </w:r>
      <w:r w:rsidRPr="004C2210">
        <w:rPr>
          <w:rFonts w:ascii="Arial" w:eastAsia="Avenir Book" w:hAnsi="Arial" w:cs="Arial"/>
          <w:color w:val="000000" w:themeColor="text1"/>
          <w:sz w:val="19"/>
          <w:szCs w:val="19"/>
        </w:rPr>
        <w:t xml:space="preserve">, and the </w:t>
      </w:r>
      <w:r w:rsidR="000D4E8A">
        <w:rPr>
          <w:rFonts w:ascii="Arial" w:eastAsia="Avenir Book" w:hAnsi="Arial" w:cs="Arial"/>
          <w:color w:val="000000" w:themeColor="text1"/>
          <w:sz w:val="19"/>
          <w:szCs w:val="19"/>
        </w:rPr>
        <w:t>‘</w:t>
      </w:r>
      <w:r w:rsidRPr="004C2210">
        <w:rPr>
          <w:rFonts w:ascii="Arial" w:eastAsia="Avenir Book" w:hAnsi="Arial" w:cs="Arial"/>
          <w:color w:val="000000" w:themeColor="text1"/>
          <w:sz w:val="19"/>
          <w:szCs w:val="19"/>
        </w:rPr>
        <w:t>shoulds</w:t>
      </w:r>
      <w:r w:rsidR="000D4E8A">
        <w:rPr>
          <w:rFonts w:ascii="Arial" w:eastAsia="Avenir Book" w:hAnsi="Arial" w:cs="Arial"/>
          <w:color w:val="000000" w:themeColor="text1"/>
          <w:sz w:val="19"/>
          <w:szCs w:val="19"/>
        </w:rPr>
        <w:t>’</w:t>
      </w:r>
      <w:r w:rsidRPr="004C2210">
        <w:rPr>
          <w:rFonts w:ascii="Arial" w:eastAsia="Avenir Book" w:hAnsi="Arial" w:cs="Arial"/>
          <w:color w:val="000000" w:themeColor="text1"/>
          <w:sz w:val="19"/>
          <w:szCs w:val="19"/>
        </w:rPr>
        <w:t xml:space="preserve"> of meeting the needs of pregnant and parenting students</w:t>
      </w:r>
      <w:r w:rsidR="000D4E8A">
        <w:rPr>
          <w:rFonts w:ascii="Arial" w:eastAsia="Avenir Book" w:hAnsi="Arial" w:cs="Arial"/>
          <w:color w:val="000000" w:themeColor="text1"/>
          <w:sz w:val="19"/>
          <w:szCs w:val="19"/>
        </w:rPr>
        <w:t xml:space="preserve"> and complying with the law</w:t>
      </w:r>
      <w:r w:rsidRPr="004C2210">
        <w:rPr>
          <w:rFonts w:ascii="Arial" w:eastAsia="Avenir Book" w:hAnsi="Arial" w:cs="Arial"/>
          <w:color w:val="000000" w:themeColor="text1"/>
          <w:sz w:val="19"/>
          <w:szCs w:val="19"/>
        </w:rPr>
        <w:t>. This presentation will acknowledge that the Supreme Court's decision in Dobbs has put student-facing professionals in a confusing place at times, particularly in certain states.</w:t>
      </w:r>
    </w:p>
    <w:p w14:paraId="5FA5E326" w14:textId="7A082555" w:rsidR="00AF2249" w:rsidRDefault="00AF2249" w:rsidP="00EF27EB">
      <w:pPr>
        <w:textAlignment w:val="baseline"/>
        <w:rPr>
          <w:rFonts w:ascii="Arial" w:hAnsi="Arial" w:cs="Arial"/>
          <w:color w:val="000000"/>
          <w:sz w:val="19"/>
          <w:szCs w:val="19"/>
        </w:rPr>
      </w:pPr>
    </w:p>
    <w:p w14:paraId="08FA4E6F" w14:textId="6625CC59" w:rsidR="00DB115C" w:rsidRPr="00A16BF8" w:rsidRDefault="00DB115C" w:rsidP="00DB115C">
      <w:pPr>
        <w:textAlignment w:val="baseline"/>
        <w:rPr>
          <w:rFonts w:ascii="Segoe UI" w:hAnsi="Segoe UI" w:cs="Segoe UI"/>
          <w:color w:val="000000" w:themeColor="text1"/>
          <w:sz w:val="18"/>
          <w:szCs w:val="18"/>
        </w:rPr>
      </w:pPr>
      <w:r>
        <w:rPr>
          <w:rFonts w:ascii="Arial" w:hAnsi="Arial" w:cs="Arial"/>
          <w:b/>
          <w:bCs/>
          <w:color w:val="429538"/>
          <w:sz w:val="20"/>
          <w:szCs w:val="20"/>
        </w:rPr>
        <w:t>1</w:t>
      </w:r>
      <w:r w:rsidRPr="00EF27EB">
        <w:rPr>
          <w:rFonts w:ascii="Arial" w:hAnsi="Arial" w:cs="Arial"/>
          <w:b/>
          <w:bCs/>
          <w:color w:val="429538"/>
          <w:sz w:val="20"/>
          <w:szCs w:val="20"/>
        </w:rPr>
        <w:t>:</w:t>
      </w:r>
      <w:r>
        <w:rPr>
          <w:rFonts w:ascii="Arial" w:hAnsi="Arial" w:cs="Arial"/>
          <w:b/>
          <w:bCs/>
          <w:color w:val="429538"/>
          <w:sz w:val="20"/>
          <w:szCs w:val="20"/>
        </w:rPr>
        <w:t>45 p</w:t>
      </w:r>
      <w:r w:rsidRPr="00EF27EB">
        <w:rPr>
          <w:rFonts w:ascii="Arial" w:hAnsi="Arial" w:cs="Arial"/>
          <w:b/>
          <w:bCs/>
          <w:color w:val="429538"/>
          <w:sz w:val="20"/>
          <w:szCs w:val="20"/>
        </w:rPr>
        <w:t xml:space="preserve">.m. – </w:t>
      </w:r>
      <w:r>
        <w:rPr>
          <w:rFonts w:ascii="Arial" w:hAnsi="Arial" w:cs="Arial"/>
          <w:b/>
          <w:bCs/>
          <w:color w:val="429538"/>
          <w:sz w:val="20"/>
          <w:szCs w:val="20"/>
        </w:rPr>
        <w:t>3:00</w:t>
      </w:r>
      <w:r w:rsidRPr="00EF27EB">
        <w:rPr>
          <w:rFonts w:ascii="Arial" w:hAnsi="Arial" w:cs="Arial"/>
          <w:b/>
          <w:bCs/>
          <w:color w:val="429538"/>
          <w:sz w:val="20"/>
          <w:szCs w:val="20"/>
        </w:rPr>
        <w:t xml:space="preserve"> </w:t>
      </w:r>
      <w:r>
        <w:rPr>
          <w:rFonts w:ascii="Arial" w:hAnsi="Arial" w:cs="Arial"/>
          <w:b/>
          <w:bCs/>
          <w:color w:val="429538"/>
          <w:sz w:val="20"/>
          <w:szCs w:val="20"/>
        </w:rPr>
        <w:t>p</w:t>
      </w:r>
      <w:r w:rsidRPr="00EF27EB">
        <w:rPr>
          <w:rFonts w:ascii="Arial" w:hAnsi="Arial" w:cs="Arial"/>
          <w:b/>
          <w:bCs/>
          <w:color w:val="429538"/>
          <w:sz w:val="20"/>
          <w:szCs w:val="20"/>
        </w:rPr>
        <w:t>.m.</w:t>
      </w:r>
      <w:r w:rsidRPr="00EF27EB">
        <w:rPr>
          <w:rFonts w:ascii="Arial" w:hAnsi="Arial" w:cs="Arial"/>
          <w:color w:val="429538"/>
          <w:sz w:val="20"/>
          <w:szCs w:val="20"/>
        </w:rPr>
        <w:t> </w:t>
      </w:r>
      <w:r>
        <w:rPr>
          <w:rFonts w:ascii="Arial" w:hAnsi="Arial" w:cs="Arial"/>
          <w:color w:val="000000" w:themeColor="text1"/>
          <w:sz w:val="20"/>
          <w:szCs w:val="20"/>
        </w:rPr>
        <w:t>(Pelican)</w:t>
      </w:r>
    </w:p>
    <w:p w14:paraId="059FB0C0" w14:textId="77777777" w:rsidR="00DB115C" w:rsidRPr="00EF27EB" w:rsidRDefault="00DB115C" w:rsidP="00DB115C">
      <w:pPr>
        <w:textAlignment w:val="baseline"/>
        <w:rPr>
          <w:rFonts w:ascii="Segoe UI" w:hAnsi="Segoe UI" w:cs="Segoe UI"/>
          <w:color w:val="000000"/>
          <w:sz w:val="18"/>
          <w:szCs w:val="18"/>
        </w:rPr>
      </w:pPr>
      <w:r>
        <w:rPr>
          <w:rFonts w:ascii="Arial" w:hAnsi="Arial" w:cs="Arial"/>
          <w:b/>
          <w:bCs/>
          <w:color w:val="0F4284"/>
          <w:sz w:val="20"/>
          <w:szCs w:val="20"/>
        </w:rPr>
        <w:t>NCAA Update</w:t>
      </w:r>
    </w:p>
    <w:p w14:paraId="5A4C609C" w14:textId="77777777" w:rsidR="00DB115C" w:rsidRPr="00EF27EB" w:rsidRDefault="00DB115C" w:rsidP="00DB115C">
      <w:pPr>
        <w:textAlignment w:val="baseline"/>
        <w:rPr>
          <w:rFonts w:ascii="Segoe UI" w:hAnsi="Segoe UI" w:cs="Segoe UI"/>
          <w:color w:val="000000"/>
          <w:sz w:val="18"/>
          <w:szCs w:val="18"/>
        </w:rPr>
      </w:pPr>
      <w:r w:rsidRPr="00EF27EB">
        <w:rPr>
          <w:rFonts w:ascii="Arial" w:hAnsi="Arial" w:cs="Arial"/>
          <w:b/>
          <w:bCs/>
          <w:color w:val="000000"/>
          <w:sz w:val="19"/>
          <w:szCs w:val="19"/>
        </w:rPr>
        <w:lastRenderedPageBreak/>
        <w:t xml:space="preserve">Presenters: </w:t>
      </w:r>
      <w:r>
        <w:rPr>
          <w:rFonts w:ascii="Arial" w:hAnsi="Arial" w:cs="Arial"/>
          <w:color w:val="000000"/>
          <w:sz w:val="19"/>
          <w:szCs w:val="19"/>
        </w:rPr>
        <w:t>Scott Bearby and James Haggerty</w:t>
      </w:r>
    </w:p>
    <w:p w14:paraId="3F23169D" w14:textId="77777777" w:rsidR="00DB115C" w:rsidRPr="007F372E" w:rsidRDefault="00DB115C" w:rsidP="00DB115C">
      <w:pPr>
        <w:textAlignment w:val="baseline"/>
        <w:rPr>
          <w:rStyle w:val="xnormaltextrun"/>
          <w:rFonts w:ascii="Arial" w:hAnsi="Arial" w:cs="Arial"/>
          <w:color w:val="000000" w:themeColor="text1"/>
          <w:sz w:val="19"/>
          <w:szCs w:val="19"/>
          <w:bdr w:val="none" w:sz="0" w:space="0" w:color="auto" w:frame="1"/>
          <w:shd w:val="clear" w:color="auto" w:fill="FFFFFF"/>
        </w:rPr>
      </w:pPr>
      <w:r w:rsidRPr="007F372E">
        <w:rPr>
          <w:rStyle w:val="xnormaltextrun"/>
          <w:rFonts w:ascii="Arial" w:hAnsi="Arial" w:cs="Arial"/>
          <w:color w:val="000000" w:themeColor="text1"/>
          <w:sz w:val="19"/>
          <w:szCs w:val="19"/>
          <w:bdr w:val="none" w:sz="0" w:space="0" w:color="auto" w:frame="1"/>
          <w:shd w:val="clear" w:color="auto" w:fill="FFFFFF"/>
        </w:rPr>
        <w:t>The world of intercollegiate athletics has never been more unsettled, with issues of student-athlete status, compensation and governance making news every day. Join NCAA General Counsel Scott Bearby and attorney and communications consultant Jim Haggerty of PRCG |</w:t>
      </w:r>
      <w:r w:rsidRPr="007F372E">
        <w:rPr>
          <w:rStyle w:val="xnormaltextrun"/>
          <w:rFonts w:ascii="Arial" w:hAnsi="Arial" w:cs="Arial"/>
          <w:i/>
          <w:iCs/>
          <w:color w:val="000000" w:themeColor="text1"/>
          <w:sz w:val="19"/>
          <w:szCs w:val="19"/>
          <w:bdr w:val="none" w:sz="0" w:space="0" w:color="auto" w:frame="1"/>
          <w:shd w:val="clear" w:color="auto" w:fill="FFFFFF"/>
        </w:rPr>
        <w:t> Sports</w:t>
      </w:r>
      <w:r w:rsidRPr="007F372E">
        <w:rPr>
          <w:rStyle w:val="xnormaltextrun"/>
          <w:rFonts w:ascii="Arial" w:hAnsi="Arial" w:cs="Arial"/>
          <w:color w:val="000000" w:themeColor="text1"/>
          <w:sz w:val="19"/>
          <w:szCs w:val="19"/>
          <w:bdr w:val="none" w:sz="0" w:space="0" w:color="auto" w:frame="1"/>
          <w:shd w:val="clear" w:color="auto" w:fill="FFFFFF"/>
        </w:rPr>
        <w:t> as they review the latest changes from both legal and public perception perspectives.</w:t>
      </w:r>
    </w:p>
    <w:p w14:paraId="258D29BD" w14:textId="0FADF88A" w:rsidR="00AF2249" w:rsidRDefault="00AF2249" w:rsidP="00EF27EB">
      <w:pPr>
        <w:textAlignment w:val="baseline"/>
        <w:rPr>
          <w:rFonts w:ascii="Arial" w:hAnsi="Arial" w:cs="Arial"/>
          <w:color w:val="000000"/>
          <w:sz w:val="19"/>
          <w:szCs w:val="19"/>
        </w:rPr>
      </w:pPr>
    </w:p>
    <w:p w14:paraId="32D2E1EA" w14:textId="0750A7C7" w:rsidR="00AE5585" w:rsidRPr="00B06F5B" w:rsidRDefault="001542E6" w:rsidP="00AE5585">
      <w:pPr>
        <w:textAlignment w:val="baseline"/>
        <w:rPr>
          <w:rFonts w:ascii="Segoe UI" w:hAnsi="Segoe UI" w:cs="Segoe UI"/>
          <w:color w:val="000000" w:themeColor="text1"/>
          <w:sz w:val="18"/>
          <w:szCs w:val="18"/>
        </w:rPr>
      </w:pPr>
      <w:r w:rsidRPr="00B06F5B">
        <w:rPr>
          <w:rFonts w:ascii="Arial" w:hAnsi="Arial" w:cs="Arial"/>
          <w:b/>
          <w:bCs/>
          <w:color w:val="429538"/>
          <w:sz w:val="20"/>
          <w:szCs w:val="20"/>
        </w:rPr>
        <w:t>1:45</w:t>
      </w:r>
      <w:r w:rsidR="00AE5585" w:rsidRPr="00B06F5B">
        <w:rPr>
          <w:rFonts w:ascii="Arial" w:hAnsi="Arial" w:cs="Arial"/>
          <w:b/>
          <w:bCs/>
          <w:color w:val="429538"/>
          <w:sz w:val="20"/>
          <w:szCs w:val="20"/>
        </w:rPr>
        <w:t xml:space="preserve"> p.m. – </w:t>
      </w:r>
      <w:r w:rsidR="00B7622B" w:rsidRPr="00B06F5B">
        <w:rPr>
          <w:rFonts w:ascii="Arial" w:hAnsi="Arial" w:cs="Arial"/>
          <w:b/>
          <w:bCs/>
          <w:color w:val="429538"/>
          <w:sz w:val="20"/>
          <w:szCs w:val="20"/>
        </w:rPr>
        <w:t>3</w:t>
      </w:r>
      <w:r w:rsidR="00AE5585" w:rsidRPr="00B06F5B">
        <w:rPr>
          <w:rFonts w:ascii="Arial" w:hAnsi="Arial" w:cs="Arial"/>
          <w:b/>
          <w:bCs/>
          <w:color w:val="429538"/>
          <w:sz w:val="20"/>
          <w:szCs w:val="20"/>
        </w:rPr>
        <w:t>:</w:t>
      </w:r>
      <w:r w:rsidRPr="00B06F5B">
        <w:rPr>
          <w:rFonts w:ascii="Arial" w:hAnsi="Arial" w:cs="Arial"/>
          <w:b/>
          <w:bCs/>
          <w:color w:val="429538"/>
          <w:sz w:val="20"/>
          <w:szCs w:val="20"/>
        </w:rPr>
        <w:t>00</w:t>
      </w:r>
      <w:r w:rsidR="00AE5585" w:rsidRPr="00B06F5B">
        <w:rPr>
          <w:rFonts w:ascii="Arial" w:hAnsi="Arial" w:cs="Arial"/>
          <w:b/>
          <w:bCs/>
          <w:color w:val="429538"/>
          <w:sz w:val="20"/>
          <w:szCs w:val="20"/>
        </w:rPr>
        <w:t xml:space="preserve"> p.m.</w:t>
      </w:r>
      <w:r w:rsidR="00AE5585" w:rsidRPr="00B06F5B">
        <w:rPr>
          <w:rFonts w:ascii="Arial" w:hAnsi="Arial" w:cs="Arial"/>
          <w:color w:val="429538"/>
          <w:sz w:val="20"/>
          <w:szCs w:val="20"/>
        </w:rPr>
        <w:t> </w:t>
      </w:r>
      <w:r w:rsidR="0058586A" w:rsidRPr="00B06F5B">
        <w:rPr>
          <w:rFonts w:ascii="Arial" w:hAnsi="Arial" w:cs="Arial"/>
          <w:color w:val="000000" w:themeColor="text1"/>
          <w:sz w:val="20"/>
          <w:szCs w:val="20"/>
        </w:rPr>
        <w:t>(Egret)</w:t>
      </w:r>
    </w:p>
    <w:p w14:paraId="6745831E" w14:textId="1700120D" w:rsidR="00FD6249" w:rsidRPr="00B06F5B" w:rsidRDefault="001542E6" w:rsidP="00AE5585">
      <w:pPr>
        <w:textAlignment w:val="baseline"/>
        <w:rPr>
          <w:rStyle w:val="eop"/>
          <w:rFonts w:ascii="Arial" w:hAnsi="Arial" w:cs="Arial"/>
          <w:color w:val="0F4284"/>
          <w:sz w:val="20"/>
          <w:szCs w:val="20"/>
          <w:shd w:val="clear" w:color="auto" w:fill="FFFFFF"/>
        </w:rPr>
      </w:pPr>
      <w:r w:rsidRPr="00B06F5B">
        <w:rPr>
          <w:rStyle w:val="normaltextrun"/>
          <w:rFonts w:ascii="Arial" w:hAnsi="Arial" w:cs="Arial"/>
          <w:b/>
          <w:bCs/>
          <w:color w:val="0F4284"/>
          <w:sz w:val="20"/>
          <w:szCs w:val="20"/>
          <w:shd w:val="clear" w:color="auto" w:fill="FFFFFF"/>
        </w:rPr>
        <w:t>Florida Legislative and Legal Update</w:t>
      </w:r>
    </w:p>
    <w:p w14:paraId="0BFEA42B" w14:textId="0B3982D8" w:rsidR="00AE5585" w:rsidRDefault="00AE5585" w:rsidP="00AE5585">
      <w:pPr>
        <w:textAlignment w:val="baseline"/>
        <w:rPr>
          <w:rFonts w:ascii="Arial" w:hAnsi="Arial" w:cs="Arial"/>
          <w:color w:val="000000"/>
          <w:sz w:val="19"/>
          <w:szCs w:val="19"/>
        </w:rPr>
      </w:pPr>
      <w:r w:rsidRPr="00B06F5B">
        <w:rPr>
          <w:rFonts w:ascii="Arial" w:hAnsi="Arial" w:cs="Arial"/>
          <w:b/>
          <w:bCs/>
          <w:color w:val="000000"/>
          <w:sz w:val="19"/>
          <w:szCs w:val="19"/>
        </w:rPr>
        <w:t>Presenter</w:t>
      </w:r>
      <w:r w:rsidR="00BC35CB">
        <w:rPr>
          <w:rFonts w:ascii="Arial" w:hAnsi="Arial" w:cs="Arial"/>
          <w:b/>
          <w:bCs/>
          <w:color w:val="000000"/>
          <w:sz w:val="19"/>
          <w:szCs w:val="19"/>
        </w:rPr>
        <w:t>s</w:t>
      </w:r>
      <w:r w:rsidRPr="00B06F5B">
        <w:rPr>
          <w:rFonts w:ascii="Arial" w:hAnsi="Arial" w:cs="Arial"/>
          <w:b/>
          <w:bCs/>
          <w:color w:val="000000"/>
          <w:sz w:val="19"/>
          <w:szCs w:val="19"/>
        </w:rPr>
        <w:t xml:space="preserve">: </w:t>
      </w:r>
      <w:r w:rsidR="001542E6" w:rsidRPr="007742AB">
        <w:rPr>
          <w:rFonts w:ascii="Arial" w:hAnsi="Arial" w:cs="Arial"/>
          <w:color w:val="000000"/>
          <w:sz w:val="19"/>
          <w:szCs w:val="19"/>
        </w:rPr>
        <w:t>Nate Adams</w:t>
      </w:r>
      <w:r w:rsidR="00B06F5B" w:rsidRPr="007742AB">
        <w:rPr>
          <w:rFonts w:ascii="Arial" w:hAnsi="Arial" w:cs="Arial"/>
          <w:color w:val="000000"/>
          <w:sz w:val="19"/>
          <w:szCs w:val="19"/>
        </w:rPr>
        <w:t xml:space="preserve"> and </w:t>
      </w:r>
      <w:r w:rsidR="00A10467" w:rsidRPr="007742AB">
        <w:rPr>
          <w:rFonts w:ascii="Arial" w:hAnsi="Arial" w:cs="Arial"/>
          <w:color w:val="000000"/>
          <w:sz w:val="19"/>
          <w:szCs w:val="19"/>
        </w:rPr>
        <w:t>Lacey Hofmeyer</w:t>
      </w:r>
    </w:p>
    <w:p w14:paraId="3B2F2CF0" w14:textId="77777777" w:rsidR="00B06F5B" w:rsidRPr="00B06F5B" w:rsidRDefault="00B06F5B" w:rsidP="00B06F5B">
      <w:pPr>
        <w:textAlignment w:val="baseline"/>
        <w:rPr>
          <w:rFonts w:ascii="Segoe UI" w:hAnsi="Segoe UI" w:cs="Segoe UI"/>
          <w:sz w:val="18"/>
          <w:szCs w:val="18"/>
        </w:rPr>
      </w:pPr>
      <w:r w:rsidRPr="00B06F5B">
        <w:rPr>
          <w:rFonts w:ascii="Arial" w:hAnsi="Arial" w:cs="Arial"/>
          <w:sz w:val="19"/>
          <w:szCs w:val="19"/>
        </w:rPr>
        <w:t>All eyes have been on the many ways the law of preK-20 education has evolved in recent times in Florida. Join our expert session leader to explore Florida legal changes in depth. The session will include treatment of recent Florida legislation, relevant court cases, and State Board of Education and Florida Board of Governors regulations. This session will be of interest to both public and private institutions and complements other sessions at the event including those treating inclusivity and academic freedom.</w:t>
      </w:r>
    </w:p>
    <w:p w14:paraId="1BDBC097" w14:textId="77777777" w:rsidR="00B06F5B" w:rsidRDefault="00B06F5B" w:rsidP="00B06F5B">
      <w:pPr>
        <w:rPr>
          <w:rFonts w:ascii="Calibri" w:hAnsi="Calibri" w:cs="Calibri"/>
          <w:sz w:val="22"/>
          <w:szCs w:val="22"/>
          <w14:ligatures w14:val="standardContextual"/>
        </w:rPr>
      </w:pPr>
    </w:p>
    <w:p w14:paraId="41839975" w14:textId="77777777" w:rsidR="00583F8C" w:rsidRPr="00EB41CE" w:rsidRDefault="00583F8C" w:rsidP="00583F8C">
      <w:pPr>
        <w:textAlignment w:val="baseline"/>
        <w:rPr>
          <w:rFonts w:ascii="Segoe UI" w:hAnsi="Segoe UI" w:cs="Segoe UI"/>
          <w:color w:val="000000" w:themeColor="text1"/>
          <w:sz w:val="18"/>
          <w:szCs w:val="18"/>
        </w:rPr>
      </w:pPr>
      <w:r w:rsidRPr="00EB41CE">
        <w:rPr>
          <w:rFonts w:ascii="Arial" w:hAnsi="Arial" w:cs="Arial"/>
          <w:b/>
          <w:bCs/>
          <w:color w:val="429538"/>
          <w:sz w:val="20"/>
          <w:szCs w:val="20"/>
        </w:rPr>
        <w:t xml:space="preserve">3:15 p.m. – 4:30 p.m. </w:t>
      </w:r>
      <w:r w:rsidRPr="00EB41CE">
        <w:rPr>
          <w:rFonts w:ascii="Arial" w:hAnsi="Arial" w:cs="Arial"/>
          <w:color w:val="000000" w:themeColor="text1"/>
          <w:sz w:val="20"/>
          <w:szCs w:val="20"/>
        </w:rPr>
        <w:t>(Dunes I/II)</w:t>
      </w:r>
    </w:p>
    <w:p w14:paraId="70A2F697" w14:textId="77777777" w:rsidR="00583F8C" w:rsidRPr="00D27ADA" w:rsidRDefault="00583F8C" w:rsidP="00583F8C">
      <w:pPr>
        <w:textAlignment w:val="baseline"/>
        <w:rPr>
          <w:rFonts w:ascii="Arial" w:hAnsi="Arial" w:cs="Arial"/>
          <w:b/>
          <w:bCs/>
          <w:color w:val="0F4284"/>
          <w:sz w:val="20"/>
          <w:szCs w:val="20"/>
        </w:rPr>
      </w:pPr>
      <w:r w:rsidRPr="00D27ADA">
        <w:rPr>
          <w:rFonts w:ascii="Arial" w:hAnsi="Arial" w:cs="Arial"/>
          <w:b/>
          <w:bCs/>
          <w:color w:val="0F4284"/>
          <w:sz w:val="20"/>
          <w:szCs w:val="20"/>
          <w14:ligatures w14:val="standardContextual"/>
        </w:rPr>
        <w:t>The Future of Inclusivity Programs in Higher Education</w:t>
      </w:r>
    </w:p>
    <w:p w14:paraId="5D109127" w14:textId="77777777" w:rsidR="00583F8C" w:rsidRDefault="00583F8C" w:rsidP="00583F8C">
      <w:pPr>
        <w:textAlignment w:val="baseline"/>
        <w:rPr>
          <w:rFonts w:ascii="Arial" w:hAnsi="Arial" w:cs="Arial"/>
          <w:color w:val="000000"/>
          <w:sz w:val="19"/>
          <w:szCs w:val="19"/>
        </w:rPr>
      </w:pPr>
      <w:r w:rsidRPr="00EB41CE">
        <w:rPr>
          <w:rFonts w:ascii="Arial" w:hAnsi="Arial" w:cs="Arial"/>
          <w:b/>
          <w:bCs/>
          <w:color w:val="000000"/>
          <w:sz w:val="19"/>
          <w:szCs w:val="19"/>
        </w:rPr>
        <w:t xml:space="preserve">Presenters: </w:t>
      </w:r>
      <w:r w:rsidRPr="00D27ADA">
        <w:rPr>
          <w:rFonts w:ascii="Arial" w:hAnsi="Arial" w:cs="Arial"/>
          <w:color w:val="000000"/>
          <w:sz w:val="19"/>
          <w:szCs w:val="19"/>
        </w:rPr>
        <w:t xml:space="preserve">Dean </w:t>
      </w:r>
      <w:r w:rsidRPr="00EB41CE">
        <w:rPr>
          <w:rFonts w:ascii="Arial" w:hAnsi="Arial" w:cs="Arial"/>
          <w:color w:val="000000"/>
          <w:sz w:val="19"/>
          <w:szCs w:val="19"/>
        </w:rPr>
        <w:t>Blake Morant and Carmen Johnson</w:t>
      </w:r>
    </w:p>
    <w:p w14:paraId="0A4C9611" w14:textId="71336E04" w:rsidR="00583F8C" w:rsidRPr="00583F8C" w:rsidRDefault="00583F8C" w:rsidP="00583F8C">
      <w:pPr>
        <w:textAlignment w:val="baseline"/>
        <w:rPr>
          <w:rFonts w:ascii="Arial" w:hAnsi="Arial" w:cs="Arial"/>
          <w:color w:val="000000"/>
          <w:sz w:val="19"/>
          <w:szCs w:val="19"/>
        </w:rPr>
      </w:pPr>
      <w:r w:rsidRPr="00D27ADA">
        <w:rPr>
          <w:rFonts w:ascii="Arial" w:hAnsi="Arial" w:cs="Arial"/>
          <w:sz w:val="19"/>
          <w:szCs w:val="19"/>
          <w14:ligatures w14:val="standardContextual"/>
        </w:rPr>
        <w:t>As “DEI” programs and initiatives continue to face legislative bans and other challenges, campus communities across the country are navigating a complicated landscape of staying in compliance while also supporting the needs of their students, personnel, and institutional goals/mission. This session will focus on the future of inclusivity programs in higher education based on recent and anticipated developments, and practical strategies for practitioners, campus leaders, and advisors to consider as we work to strike the right balance in this ever-changing landscape.</w:t>
      </w:r>
    </w:p>
    <w:p w14:paraId="3725AE4B" w14:textId="77777777" w:rsidR="00583F8C" w:rsidRDefault="00583F8C" w:rsidP="00583F8C">
      <w:pPr>
        <w:textAlignment w:val="baseline"/>
        <w:rPr>
          <w:rFonts w:ascii="Arial" w:hAnsi="Arial" w:cs="Arial"/>
          <w:b/>
          <w:bCs/>
          <w:color w:val="000000"/>
          <w:sz w:val="19"/>
          <w:szCs w:val="19"/>
        </w:rPr>
      </w:pPr>
    </w:p>
    <w:p w14:paraId="73B0F468" w14:textId="77777777" w:rsidR="00583F8C" w:rsidRPr="00EB41CE" w:rsidRDefault="00583F8C" w:rsidP="00583F8C">
      <w:pPr>
        <w:textAlignment w:val="baseline"/>
        <w:rPr>
          <w:rFonts w:ascii="Segoe UI" w:hAnsi="Segoe UI" w:cs="Segoe UI"/>
          <w:color w:val="000000" w:themeColor="text1"/>
          <w:sz w:val="18"/>
          <w:szCs w:val="18"/>
        </w:rPr>
      </w:pPr>
      <w:r w:rsidRPr="00EB41CE">
        <w:rPr>
          <w:rFonts w:ascii="Arial" w:hAnsi="Arial" w:cs="Arial"/>
          <w:b/>
          <w:bCs/>
          <w:color w:val="429538"/>
          <w:sz w:val="20"/>
          <w:szCs w:val="20"/>
        </w:rPr>
        <w:t>3:15 p.m. – 4:30 p.m.</w:t>
      </w:r>
      <w:r w:rsidRPr="00EB41CE">
        <w:rPr>
          <w:rFonts w:ascii="Arial" w:hAnsi="Arial" w:cs="Arial"/>
          <w:color w:val="429538"/>
          <w:sz w:val="20"/>
          <w:szCs w:val="20"/>
        </w:rPr>
        <w:t> </w:t>
      </w:r>
      <w:r w:rsidRPr="00EB41CE">
        <w:rPr>
          <w:rFonts w:ascii="Arial" w:hAnsi="Arial" w:cs="Arial"/>
          <w:color w:val="000000" w:themeColor="text1"/>
          <w:sz w:val="20"/>
          <w:szCs w:val="20"/>
        </w:rPr>
        <w:t>(Pelican)</w:t>
      </w:r>
    </w:p>
    <w:p w14:paraId="669D2E4B" w14:textId="77777777" w:rsidR="00583F8C" w:rsidRPr="00EB41CE" w:rsidRDefault="00583F8C" w:rsidP="00583F8C">
      <w:pPr>
        <w:textAlignment w:val="baseline"/>
        <w:rPr>
          <w:rFonts w:ascii="Segoe UI" w:hAnsi="Segoe UI" w:cs="Segoe UI"/>
          <w:color w:val="000000"/>
          <w:sz w:val="18"/>
          <w:szCs w:val="18"/>
        </w:rPr>
      </w:pPr>
      <w:r w:rsidRPr="00EB41CE">
        <w:rPr>
          <w:rFonts w:ascii="Arial" w:hAnsi="Arial" w:cs="Arial"/>
          <w:b/>
          <w:bCs/>
          <w:color w:val="0F4284"/>
          <w:sz w:val="20"/>
          <w:szCs w:val="20"/>
        </w:rPr>
        <w:t>Crisis Management</w:t>
      </w:r>
    </w:p>
    <w:p w14:paraId="3705DE78" w14:textId="77777777" w:rsidR="00583F8C" w:rsidRDefault="00583F8C" w:rsidP="00583F8C">
      <w:pPr>
        <w:textAlignment w:val="baseline"/>
        <w:rPr>
          <w:rFonts w:ascii="Arial" w:hAnsi="Arial" w:cs="Arial"/>
          <w:color w:val="000000"/>
          <w:sz w:val="19"/>
          <w:szCs w:val="19"/>
        </w:rPr>
      </w:pPr>
      <w:r w:rsidRPr="00EB41CE">
        <w:rPr>
          <w:rFonts w:ascii="Arial" w:hAnsi="Arial" w:cs="Arial"/>
          <w:b/>
          <w:bCs/>
          <w:color w:val="000000"/>
          <w:sz w:val="19"/>
          <w:szCs w:val="19"/>
        </w:rPr>
        <w:t xml:space="preserve">Presenter: </w:t>
      </w:r>
      <w:r w:rsidRPr="00EB41CE">
        <w:rPr>
          <w:rFonts w:ascii="Arial" w:hAnsi="Arial" w:cs="Arial"/>
          <w:color w:val="000000"/>
          <w:sz w:val="19"/>
          <w:szCs w:val="19"/>
        </w:rPr>
        <w:t>James Haggerty</w:t>
      </w:r>
    </w:p>
    <w:p w14:paraId="773478A8" w14:textId="77777777" w:rsidR="00583F8C" w:rsidRPr="00D27ADA" w:rsidRDefault="00583F8C" w:rsidP="00583F8C">
      <w:pPr>
        <w:pStyle w:val="NormalWeb"/>
        <w:spacing w:before="0" w:beforeAutospacing="0" w:after="0" w:afterAutospacing="0"/>
        <w:rPr>
          <w:rFonts w:ascii="Arial" w:hAnsi="Arial" w:cs="Arial"/>
          <w:sz w:val="19"/>
          <w:szCs w:val="19"/>
          <w14:ligatures w14:val="standardContextual"/>
        </w:rPr>
      </w:pPr>
      <w:r w:rsidRPr="00D27ADA">
        <w:rPr>
          <w:rFonts w:ascii="Arial" w:hAnsi="Arial" w:cs="Arial"/>
          <w:sz w:val="19"/>
          <w:szCs w:val="19"/>
          <w14:ligatures w14:val="standardContextual"/>
        </w:rPr>
        <w:t>Campus protests. Security incidents. Laws and regulations. Cyber crime and ransomware attacks. Higher educational institutions face a variety of issues and crisis… and very often they’re unprepared. In this session, attorney, author and crisis communications consultant James F. Haggerty will lay out best practices in crisis communications: the structure and leadership essential to responding effectively to all manner of sensitive issues and events. </w:t>
      </w:r>
    </w:p>
    <w:p w14:paraId="7913834C" w14:textId="77777777" w:rsidR="00EB41CE" w:rsidRDefault="00EB41CE" w:rsidP="00A23C9D">
      <w:pPr>
        <w:textAlignment w:val="baseline"/>
        <w:rPr>
          <w:rFonts w:ascii="Arial" w:hAnsi="Arial" w:cs="Arial"/>
          <w:color w:val="000000"/>
          <w:sz w:val="19"/>
          <w:szCs w:val="19"/>
        </w:rPr>
      </w:pPr>
    </w:p>
    <w:p w14:paraId="5B9968B1" w14:textId="5CF010F8" w:rsidR="00A23C9D" w:rsidRPr="00EB41CE" w:rsidRDefault="00A23C9D" w:rsidP="00A23C9D">
      <w:pPr>
        <w:textAlignment w:val="baseline"/>
        <w:rPr>
          <w:rFonts w:ascii="Segoe UI" w:hAnsi="Segoe UI" w:cs="Segoe UI"/>
          <w:color w:val="000000" w:themeColor="text1"/>
          <w:sz w:val="18"/>
          <w:szCs w:val="18"/>
        </w:rPr>
      </w:pPr>
      <w:r w:rsidRPr="00EB41CE">
        <w:rPr>
          <w:rFonts w:ascii="Arial" w:hAnsi="Arial" w:cs="Arial"/>
          <w:b/>
          <w:bCs/>
          <w:color w:val="429538"/>
          <w:sz w:val="20"/>
          <w:szCs w:val="20"/>
        </w:rPr>
        <w:t>3:15 p.m. – 4:</w:t>
      </w:r>
      <w:r w:rsidR="00925544">
        <w:rPr>
          <w:rFonts w:ascii="Arial" w:hAnsi="Arial" w:cs="Arial"/>
          <w:b/>
          <w:bCs/>
          <w:color w:val="429538"/>
          <w:sz w:val="20"/>
          <w:szCs w:val="20"/>
        </w:rPr>
        <w:t>0</w:t>
      </w:r>
      <w:r w:rsidRPr="00EB41CE">
        <w:rPr>
          <w:rFonts w:ascii="Arial" w:hAnsi="Arial" w:cs="Arial"/>
          <w:b/>
          <w:bCs/>
          <w:color w:val="429538"/>
          <w:sz w:val="20"/>
          <w:szCs w:val="20"/>
        </w:rPr>
        <w:t>0 p.m.</w:t>
      </w:r>
      <w:r w:rsidRPr="00EB41CE">
        <w:rPr>
          <w:rFonts w:ascii="Arial" w:hAnsi="Arial" w:cs="Arial"/>
          <w:color w:val="429538"/>
          <w:sz w:val="20"/>
          <w:szCs w:val="20"/>
        </w:rPr>
        <w:t> </w:t>
      </w:r>
      <w:r w:rsidRPr="00EB41CE">
        <w:rPr>
          <w:rFonts w:ascii="Arial" w:hAnsi="Arial" w:cs="Arial"/>
          <w:color w:val="000000" w:themeColor="text1"/>
          <w:sz w:val="20"/>
          <w:szCs w:val="20"/>
        </w:rPr>
        <w:t>(Egret)</w:t>
      </w:r>
    </w:p>
    <w:p w14:paraId="27524032" w14:textId="047364D2" w:rsidR="00A23C9D" w:rsidRPr="00EB41CE" w:rsidRDefault="00A23C9D" w:rsidP="00A23C9D">
      <w:pPr>
        <w:textAlignment w:val="baseline"/>
        <w:rPr>
          <w:rFonts w:ascii="Segoe UI" w:hAnsi="Segoe UI" w:cs="Segoe UI"/>
          <w:color w:val="000000"/>
          <w:sz w:val="18"/>
          <w:szCs w:val="18"/>
        </w:rPr>
      </w:pPr>
      <w:bookmarkStart w:id="2" w:name="_Hlk159245438"/>
      <w:r w:rsidRPr="00EB41CE">
        <w:rPr>
          <w:rFonts w:ascii="Arial" w:hAnsi="Arial" w:cs="Arial"/>
          <w:b/>
          <w:bCs/>
          <w:color w:val="0F4284"/>
          <w:sz w:val="20"/>
          <w:szCs w:val="20"/>
        </w:rPr>
        <w:t>Meet and Greet/Learn About Stetson</w:t>
      </w:r>
      <w:r w:rsidR="00BE26B7">
        <w:rPr>
          <w:rFonts w:ascii="Arial" w:hAnsi="Arial" w:cs="Arial"/>
          <w:b/>
          <w:bCs/>
          <w:color w:val="0F4284"/>
          <w:sz w:val="20"/>
          <w:szCs w:val="20"/>
        </w:rPr>
        <w:t>’</w:t>
      </w:r>
      <w:r w:rsidRPr="00EB41CE">
        <w:rPr>
          <w:rFonts w:ascii="Arial" w:hAnsi="Arial" w:cs="Arial"/>
          <w:b/>
          <w:bCs/>
          <w:color w:val="0F4284"/>
          <w:sz w:val="20"/>
          <w:szCs w:val="20"/>
        </w:rPr>
        <w:t>s New Master’s Program</w:t>
      </w:r>
      <w:r w:rsidR="007D722E">
        <w:rPr>
          <w:rFonts w:ascii="Arial" w:hAnsi="Arial" w:cs="Arial"/>
          <w:b/>
          <w:bCs/>
          <w:color w:val="0F4284"/>
          <w:sz w:val="20"/>
          <w:szCs w:val="20"/>
        </w:rPr>
        <w:t xml:space="preserve"> in Higher Education Administration and Supervision</w:t>
      </w:r>
    </w:p>
    <w:bookmarkEnd w:id="2"/>
    <w:p w14:paraId="1975753D" w14:textId="09D8E003" w:rsidR="00A23C9D" w:rsidRDefault="00A23C9D" w:rsidP="00A23C9D">
      <w:pPr>
        <w:textAlignment w:val="baseline"/>
        <w:rPr>
          <w:rFonts w:ascii="Arial" w:hAnsi="Arial" w:cs="Arial"/>
          <w:color w:val="000000"/>
          <w:sz w:val="19"/>
          <w:szCs w:val="19"/>
        </w:rPr>
      </w:pPr>
      <w:r w:rsidRPr="00EB41CE">
        <w:rPr>
          <w:rFonts w:ascii="Arial" w:hAnsi="Arial" w:cs="Arial"/>
          <w:b/>
          <w:bCs/>
          <w:color w:val="000000"/>
          <w:sz w:val="19"/>
          <w:szCs w:val="19"/>
        </w:rPr>
        <w:t xml:space="preserve">Presenters: </w:t>
      </w:r>
      <w:r w:rsidRPr="00EB41CE">
        <w:rPr>
          <w:rFonts w:ascii="Arial" w:hAnsi="Arial" w:cs="Arial"/>
          <w:color w:val="000000"/>
          <w:sz w:val="19"/>
          <w:szCs w:val="19"/>
        </w:rPr>
        <w:t>Lou Sabina and Anna Peters</w:t>
      </w:r>
    </w:p>
    <w:p w14:paraId="600B5B2A" w14:textId="7E484E88" w:rsidR="00EB41CE" w:rsidRDefault="00060F27" w:rsidP="00A23C9D">
      <w:pPr>
        <w:textAlignment w:val="baseline"/>
        <w:rPr>
          <w:rFonts w:ascii="Arial" w:hAnsi="Arial" w:cs="Arial"/>
          <w:color w:val="000000"/>
          <w:sz w:val="19"/>
          <w:szCs w:val="19"/>
        </w:rPr>
      </w:pPr>
      <w:r>
        <w:rPr>
          <w:rFonts w:ascii="Arial" w:hAnsi="Arial" w:cs="Arial"/>
          <w:color w:val="000000"/>
          <w:sz w:val="19"/>
          <w:szCs w:val="19"/>
        </w:rPr>
        <w:t>Come learn more about Stetson</w:t>
      </w:r>
      <w:r w:rsidR="0059099B">
        <w:rPr>
          <w:rFonts w:ascii="Arial" w:hAnsi="Arial" w:cs="Arial"/>
          <w:color w:val="000000"/>
          <w:sz w:val="19"/>
          <w:szCs w:val="19"/>
        </w:rPr>
        <w:t xml:space="preserve"> University</w:t>
      </w:r>
      <w:r>
        <w:rPr>
          <w:rFonts w:ascii="Arial" w:hAnsi="Arial" w:cs="Arial"/>
          <w:color w:val="000000"/>
          <w:sz w:val="19"/>
          <w:szCs w:val="19"/>
        </w:rPr>
        <w:t xml:space="preserve">’s new and emerging </w:t>
      </w:r>
      <w:r w:rsidR="0059099B">
        <w:rPr>
          <w:rFonts w:ascii="Arial" w:hAnsi="Arial" w:cs="Arial"/>
          <w:color w:val="000000"/>
          <w:sz w:val="19"/>
          <w:szCs w:val="19"/>
        </w:rPr>
        <w:t>degree</w:t>
      </w:r>
      <w:r w:rsidR="001D72FE">
        <w:rPr>
          <w:rFonts w:ascii="Arial" w:hAnsi="Arial" w:cs="Arial"/>
          <w:color w:val="000000"/>
          <w:sz w:val="19"/>
          <w:szCs w:val="19"/>
        </w:rPr>
        <w:t>-</w:t>
      </w:r>
      <w:r w:rsidR="0059099B">
        <w:rPr>
          <w:rFonts w:ascii="Arial" w:hAnsi="Arial" w:cs="Arial"/>
          <w:color w:val="000000"/>
          <w:sz w:val="19"/>
          <w:szCs w:val="19"/>
        </w:rPr>
        <w:t>granting program</w:t>
      </w:r>
      <w:r w:rsidR="001D72FE">
        <w:rPr>
          <w:rFonts w:ascii="Arial" w:hAnsi="Arial" w:cs="Arial"/>
          <w:color w:val="000000"/>
          <w:sz w:val="19"/>
          <w:szCs w:val="19"/>
        </w:rPr>
        <w:t>!</w:t>
      </w:r>
      <w:r w:rsidR="0059099B">
        <w:rPr>
          <w:rFonts w:ascii="Arial" w:hAnsi="Arial" w:cs="Arial"/>
          <w:color w:val="000000"/>
          <w:sz w:val="19"/>
          <w:szCs w:val="19"/>
        </w:rPr>
        <w:t xml:space="preserve"> </w:t>
      </w:r>
      <w:r w:rsidR="007D722E" w:rsidRPr="001D72FE">
        <w:rPr>
          <w:rFonts w:ascii="Arial" w:hAnsi="Arial" w:cs="Arial"/>
          <w:color w:val="000000"/>
          <w:sz w:val="19"/>
          <w:szCs w:val="19"/>
        </w:rPr>
        <w:t xml:space="preserve">The last decade has seen a major evolution in higher education. Increased use of technology and infrastructure has seen course structures and modalities change to be more flexible for more diverse learners. The population of students attending higher education has changed to include more second-career professionals and first-generation students. New and different majors have become more prominent in the post-higher education career field. A Master of Science in Higher Education Administration and Supervision from Stetson University will prepare </w:t>
      </w:r>
      <w:r w:rsidR="005B708D">
        <w:rPr>
          <w:rFonts w:ascii="Arial" w:hAnsi="Arial" w:cs="Arial"/>
          <w:color w:val="000000"/>
          <w:sz w:val="19"/>
          <w:szCs w:val="19"/>
        </w:rPr>
        <w:t>students</w:t>
      </w:r>
      <w:r w:rsidR="007D722E" w:rsidRPr="001D72FE">
        <w:rPr>
          <w:rFonts w:ascii="Arial" w:hAnsi="Arial" w:cs="Arial"/>
          <w:color w:val="000000"/>
          <w:sz w:val="19"/>
          <w:szCs w:val="19"/>
        </w:rPr>
        <w:t xml:space="preserve"> to be leading professional</w:t>
      </w:r>
      <w:r w:rsidR="005B708D">
        <w:rPr>
          <w:rFonts w:ascii="Arial" w:hAnsi="Arial" w:cs="Arial"/>
          <w:color w:val="000000"/>
          <w:sz w:val="19"/>
          <w:szCs w:val="19"/>
        </w:rPr>
        <w:t>s</w:t>
      </w:r>
      <w:r w:rsidR="007D722E" w:rsidRPr="001D72FE">
        <w:rPr>
          <w:rFonts w:ascii="Arial" w:hAnsi="Arial" w:cs="Arial"/>
          <w:color w:val="000000"/>
          <w:sz w:val="19"/>
          <w:szCs w:val="19"/>
        </w:rPr>
        <w:t xml:space="preserve"> among the changes and evolutions within higher education.</w:t>
      </w:r>
    </w:p>
    <w:p w14:paraId="7ACFDB67" w14:textId="77777777" w:rsidR="00EB41CE" w:rsidRPr="00EF27EB" w:rsidRDefault="00EB41CE" w:rsidP="00A23C9D">
      <w:pPr>
        <w:textAlignment w:val="baseline"/>
        <w:rPr>
          <w:rFonts w:ascii="Segoe UI" w:hAnsi="Segoe UI" w:cs="Segoe UI"/>
          <w:color w:val="000000"/>
          <w:sz w:val="18"/>
          <w:szCs w:val="18"/>
        </w:rPr>
      </w:pPr>
    </w:p>
    <w:p w14:paraId="0593BE13" w14:textId="77777777" w:rsidR="004842A3" w:rsidRPr="0049623A" w:rsidRDefault="004842A3" w:rsidP="0049623A">
      <w:pPr>
        <w:pStyle w:val="NormalWeb"/>
        <w:shd w:val="clear" w:color="auto" w:fill="FFFFFF"/>
        <w:spacing w:before="0" w:beforeAutospacing="0" w:after="0" w:afterAutospacing="0"/>
        <w:textAlignment w:val="baseline"/>
        <w:rPr>
          <w:rFonts w:ascii="Arial" w:hAnsi="Arial" w:cs="Arial"/>
          <w:color w:val="000000"/>
          <w:sz w:val="19"/>
          <w:szCs w:val="19"/>
        </w:rPr>
      </w:pPr>
    </w:p>
    <w:p w14:paraId="67304FBB" w14:textId="10A28E08" w:rsidR="008B75DA" w:rsidRDefault="00EF27EB" w:rsidP="00EF27EB">
      <w:pPr>
        <w:textAlignment w:val="baseline"/>
        <w:rPr>
          <w:rFonts w:ascii="Arial" w:hAnsi="Arial" w:cs="Arial"/>
          <w:b/>
          <w:bCs/>
          <w:color w:val="429538"/>
          <w:sz w:val="20"/>
          <w:szCs w:val="20"/>
        </w:rPr>
      </w:pPr>
      <w:r w:rsidRPr="00EF27EB">
        <w:rPr>
          <w:rFonts w:ascii="Arial" w:hAnsi="Arial" w:cs="Arial"/>
          <w:b/>
          <w:bCs/>
          <w:color w:val="0F4284"/>
          <w:sz w:val="28"/>
          <w:szCs w:val="28"/>
        </w:rPr>
        <w:t xml:space="preserve">Saturday, </w:t>
      </w:r>
      <w:r w:rsidR="00797183">
        <w:rPr>
          <w:rFonts w:ascii="Arial" w:hAnsi="Arial" w:cs="Arial"/>
          <w:b/>
          <w:bCs/>
          <w:color w:val="0F4284"/>
          <w:sz w:val="28"/>
          <w:szCs w:val="28"/>
        </w:rPr>
        <w:t xml:space="preserve">March </w:t>
      </w:r>
      <w:r w:rsidR="006119AF">
        <w:rPr>
          <w:rFonts w:ascii="Arial" w:hAnsi="Arial" w:cs="Arial"/>
          <w:b/>
          <w:bCs/>
          <w:color w:val="0F4284"/>
          <w:sz w:val="28"/>
          <w:szCs w:val="28"/>
        </w:rPr>
        <w:t>9th</w:t>
      </w:r>
      <w:r w:rsidRPr="00EF27EB">
        <w:rPr>
          <w:rFonts w:ascii="Arial" w:hAnsi="Arial" w:cs="Arial"/>
          <w:color w:val="0F4284"/>
          <w:sz w:val="28"/>
          <w:szCs w:val="28"/>
        </w:rPr>
        <w:br/>
      </w:r>
    </w:p>
    <w:p w14:paraId="4998A475" w14:textId="77777777" w:rsidR="008B75DA" w:rsidRDefault="008B75DA" w:rsidP="008B75DA">
      <w:pPr>
        <w:textAlignment w:val="baseline"/>
        <w:rPr>
          <w:rFonts w:ascii="Arial" w:hAnsi="Arial" w:cs="Arial"/>
          <w:color w:val="000000" w:themeColor="text1"/>
          <w:sz w:val="20"/>
          <w:szCs w:val="20"/>
        </w:rPr>
      </w:pPr>
      <w:r>
        <w:rPr>
          <w:rFonts w:ascii="Arial" w:hAnsi="Arial" w:cs="Arial"/>
          <w:b/>
          <w:bCs/>
          <w:color w:val="429538"/>
          <w:sz w:val="20"/>
          <w:szCs w:val="20"/>
        </w:rPr>
        <w:t>7</w:t>
      </w:r>
      <w:r w:rsidRPr="00EF27EB">
        <w:rPr>
          <w:rFonts w:ascii="Arial" w:hAnsi="Arial" w:cs="Arial"/>
          <w:b/>
          <w:bCs/>
          <w:color w:val="429538"/>
          <w:sz w:val="20"/>
          <w:szCs w:val="20"/>
        </w:rPr>
        <w:t>:</w:t>
      </w:r>
      <w:r>
        <w:rPr>
          <w:rFonts w:ascii="Arial" w:hAnsi="Arial" w:cs="Arial"/>
          <w:b/>
          <w:bCs/>
          <w:color w:val="429538"/>
          <w:sz w:val="20"/>
          <w:szCs w:val="20"/>
        </w:rPr>
        <w:t>3</w:t>
      </w:r>
      <w:r w:rsidRPr="00EF27EB">
        <w:rPr>
          <w:rFonts w:ascii="Arial" w:hAnsi="Arial" w:cs="Arial"/>
          <w:b/>
          <w:bCs/>
          <w:color w:val="429538"/>
          <w:sz w:val="20"/>
          <w:szCs w:val="20"/>
        </w:rPr>
        <w:t xml:space="preserve">0 a.m. – </w:t>
      </w:r>
      <w:r>
        <w:rPr>
          <w:rFonts w:ascii="Arial" w:hAnsi="Arial" w:cs="Arial"/>
          <w:b/>
          <w:bCs/>
          <w:color w:val="429538"/>
          <w:sz w:val="20"/>
          <w:szCs w:val="20"/>
        </w:rPr>
        <w:t>5:00</w:t>
      </w:r>
      <w:r w:rsidRPr="00EF27EB">
        <w:rPr>
          <w:rFonts w:ascii="Arial" w:hAnsi="Arial" w:cs="Arial"/>
          <w:b/>
          <w:bCs/>
          <w:color w:val="429538"/>
          <w:sz w:val="20"/>
          <w:szCs w:val="20"/>
        </w:rPr>
        <w:t xml:space="preserve"> </w:t>
      </w:r>
      <w:r>
        <w:rPr>
          <w:rFonts w:ascii="Arial" w:hAnsi="Arial" w:cs="Arial"/>
          <w:b/>
          <w:bCs/>
          <w:color w:val="429538"/>
          <w:sz w:val="20"/>
          <w:szCs w:val="20"/>
        </w:rPr>
        <w:t>p</w:t>
      </w:r>
      <w:r w:rsidRPr="00EF27EB">
        <w:rPr>
          <w:rFonts w:ascii="Arial" w:hAnsi="Arial" w:cs="Arial"/>
          <w:b/>
          <w:bCs/>
          <w:color w:val="429538"/>
          <w:sz w:val="20"/>
          <w:szCs w:val="20"/>
        </w:rPr>
        <w:t>.m.</w:t>
      </w:r>
      <w:r w:rsidRPr="00EF27EB">
        <w:rPr>
          <w:rFonts w:ascii="Arial" w:hAnsi="Arial" w:cs="Arial"/>
          <w:color w:val="429538"/>
          <w:sz w:val="20"/>
          <w:szCs w:val="20"/>
        </w:rPr>
        <w:t> </w:t>
      </w:r>
      <w:r>
        <w:rPr>
          <w:rFonts w:ascii="Arial" w:hAnsi="Arial" w:cs="Arial"/>
          <w:color w:val="000000" w:themeColor="text1"/>
          <w:sz w:val="20"/>
          <w:szCs w:val="20"/>
        </w:rPr>
        <w:t xml:space="preserve">| </w:t>
      </w:r>
      <w:r>
        <w:rPr>
          <w:rFonts w:ascii="Arial" w:hAnsi="Arial" w:cs="Arial"/>
          <w:b/>
          <w:bCs/>
          <w:color w:val="0F4284"/>
          <w:sz w:val="20"/>
          <w:szCs w:val="20"/>
        </w:rPr>
        <w:t xml:space="preserve">Registration </w:t>
      </w:r>
      <w:r>
        <w:rPr>
          <w:rFonts w:ascii="Arial" w:hAnsi="Arial" w:cs="Arial"/>
          <w:color w:val="000000" w:themeColor="text1"/>
          <w:sz w:val="20"/>
          <w:szCs w:val="20"/>
        </w:rPr>
        <w:t>(Dunes Foyer)</w:t>
      </w:r>
    </w:p>
    <w:p w14:paraId="7FE9E688" w14:textId="77777777" w:rsidR="008B75DA" w:rsidRDefault="008B75DA" w:rsidP="008B75DA">
      <w:pPr>
        <w:textAlignment w:val="baseline"/>
        <w:rPr>
          <w:rFonts w:ascii="Arial" w:hAnsi="Arial" w:cs="Arial"/>
          <w:color w:val="000000" w:themeColor="text1"/>
          <w:sz w:val="20"/>
          <w:szCs w:val="20"/>
        </w:rPr>
      </w:pPr>
    </w:p>
    <w:p w14:paraId="05DB4FFF" w14:textId="145C984E" w:rsidR="008B75DA" w:rsidRPr="008B75DA" w:rsidRDefault="008B75DA" w:rsidP="00EF27EB">
      <w:pPr>
        <w:textAlignment w:val="baseline"/>
        <w:rPr>
          <w:rFonts w:ascii="Segoe UI" w:hAnsi="Segoe UI" w:cs="Segoe UI"/>
          <w:color w:val="000000" w:themeColor="text1"/>
          <w:sz w:val="18"/>
          <w:szCs w:val="18"/>
        </w:rPr>
      </w:pPr>
      <w:r>
        <w:rPr>
          <w:rFonts w:ascii="Arial" w:hAnsi="Arial" w:cs="Arial"/>
          <w:b/>
          <w:bCs/>
          <w:color w:val="429538"/>
          <w:sz w:val="20"/>
          <w:szCs w:val="20"/>
        </w:rPr>
        <w:t>8</w:t>
      </w:r>
      <w:r w:rsidRPr="00EF27EB">
        <w:rPr>
          <w:rFonts w:ascii="Arial" w:hAnsi="Arial" w:cs="Arial"/>
          <w:b/>
          <w:bCs/>
          <w:color w:val="429538"/>
          <w:sz w:val="20"/>
          <w:szCs w:val="20"/>
        </w:rPr>
        <w:t xml:space="preserve">:00 a.m. – </w:t>
      </w:r>
      <w:r>
        <w:rPr>
          <w:rFonts w:ascii="Arial" w:hAnsi="Arial" w:cs="Arial"/>
          <w:b/>
          <w:bCs/>
          <w:color w:val="429538"/>
          <w:sz w:val="20"/>
          <w:szCs w:val="20"/>
        </w:rPr>
        <w:t>9:00</w:t>
      </w:r>
      <w:r w:rsidRPr="00EF27EB">
        <w:rPr>
          <w:rFonts w:ascii="Arial" w:hAnsi="Arial" w:cs="Arial"/>
          <w:b/>
          <w:bCs/>
          <w:color w:val="429538"/>
          <w:sz w:val="20"/>
          <w:szCs w:val="20"/>
        </w:rPr>
        <w:t xml:space="preserve"> a.m.</w:t>
      </w:r>
      <w:r w:rsidRPr="00EF27EB">
        <w:rPr>
          <w:rFonts w:ascii="Arial" w:hAnsi="Arial" w:cs="Arial"/>
          <w:color w:val="429538"/>
          <w:sz w:val="20"/>
          <w:szCs w:val="20"/>
        </w:rPr>
        <w:t> </w:t>
      </w:r>
      <w:r>
        <w:rPr>
          <w:rFonts w:ascii="Arial" w:hAnsi="Arial" w:cs="Arial"/>
          <w:color w:val="000000" w:themeColor="text1"/>
          <w:sz w:val="20"/>
          <w:szCs w:val="20"/>
        </w:rPr>
        <w:t xml:space="preserve">| </w:t>
      </w:r>
      <w:r w:rsidR="00222A00">
        <w:rPr>
          <w:rFonts w:ascii="Arial" w:hAnsi="Arial" w:cs="Arial"/>
          <w:b/>
          <w:bCs/>
          <w:color w:val="0F4284"/>
          <w:sz w:val="20"/>
          <w:szCs w:val="20"/>
        </w:rPr>
        <w:t>Continental B</w:t>
      </w:r>
      <w:r>
        <w:rPr>
          <w:rFonts w:ascii="Arial" w:hAnsi="Arial" w:cs="Arial"/>
          <w:b/>
          <w:bCs/>
          <w:color w:val="0F4284"/>
          <w:sz w:val="20"/>
          <w:szCs w:val="20"/>
        </w:rPr>
        <w:t xml:space="preserve">reakfast </w:t>
      </w:r>
      <w:r>
        <w:rPr>
          <w:rFonts w:ascii="Arial" w:hAnsi="Arial" w:cs="Arial"/>
          <w:color w:val="000000" w:themeColor="text1"/>
          <w:sz w:val="20"/>
          <w:szCs w:val="20"/>
        </w:rPr>
        <w:t>(Dunes Foyer)</w:t>
      </w:r>
    </w:p>
    <w:p w14:paraId="2C80AF08" w14:textId="77777777" w:rsidR="008B75DA" w:rsidRDefault="008B75DA" w:rsidP="00EF27EB">
      <w:pPr>
        <w:textAlignment w:val="baseline"/>
        <w:rPr>
          <w:rFonts w:ascii="Arial" w:hAnsi="Arial" w:cs="Arial"/>
          <w:b/>
          <w:bCs/>
          <w:color w:val="429538"/>
          <w:sz w:val="20"/>
          <w:szCs w:val="20"/>
        </w:rPr>
      </w:pPr>
    </w:p>
    <w:p w14:paraId="13015B8B" w14:textId="2F74A6E0" w:rsidR="00EF27EB" w:rsidRPr="009721AD" w:rsidRDefault="00EF27EB" w:rsidP="00EF27EB">
      <w:pPr>
        <w:textAlignment w:val="baseline"/>
        <w:rPr>
          <w:rFonts w:ascii="Segoe UI" w:hAnsi="Segoe UI" w:cs="Segoe UI"/>
          <w:color w:val="000000" w:themeColor="text1"/>
          <w:sz w:val="18"/>
          <w:szCs w:val="18"/>
        </w:rPr>
      </w:pPr>
      <w:r w:rsidRPr="00EF27EB">
        <w:rPr>
          <w:rFonts w:ascii="Arial" w:hAnsi="Arial" w:cs="Arial"/>
          <w:b/>
          <w:bCs/>
          <w:color w:val="429538"/>
          <w:sz w:val="20"/>
          <w:szCs w:val="20"/>
        </w:rPr>
        <w:t>9:00 a.m. – 10:</w:t>
      </w:r>
      <w:r w:rsidR="004B104D">
        <w:rPr>
          <w:rFonts w:ascii="Arial" w:hAnsi="Arial" w:cs="Arial"/>
          <w:b/>
          <w:bCs/>
          <w:color w:val="429538"/>
          <w:sz w:val="20"/>
          <w:szCs w:val="20"/>
        </w:rPr>
        <w:t>15</w:t>
      </w:r>
      <w:r w:rsidRPr="00EF27EB">
        <w:rPr>
          <w:rFonts w:ascii="Arial" w:hAnsi="Arial" w:cs="Arial"/>
          <w:b/>
          <w:bCs/>
          <w:color w:val="429538"/>
          <w:sz w:val="20"/>
          <w:szCs w:val="20"/>
        </w:rPr>
        <w:t xml:space="preserve"> a.m.</w:t>
      </w:r>
      <w:r w:rsidRPr="00EF27EB">
        <w:rPr>
          <w:rFonts w:ascii="Arial" w:hAnsi="Arial" w:cs="Arial"/>
          <w:color w:val="429538"/>
          <w:sz w:val="20"/>
          <w:szCs w:val="20"/>
        </w:rPr>
        <w:t> </w:t>
      </w:r>
      <w:r w:rsidR="009721AD">
        <w:rPr>
          <w:rFonts w:ascii="Arial" w:hAnsi="Arial" w:cs="Arial"/>
          <w:color w:val="000000" w:themeColor="text1"/>
          <w:sz w:val="20"/>
          <w:szCs w:val="20"/>
        </w:rPr>
        <w:t>(Dunes I/II)</w:t>
      </w:r>
    </w:p>
    <w:p w14:paraId="3621ABCE" w14:textId="257CC5F6" w:rsidR="00EF27EB" w:rsidRPr="00EF27EB" w:rsidRDefault="001026FB" w:rsidP="00EF27EB">
      <w:pPr>
        <w:textAlignment w:val="baseline"/>
        <w:rPr>
          <w:rFonts w:ascii="Segoe UI" w:hAnsi="Segoe UI" w:cs="Segoe UI"/>
          <w:color w:val="000000"/>
          <w:sz w:val="18"/>
          <w:szCs w:val="18"/>
        </w:rPr>
      </w:pPr>
      <w:r>
        <w:rPr>
          <w:rFonts w:ascii="Arial" w:hAnsi="Arial" w:cs="Arial"/>
          <w:b/>
          <w:bCs/>
          <w:color w:val="0F4284"/>
          <w:sz w:val="20"/>
          <w:szCs w:val="20"/>
        </w:rPr>
        <w:t>Dissecting</w:t>
      </w:r>
      <w:r w:rsidR="00E663C9">
        <w:rPr>
          <w:rFonts w:ascii="Arial" w:hAnsi="Arial" w:cs="Arial"/>
          <w:b/>
          <w:bCs/>
          <w:color w:val="0F4284"/>
          <w:sz w:val="20"/>
          <w:szCs w:val="20"/>
        </w:rPr>
        <w:t xml:space="preserve"> the</w:t>
      </w:r>
      <w:r>
        <w:rPr>
          <w:rFonts w:ascii="Arial" w:hAnsi="Arial" w:cs="Arial"/>
          <w:b/>
          <w:bCs/>
          <w:color w:val="0F4284"/>
          <w:sz w:val="20"/>
          <w:szCs w:val="20"/>
        </w:rPr>
        <w:t xml:space="preserve"> </w:t>
      </w:r>
      <w:r w:rsidRPr="00D22A3C">
        <w:rPr>
          <w:rFonts w:ascii="Arial" w:hAnsi="Arial" w:cs="Arial"/>
          <w:b/>
          <w:bCs/>
          <w:i/>
          <w:iCs/>
          <w:color w:val="0F4284"/>
          <w:sz w:val="20"/>
          <w:szCs w:val="20"/>
        </w:rPr>
        <w:t>Fair Admissions v</w:t>
      </w:r>
      <w:r w:rsidR="00D22A3C">
        <w:rPr>
          <w:rFonts w:ascii="Arial" w:hAnsi="Arial" w:cs="Arial"/>
          <w:b/>
          <w:bCs/>
          <w:i/>
          <w:iCs/>
          <w:color w:val="0F4284"/>
          <w:sz w:val="20"/>
          <w:szCs w:val="20"/>
        </w:rPr>
        <w:t>.</w:t>
      </w:r>
      <w:r w:rsidRPr="00D22A3C">
        <w:rPr>
          <w:rFonts w:ascii="Arial" w:hAnsi="Arial" w:cs="Arial"/>
          <w:b/>
          <w:bCs/>
          <w:i/>
          <w:iCs/>
          <w:color w:val="0F4284"/>
          <w:sz w:val="20"/>
          <w:szCs w:val="20"/>
        </w:rPr>
        <w:t xml:space="preserve"> Harvard</w:t>
      </w:r>
      <w:r w:rsidR="00E663C9">
        <w:rPr>
          <w:rFonts w:ascii="Arial" w:hAnsi="Arial" w:cs="Arial"/>
          <w:b/>
          <w:bCs/>
          <w:i/>
          <w:iCs/>
          <w:color w:val="0F4284"/>
          <w:sz w:val="20"/>
          <w:szCs w:val="20"/>
        </w:rPr>
        <w:t xml:space="preserve"> </w:t>
      </w:r>
      <w:r w:rsidR="00E663C9">
        <w:rPr>
          <w:rFonts w:ascii="Arial" w:hAnsi="Arial" w:cs="Arial"/>
          <w:b/>
          <w:bCs/>
          <w:color w:val="0F4284"/>
          <w:sz w:val="20"/>
          <w:szCs w:val="20"/>
        </w:rPr>
        <w:t>Decision</w:t>
      </w:r>
      <w:r>
        <w:rPr>
          <w:rFonts w:ascii="Arial" w:hAnsi="Arial" w:cs="Arial"/>
          <w:b/>
          <w:bCs/>
          <w:color w:val="0F4284"/>
          <w:sz w:val="20"/>
          <w:szCs w:val="20"/>
        </w:rPr>
        <w:t>: Legal Analysis of the Landmark Case on Race-Conscious Admissions</w:t>
      </w:r>
      <w:r w:rsidR="00393EC3">
        <w:rPr>
          <w:rFonts w:ascii="Arial" w:hAnsi="Arial" w:cs="Arial"/>
          <w:b/>
          <w:bCs/>
          <w:color w:val="0F4284"/>
          <w:sz w:val="20"/>
          <w:szCs w:val="20"/>
        </w:rPr>
        <w:t xml:space="preserve"> [REPEATS SATURDAY AFTERNOON]</w:t>
      </w:r>
    </w:p>
    <w:p w14:paraId="44C8BC2D" w14:textId="4E999393" w:rsidR="00EF27EB" w:rsidRPr="00EF27EB" w:rsidRDefault="00EF27EB" w:rsidP="00EF27EB">
      <w:pPr>
        <w:textAlignment w:val="baseline"/>
        <w:rPr>
          <w:rFonts w:ascii="Segoe UI" w:hAnsi="Segoe UI" w:cs="Segoe UI"/>
          <w:color w:val="000000"/>
          <w:sz w:val="18"/>
          <w:szCs w:val="18"/>
        </w:rPr>
      </w:pPr>
      <w:r w:rsidRPr="00EF27EB">
        <w:rPr>
          <w:rFonts w:ascii="Arial" w:hAnsi="Arial" w:cs="Arial"/>
          <w:b/>
          <w:bCs/>
          <w:color w:val="000000"/>
          <w:sz w:val="19"/>
          <w:szCs w:val="19"/>
        </w:rPr>
        <w:t xml:space="preserve">Presenters: </w:t>
      </w:r>
      <w:r w:rsidR="00E20D9B" w:rsidRPr="00E20D9B">
        <w:rPr>
          <w:rFonts w:ascii="Arial" w:hAnsi="Arial" w:cs="Arial"/>
          <w:color w:val="000000"/>
          <w:sz w:val="19"/>
          <w:szCs w:val="19"/>
        </w:rPr>
        <w:t xml:space="preserve">President </w:t>
      </w:r>
      <w:r w:rsidR="001026FB">
        <w:rPr>
          <w:rFonts w:ascii="Arial" w:hAnsi="Arial" w:cs="Arial"/>
          <w:color w:val="000000"/>
          <w:sz w:val="19"/>
          <w:szCs w:val="19"/>
        </w:rPr>
        <w:t xml:space="preserve">Jonathan Alger, William Thro, </w:t>
      </w:r>
      <w:r w:rsidR="00076440">
        <w:rPr>
          <w:rFonts w:ascii="Arial" w:hAnsi="Arial" w:cs="Arial"/>
          <w:color w:val="000000"/>
          <w:sz w:val="19"/>
          <w:szCs w:val="19"/>
        </w:rPr>
        <w:t xml:space="preserve">and </w:t>
      </w:r>
      <w:r w:rsidR="00E20D9B">
        <w:rPr>
          <w:rFonts w:ascii="Arial" w:hAnsi="Arial" w:cs="Arial"/>
          <w:color w:val="000000"/>
          <w:sz w:val="19"/>
          <w:szCs w:val="19"/>
        </w:rPr>
        <w:t xml:space="preserve">Dean </w:t>
      </w:r>
      <w:r w:rsidR="001026FB">
        <w:rPr>
          <w:rFonts w:ascii="Arial" w:hAnsi="Arial" w:cs="Arial"/>
          <w:color w:val="000000"/>
          <w:sz w:val="19"/>
          <w:szCs w:val="19"/>
        </w:rPr>
        <w:t>Blake Morant</w:t>
      </w:r>
    </w:p>
    <w:p w14:paraId="419EC315" w14:textId="0FBBB679" w:rsidR="00C539D1" w:rsidRDefault="00C539D1" w:rsidP="00C539D1">
      <w:pPr>
        <w:rPr>
          <w:rFonts w:ascii="Arial" w:hAnsi="Arial" w:cs="Arial"/>
          <w:sz w:val="19"/>
          <w:szCs w:val="19"/>
        </w:rPr>
      </w:pPr>
      <w:r w:rsidRPr="00C539D1">
        <w:rPr>
          <w:rFonts w:ascii="Arial" w:hAnsi="Arial" w:cs="Arial"/>
          <w:sz w:val="19"/>
          <w:szCs w:val="19"/>
        </w:rPr>
        <w:lastRenderedPageBreak/>
        <w:t xml:space="preserve">This session will engage in </w:t>
      </w:r>
      <w:r w:rsidR="0023462D">
        <w:rPr>
          <w:rFonts w:ascii="Arial" w:hAnsi="Arial" w:cs="Arial"/>
          <w:sz w:val="19"/>
          <w:szCs w:val="19"/>
        </w:rPr>
        <w:t>deep</w:t>
      </w:r>
      <w:r w:rsidRPr="00C539D1">
        <w:rPr>
          <w:rFonts w:ascii="Arial" w:hAnsi="Arial" w:cs="Arial"/>
          <w:sz w:val="19"/>
          <w:szCs w:val="19"/>
        </w:rPr>
        <w:t xml:space="preserve"> legal analysis of the </w:t>
      </w:r>
      <w:r w:rsidRPr="003773B1">
        <w:rPr>
          <w:rFonts w:ascii="Arial" w:hAnsi="Arial" w:cs="Arial"/>
          <w:i/>
          <w:iCs/>
          <w:sz w:val="19"/>
          <w:szCs w:val="19"/>
        </w:rPr>
        <w:t>Harvard</w:t>
      </w:r>
      <w:r w:rsidRPr="00C539D1">
        <w:rPr>
          <w:rFonts w:ascii="Arial" w:hAnsi="Arial" w:cs="Arial"/>
          <w:sz w:val="19"/>
          <w:szCs w:val="19"/>
        </w:rPr>
        <w:t xml:space="preserve"> case. The session will help participants understand the holding of the case and its legal mandates to the field, including implications beyond its impact on selective admissions. What does the </w:t>
      </w:r>
      <w:r w:rsidRPr="003773B1">
        <w:rPr>
          <w:rFonts w:ascii="Arial" w:hAnsi="Arial" w:cs="Arial"/>
          <w:i/>
          <w:iCs/>
          <w:sz w:val="19"/>
          <w:szCs w:val="19"/>
        </w:rPr>
        <w:t xml:space="preserve">Harvard </w:t>
      </w:r>
      <w:r w:rsidRPr="00C539D1">
        <w:rPr>
          <w:rFonts w:ascii="Arial" w:hAnsi="Arial" w:cs="Arial"/>
          <w:sz w:val="19"/>
          <w:szCs w:val="19"/>
        </w:rPr>
        <w:t xml:space="preserve">case portend for future litigation? What can we learn from </w:t>
      </w:r>
      <w:r w:rsidR="00583933" w:rsidRPr="00C539D1">
        <w:rPr>
          <w:rFonts w:ascii="Arial" w:hAnsi="Arial" w:cs="Arial"/>
          <w:sz w:val="19"/>
          <w:szCs w:val="19"/>
        </w:rPr>
        <w:t>dissenting</w:t>
      </w:r>
      <w:r w:rsidRPr="00C539D1">
        <w:rPr>
          <w:rFonts w:ascii="Arial" w:hAnsi="Arial" w:cs="Arial"/>
          <w:sz w:val="19"/>
          <w:szCs w:val="19"/>
        </w:rPr>
        <w:t xml:space="preserve"> and concurring opinions? How does the </w:t>
      </w:r>
      <w:r w:rsidRPr="003773B1">
        <w:rPr>
          <w:rFonts w:ascii="Arial" w:hAnsi="Arial" w:cs="Arial"/>
          <w:i/>
          <w:iCs/>
          <w:sz w:val="19"/>
          <w:szCs w:val="19"/>
        </w:rPr>
        <w:t>Harvard</w:t>
      </w:r>
      <w:r w:rsidRPr="00C539D1">
        <w:rPr>
          <w:rFonts w:ascii="Arial" w:hAnsi="Arial" w:cs="Arial"/>
          <w:sz w:val="19"/>
          <w:szCs w:val="19"/>
        </w:rPr>
        <w:t xml:space="preserve"> case relate to the </w:t>
      </w:r>
      <w:r w:rsidR="0023462D">
        <w:rPr>
          <w:rFonts w:ascii="Arial" w:hAnsi="Arial" w:cs="Arial"/>
          <w:sz w:val="19"/>
          <w:szCs w:val="19"/>
        </w:rPr>
        <w:t>C</w:t>
      </w:r>
      <w:r w:rsidRPr="00C539D1">
        <w:rPr>
          <w:rFonts w:ascii="Arial" w:hAnsi="Arial" w:cs="Arial"/>
          <w:sz w:val="19"/>
          <w:szCs w:val="19"/>
        </w:rPr>
        <w:t>ourt</w:t>
      </w:r>
      <w:r w:rsidR="0023462D">
        <w:rPr>
          <w:rFonts w:ascii="Arial" w:hAnsi="Arial" w:cs="Arial"/>
          <w:sz w:val="19"/>
          <w:szCs w:val="19"/>
        </w:rPr>
        <w:t>’</w:t>
      </w:r>
      <w:r w:rsidRPr="00C539D1">
        <w:rPr>
          <w:rFonts w:ascii="Arial" w:hAnsi="Arial" w:cs="Arial"/>
          <w:sz w:val="19"/>
          <w:szCs w:val="19"/>
        </w:rPr>
        <w:t>s prior rulings in previous cases in front of SCOTUS dealing with race conscious admissions? What are the implications for institutional academic freedom from this case? </w:t>
      </w:r>
    </w:p>
    <w:p w14:paraId="48D5277E" w14:textId="77777777" w:rsidR="00550109" w:rsidRPr="00C539D1" w:rsidRDefault="00550109" w:rsidP="00C539D1">
      <w:pPr>
        <w:rPr>
          <w:rFonts w:ascii="Arial" w:hAnsi="Arial" w:cs="Arial"/>
          <w:sz w:val="19"/>
          <w:szCs w:val="19"/>
        </w:rPr>
      </w:pPr>
    </w:p>
    <w:p w14:paraId="02AEC83C" w14:textId="059776E3" w:rsidR="00C539D1" w:rsidRPr="00C539D1" w:rsidRDefault="00C539D1" w:rsidP="00C539D1">
      <w:pPr>
        <w:rPr>
          <w:rFonts w:ascii="Arial" w:hAnsi="Arial" w:cs="Arial"/>
          <w:sz w:val="19"/>
          <w:szCs w:val="19"/>
        </w:rPr>
      </w:pPr>
      <w:r w:rsidRPr="00C539D1">
        <w:rPr>
          <w:rFonts w:ascii="Arial" w:hAnsi="Arial" w:cs="Arial"/>
          <w:sz w:val="19"/>
          <w:szCs w:val="19"/>
        </w:rPr>
        <w:t xml:space="preserve">Join our expert panel to discuss critical questions raised by the </w:t>
      </w:r>
      <w:r w:rsidRPr="003773B1">
        <w:rPr>
          <w:rFonts w:ascii="Arial" w:hAnsi="Arial" w:cs="Arial"/>
          <w:i/>
          <w:iCs/>
          <w:sz w:val="19"/>
          <w:szCs w:val="19"/>
        </w:rPr>
        <w:t xml:space="preserve">Harvard </w:t>
      </w:r>
      <w:r w:rsidRPr="00C539D1">
        <w:rPr>
          <w:rFonts w:ascii="Arial" w:hAnsi="Arial" w:cs="Arial"/>
          <w:sz w:val="19"/>
          <w:szCs w:val="19"/>
        </w:rPr>
        <w:t>case.</w:t>
      </w:r>
    </w:p>
    <w:p w14:paraId="26ED4573" w14:textId="778E22F1" w:rsidR="00574E6A" w:rsidRDefault="00574E6A" w:rsidP="00FC568D">
      <w:pPr>
        <w:pStyle w:val="paragraph"/>
        <w:spacing w:before="0" w:beforeAutospacing="0" w:after="0" w:afterAutospacing="0"/>
        <w:textAlignment w:val="baseline"/>
        <w:rPr>
          <w:rStyle w:val="eop"/>
          <w:rFonts w:ascii="Arial" w:hAnsi="Arial" w:cs="Arial"/>
          <w:color w:val="000000"/>
          <w:sz w:val="19"/>
          <w:szCs w:val="19"/>
        </w:rPr>
      </w:pPr>
    </w:p>
    <w:p w14:paraId="73147C8B" w14:textId="6BBE5D4E" w:rsidR="00574E6A" w:rsidRPr="00EF454C" w:rsidRDefault="00574E6A" w:rsidP="00574E6A">
      <w:pPr>
        <w:textAlignment w:val="baseline"/>
        <w:rPr>
          <w:rFonts w:ascii="Segoe UI" w:hAnsi="Segoe UI" w:cs="Segoe UI"/>
          <w:color w:val="000000"/>
          <w:sz w:val="18"/>
          <w:szCs w:val="18"/>
        </w:rPr>
      </w:pPr>
      <w:r w:rsidRPr="00EF454C">
        <w:rPr>
          <w:rFonts w:ascii="Arial" w:hAnsi="Arial" w:cs="Arial"/>
          <w:b/>
          <w:bCs/>
          <w:color w:val="429538"/>
          <w:sz w:val="20"/>
          <w:szCs w:val="20"/>
        </w:rPr>
        <w:t>9:00 a.m. – 1</w:t>
      </w:r>
      <w:r w:rsidR="00571D77" w:rsidRPr="00EF454C">
        <w:rPr>
          <w:rFonts w:ascii="Arial" w:hAnsi="Arial" w:cs="Arial"/>
          <w:b/>
          <w:bCs/>
          <w:color w:val="429538"/>
          <w:sz w:val="20"/>
          <w:szCs w:val="20"/>
        </w:rPr>
        <w:t>0:15</w:t>
      </w:r>
      <w:r w:rsidRPr="00EF454C">
        <w:rPr>
          <w:rFonts w:ascii="Arial" w:hAnsi="Arial" w:cs="Arial"/>
          <w:b/>
          <w:bCs/>
          <w:color w:val="429538"/>
          <w:sz w:val="20"/>
          <w:szCs w:val="20"/>
        </w:rPr>
        <w:t xml:space="preserve"> a.m.</w:t>
      </w:r>
      <w:r w:rsidRPr="00EF454C">
        <w:rPr>
          <w:rFonts w:ascii="Arial" w:hAnsi="Arial" w:cs="Arial"/>
          <w:color w:val="429538"/>
          <w:sz w:val="20"/>
          <w:szCs w:val="20"/>
        </w:rPr>
        <w:t> </w:t>
      </w:r>
      <w:r w:rsidR="00F95496" w:rsidRPr="00EF454C">
        <w:rPr>
          <w:rFonts w:ascii="Arial" w:hAnsi="Arial" w:cs="Arial"/>
          <w:color w:val="000000" w:themeColor="text1"/>
          <w:sz w:val="20"/>
          <w:szCs w:val="20"/>
        </w:rPr>
        <w:t>(Dunes IV/V)</w:t>
      </w:r>
    </w:p>
    <w:p w14:paraId="73FAE0C5" w14:textId="6B2FE3E3" w:rsidR="00574E6A" w:rsidRPr="00EF454C" w:rsidRDefault="00571D77" w:rsidP="00574E6A">
      <w:pPr>
        <w:textAlignment w:val="baseline"/>
        <w:rPr>
          <w:rFonts w:ascii="Segoe UI" w:hAnsi="Segoe UI" w:cs="Segoe UI"/>
          <w:color w:val="000000"/>
          <w:sz w:val="18"/>
          <w:szCs w:val="18"/>
        </w:rPr>
      </w:pPr>
      <w:r w:rsidRPr="00EF454C">
        <w:rPr>
          <w:rFonts w:ascii="Arial" w:hAnsi="Arial" w:cs="Arial"/>
          <w:b/>
          <w:bCs/>
          <w:color w:val="0F4284"/>
          <w:sz w:val="20"/>
          <w:szCs w:val="20"/>
        </w:rPr>
        <w:t>Title IX Case Update/State Law</w:t>
      </w:r>
    </w:p>
    <w:p w14:paraId="7A8DE491" w14:textId="0F7F66F0" w:rsidR="00574E6A" w:rsidRDefault="00574E6A" w:rsidP="00574E6A">
      <w:pPr>
        <w:textAlignment w:val="baseline"/>
        <w:rPr>
          <w:rFonts w:ascii="Arial" w:hAnsi="Arial" w:cs="Arial"/>
          <w:color w:val="000000"/>
          <w:sz w:val="19"/>
          <w:szCs w:val="19"/>
        </w:rPr>
      </w:pPr>
      <w:r w:rsidRPr="00EF454C">
        <w:rPr>
          <w:rFonts w:ascii="Arial" w:hAnsi="Arial" w:cs="Arial"/>
          <w:b/>
          <w:bCs/>
          <w:color w:val="000000"/>
          <w:sz w:val="19"/>
          <w:szCs w:val="19"/>
        </w:rPr>
        <w:t xml:space="preserve">Presenter: </w:t>
      </w:r>
      <w:r w:rsidR="00571D77" w:rsidRPr="00EF454C">
        <w:rPr>
          <w:rFonts w:ascii="Arial" w:hAnsi="Arial" w:cs="Arial"/>
          <w:color w:val="000000"/>
          <w:sz w:val="19"/>
          <w:szCs w:val="19"/>
        </w:rPr>
        <w:t>Ja</w:t>
      </w:r>
      <w:r w:rsidR="00753249" w:rsidRPr="00EF454C">
        <w:rPr>
          <w:rFonts w:ascii="Arial" w:hAnsi="Arial" w:cs="Arial"/>
          <w:color w:val="000000"/>
          <w:sz w:val="19"/>
          <w:szCs w:val="19"/>
        </w:rPr>
        <w:t>cob</w:t>
      </w:r>
      <w:r w:rsidR="00571D77" w:rsidRPr="00EF454C">
        <w:rPr>
          <w:rFonts w:ascii="Arial" w:hAnsi="Arial" w:cs="Arial"/>
          <w:color w:val="000000"/>
          <w:sz w:val="19"/>
          <w:szCs w:val="19"/>
        </w:rPr>
        <w:t xml:space="preserve"> Sapp</w:t>
      </w:r>
    </w:p>
    <w:p w14:paraId="7172CDBF" w14:textId="46F347C9" w:rsidR="00A36965" w:rsidRPr="00550109" w:rsidRDefault="00A36965" w:rsidP="00574E6A">
      <w:pPr>
        <w:textAlignment w:val="baseline"/>
        <w:rPr>
          <w:rFonts w:ascii="Arial" w:hAnsi="Arial" w:cs="Arial"/>
          <w:sz w:val="19"/>
          <w:szCs w:val="19"/>
        </w:rPr>
      </w:pPr>
      <w:r w:rsidRPr="00550109">
        <w:rPr>
          <w:rFonts w:ascii="Arial" w:hAnsi="Arial" w:cs="Arial"/>
          <w:sz w:val="19"/>
          <w:szCs w:val="19"/>
        </w:rPr>
        <w:t>Title IX litigation continues to proliferate: Title IX has increasingly connected with evolving state law mandates. Compliance with sex discrimination law is not confined to federal regulatory compliance. Judicial and state law mandates are more prominent in this area. Join our popular Title IX expert for a critical update on these topics.</w:t>
      </w:r>
    </w:p>
    <w:p w14:paraId="6793DEC1" w14:textId="7ED0FE34" w:rsidR="00EF27EB" w:rsidRPr="00A36965" w:rsidRDefault="00EF27EB" w:rsidP="00EF27EB">
      <w:pPr>
        <w:textAlignment w:val="baseline"/>
        <w:rPr>
          <w:rFonts w:ascii="Segoe UI" w:hAnsi="Segoe UI" w:cs="Segoe UI"/>
          <w:color w:val="FF0000"/>
          <w:sz w:val="18"/>
          <w:szCs w:val="18"/>
        </w:rPr>
      </w:pPr>
      <w:r w:rsidRPr="00A36965">
        <w:rPr>
          <w:rFonts w:ascii="Arial" w:hAnsi="Arial" w:cs="Arial"/>
          <w:color w:val="FF0000"/>
          <w:sz w:val="20"/>
          <w:szCs w:val="20"/>
        </w:rPr>
        <w:t> </w:t>
      </w:r>
    </w:p>
    <w:p w14:paraId="365F3E25" w14:textId="6EE4ED1F" w:rsidR="0026467F" w:rsidRPr="0066545B" w:rsidRDefault="0026467F" w:rsidP="0026467F">
      <w:pPr>
        <w:textAlignment w:val="baseline"/>
        <w:rPr>
          <w:rFonts w:ascii="Segoe UI" w:hAnsi="Segoe UI" w:cs="Segoe UI"/>
          <w:color w:val="000000" w:themeColor="text1"/>
          <w:sz w:val="18"/>
          <w:szCs w:val="18"/>
        </w:rPr>
      </w:pPr>
      <w:r>
        <w:rPr>
          <w:rFonts w:ascii="Arial" w:hAnsi="Arial" w:cs="Arial"/>
          <w:b/>
          <w:bCs/>
          <w:color w:val="429538"/>
          <w:sz w:val="20"/>
          <w:szCs w:val="20"/>
        </w:rPr>
        <w:t>9:00</w:t>
      </w:r>
      <w:r w:rsidRPr="00EF27EB">
        <w:rPr>
          <w:rFonts w:ascii="Arial" w:hAnsi="Arial" w:cs="Arial"/>
          <w:b/>
          <w:bCs/>
          <w:color w:val="429538"/>
          <w:sz w:val="20"/>
          <w:szCs w:val="20"/>
        </w:rPr>
        <w:t xml:space="preserve"> a.m. – 1</w:t>
      </w:r>
      <w:r>
        <w:rPr>
          <w:rFonts w:ascii="Arial" w:hAnsi="Arial" w:cs="Arial"/>
          <w:b/>
          <w:bCs/>
          <w:color w:val="429538"/>
          <w:sz w:val="20"/>
          <w:szCs w:val="20"/>
        </w:rPr>
        <w:t>0:15</w:t>
      </w:r>
      <w:r w:rsidRPr="00EF27EB">
        <w:rPr>
          <w:rFonts w:ascii="Arial" w:hAnsi="Arial" w:cs="Arial"/>
          <w:b/>
          <w:bCs/>
          <w:color w:val="429538"/>
          <w:sz w:val="20"/>
          <w:szCs w:val="20"/>
        </w:rPr>
        <w:t xml:space="preserve"> a.m. </w:t>
      </w:r>
      <w:r w:rsidRPr="00EF27EB">
        <w:rPr>
          <w:rFonts w:ascii="Arial" w:hAnsi="Arial" w:cs="Arial"/>
          <w:color w:val="429538"/>
          <w:sz w:val="20"/>
          <w:szCs w:val="20"/>
        </w:rPr>
        <w:t> </w:t>
      </w:r>
      <w:r>
        <w:rPr>
          <w:rFonts w:ascii="Arial" w:hAnsi="Arial" w:cs="Arial"/>
          <w:color w:val="000000" w:themeColor="text1"/>
          <w:sz w:val="20"/>
          <w:szCs w:val="20"/>
        </w:rPr>
        <w:t>(</w:t>
      </w:r>
      <w:r w:rsidR="006C4057">
        <w:rPr>
          <w:rFonts w:ascii="Arial" w:hAnsi="Arial" w:cs="Arial"/>
          <w:color w:val="000000" w:themeColor="text1"/>
          <w:sz w:val="20"/>
          <w:szCs w:val="20"/>
        </w:rPr>
        <w:t>Pelican)</w:t>
      </w:r>
    </w:p>
    <w:p w14:paraId="7EDFD639" w14:textId="77777777" w:rsidR="0026467F" w:rsidRPr="00EF27EB" w:rsidRDefault="0026467F" w:rsidP="0026467F">
      <w:pPr>
        <w:textAlignment w:val="baseline"/>
        <w:rPr>
          <w:rFonts w:ascii="Segoe UI" w:hAnsi="Segoe UI" w:cs="Segoe UI"/>
          <w:color w:val="000000"/>
          <w:sz w:val="18"/>
          <w:szCs w:val="18"/>
        </w:rPr>
      </w:pPr>
      <w:r>
        <w:rPr>
          <w:rFonts w:ascii="Arial" w:hAnsi="Arial" w:cs="Arial"/>
          <w:b/>
          <w:bCs/>
          <w:color w:val="0F4284"/>
          <w:sz w:val="20"/>
          <w:szCs w:val="20"/>
        </w:rPr>
        <w:t xml:space="preserve">$37 thousand or $37 million? The New Cost of Clery Act Compliance (or Non-Compliance)—and How to Best Mitigate Now </w:t>
      </w:r>
    </w:p>
    <w:p w14:paraId="6C2A3F2B" w14:textId="77777777" w:rsidR="0026467F" w:rsidRPr="00EF27EB" w:rsidRDefault="0026467F" w:rsidP="0026467F">
      <w:pPr>
        <w:textAlignment w:val="baseline"/>
        <w:rPr>
          <w:rFonts w:ascii="Segoe UI" w:hAnsi="Segoe UI" w:cs="Segoe UI"/>
          <w:color w:val="000000"/>
          <w:sz w:val="18"/>
          <w:szCs w:val="18"/>
        </w:rPr>
      </w:pPr>
      <w:r w:rsidRPr="00EF27EB">
        <w:rPr>
          <w:rFonts w:ascii="Arial" w:hAnsi="Arial" w:cs="Arial"/>
          <w:b/>
          <w:bCs/>
          <w:color w:val="000000"/>
          <w:sz w:val="19"/>
          <w:szCs w:val="19"/>
        </w:rPr>
        <w:t>Presenter</w:t>
      </w:r>
      <w:r>
        <w:rPr>
          <w:rFonts w:ascii="Arial" w:hAnsi="Arial" w:cs="Arial"/>
          <w:b/>
          <w:bCs/>
          <w:color w:val="000000"/>
          <w:sz w:val="19"/>
          <w:szCs w:val="19"/>
        </w:rPr>
        <w:t>s</w:t>
      </w:r>
      <w:r w:rsidRPr="00EF27EB">
        <w:rPr>
          <w:rFonts w:ascii="Arial" w:hAnsi="Arial" w:cs="Arial"/>
          <w:b/>
          <w:bCs/>
          <w:color w:val="000000"/>
          <w:sz w:val="19"/>
          <w:szCs w:val="19"/>
        </w:rPr>
        <w:t>:</w:t>
      </w:r>
      <w:r w:rsidRPr="00EF27EB">
        <w:rPr>
          <w:rFonts w:ascii="Arial" w:hAnsi="Arial" w:cs="Arial"/>
          <w:color w:val="000000"/>
          <w:sz w:val="19"/>
          <w:szCs w:val="19"/>
        </w:rPr>
        <w:t xml:space="preserve"> </w:t>
      </w:r>
      <w:r>
        <w:rPr>
          <w:rFonts w:ascii="Arial" w:hAnsi="Arial" w:cs="Arial"/>
          <w:color w:val="000000"/>
          <w:sz w:val="19"/>
          <w:szCs w:val="19"/>
        </w:rPr>
        <w:t>Steven Healy and Kyle Norton</w:t>
      </w:r>
    </w:p>
    <w:p w14:paraId="1B6EA996" w14:textId="003AED80" w:rsidR="0092481E" w:rsidRPr="00833FAA" w:rsidRDefault="0026467F" w:rsidP="0026467F">
      <w:pPr>
        <w:textAlignment w:val="baseline"/>
        <w:rPr>
          <w:rFonts w:ascii="Arial" w:hAnsi="Arial" w:cs="Arial"/>
          <w:sz w:val="19"/>
          <w:szCs w:val="19"/>
        </w:rPr>
      </w:pPr>
      <w:r w:rsidRPr="00833FAA">
        <w:rPr>
          <w:rFonts w:ascii="Arial" w:hAnsi="Arial" w:cs="Arial"/>
          <w:sz w:val="19"/>
          <w:szCs w:val="19"/>
        </w:rPr>
        <w:t xml:space="preserve">In the last year, the U.S. Department of Education has issued the largest fines against institutions in enforcement history. Simultaneously, the air is raw with likely potential </w:t>
      </w:r>
      <w:r w:rsidR="00A36965">
        <w:rPr>
          <w:rFonts w:ascii="Arial" w:hAnsi="Arial" w:cs="Arial"/>
          <w:sz w:val="19"/>
          <w:szCs w:val="19"/>
        </w:rPr>
        <w:t>of</w:t>
      </w:r>
      <w:r w:rsidRPr="00833FAA">
        <w:rPr>
          <w:rFonts w:ascii="Arial" w:hAnsi="Arial" w:cs="Arial"/>
          <w:sz w:val="19"/>
          <w:szCs w:val="19"/>
        </w:rPr>
        <w:t xml:space="preserve"> several amendments and subsequent, updated regulations relating to the Clery Act and Title IX. In this session, practitioners and national experts come together to educate attendees about these changes, </w:t>
      </w:r>
      <w:r w:rsidR="00A36965">
        <w:rPr>
          <w:rFonts w:ascii="Arial" w:hAnsi="Arial" w:cs="Arial"/>
          <w:sz w:val="19"/>
          <w:szCs w:val="19"/>
        </w:rPr>
        <w:t>DOE</w:t>
      </w:r>
      <w:r w:rsidRPr="00833FAA">
        <w:rPr>
          <w:rFonts w:ascii="Arial" w:hAnsi="Arial" w:cs="Arial"/>
          <w:sz w:val="19"/>
          <w:szCs w:val="19"/>
        </w:rPr>
        <w:t>’s new approach to enforcement, and – most importantly – strategies to mitigate these risks.</w:t>
      </w:r>
      <w:r w:rsidR="00A36965">
        <w:rPr>
          <w:rFonts w:ascii="Arial" w:hAnsi="Arial" w:cs="Arial"/>
          <w:sz w:val="19"/>
          <w:szCs w:val="19"/>
        </w:rPr>
        <w:t xml:space="preserve"> </w:t>
      </w:r>
    </w:p>
    <w:p w14:paraId="46DC3857" w14:textId="730FE1D4" w:rsidR="00EF27EB" w:rsidRPr="00EF27EB" w:rsidRDefault="00EF27EB" w:rsidP="00EF27EB">
      <w:pPr>
        <w:textAlignment w:val="baseline"/>
        <w:rPr>
          <w:rFonts w:ascii="Segoe UI" w:hAnsi="Segoe UI" w:cs="Segoe UI"/>
          <w:color w:val="000000"/>
          <w:sz w:val="18"/>
          <w:szCs w:val="18"/>
        </w:rPr>
      </w:pPr>
      <w:r w:rsidRPr="00EF27EB">
        <w:rPr>
          <w:rFonts w:ascii="Arial" w:hAnsi="Arial" w:cs="Arial"/>
          <w:color w:val="000000"/>
          <w:sz w:val="20"/>
          <w:szCs w:val="20"/>
        </w:rPr>
        <w:t> </w:t>
      </w:r>
    </w:p>
    <w:p w14:paraId="096A2D96" w14:textId="52F9BF00" w:rsidR="00EF27EB" w:rsidRPr="005C174A" w:rsidRDefault="00EF27EB" w:rsidP="00EF27EB">
      <w:pPr>
        <w:textAlignment w:val="baseline"/>
        <w:rPr>
          <w:rFonts w:ascii="Segoe UI" w:hAnsi="Segoe UI" w:cs="Segoe UI"/>
          <w:color w:val="000000" w:themeColor="text1"/>
          <w:sz w:val="18"/>
          <w:szCs w:val="18"/>
        </w:rPr>
      </w:pPr>
      <w:r w:rsidRPr="005C174A">
        <w:rPr>
          <w:rFonts w:ascii="Arial" w:hAnsi="Arial" w:cs="Arial"/>
          <w:b/>
          <w:bCs/>
          <w:color w:val="429538"/>
          <w:sz w:val="20"/>
          <w:szCs w:val="20"/>
        </w:rPr>
        <w:t>1</w:t>
      </w:r>
      <w:r w:rsidR="007A2F99" w:rsidRPr="005C174A">
        <w:rPr>
          <w:rFonts w:ascii="Arial" w:hAnsi="Arial" w:cs="Arial"/>
          <w:b/>
          <w:bCs/>
          <w:color w:val="429538"/>
          <w:sz w:val="20"/>
          <w:szCs w:val="20"/>
        </w:rPr>
        <w:t>0:</w:t>
      </w:r>
      <w:r w:rsidR="00965609" w:rsidRPr="005C174A">
        <w:rPr>
          <w:rFonts w:ascii="Arial" w:hAnsi="Arial" w:cs="Arial"/>
          <w:b/>
          <w:bCs/>
          <w:color w:val="429538"/>
          <w:sz w:val="20"/>
          <w:szCs w:val="20"/>
        </w:rPr>
        <w:t>30</w:t>
      </w:r>
      <w:r w:rsidRPr="005C174A">
        <w:rPr>
          <w:rFonts w:ascii="Arial" w:hAnsi="Arial" w:cs="Arial"/>
          <w:b/>
          <w:bCs/>
          <w:color w:val="429538"/>
          <w:sz w:val="20"/>
          <w:szCs w:val="20"/>
        </w:rPr>
        <w:t xml:space="preserve"> </w:t>
      </w:r>
      <w:r w:rsidR="007A2F99" w:rsidRPr="005C174A">
        <w:rPr>
          <w:rFonts w:ascii="Arial" w:hAnsi="Arial" w:cs="Arial"/>
          <w:b/>
          <w:bCs/>
          <w:color w:val="429538"/>
          <w:sz w:val="20"/>
          <w:szCs w:val="20"/>
        </w:rPr>
        <w:t>a</w:t>
      </w:r>
      <w:r w:rsidRPr="005C174A">
        <w:rPr>
          <w:rFonts w:ascii="Arial" w:hAnsi="Arial" w:cs="Arial"/>
          <w:b/>
          <w:bCs/>
          <w:color w:val="429538"/>
          <w:sz w:val="20"/>
          <w:szCs w:val="20"/>
        </w:rPr>
        <w:t>.m. – 1</w:t>
      </w:r>
      <w:r w:rsidR="00965609" w:rsidRPr="005C174A">
        <w:rPr>
          <w:rFonts w:ascii="Arial" w:hAnsi="Arial" w:cs="Arial"/>
          <w:b/>
          <w:bCs/>
          <w:color w:val="429538"/>
          <w:sz w:val="20"/>
          <w:szCs w:val="20"/>
        </w:rPr>
        <w:t>1:45 a</w:t>
      </w:r>
      <w:r w:rsidRPr="005C174A">
        <w:rPr>
          <w:rFonts w:ascii="Arial" w:hAnsi="Arial" w:cs="Arial"/>
          <w:b/>
          <w:bCs/>
          <w:color w:val="429538"/>
          <w:sz w:val="20"/>
          <w:szCs w:val="20"/>
        </w:rPr>
        <w:t>.m.</w:t>
      </w:r>
      <w:r w:rsidRPr="005C174A">
        <w:rPr>
          <w:rFonts w:ascii="Arial" w:hAnsi="Arial" w:cs="Arial"/>
          <w:color w:val="429538"/>
          <w:sz w:val="20"/>
          <w:szCs w:val="20"/>
        </w:rPr>
        <w:t> </w:t>
      </w:r>
      <w:r w:rsidR="009B70E3" w:rsidRPr="005C174A">
        <w:rPr>
          <w:rFonts w:ascii="Arial" w:hAnsi="Arial" w:cs="Arial"/>
          <w:color w:val="000000" w:themeColor="text1"/>
          <w:sz w:val="20"/>
          <w:szCs w:val="20"/>
        </w:rPr>
        <w:t>(Dunes I/II)</w:t>
      </w:r>
    </w:p>
    <w:p w14:paraId="49638E03" w14:textId="0BE6C415" w:rsidR="00EF27EB" w:rsidRPr="00D22A3C" w:rsidRDefault="00965609" w:rsidP="00EF27EB">
      <w:pPr>
        <w:textAlignment w:val="baseline"/>
        <w:rPr>
          <w:rFonts w:ascii="Segoe UI" w:hAnsi="Segoe UI" w:cs="Segoe UI"/>
          <w:sz w:val="18"/>
          <w:szCs w:val="18"/>
        </w:rPr>
      </w:pPr>
      <w:r w:rsidRPr="005C174A">
        <w:rPr>
          <w:rFonts w:ascii="Arial" w:hAnsi="Arial" w:cs="Arial"/>
          <w:b/>
          <w:bCs/>
          <w:color w:val="0F4284"/>
          <w:sz w:val="20"/>
          <w:szCs w:val="20"/>
        </w:rPr>
        <w:t>Operationalizing</w:t>
      </w:r>
      <w:r w:rsidR="005C174A">
        <w:rPr>
          <w:rFonts w:ascii="Arial" w:hAnsi="Arial" w:cs="Arial"/>
          <w:b/>
          <w:bCs/>
          <w:color w:val="0F4284"/>
          <w:sz w:val="20"/>
          <w:szCs w:val="20"/>
        </w:rPr>
        <w:t xml:space="preserve"> the</w:t>
      </w:r>
      <w:r w:rsidRPr="005C174A">
        <w:rPr>
          <w:rFonts w:ascii="Arial" w:hAnsi="Arial" w:cs="Arial"/>
          <w:b/>
          <w:bCs/>
          <w:color w:val="0F4284"/>
          <w:sz w:val="20"/>
          <w:szCs w:val="20"/>
        </w:rPr>
        <w:t xml:space="preserve"> Ruling in</w:t>
      </w:r>
      <w:r w:rsidR="00D22A3C">
        <w:rPr>
          <w:rFonts w:ascii="Arial" w:hAnsi="Arial" w:cs="Arial"/>
          <w:b/>
          <w:bCs/>
          <w:color w:val="0F4284"/>
          <w:sz w:val="20"/>
          <w:szCs w:val="20"/>
        </w:rPr>
        <w:t xml:space="preserve"> </w:t>
      </w:r>
      <w:r w:rsidR="00D22A3C" w:rsidRPr="00BC35CB">
        <w:rPr>
          <w:rFonts w:ascii="Arial" w:hAnsi="Arial" w:cs="Arial"/>
          <w:b/>
          <w:bCs/>
          <w:i/>
          <w:iCs/>
          <w:color w:val="0F4284"/>
          <w:sz w:val="20"/>
          <w:szCs w:val="20"/>
        </w:rPr>
        <w:t>Fair Admissions v. Harvard</w:t>
      </w:r>
      <w:r w:rsidR="005C174A">
        <w:rPr>
          <w:rFonts w:ascii="Arial" w:hAnsi="Arial" w:cs="Arial"/>
          <w:b/>
          <w:bCs/>
          <w:color w:val="0F4284"/>
          <w:sz w:val="20"/>
          <w:szCs w:val="20"/>
        </w:rPr>
        <w:t xml:space="preserve">: Holistic Review, Recruitment, and </w:t>
      </w:r>
      <w:r w:rsidR="005C174A" w:rsidRPr="00BC35CB">
        <w:rPr>
          <w:rFonts w:ascii="Arial" w:hAnsi="Arial" w:cs="Arial"/>
          <w:b/>
          <w:bCs/>
          <w:color w:val="0F4284"/>
          <w:sz w:val="20"/>
          <w:szCs w:val="20"/>
        </w:rPr>
        <w:t>Other Considerations</w:t>
      </w:r>
    </w:p>
    <w:p w14:paraId="0B4BDD9D" w14:textId="35AB80F7" w:rsidR="00EF27EB" w:rsidRPr="00D22A3C" w:rsidRDefault="00EF27EB" w:rsidP="00EF27EB">
      <w:pPr>
        <w:textAlignment w:val="baseline"/>
        <w:rPr>
          <w:rFonts w:ascii="Arial" w:hAnsi="Arial" w:cs="Arial"/>
          <w:sz w:val="19"/>
          <w:szCs w:val="19"/>
        </w:rPr>
      </w:pPr>
      <w:r w:rsidRPr="00D22A3C">
        <w:rPr>
          <w:rFonts w:ascii="Arial" w:hAnsi="Arial" w:cs="Arial"/>
          <w:b/>
          <w:bCs/>
          <w:sz w:val="19"/>
          <w:szCs w:val="19"/>
        </w:rPr>
        <w:t>Presenter</w:t>
      </w:r>
      <w:r w:rsidR="00BC35CB">
        <w:rPr>
          <w:rFonts w:ascii="Arial" w:hAnsi="Arial" w:cs="Arial"/>
          <w:b/>
          <w:bCs/>
          <w:sz w:val="19"/>
          <w:szCs w:val="19"/>
        </w:rPr>
        <w:t>s</w:t>
      </w:r>
      <w:r w:rsidRPr="00D22A3C">
        <w:rPr>
          <w:rFonts w:ascii="Arial" w:hAnsi="Arial" w:cs="Arial"/>
          <w:b/>
          <w:bCs/>
          <w:sz w:val="19"/>
          <w:szCs w:val="19"/>
        </w:rPr>
        <w:t>:</w:t>
      </w:r>
      <w:r w:rsidRPr="00D22A3C">
        <w:rPr>
          <w:rFonts w:ascii="Arial" w:hAnsi="Arial" w:cs="Arial"/>
          <w:sz w:val="19"/>
          <w:szCs w:val="19"/>
        </w:rPr>
        <w:t xml:space="preserve"> </w:t>
      </w:r>
      <w:r w:rsidR="00965609" w:rsidRPr="00D22A3C">
        <w:rPr>
          <w:rFonts w:ascii="Arial" w:hAnsi="Arial" w:cs="Arial"/>
          <w:sz w:val="19"/>
          <w:szCs w:val="19"/>
        </w:rPr>
        <w:t>Laura Rothstein and Carmen Johnson</w:t>
      </w:r>
    </w:p>
    <w:p w14:paraId="304EC624" w14:textId="63335779" w:rsidR="00697193" w:rsidRPr="00D22A3C" w:rsidRDefault="00FE1804" w:rsidP="00EF27EB">
      <w:pPr>
        <w:textAlignment w:val="baseline"/>
        <w:rPr>
          <w:rFonts w:ascii="Arial" w:hAnsi="Arial" w:cs="Arial"/>
          <w:sz w:val="19"/>
          <w:szCs w:val="19"/>
        </w:rPr>
      </w:pPr>
      <w:r w:rsidRPr="00D22A3C">
        <w:rPr>
          <w:rFonts w:ascii="Arial" w:hAnsi="Arial" w:cs="Arial"/>
          <w:sz w:val="19"/>
          <w:szCs w:val="19"/>
        </w:rPr>
        <w:t>T</w:t>
      </w:r>
      <w:r w:rsidR="00697193" w:rsidRPr="00D22A3C">
        <w:rPr>
          <w:rFonts w:ascii="Arial" w:hAnsi="Arial" w:cs="Arial"/>
          <w:sz w:val="19"/>
          <w:szCs w:val="19"/>
        </w:rPr>
        <w:t xml:space="preserve">he Department of Justice and Department of Education and numerous policymakers and commentators have focused on a number of strategies for </w:t>
      </w:r>
      <w:r w:rsidRPr="00D22A3C">
        <w:rPr>
          <w:rFonts w:ascii="Arial" w:hAnsi="Arial" w:cs="Arial"/>
          <w:sz w:val="19"/>
          <w:szCs w:val="19"/>
        </w:rPr>
        <w:t>promoting</w:t>
      </w:r>
      <w:r w:rsidR="00697193" w:rsidRPr="00D22A3C">
        <w:rPr>
          <w:rFonts w:ascii="Arial" w:hAnsi="Arial" w:cs="Arial"/>
          <w:sz w:val="19"/>
          <w:szCs w:val="19"/>
        </w:rPr>
        <w:t xml:space="preserve"> </w:t>
      </w:r>
      <w:r w:rsidRPr="00D22A3C">
        <w:rPr>
          <w:rFonts w:ascii="Arial" w:hAnsi="Arial" w:cs="Arial"/>
          <w:sz w:val="19"/>
          <w:szCs w:val="19"/>
        </w:rPr>
        <w:t>inclusivity</w:t>
      </w:r>
      <w:r w:rsidR="00697193" w:rsidRPr="00D22A3C">
        <w:rPr>
          <w:rFonts w:ascii="Arial" w:hAnsi="Arial" w:cs="Arial"/>
          <w:sz w:val="19"/>
          <w:szCs w:val="19"/>
        </w:rPr>
        <w:t xml:space="preserve"> without using race as a specific factor in admissions. This session will draw on the experience of two </w:t>
      </w:r>
      <w:r w:rsidRPr="00D22A3C">
        <w:rPr>
          <w:rFonts w:ascii="Arial" w:hAnsi="Arial" w:cs="Arial"/>
          <w:sz w:val="19"/>
          <w:szCs w:val="19"/>
        </w:rPr>
        <w:t>leading experts</w:t>
      </w:r>
      <w:r w:rsidR="00697193" w:rsidRPr="00D22A3C">
        <w:rPr>
          <w:rFonts w:ascii="Arial" w:hAnsi="Arial" w:cs="Arial"/>
          <w:sz w:val="19"/>
          <w:szCs w:val="19"/>
        </w:rPr>
        <w:t xml:space="preserve"> who have extensive experience in implementing programs in admissions and in student </w:t>
      </w:r>
      <w:r w:rsidR="00583933" w:rsidRPr="00D22A3C">
        <w:rPr>
          <w:rFonts w:ascii="Arial" w:hAnsi="Arial" w:cs="Arial"/>
          <w:sz w:val="19"/>
          <w:szCs w:val="19"/>
        </w:rPr>
        <w:t>life,</w:t>
      </w:r>
      <w:r w:rsidRPr="00D22A3C">
        <w:rPr>
          <w:rFonts w:ascii="Arial" w:hAnsi="Arial" w:cs="Arial"/>
          <w:sz w:val="19"/>
          <w:szCs w:val="19"/>
        </w:rPr>
        <w:t xml:space="preserve"> aiming for greater inclusion</w:t>
      </w:r>
      <w:r w:rsidR="00697193" w:rsidRPr="00D22A3C">
        <w:rPr>
          <w:rFonts w:ascii="Arial" w:hAnsi="Arial" w:cs="Arial"/>
          <w:sz w:val="19"/>
          <w:szCs w:val="19"/>
        </w:rPr>
        <w:t>.</w:t>
      </w:r>
      <w:r w:rsidRPr="00D22A3C">
        <w:rPr>
          <w:rFonts w:ascii="Arial" w:hAnsi="Arial" w:cs="Arial"/>
          <w:sz w:val="19"/>
          <w:szCs w:val="19"/>
        </w:rPr>
        <w:t xml:space="preserve"> </w:t>
      </w:r>
    </w:p>
    <w:p w14:paraId="21EC9AC4" w14:textId="77777777" w:rsidR="005F4D7D" w:rsidRPr="00551188" w:rsidRDefault="005F4D7D" w:rsidP="00EF27EB">
      <w:pPr>
        <w:textAlignment w:val="baseline"/>
        <w:rPr>
          <w:rFonts w:ascii="Arial" w:hAnsi="Arial" w:cs="Arial"/>
          <w:color w:val="242424"/>
          <w:sz w:val="19"/>
          <w:szCs w:val="19"/>
          <w:shd w:val="clear" w:color="auto" w:fill="FFFFFF"/>
        </w:rPr>
      </w:pPr>
    </w:p>
    <w:p w14:paraId="1AFE1182" w14:textId="1CE88CC9" w:rsidR="00EF27EB" w:rsidRPr="00F94103" w:rsidRDefault="00EF27EB" w:rsidP="00EF27EB">
      <w:pPr>
        <w:textAlignment w:val="baseline"/>
        <w:rPr>
          <w:rFonts w:ascii="Segoe UI" w:hAnsi="Segoe UI" w:cs="Segoe UI"/>
          <w:color w:val="000000" w:themeColor="text1"/>
          <w:sz w:val="18"/>
          <w:szCs w:val="18"/>
        </w:rPr>
      </w:pPr>
      <w:r w:rsidRPr="00EF27EB">
        <w:rPr>
          <w:rFonts w:ascii="Arial" w:hAnsi="Arial" w:cs="Arial"/>
          <w:b/>
          <w:bCs/>
          <w:color w:val="429538"/>
          <w:sz w:val="20"/>
          <w:szCs w:val="20"/>
        </w:rPr>
        <w:t>1</w:t>
      </w:r>
      <w:r w:rsidR="0040790A">
        <w:rPr>
          <w:rFonts w:ascii="Arial" w:hAnsi="Arial" w:cs="Arial"/>
          <w:b/>
          <w:bCs/>
          <w:color w:val="429538"/>
          <w:sz w:val="20"/>
          <w:szCs w:val="20"/>
        </w:rPr>
        <w:t>0</w:t>
      </w:r>
      <w:r w:rsidRPr="00EF27EB">
        <w:rPr>
          <w:rFonts w:ascii="Arial" w:hAnsi="Arial" w:cs="Arial"/>
          <w:b/>
          <w:bCs/>
          <w:color w:val="429538"/>
          <w:sz w:val="20"/>
          <w:szCs w:val="20"/>
        </w:rPr>
        <w:t>:</w:t>
      </w:r>
      <w:r w:rsidR="00CC478A">
        <w:rPr>
          <w:rFonts w:ascii="Arial" w:hAnsi="Arial" w:cs="Arial"/>
          <w:b/>
          <w:bCs/>
          <w:color w:val="429538"/>
          <w:sz w:val="20"/>
          <w:szCs w:val="20"/>
        </w:rPr>
        <w:t>30</w:t>
      </w:r>
      <w:r w:rsidRPr="00EF27EB">
        <w:rPr>
          <w:rFonts w:ascii="Arial" w:hAnsi="Arial" w:cs="Arial"/>
          <w:b/>
          <w:bCs/>
          <w:color w:val="429538"/>
          <w:sz w:val="20"/>
          <w:szCs w:val="20"/>
        </w:rPr>
        <w:t xml:space="preserve"> </w:t>
      </w:r>
      <w:r w:rsidR="0040790A">
        <w:rPr>
          <w:rFonts w:ascii="Arial" w:hAnsi="Arial" w:cs="Arial"/>
          <w:b/>
          <w:bCs/>
          <w:color w:val="429538"/>
          <w:sz w:val="20"/>
          <w:szCs w:val="20"/>
        </w:rPr>
        <w:t>a</w:t>
      </w:r>
      <w:r w:rsidRPr="00EF27EB">
        <w:rPr>
          <w:rFonts w:ascii="Arial" w:hAnsi="Arial" w:cs="Arial"/>
          <w:b/>
          <w:bCs/>
          <w:color w:val="429538"/>
          <w:sz w:val="20"/>
          <w:szCs w:val="20"/>
        </w:rPr>
        <w:t xml:space="preserve">.m. – </w:t>
      </w:r>
      <w:r w:rsidR="0040790A">
        <w:rPr>
          <w:rFonts w:ascii="Arial" w:hAnsi="Arial" w:cs="Arial"/>
          <w:b/>
          <w:bCs/>
          <w:color w:val="429538"/>
          <w:sz w:val="20"/>
          <w:szCs w:val="20"/>
        </w:rPr>
        <w:t>1</w:t>
      </w:r>
      <w:r w:rsidR="00CC478A">
        <w:rPr>
          <w:rFonts w:ascii="Arial" w:hAnsi="Arial" w:cs="Arial"/>
          <w:b/>
          <w:bCs/>
          <w:color w:val="429538"/>
          <w:sz w:val="20"/>
          <w:szCs w:val="20"/>
        </w:rPr>
        <w:t>1:45 a</w:t>
      </w:r>
      <w:r w:rsidRPr="00EF27EB">
        <w:rPr>
          <w:rFonts w:ascii="Arial" w:hAnsi="Arial" w:cs="Arial"/>
          <w:b/>
          <w:bCs/>
          <w:color w:val="429538"/>
          <w:sz w:val="20"/>
          <w:szCs w:val="20"/>
        </w:rPr>
        <w:t>.m.</w:t>
      </w:r>
      <w:r w:rsidRPr="00EF27EB">
        <w:rPr>
          <w:rFonts w:ascii="Arial" w:hAnsi="Arial" w:cs="Arial"/>
          <w:color w:val="429538"/>
          <w:sz w:val="20"/>
          <w:szCs w:val="20"/>
        </w:rPr>
        <w:t> </w:t>
      </w:r>
      <w:r w:rsidR="00F94103">
        <w:rPr>
          <w:rFonts w:ascii="Arial" w:hAnsi="Arial" w:cs="Arial"/>
          <w:color w:val="000000" w:themeColor="text1"/>
          <w:sz w:val="20"/>
          <w:szCs w:val="20"/>
        </w:rPr>
        <w:t>(</w:t>
      </w:r>
      <w:r w:rsidR="00CC478A">
        <w:rPr>
          <w:rFonts w:ascii="Arial" w:hAnsi="Arial" w:cs="Arial"/>
          <w:color w:val="000000" w:themeColor="text1"/>
          <w:sz w:val="20"/>
          <w:szCs w:val="20"/>
        </w:rPr>
        <w:t>Dunes IV/V</w:t>
      </w:r>
      <w:r w:rsidR="00F94103">
        <w:rPr>
          <w:rFonts w:ascii="Arial" w:hAnsi="Arial" w:cs="Arial"/>
          <w:color w:val="000000" w:themeColor="text1"/>
          <w:sz w:val="20"/>
          <w:szCs w:val="20"/>
        </w:rPr>
        <w:t>)</w:t>
      </w:r>
    </w:p>
    <w:p w14:paraId="1FF25C01" w14:textId="5F9DDDBC" w:rsidR="00EF27EB" w:rsidRPr="00EF27EB" w:rsidRDefault="00CC478A" w:rsidP="00EF27EB">
      <w:pPr>
        <w:textAlignment w:val="baseline"/>
        <w:rPr>
          <w:rFonts w:ascii="Segoe UI" w:hAnsi="Segoe UI" w:cs="Segoe UI"/>
          <w:color w:val="000000"/>
          <w:sz w:val="18"/>
          <w:szCs w:val="18"/>
        </w:rPr>
      </w:pPr>
      <w:r>
        <w:rPr>
          <w:rFonts w:ascii="Arial" w:hAnsi="Arial" w:cs="Arial"/>
          <w:b/>
          <w:bCs/>
          <w:color w:val="0F4284"/>
          <w:sz w:val="20"/>
          <w:szCs w:val="20"/>
        </w:rPr>
        <w:t>Rethinking College Adjudication Systems: Embracing Informal Resolution and Mediation</w:t>
      </w:r>
    </w:p>
    <w:p w14:paraId="12C45F06" w14:textId="77777777" w:rsidR="00BB183C" w:rsidRDefault="00551188" w:rsidP="00BB183C">
      <w:pPr>
        <w:textAlignment w:val="baseline"/>
        <w:rPr>
          <w:rFonts w:ascii="Arial" w:hAnsi="Arial" w:cs="Arial"/>
          <w:color w:val="000000"/>
          <w:sz w:val="19"/>
          <w:szCs w:val="19"/>
        </w:rPr>
      </w:pPr>
      <w:r w:rsidRPr="00EF27EB">
        <w:rPr>
          <w:rFonts w:ascii="Arial" w:hAnsi="Arial" w:cs="Arial"/>
          <w:b/>
          <w:bCs/>
          <w:color w:val="000000"/>
          <w:sz w:val="19"/>
          <w:szCs w:val="19"/>
        </w:rPr>
        <w:t xml:space="preserve">Presenters: </w:t>
      </w:r>
      <w:r w:rsidR="00CC478A">
        <w:rPr>
          <w:rFonts w:ascii="Arial" w:hAnsi="Arial" w:cs="Arial"/>
          <w:color w:val="000000"/>
          <w:sz w:val="19"/>
          <w:szCs w:val="19"/>
        </w:rPr>
        <w:t>Nate Perry and Kristine Goodwin</w:t>
      </w:r>
    </w:p>
    <w:p w14:paraId="44BDB9CF" w14:textId="3CC2F046" w:rsidR="00BB183C" w:rsidRPr="00BB183C" w:rsidRDefault="00BB183C" w:rsidP="00BB183C">
      <w:pPr>
        <w:textAlignment w:val="baseline"/>
        <w:rPr>
          <w:rFonts w:ascii="Arial" w:hAnsi="Arial" w:cs="Arial"/>
          <w:color w:val="000000"/>
          <w:sz w:val="19"/>
          <w:szCs w:val="19"/>
        </w:rPr>
      </w:pPr>
      <w:r w:rsidRPr="00BB183C">
        <w:rPr>
          <w:rFonts w:ascii="Arial" w:hAnsi="Arial" w:cs="Arial"/>
          <w:color w:val="000000"/>
          <w:sz w:val="19"/>
          <w:szCs w:val="19"/>
        </w:rPr>
        <w:t>In this presentation, we will delve into the often-overlooked challenges within college adjudication systems, particularly those modeled after traditional court systems. While these structures were designed with the intention of promoting fairness and justice, they often fall short, leading to inefficiencies and dissatisfaction among students and administrators alike.</w:t>
      </w:r>
      <w:r w:rsidRPr="00BB183C">
        <w:rPr>
          <w:rFonts w:ascii="Arial" w:hAnsi="Arial" w:cs="Arial"/>
          <w:sz w:val="19"/>
          <w:szCs w:val="19"/>
        </w:rPr>
        <w:t xml:space="preserve"> </w:t>
      </w:r>
      <w:r w:rsidRPr="00BB183C">
        <w:rPr>
          <w:rFonts w:ascii="Arial" w:hAnsi="Arial" w:cs="Arial"/>
          <w:color w:val="000000"/>
          <w:sz w:val="19"/>
          <w:szCs w:val="19"/>
        </w:rPr>
        <w:t>Drawing upon real-world examples and case studies, we will highlight the limitations of</w:t>
      </w:r>
      <w:r w:rsidR="00FE1804">
        <w:rPr>
          <w:rFonts w:ascii="Arial" w:hAnsi="Arial" w:cs="Arial"/>
          <w:color w:val="000000"/>
          <w:sz w:val="19"/>
          <w:szCs w:val="19"/>
        </w:rPr>
        <w:t xml:space="preserve"> adversarial</w:t>
      </w:r>
      <w:r w:rsidRPr="00BB183C">
        <w:rPr>
          <w:rFonts w:ascii="Arial" w:hAnsi="Arial" w:cs="Arial"/>
          <w:color w:val="000000"/>
          <w:sz w:val="19"/>
          <w:szCs w:val="19"/>
        </w:rPr>
        <w:t xml:space="preserve"> systems and their impact on campus culture.</w:t>
      </w:r>
      <w:r w:rsidRPr="00BB183C">
        <w:rPr>
          <w:rFonts w:ascii="Arial" w:hAnsi="Arial" w:cs="Arial"/>
          <w:sz w:val="19"/>
          <w:szCs w:val="19"/>
        </w:rPr>
        <w:t xml:space="preserve"> </w:t>
      </w:r>
      <w:r w:rsidRPr="00BB183C">
        <w:rPr>
          <w:rFonts w:ascii="Arial" w:hAnsi="Arial" w:cs="Arial"/>
          <w:color w:val="000000"/>
          <w:sz w:val="19"/>
          <w:szCs w:val="19"/>
        </w:rPr>
        <w:t>Moreover, we will advocate for a paradigm shift towards informal resolution processes and mediation. By prioritizing dialogue, collaboration, and empathy, these alternative approaches offer a more holistic and sustainable means of resolving conflicts within educational institutions.</w:t>
      </w:r>
      <w:r w:rsidRPr="00BB183C">
        <w:rPr>
          <w:rFonts w:ascii="Arial" w:hAnsi="Arial" w:cs="Arial"/>
          <w:sz w:val="19"/>
          <w:szCs w:val="19"/>
        </w:rPr>
        <w:t xml:space="preserve"> </w:t>
      </w:r>
      <w:r w:rsidRPr="00BB183C">
        <w:rPr>
          <w:rFonts w:ascii="Arial" w:hAnsi="Arial" w:cs="Arial"/>
          <w:color w:val="000000"/>
          <w:sz w:val="19"/>
          <w:szCs w:val="19"/>
        </w:rPr>
        <w:t>Join us as we envision a future where colleges and universities prioritize community-building and education over punitive measures, creating safer and more inclusive learning environments for all.</w:t>
      </w:r>
    </w:p>
    <w:p w14:paraId="0319F622" w14:textId="77777777" w:rsidR="00EF27EB" w:rsidRPr="00EF27EB" w:rsidRDefault="00EF27EB" w:rsidP="00EF27EB">
      <w:pPr>
        <w:textAlignment w:val="baseline"/>
        <w:rPr>
          <w:rFonts w:ascii="Segoe UI" w:hAnsi="Segoe UI" w:cs="Segoe UI"/>
          <w:color w:val="000000"/>
          <w:sz w:val="18"/>
          <w:szCs w:val="18"/>
        </w:rPr>
      </w:pPr>
      <w:r w:rsidRPr="00EF27EB">
        <w:rPr>
          <w:rFonts w:ascii="Arial" w:hAnsi="Arial" w:cs="Arial"/>
          <w:color w:val="429538"/>
          <w:sz w:val="20"/>
          <w:szCs w:val="20"/>
        </w:rPr>
        <w:t> </w:t>
      </w:r>
    </w:p>
    <w:p w14:paraId="160421BD" w14:textId="2C985C21" w:rsidR="00EF27EB" w:rsidRPr="00393EC3" w:rsidRDefault="00EF27EB" w:rsidP="00EF27EB">
      <w:pPr>
        <w:textAlignment w:val="baseline"/>
        <w:rPr>
          <w:rFonts w:ascii="Segoe UI" w:hAnsi="Segoe UI" w:cs="Segoe UI"/>
          <w:color w:val="000000" w:themeColor="text1"/>
          <w:sz w:val="18"/>
          <w:szCs w:val="18"/>
        </w:rPr>
      </w:pPr>
      <w:bookmarkStart w:id="3" w:name="_Hlk159246148"/>
      <w:r w:rsidRPr="00393EC3">
        <w:rPr>
          <w:rFonts w:ascii="Arial" w:hAnsi="Arial" w:cs="Arial"/>
          <w:b/>
          <w:bCs/>
          <w:color w:val="429538"/>
          <w:sz w:val="20"/>
          <w:szCs w:val="20"/>
        </w:rPr>
        <w:t>1</w:t>
      </w:r>
      <w:r w:rsidR="007739D3" w:rsidRPr="00393EC3">
        <w:rPr>
          <w:rFonts w:ascii="Arial" w:hAnsi="Arial" w:cs="Arial"/>
          <w:b/>
          <w:bCs/>
          <w:color w:val="429538"/>
          <w:sz w:val="20"/>
          <w:szCs w:val="20"/>
        </w:rPr>
        <w:t>0</w:t>
      </w:r>
      <w:r w:rsidRPr="00393EC3">
        <w:rPr>
          <w:rFonts w:ascii="Arial" w:hAnsi="Arial" w:cs="Arial"/>
          <w:b/>
          <w:bCs/>
          <w:color w:val="429538"/>
          <w:sz w:val="20"/>
          <w:szCs w:val="20"/>
        </w:rPr>
        <w:t>:</w:t>
      </w:r>
      <w:r w:rsidR="009948F5" w:rsidRPr="00393EC3">
        <w:rPr>
          <w:rFonts w:ascii="Arial" w:hAnsi="Arial" w:cs="Arial"/>
          <w:b/>
          <w:bCs/>
          <w:color w:val="429538"/>
          <w:sz w:val="20"/>
          <w:szCs w:val="20"/>
        </w:rPr>
        <w:t>30</w:t>
      </w:r>
      <w:r w:rsidRPr="00393EC3">
        <w:rPr>
          <w:rFonts w:ascii="Arial" w:hAnsi="Arial" w:cs="Arial"/>
          <w:b/>
          <w:bCs/>
          <w:color w:val="429538"/>
          <w:sz w:val="20"/>
          <w:szCs w:val="20"/>
        </w:rPr>
        <w:t xml:space="preserve"> </w:t>
      </w:r>
      <w:r w:rsidR="007739D3" w:rsidRPr="00393EC3">
        <w:rPr>
          <w:rFonts w:ascii="Arial" w:hAnsi="Arial" w:cs="Arial"/>
          <w:b/>
          <w:bCs/>
          <w:color w:val="429538"/>
          <w:sz w:val="20"/>
          <w:szCs w:val="20"/>
        </w:rPr>
        <w:t>a</w:t>
      </w:r>
      <w:r w:rsidRPr="00393EC3">
        <w:rPr>
          <w:rFonts w:ascii="Arial" w:hAnsi="Arial" w:cs="Arial"/>
          <w:b/>
          <w:bCs/>
          <w:color w:val="429538"/>
          <w:sz w:val="20"/>
          <w:szCs w:val="20"/>
        </w:rPr>
        <w:t xml:space="preserve">.m. – </w:t>
      </w:r>
      <w:r w:rsidR="007739D3" w:rsidRPr="00393EC3">
        <w:rPr>
          <w:rFonts w:ascii="Arial" w:hAnsi="Arial" w:cs="Arial"/>
          <w:b/>
          <w:bCs/>
          <w:color w:val="429538"/>
          <w:sz w:val="20"/>
          <w:szCs w:val="20"/>
        </w:rPr>
        <w:t>1</w:t>
      </w:r>
      <w:r w:rsidR="009948F5" w:rsidRPr="00393EC3">
        <w:rPr>
          <w:rFonts w:ascii="Arial" w:hAnsi="Arial" w:cs="Arial"/>
          <w:b/>
          <w:bCs/>
          <w:color w:val="429538"/>
          <w:sz w:val="20"/>
          <w:szCs w:val="20"/>
        </w:rPr>
        <w:t>1:45 a</w:t>
      </w:r>
      <w:r w:rsidRPr="00393EC3">
        <w:rPr>
          <w:rFonts w:ascii="Arial" w:hAnsi="Arial" w:cs="Arial"/>
          <w:b/>
          <w:bCs/>
          <w:color w:val="429538"/>
          <w:sz w:val="20"/>
          <w:szCs w:val="20"/>
        </w:rPr>
        <w:t>.m.</w:t>
      </w:r>
      <w:r w:rsidRPr="00393EC3">
        <w:rPr>
          <w:rFonts w:ascii="Arial" w:hAnsi="Arial" w:cs="Arial"/>
          <w:color w:val="429538"/>
          <w:sz w:val="20"/>
          <w:szCs w:val="20"/>
        </w:rPr>
        <w:t> </w:t>
      </w:r>
      <w:r w:rsidR="00FD19C1" w:rsidRPr="00393EC3">
        <w:rPr>
          <w:rFonts w:ascii="Arial" w:hAnsi="Arial" w:cs="Arial"/>
          <w:color w:val="000000" w:themeColor="text1"/>
          <w:sz w:val="20"/>
          <w:szCs w:val="20"/>
        </w:rPr>
        <w:t>(</w:t>
      </w:r>
      <w:r w:rsidR="009948F5" w:rsidRPr="00393EC3">
        <w:rPr>
          <w:rFonts w:ascii="Arial" w:hAnsi="Arial" w:cs="Arial"/>
          <w:color w:val="000000" w:themeColor="text1"/>
          <w:sz w:val="20"/>
          <w:szCs w:val="20"/>
        </w:rPr>
        <w:t>Pelican</w:t>
      </w:r>
      <w:r w:rsidR="00FD19C1" w:rsidRPr="00393EC3">
        <w:rPr>
          <w:rFonts w:ascii="Arial" w:hAnsi="Arial" w:cs="Arial"/>
          <w:color w:val="000000" w:themeColor="text1"/>
          <w:sz w:val="20"/>
          <w:szCs w:val="20"/>
        </w:rPr>
        <w:t>)</w:t>
      </w:r>
    </w:p>
    <w:p w14:paraId="378F09A8" w14:textId="49FFB308" w:rsidR="00EF27EB" w:rsidRPr="00393EC3" w:rsidRDefault="00307894" w:rsidP="00EF27EB">
      <w:pPr>
        <w:textAlignment w:val="baseline"/>
        <w:rPr>
          <w:rFonts w:ascii="Segoe UI" w:hAnsi="Segoe UI" w:cs="Segoe UI"/>
          <w:color w:val="000000"/>
          <w:sz w:val="18"/>
          <w:szCs w:val="18"/>
        </w:rPr>
      </w:pPr>
      <w:r w:rsidRPr="00393EC3">
        <w:rPr>
          <w:rFonts w:ascii="Arial" w:hAnsi="Arial" w:cs="Arial"/>
          <w:b/>
          <w:bCs/>
          <w:color w:val="0F4284"/>
          <w:sz w:val="20"/>
          <w:szCs w:val="20"/>
        </w:rPr>
        <w:t>Managing the Risks of a Digital Environment</w:t>
      </w:r>
    </w:p>
    <w:p w14:paraId="6350CB1C" w14:textId="660E75B0" w:rsidR="00327B12" w:rsidRDefault="00EF27EB" w:rsidP="00AE02DD">
      <w:pPr>
        <w:textAlignment w:val="baseline"/>
        <w:rPr>
          <w:rFonts w:ascii="Arial" w:hAnsi="Arial" w:cs="Arial"/>
          <w:color w:val="000000"/>
          <w:sz w:val="19"/>
          <w:szCs w:val="19"/>
        </w:rPr>
      </w:pPr>
      <w:r w:rsidRPr="00393EC3">
        <w:rPr>
          <w:rFonts w:ascii="Arial" w:hAnsi="Arial" w:cs="Arial"/>
          <w:b/>
          <w:bCs/>
          <w:color w:val="000000"/>
          <w:sz w:val="19"/>
          <w:szCs w:val="19"/>
        </w:rPr>
        <w:t xml:space="preserve">Presenters: </w:t>
      </w:r>
      <w:r w:rsidR="007739D3" w:rsidRPr="00393EC3">
        <w:rPr>
          <w:rFonts w:ascii="Arial" w:hAnsi="Arial" w:cs="Arial"/>
          <w:color w:val="000000"/>
          <w:sz w:val="19"/>
          <w:szCs w:val="19"/>
        </w:rPr>
        <w:t>J</w:t>
      </w:r>
      <w:r w:rsidR="009948F5" w:rsidRPr="00393EC3">
        <w:rPr>
          <w:rFonts w:ascii="Arial" w:hAnsi="Arial" w:cs="Arial"/>
          <w:color w:val="000000"/>
          <w:sz w:val="19"/>
          <w:szCs w:val="19"/>
        </w:rPr>
        <w:t>ean Demchak and Paul Greene</w:t>
      </w:r>
    </w:p>
    <w:p w14:paraId="5700BC96" w14:textId="2E213397" w:rsidR="00393EC3" w:rsidRPr="00393EC3" w:rsidRDefault="00393EC3" w:rsidP="00393EC3">
      <w:pPr>
        <w:rPr>
          <w:rFonts w:ascii="Arial" w:hAnsi="Arial" w:cs="Arial"/>
          <w:sz w:val="19"/>
          <w:szCs w:val="19"/>
        </w:rPr>
      </w:pPr>
      <w:r w:rsidRPr="00393EC3">
        <w:rPr>
          <w:rFonts w:ascii="Arial" w:hAnsi="Arial" w:cs="Arial"/>
          <w:sz w:val="19"/>
          <w:szCs w:val="19"/>
        </w:rPr>
        <w:t xml:space="preserve">In the most recent Global Risk Report, academia identified misinformation/disinformation and cyber insecurity as the top ten risks for the near and long term.   Management of risk plays a key </w:t>
      </w:r>
      <w:r w:rsidRPr="00671A76">
        <w:rPr>
          <w:rFonts w:ascii="Arial" w:hAnsi="Arial" w:cs="Arial"/>
          <w:sz w:val="19"/>
          <w:szCs w:val="19"/>
        </w:rPr>
        <w:t>role in approach</w:t>
      </w:r>
      <w:r w:rsidR="0092562D" w:rsidRPr="00671A76">
        <w:rPr>
          <w:rFonts w:ascii="Arial" w:hAnsi="Arial" w:cs="Arial"/>
          <w:sz w:val="19"/>
          <w:szCs w:val="19"/>
        </w:rPr>
        <w:t>ing</w:t>
      </w:r>
      <w:r w:rsidRPr="00671A76">
        <w:rPr>
          <w:rFonts w:ascii="Arial" w:hAnsi="Arial" w:cs="Arial"/>
          <w:sz w:val="19"/>
          <w:szCs w:val="19"/>
        </w:rPr>
        <w:t xml:space="preserve"> the</w:t>
      </w:r>
      <w:r w:rsidRPr="00393EC3">
        <w:rPr>
          <w:rFonts w:ascii="Arial" w:hAnsi="Arial" w:cs="Arial"/>
          <w:sz w:val="19"/>
          <w:szCs w:val="19"/>
        </w:rPr>
        <w:t xml:space="preserve"> insurance marketplace, mitigation efforts and how claims activity inform the use of insurance coverage when it matters the most.   This session will provide insight on these areas that address transfer of risk through insurance and mitigation.</w:t>
      </w:r>
    </w:p>
    <w:bookmarkEnd w:id="3"/>
    <w:p w14:paraId="5B355DD0" w14:textId="77777777" w:rsidR="00000782" w:rsidRDefault="00000782" w:rsidP="00AE02DD">
      <w:pPr>
        <w:textAlignment w:val="baseline"/>
        <w:rPr>
          <w:rFonts w:ascii="Arial" w:hAnsi="Arial" w:cs="Arial"/>
          <w:color w:val="000000"/>
          <w:sz w:val="19"/>
          <w:szCs w:val="19"/>
        </w:rPr>
      </w:pPr>
    </w:p>
    <w:p w14:paraId="091467E8" w14:textId="5991B96C" w:rsidR="00000782" w:rsidRPr="00F94103" w:rsidRDefault="00000782" w:rsidP="00000782">
      <w:pPr>
        <w:textAlignment w:val="baseline"/>
        <w:rPr>
          <w:rFonts w:ascii="Segoe UI" w:hAnsi="Segoe UI" w:cs="Segoe UI"/>
          <w:color w:val="000000" w:themeColor="text1"/>
          <w:sz w:val="18"/>
          <w:szCs w:val="18"/>
        </w:rPr>
      </w:pPr>
      <w:r w:rsidRPr="00EF27EB">
        <w:rPr>
          <w:rFonts w:ascii="Arial" w:hAnsi="Arial" w:cs="Arial"/>
          <w:b/>
          <w:bCs/>
          <w:color w:val="429538"/>
          <w:sz w:val="20"/>
          <w:szCs w:val="20"/>
        </w:rPr>
        <w:t>1</w:t>
      </w:r>
      <w:r>
        <w:rPr>
          <w:rFonts w:ascii="Arial" w:hAnsi="Arial" w:cs="Arial"/>
          <w:b/>
          <w:bCs/>
          <w:color w:val="429538"/>
          <w:sz w:val="20"/>
          <w:szCs w:val="20"/>
        </w:rPr>
        <w:t>0</w:t>
      </w:r>
      <w:r w:rsidRPr="00EF27EB">
        <w:rPr>
          <w:rFonts w:ascii="Arial" w:hAnsi="Arial" w:cs="Arial"/>
          <w:b/>
          <w:bCs/>
          <w:color w:val="429538"/>
          <w:sz w:val="20"/>
          <w:szCs w:val="20"/>
        </w:rPr>
        <w:t>:</w:t>
      </w:r>
      <w:r>
        <w:rPr>
          <w:rFonts w:ascii="Arial" w:hAnsi="Arial" w:cs="Arial"/>
          <w:b/>
          <w:bCs/>
          <w:color w:val="429538"/>
          <w:sz w:val="20"/>
          <w:szCs w:val="20"/>
        </w:rPr>
        <w:t>30</w:t>
      </w:r>
      <w:r w:rsidRPr="00EF27EB">
        <w:rPr>
          <w:rFonts w:ascii="Arial" w:hAnsi="Arial" w:cs="Arial"/>
          <w:b/>
          <w:bCs/>
          <w:color w:val="429538"/>
          <w:sz w:val="20"/>
          <w:szCs w:val="20"/>
        </w:rPr>
        <w:t xml:space="preserve"> </w:t>
      </w:r>
      <w:r>
        <w:rPr>
          <w:rFonts w:ascii="Arial" w:hAnsi="Arial" w:cs="Arial"/>
          <w:b/>
          <w:bCs/>
          <w:color w:val="429538"/>
          <w:sz w:val="20"/>
          <w:szCs w:val="20"/>
        </w:rPr>
        <w:t>a</w:t>
      </w:r>
      <w:r w:rsidRPr="00EF27EB">
        <w:rPr>
          <w:rFonts w:ascii="Arial" w:hAnsi="Arial" w:cs="Arial"/>
          <w:b/>
          <w:bCs/>
          <w:color w:val="429538"/>
          <w:sz w:val="20"/>
          <w:szCs w:val="20"/>
        </w:rPr>
        <w:t xml:space="preserve">.m. – </w:t>
      </w:r>
      <w:r>
        <w:rPr>
          <w:rFonts w:ascii="Arial" w:hAnsi="Arial" w:cs="Arial"/>
          <w:b/>
          <w:bCs/>
          <w:color w:val="429538"/>
          <w:sz w:val="20"/>
          <w:szCs w:val="20"/>
        </w:rPr>
        <w:t>11:45 a</w:t>
      </w:r>
      <w:r w:rsidRPr="00EF27EB">
        <w:rPr>
          <w:rFonts w:ascii="Arial" w:hAnsi="Arial" w:cs="Arial"/>
          <w:b/>
          <w:bCs/>
          <w:color w:val="429538"/>
          <w:sz w:val="20"/>
          <w:szCs w:val="20"/>
        </w:rPr>
        <w:t>.m.</w:t>
      </w:r>
      <w:r w:rsidRPr="00EF27EB">
        <w:rPr>
          <w:rFonts w:ascii="Arial" w:hAnsi="Arial" w:cs="Arial"/>
          <w:color w:val="429538"/>
          <w:sz w:val="20"/>
          <w:szCs w:val="20"/>
        </w:rPr>
        <w:t> </w:t>
      </w:r>
      <w:r>
        <w:rPr>
          <w:rFonts w:ascii="Arial" w:hAnsi="Arial" w:cs="Arial"/>
          <w:color w:val="000000" w:themeColor="text1"/>
          <w:sz w:val="20"/>
          <w:szCs w:val="20"/>
        </w:rPr>
        <w:t>(Egret)</w:t>
      </w:r>
    </w:p>
    <w:p w14:paraId="6EE2E0E2" w14:textId="4CC4A039" w:rsidR="00000782" w:rsidRPr="00EF27EB" w:rsidRDefault="00000782" w:rsidP="00000782">
      <w:pPr>
        <w:textAlignment w:val="baseline"/>
        <w:rPr>
          <w:rFonts w:ascii="Segoe UI" w:hAnsi="Segoe UI" w:cs="Segoe UI"/>
          <w:color w:val="000000"/>
          <w:sz w:val="18"/>
          <w:szCs w:val="18"/>
        </w:rPr>
      </w:pPr>
      <w:r>
        <w:rPr>
          <w:rFonts w:ascii="Arial" w:hAnsi="Arial" w:cs="Arial"/>
          <w:b/>
          <w:bCs/>
          <w:color w:val="0F4284"/>
          <w:sz w:val="20"/>
          <w:szCs w:val="20"/>
        </w:rPr>
        <w:lastRenderedPageBreak/>
        <w:t>Voices of Vigilance: A Comprehensive Inquiry into Student Perceptions of Campus Safety</w:t>
      </w:r>
    </w:p>
    <w:p w14:paraId="10DA2162" w14:textId="7F7615ED" w:rsidR="00000782" w:rsidRDefault="00000782" w:rsidP="00000782">
      <w:pPr>
        <w:textAlignment w:val="baseline"/>
        <w:rPr>
          <w:rFonts w:ascii="Arial" w:hAnsi="Arial" w:cs="Arial"/>
          <w:color w:val="000000"/>
          <w:sz w:val="19"/>
          <w:szCs w:val="19"/>
        </w:rPr>
      </w:pPr>
      <w:r w:rsidRPr="00EF27EB">
        <w:rPr>
          <w:rFonts w:ascii="Arial" w:hAnsi="Arial" w:cs="Arial"/>
          <w:b/>
          <w:bCs/>
          <w:color w:val="000000"/>
          <w:sz w:val="19"/>
          <w:szCs w:val="19"/>
        </w:rPr>
        <w:t xml:space="preserve">Presenters: </w:t>
      </w:r>
      <w:r w:rsidR="000B6654">
        <w:rPr>
          <w:rFonts w:ascii="Arial" w:hAnsi="Arial" w:cs="Arial"/>
          <w:color w:val="000000"/>
          <w:sz w:val="19"/>
          <w:szCs w:val="19"/>
        </w:rPr>
        <w:t>Diedrick Graham and Steven Healy</w:t>
      </w:r>
    </w:p>
    <w:p w14:paraId="68B1D3BA" w14:textId="1C42D8B9" w:rsidR="00000782" w:rsidRPr="00AE02DD" w:rsidRDefault="000B6654" w:rsidP="00AE02DD">
      <w:pPr>
        <w:textAlignment w:val="baseline"/>
        <w:rPr>
          <w:rFonts w:ascii="Arial" w:hAnsi="Arial" w:cs="Arial"/>
          <w:color w:val="000000"/>
          <w:sz w:val="19"/>
          <w:szCs w:val="19"/>
        </w:rPr>
      </w:pPr>
      <w:r w:rsidRPr="000B6654">
        <w:rPr>
          <w:rFonts w:ascii="Arial" w:hAnsi="Arial" w:cs="Arial"/>
          <w:sz w:val="19"/>
          <w:szCs w:val="19"/>
        </w:rPr>
        <w:t>This session presents an in-depth analysis of a multi-institutional study, revealing the candid perspectives of students on campus safety. Distilled from a rich blend of quantitative data and qualitative narratives, the findings illuminate the realities and expectations of the student body</w:t>
      </w:r>
      <w:r w:rsidR="00FE1804">
        <w:rPr>
          <w:rFonts w:ascii="Arial" w:hAnsi="Arial" w:cs="Arial"/>
          <w:sz w:val="19"/>
          <w:szCs w:val="19"/>
        </w:rPr>
        <w:t xml:space="preserve"> pertaining to campus safety</w:t>
      </w:r>
      <w:r w:rsidRPr="000B6654">
        <w:rPr>
          <w:rFonts w:ascii="Arial" w:hAnsi="Arial" w:cs="Arial"/>
          <w:sz w:val="19"/>
          <w:szCs w:val="19"/>
        </w:rPr>
        <w:t>.</w:t>
      </w:r>
    </w:p>
    <w:p w14:paraId="697B1B12" w14:textId="5782BF57" w:rsidR="007739D3" w:rsidRPr="002B7807" w:rsidRDefault="002B7807" w:rsidP="002B7807">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DA4E15C" w14:textId="0719AE63" w:rsidR="00EF27EB" w:rsidRPr="009B31D9" w:rsidRDefault="00BD6823" w:rsidP="00EF27EB">
      <w:pPr>
        <w:textAlignment w:val="baseline"/>
        <w:rPr>
          <w:rFonts w:ascii="Segoe UI" w:hAnsi="Segoe UI" w:cs="Segoe UI"/>
          <w:color w:val="000000" w:themeColor="text1"/>
          <w:sz w:val="18"/>
          <w:szCs w:val="18"/>
        </w:rPr>
      </w:pPr>
      <w:commentRangeStart w:id="4"/>
      <w:r w:rsidRPr="009B31D9">
        <w:rPr>
          <w:rFonts w:ascii="Arial" w:hAnsi="Arial" w:cs="Arial"/>
          <w:b/>
          <w:bCs/>
          <w:color w:val="429538"/>
          <w:sz w:val="20"/>
          <w:szCs w:val="20"/>
        </w:rPr>
        <w:t>1</w:t>
      </w:r>
      <w:r w:rsidR="00415576">
        <w:rPr>
          <w:rFonts w:ascii="Arial" w:hAnsi="Arial" w:cs="Arial"/>
          <w:b/>
          <w:bCs/>
          <w:color w:val="429538"/>
          <w:sz w:val="20"/>
          <w:szCs w:val="20"/>
        </w:rPr>
        <w:t>1</w:t>
      </w:r>
      <w:r w:rsidRPr="009B31D9">
        <w:rPr>
          <w:rFonts w:ascii="Arial" w:hAnsi="Arial" w:cs="Arial"/>
          <w:b/>
          <w:bCs/>
          <w:color w:val="429538"/>
          <w:sz w:val="20"/>
          <w:szCs w:val="20"/>
        </w:rPr>
        <w:t>:</w:t>
      </w:r>
      <w:r w:rsidR="00415576">
        <w:rPr>
          <w:rFonts w:ascii="Arial" w:hAnsi="Arial" w:cs="Arial"/>
          <w:b/>
          <w:bCs/>
          <w:color w:val="429538"/>
          <w:sz w:val="20"/>
          <w:szCs w:val="20"/>
        </w:rPr>
        <w:t>45 a</w:t>
      </w:r>
      <w:r w:rsidR="00EF27EB" w:rsidRPr="009B31D9">
        <w:rPr>
          <w:rFonts w:ascii="Arial" w:hAnsi="Arial" w:cs="Arial"/>
          <w:b/>
          <w:bCs/>
          <w:color w:val="429538"/>
          <w:sz w:val="20"/>
          <w:szCs w:val="20"/>
        </w:rPr>
        <w:t xml:space="preserve">.m. – </w:t>
      </w:r>
      <w:r w:rsidR="000077AD" w:rsidRPr="009B31D9">
        <w:rPr>
          <w:rFonts w:ascii="Arial" w:hAnsi="Arial" w:cs="Arial"/>
          <w:b/>
          <w:bCs/>
          <w:color w:val="429538"/>
          <w:sz w:val="20"/>
          <w:szCs w:val="20"/>
        </w:rPr>
        <w:t>1</w:t>
      </w:r>
      <w:r w:rsidR="00EF27EB" w:rsidRPr="009B31D9">
        <w:rPr>
          <w:rFonts w:ascii="Arial" w:hAnsi="Arial" w:cs="Arial"/>
          <w:b/>
          <w:bCs/>
          <w:color w:val="429538"/>
          <w:sz w:val="20"/>
          <w:szCs w:val="20"/>
        </w:rPr>
        <w:t>:</w:t>
      </w:r>
      <w:r w:rsidRPr="009B31D9">
        <w:rPr>
          <w:rFonts w:ascii="Arial" w:hAnsi="Arial" w:cs="Arial"/>
          <w:b/>
          <w:bCs/>
          <w:color w:val="429538"/>
          <w:sz w:val="20"/>
          <w:szCs w:val="20"/>
        </w:rPr>
        <w:t>3</w:t>
      </w:r>
      <w:r w:rsidR="00EF27EB" w:rsidRPr="009B31D9">
        <w:rPr>
          <w:rFonts w:ascii="Arial" w:hAnsi="Arial" w:cs="Arial"/>
          <w:b/>
          <w:bCs/>
          <w:color w:val="429538"/>
          <w:sz w:val="20"/>
          <w:szCs w:val="20"/>
        </w:rPr>
        <w:t>0 p.m.</w:t>
      </w:r>
      <w:r w:rsidR="00EF27EB" w:rsidRPr="009B31D9">
        <w:rPr>
          <w:rFonts w:ascii="Arial" w:hAnsi="Arial" w:cs="Arial"/>
          <w:color w:val="429538"/>
          <w:sz w:val="20"/>
          <w:szCs w:val="20"/>
        </w:rPr>
        <w:t> </w:t>
      </w:r>
      <w:r w:rsidR="00ED6790" w:rsidRPr="009B31D9">
        <w:rPr>
          <w:rFonts w:ascii="Arial" w:hAnsi="Arial" w:cs="Arial"/>
          <w:color w:val="000000" w:themeColor="text1"/>
          <w:sz w:val="20"/>
          <w:szCs w:val="20"/>
        </w:rPr>
        <w:t>(Dunes III</w:t>
      </w:r>
      <w:r w:rsidR="006A2FA0">
        <w:rPr>
          <w:rFonts w:ascii="Arial" w:hAnsi="Arial" w:cs="Arial"/>
          <w:color w:val="000000" w:themeColor="text1"/>
          <w:sz w:val="20"/>
          <w:szCs w:val="20"/>
        </w:rPr>
        <w:t>/IV/V</w:t>
      </w:r>
      <w:r w:rsidR="00ED6790" w:rsidRPr="009B31D9">
        <w:rPr>
          <w:rFonts w:ascii="Arial" w:hAnsi="Arial" w:cs="Arial"/>
          <w:color w:val="000000" w:themeColor="text1"/>
          <w:sz w:val="20"/>
          <w:szCs w:val="20"/>
        </w:rPr>
        <w:t>)</w:t>
      </w:r>
    </w:p>
    <w:p w14:paraId="7966529F" w14:textId="7E05D5A1" w:rsidR="00EF27EB" w:rsidRPr="009B31D9" w:rsidRDefault="006277DE" w:rsidP="009B31D9">
      <w:pPr>
        <w:rPr>
          <w:sz w:val="22"/>
          <w:szCs w:val="22"/>
        </w:rPr>
      </w:pPr>
      <w:r>
        <w:rPr>
          <w:rFonts w:ascii="Arial" w:hAnsi="Arial" w:cs="Arial"/>
          <w:b/>
          <w:bCs/>
          <w:color w:val="0F4284"/>
          <w:sz w:val="20"/>
          <w:szCs w:val="20"/>
        </w:rPr>
        <w:t xml:space="preserve">AWARDS LUNCHEON AND </w:t>
      </w:r>
      <w:r w:rsidR="00EC4B69" w:rsidRPr="009B31D9">
        <w:rPr>
          <w:rFonts w:ascii="Arial" w:hAnsi="Arial" w:cs="Arial"/>
          <w:b/>
          <w:bCs/>
          <w:color w:val="0F4284"/>
          <w:sz w:val="20"/>
          <w:szCs w:val="20"/>
        </w:rPr>
        <w:t>KEYNOTE</w:t>
      </w:r>
    </w:p>
    <w:p w14:paraId="4EDB4F87" w14:textId="56BA3BAD" w:rsidR="00107137" w:rsidRDefault="004F4194" w:rsidP="00EF27EB">
      <w:pPr>
        <w:textAlignment w:val="baseline"/>
        <w:rPr>
          <w:rFonts w:ascii="Arial" w:hAnsi="Arial" w:cs="Arial"/>
          <w:b/>
          <w:bCs/>
          <w:color w:val="000000"/>
          <w:sz w:val="19"/>
          <w:szCs w:val="19"/>
        </w:rPr>
      </w:pPr>
      <w:r w:rsidRPr="009B31D9">
        <w:rPr>
          <w:rFonts w:ascii="Arial" w:hAnsi="Arial" w:cs="Arial"/>
          <w:b/>
          <w:bCs/>
          <w:color w:val="000000"/>
          <w:sz w:val="19"/>
          <w:szCs w:val="19"/>
        </w:rPr>
        <w:t>Remarks</w:t>
      </w:r>
      <w:r w:rsidR="00EF27EB" w:rsidRPr="009B31D9">
        <w:rPr>
          <w:rFonts w:ascii="Arial" w:hAnsi="Arial" w:cs="Arial"/>
          <w:b/>
          <w:bCs/>
          <w:color w:val="000000"/>
          <w:sz w:val="19"/>
          <w:szCs w:val="19"/>
        </w:rPr>
        <w:t>:</w:t>
      </w:r>
      <w:r w:rsidRPr="009B31D9">
        <w:rPr>
          <w:rFonts w:ascii="Arial" w:hAnsi="Arial" w:cs="Arial"/>
          <w:b/>
          <w:bCs/>
          <w:color w:val="000000"/>
          <w:sz w:val="19"/>
          <w:szCs w:val="19"/>
        </w:rPr>
        <w:t xml:space="preserve"> </w:t>
      </w:r>
      <w:r w:rsidRPr="009B31D9">
        <w:rPr>
          <w:rFonts w:ascii="Arial" w:hAnsi="Arial" w:cs="Arial"/>
          <w:color w:val="000000"/>
          <w:sz w:val="19"/>
          <w:szCs w:val="19"/>
        </w:rPr>
        <w:t>President</w:t>
      </w:r>
      <w:r w:rsidR="004A1F5A" w:rsidRPr="009B31D9">
        <w:rPr>
          <w:rFonts w:ascii="Arial" w:hAnsi="Arial" w:cs="Arial"/>
          <w:color w:val="000000"/>
          <w:sz w:val="19"/>
          <w:szCs w:val="19"/>
        </w:rPr>
        <w:t xml:space="preserve"> Christopher</w:t>
      </w:r>
      <w:r w:rsidRPr="009B31D9">
        <w:rPr>
          <w:rFonts w:ascii="Arial" w:hAnsi="Arial" w:cs="Arial"/>
          <w:color w:val="000000"/>
          <w:sz w:val="19"/>
          <w:szCs w:val="19"/>
        </w:rPr>
        <w:t xml:space="preserve"> Roellke</w:t>
      </w:r>
      <w:r w:rsidR="00BE04E6">
        <w:rPr>
          <w:rFonts w:ascii="Arial" w:hAnsi="Arial" w:cs="Arial"/>
          <w:color w:val="000000"/>
          <w:sz w:val="19"/>
          <w:szCs w:val="19"/>
        </w:rPr>
        <w:t>, Stetson University</w:t>
      </w:r>
      <w:r w:rsidR="00EF27EB" w:rsidRPr="009B31D9">
        <w:rPr>
          <w:rFonts w:ascii="Arial" w:hAnsi="Arial" w:cs="Arial"/>
          <w:b/>
          <w:bCs/>
          <w:color w:val="000000"/>
          <w:sz w:val="19"/>
          <w:szCs w:val="19"/>
        </w:rPr>
        <w:t xml:space="preserve"> </w:t>
      </w:r>
    </w:p>
    <w:p w14:paraId="1DC73E08" w14:textId="50E7D550" w:rsidR="0084679C" w:rsidRPr="0084679C" w:rsidRDefault="0084679C" w:rsidP="00EF27EB">
      <w:pPr>
        <w:textAlignment w:val="baseline"/>
        <w:rPr>
          <w:rFonts w:ascii="Arial" w:hAnsi="Arial" w:cs="Arial"/>
          <w:color w:val="000000"/>
          <w:sz w:val="19"/>
          <w:szCs w:val="19"/>
        </w:rPr>
      </w:pPr>
      <w:r>
        <w:rPr>
          <w:rFonts w:ascii="Arial" w:hAnsi="Arial" w:cs="Arial"/>
          <w:b/>
          <w:bCs/>
          <w:color w:val="000000"/>
          <w:sz w:val="19"/>
          <w:szCs w:val="19"/>
        </w:rPr>
        <w:t xml:space="preserve">Awards Presentation: </w:t>
      </w:r>
      <w:r w:rsidRPr="0084679C">
        <w:rPr>
          <w:rFonts w:ascii="Arial" w:hAnsi="Arial" w:cs="Arial"/>
          <w:color w:val="000000"/>
          <w:sz w:val="19"/>
          <w:szCs w:val="19"/>
        </w:rPr>
        <w:t>Conference Honorary Co-Chair Jody Shipper</w:t>
      </w:r>
      <w:r w:rsidR="00DD2198">
        <w:rPr>
          <w:rFonts w:ascii="Arial" w:hAnsi="Arial" w:cs="Arial"/>
          <w:color w:val="000000"/>
          <w:sz w:val="19"/>
          <w:szCs w:val="19"/>
        </w:rPr>
        <w:t xml:space="preserve"> and </w:t>
      </w:r>
      <w:r w:rsidR="00DD2198" w:rsidRPr="00256649">
        <w:rPr>
          <w:rFonts w:ascii="Arial" w:hAnsi="Arial" w:cs="Arial"/>
          <w:color w:val="000000"/>
          <w:sz w:val="19"/>
          <w:szCs w:val="19"/>
        </w:rPr>
        <w:t xml:space="preserve">Chair of the Center </w:t>
      </w:r>
      <w:r w:rsidR="00256649" w:rsidRPr="00256649">
        <w:rPr>
          <w:rFonts w:ascii="Arial" w:hAnsi="Arial" w:cs="Arial"/>
          <w:color w:val="000000"/>
          <w:sz w:val="19"/>
          <w:szCs w:val="19"/>
        </w:rPr>
        <w:t xml:space="preserve">for Excellence in Higher Education Law &amp; Policy </w:t>
      </w:r>
      <w:r w:rsidR="00DD2198" w:rsidRPr="00256649">
        <w:rPr>
          <w:rFonts w:ascii="Arial" w:hAnsi="Arial" w:cs="Arial"/>
          <w:color w:val="000000"/>
          <w:sz w:val="19"/>
          <w:szCs w:val="19"/>
        </w:rPr>
        <w:t>Conference Awards Committee</w:t>
      </w:r>
      <w:r w:rsidR="00256649" w:rsidRPr="00256649">
        <w:rPr>
          <w:rFonts w:ascii="Arial" w:hAnsi="Arial" w:cs="Arial"/>
          <w:color w:val="000000"/>
          <w:sz w:val="19"/>
          <w:szCs w:val="19"/>
        </w:rPr>
        <w:t xml:space="preserve"> Blaze Bowers</w:t>
      </w:r>
    </w:p>
    <w:p w14:paraId="6DA9A3FA" w14:textId="745F57EC" w:rsidR="002C030A" w:rsidRPr="009B31D9" w:rsidRDefault="00C60017" w:rsidP="00D13C76">
      <w:pPr>
        <w:textAlignment w:val="baseline"/>
        <w:rPr>
          <w:rFonts w:ascii="Arial" w:hAnsi="Arial" w:cs="Arial"/>
          <w:color w:val="000000"/>
          <w:sz w:val="19"/>
          <w:szCs w:val="19"/>
        </w:rPr>
      </w:pPr>
      <w:r>
        <w:rPr>
          <w:rFonts w:ascii="Arial" w:hAnsi="Arial" w:cs="Arial"/>
          <w:b/>
          <w:bCs/>
          <w:color w:val="000000"/>
          <w:sz w:val="19"/>
          <w:szCs w:val="19"/>
        </w:rPr>
        <w:t xml:space="preserve">Keynote </w:t>
      </w:r>
      <w:r w:rsidR="00E52C72">
        <w:rPr>
          <w:rFonts w:ascii="Arial" w:hAnsi="Arial" w:cs="Arial"/>
          <w:b/>
          <w:bCs/>
          <w:color w:val="000000"/>
          <w:sz w:val="19"/>
          <w:szCs w:val="19"/>
        </w:rPr>
        <w:t>Speaker</w:t>
      </w:r>
      <w:r w:rsidR="00D13C76" w:rsidRPr="00256649">
        <w:rPr>
          <w:rFonts w:ascii="Arial" w:hAnsi="Arial" w:cs="Arial"/>
          <w:b/>
          <w:bCs/>
          <w:color w:val="000000"/>
          <w:sz w:val="19"/>
          <w:szCs w:val="19"/>
        </w:rPr>
        <w:t>:</w:t>
      </w:r>
      <w:r w:rsidR="00D13C76" w:rsidRPr="00256649">
        <w:rPr>
          <w:rFonts w:ascii="Arial" w:hAnsi="Arial" w:cs="Arial"/>
          <w:color w:val="000000"/>
          <w:sz w:val="19"/>
          <w:szCs w:val="19"/>
        </w:rPr>
        <w:t xml:space="preserve"> </w:t>
      </w:r>
      <w:r w:rsidR="00D13C76" w:rsidRPr="009B31D9">
        <w:rPr>
          <w:rFonts w:ascii="Arial" w:hAnsi="Arial" w:cs="Arial"/>
          <w:color w:val="000000"/>
          <w:sz w:val="19"/>
          <w:szCs w:val="19"/>
        </w:rPr>
        <w:t>Craig McAllister</w:t>
      </w:r>
      <w:commentRangeEnd w:id="4"/>
      <w:r w:rsidR="00891FF2" w:rsidRPr="00256649">
        <w:rPr>
          <w:rFonts w:ascii="Arial" w:hAnsi="Arial" w:cs="Arial"/>
          <w:color w:val="000000"/>
          <w:sz w:val="19"/>
          <w:szCs w:val="19"/>
        </w:rPr>
        <w:commentReference w:id="4"/>
      </w:r>
      <w:r w:rsidR="00D000A0">
        <w:rPr>
          <w:rFonts w:ascii="Arial" w:hAnsi="Arial" w:cs="Arial"/>
          <w:color w:val="000000"/>
          <w:sz w:val="19"/>
          <w:szCs w:val="19"/>
        </w:rPr>
        <w:t xml:space="preserve">, </w:t>
      </w:r>
      <w:r w:rsidR="004F648A" w:rsidRPr="004F648A">
        <w:rPr>
          <w:rFonts w:ascii="Arial" w:hAnsi="Arial" w:cs="Arial"/>
          <w:color w:val="000000"/>
          <w:sz w:val="19"/>
          <w:szCs w:val="19"/>
        </w:rPr>
        <w:t>Assistant Vice President, Risk Management, University of Miami; President, URMIA Board of Directors</w:t>
      </w:r>
    </w:p>
    <w:p w14:paraId="1ECDD41E" w14:textId="77777777" w:rsidR="009B31D9" w:rsidRPr="00AD6C9C" w:rsidRDefault="009B31D9" w:rsidP="009B31D9">
      <w:pPr>
        <w:rPr>
          <w:rFonts w:ascii="Arial" w:hAnsi="Arial" w:cs="Arial"/>
          <w:b/>
          <w:bCs/>
          <w:color w:val="0F4284"/>
          <w:sz w:val="20"/>
          <w:szCs w:val="20"/>
        </w:rPr>
      </w:pPr>
      <w:r w:rsidRPr="00AD6C9C">
        <w:rPr>
          <w:rFonts w:ascii="Arial" w:hAnsi="Arial" w:cs="Arial"/>
          <w:b/>
          <w:bCs/>
          <w:color w:val="0F4284"/>
          <w:sz w:val="20"/>
          <w:szCs w:val="20"/>
        </w:rPr>
        <w:t xml:space="preserve">ERM in Higher Education:  Identifying Risk and Recognizing Opportunity </w:t>
      </w:r>
    </w:p>
    <w:p w14:paraId="3E30C665" w14:textId="6FDD9DA9" w:rsidR="009B31D9" w:rsidRPr="00AD6C9C" w:rsidRDefault="009B31D9" w:rsidP="009B31D9">
      <w:pPr>
        <w:rPr>
          <w:rFonts w:ascii="Arial" w:hAnsi="Arial" w:cs="Arial"/>
          <w:sz w:val="19"/>
          <w:szCs w:val="19"/>
        </w:rPr>
      </w:pPr>
      <w:r w:rsidRPr="00AD6C9C">
        <w:rPr>
          <w:rFonts w:ascii="Arial" w:hAnsi="Arial" w:cs="Arial"/>
          <w:sz w:val="19"/>
          <w:szCs w:val="19"/>
        </w:rPr>
        <w:t>What impacts an institution’s ability to meet their strategic goals?  Is it truly a black swan event or a gray rhino incident?  Enterprise Risk Management is a tool that can help mitigate negative outcomes and use these lessons to enhance the probability of successfully meeting their plans. Mr. McAllister will provide examples and commentary on how ERM can bring additional success to an institution of higher education.</w:t>
      </w:r>
    </w:p>
    <w:p w14:paraId="5F845741" w14:textId="77777777" w:rsidR="009B31D9" w:rsidRPr="00D13C76" w:rsidRDefault="009B31D9" w:rsidP="00D13C76">
      <w:pPr>
        <w:textAlignment w:val="baseline"/>
        <w:rPr>
          <w:rFonts w:ascii="Segoe UI" w:hAnsi="Segoe UI" w:cs="Segoe UI"/>
          <w:color w:val="000000"/>
          <w:sz w:val="18"/>
          <w:szCs w:val="18"/>
        </w:rPr>
      </w:pPr>
    </w:p>
    <w:p w14:paraId="43CFE2E1" w14:textId="77777777" w:rsidR="00E663C9" w:rsidRDefault="006B5FDF" w:rsidP="006B5FDF">
      <w:pPr>
        <w:textAlignment w:val="baseline"/>
        <w:rPr>
          <w:rFonts w:ascii="Segoe UI" w:hAnsi="Segoe UI" w:cs="Segoe UI"/>
          <w:color w:val="000000" w:themeColor="text1"/>
          <w:sz w:val="18"/>
          <w:szCs w:val="18"/>
        </w:rPr>
      </w:pPr>
      <w:r>
        <w:rPr>
          <w:rFonts w:ascii="Arial" w:hAnsi="Arial" w:cs="Arial"/>
          <w:b/>
          <w:bCs/>
          <w:color w:val="429538"/>
          <w:sz w:val="20"/>
          <w:szCs w:val="20"/>
        </w:rPr>
        <w:t>1:45 p</w:t>
      </w:r>
      <w:r w:rsidRPr="00EF27EB">
        <w:rPr>
          <w:rFonts w:ascii="Arial" w:hAnsi="Arial" w:cs="Arial"/>
          <w:b/>
          <w:bCs/>
          <w:color w:val="429538"/>
          <w:sz w:val="20"/>
          <w:szCs w:val="20"/>
        </w:rPr>
        <w:t xml:space="preserve">.m. – </w:t>
      </w:r>
      <w:r>
        <w:rPr>
          <w:rFonts w:ascii="Arial" w:hAnsi="Arial" w:cs="Arial"/>
          <w:b/>
          <w:bCs/>
          <w:color w:val="429538"/>
          <w:sz w:val="20"/>
          <w:szCs w:val="20"/>
        </w:rPr>
        <w:t>3:00 p</w:t>
      </w:r>
      <w:r w:rsidRPr="00EF27EB">
        <w:rPr>
          <w:rFonts w:ascii="Arial" w:hAnsi="Arial" w:cs="Arial"/>
          <w:b/>
          <w:bCs/>
          <w:color w:val="429538"/>
          <w:sz w:val="20"/>
          <w:szCs w:val="20"/>
        </w:rPr>
        <w:t>.m.</w:t>
      </w:r>
      <w:r w:rsidRPr="00EF27EB">
        <w:rPr>
          <w:rFonts w:ascii="Arial" w:hAnsi="Arial" w:cs="Arial"/>
          <w:color w:val="429538"/>
          <w:sz w:val="20"/>
          <w:szCs w:val="20"/>
        </w:rPr>
        <w:t> </w:t>
      </w:r>
      <w:r>
        <w:rPr>
          <w:rFonts w:ascii="Arial" w:hAnsi="Arial" w:cs="Arial"/>
          <w:color w:val="000000" w:themeColor="text1"/>
          <w:sz w:val="20"/>
          <w:szCs w:val="20"/>
        </w:rPr>
        <w:t>(Dunes I/II)</w:t>
      </w:r>
    </w:p>
    <w:p w14:paraId="1658F350" w14:textId="2B37D484" w:rsidR="006B5FDF" w:rsidRPr="00E663C9" w:rsidRDefault="006B5FDF" w:rsidP="006B5FDF">
      <w:pPr>
        <w:textAlignment w:val="baseline"/>
        <w:rPr>
          <w:rFonts w:ascii="Segoe UI" w:hAnsi="Segoe UI" w:cs="Segoe UI"/>
          <w:color w:val="000000" w:themeColor="text1"/>
          <w:sz w:val="18"/>
          <w:szCs w:val="18"/>
        </w:rPr>
      </w:pPr>
      <w:r>
        <w:rPr>
          <w:rFonts w:ascii="Arial" w:hAnsi="Arial" w:cs="Arial"/>
          <w:b/>
          <w:bCs/>
          <w:color w:val="0F4284"/>
          <w:sz w:val="20"/>
          <w:szCs w:val="20"/>
        </w:rPr>
        <w:t xml:space="preserve">Dissecting the </w:t>
      </w:r>
      <w:r w:rsidRPr="00E663C9">
        <w:rPr>
          <w:rFonts w:ascii="Arial" w:hAnsi="Arial" w:cs="Arial"/>
          <w:b/>
          <w:bCs/>
          <w:i/>
          <w:iCs/>
          <w:color w:val="0F4284"/>
          <w:sz w:val="20"/>
          <w:szCs w:val="20"/>
        </w:rPr>
        <w:t>Fair Admissions v</w:t>
      </w:r>
      <w:r w:rsidR="00E663C9" w:rsidRPr="00E663C9">
        <w:rPr>
          <w:rFonts w:ascii="Arial" w:hAnsi="Arial" w:cs="Arial"/>
          <w:b/>
          <w:bCs/>
          <w:i/>
          <w:iCs/>
          <w:color w:val="0F4284"/>
          <w:sz w:val="20"/>
          <w:szCs w:val="20"/>
        </w:rPr>
        <w:t>.</w:t>
      </w:r>
      <w:r w:rsidRPr="00E663C9">
        <w:rPr>
          <w:rFonts w:ascii="Arial" w:hAnsi="Arial" w:cs="Arial"/>
          <w:b/>
          <w:bCs/>
          <w:i/>
          <w:iCs/>
          <w:color w:val="0F4284"/>
          <w:sz w:val="20"/>
          <w:szCs w:val="20"/>
        </w:rPr>
        <w:t xml:space="preserve"> Harvard</w:t>
      </w:r>
      <w:r w:rsidR="00E663C9">
        <w:rPr>
          <w:rFonts w:ascii="Arial" w:hAnsi="Arial" w:cs="Arial"/>
          <w:b/>
          <w:bCs/>
          <w:color w:val="0F4284"/>
          <w:sz w:val="20"/>
          <w:szCs w:val="20"/>
        </w:rPr>
        <w:t xml:space="preserve"> </w:t>
      </w:r>
      <w:r w:rsidR="00334369">
        <w:rPr>
          <w:rFonts w:ascii="Arial" w:hAnsi="Arial" w:cs="Arial"/>
          <w:b/>
          <w:bCs/>
          <w:color w:val="0F4284"/>
          <w:sz w:val="20"/>
          <w:szCs w:val="20"/>
        </w:rPr>
        <w:t>Decision</w:t>
      </w:r>
      <w:r>
        <w:rPr>
          <w:rFonts w:ascii="Arial" w:hAnsi="Arial" w:cs="Arial"/>
          <w:b/>
          <w:bCs/>
          <w:color w:val="0F4284"/>
          <w:sz w:val="20"/>
          <w:szCs w:val="20"/>
        </w:rPr>
        <w:t>: Legal Analysis of the Landmark Case on Race-Conscious Admissions</w:t>
      </w:r>
    </w:p>
    <w:p w14:paraId="6D7AF271" w14:textId="672A9278" w:rsidR="006B5FDF" w:rsidRPr="00EF27EB" w:rsidRDefault="006B5FDF" w:rsidP="006B5FDF">
      <w:pPr>
        <w:textAlignment w:val="baseline"/>
        <w:rPr>
          <w:rFonts w:ascii="Segoe UI" w:hAnsi="Segoe UI" w:cs="Segoe UI"/>
          <w:color w:val="000000"/>
          <w:sz w:val="18"/>
          <w:szCs w:val="18"/>
        </w:rPr>
      </w:pPr>
      <w:r w:rsidRPr="00EF27EB">
        <w:rPr>
          <w:rFonts w:ascii="Arial" w:hAnsi="Arial" w:cs="Arial"/>
          <w:b/>
          <w:bCs/>
          <w:color w:val="000000"/>
          <w:sz w:val="19"/>
          <w:szCs w:val="19"/>
        </w:rPr>
        <w:t xml:space="preserve">Presenters: </w:t>
      </w:r>
      <w:r w:rsidR="00334369" w:rsidRPr="00334369">
        <w:rPr>
          <w:rFonts w:ascii="Arial" w:hAnsi="Arial" w:cs="Arial"/>
          <w:color w:val="000000"/>
          <w:sz w:val="19"/>
          <w:szCs w:val="19"/>
        </w:rPr>
        <w:t>President</w:t>
      </w:r>
      <w:r w:rsidR="00334369">
        <w:rPr>
          <w:rFonts w:ascii="Arial" w:hAnsi="Arial" w:cs="Arial"/>
          <w:b/>
          <w:bCs/>
          <w:color w:val="000000"/>
          <w:sz w:val="19"/>
          <w:szCs w:val="19"/>
        </w:rPr>
        <w:t xml:space="preserve"> </w:t>
      </w:r>
      <w:r>
        <w:rPr>
          <w:rFonts w:ascii="Arial" w:hAnsi="Arial" w:cs="Arial"/>
          <w:color w:val="000000"/>
          <w:sz w:val="19"/>
          <w:szCs w:val="19"/>
        </w:rPr>
        <w:t>Jonathan Alger, William Thro, Blake Morant</w:t>
      </w:r>
    </w:p>
    <w:p w14:paraId="20B3C39A" w14:textId="46B98DEC" w:rsidR="006B5FDF" w:rsidRDefault="006B5FDF" w:rsidP="006B5FDF">
      <w:pPr>
        <w:rPr>
          <w:rFonts w:ascii="Arial" w:hAnsi="Arial" w:cs="Arial"/>
          <w:color w:val="FF0000"/>
          <w:sz w:val="19"/>
          <w:szCs w:val="19"/>
          <w:u w:val="single"/>
        </w:rPr>
      </w:pPr>
      <w:r w:rsidRPr="00C539D1">
        <w:rPr>
          <w:rFonts w:ascii="Arial" w:hAnsi="Arial" w:cs="Arial"/>
          <w:sz w:val="19"/>
          <w:szCs w:val="19"/>
        </w:rPr>
        <w:t xml:space="preserve">This session will engage in </w:t>
      </w:r>
      <w:r w:rsidR="00FE1804">
        <w:rPr>
          <w:rFonts w:ascii="Arial" w:hAnsi="Arial" w:cs="Arial"/>
          <w:sz w:val="19"/>
          <w:szCs w:val="19"/>
        </w:rPr>
        <w:t>deep</w:t>
      </w:r>
      <w:r w:rsidRPr="00C539D1">
        <w:rPr>
          <w:rFonts w:ascii="Arial" w:hAnsi="Arial" w:cs="Arial"/>
          <w:sz w:val="19"/>
          <w:szCs w:val="19"/>
        </w:rPr>
        <w:t xml:space="preserve"> legal analysis of the </w:t>
      </w:r>
      <w:r w:rsidRPr="003773B1">
        <w:rPr>
          <w:rFonts w:ascii="Arial" w:hAnsi="Arial" w:cs="Arial"/>
          <w:i/>
          <w:iCs/>
          <w:sz w:val="19"/>
          <w:szCs w:val="19"/>
        </w:rPr>
        <w:t>Harvard</w:t>
      </w:r>
      <w:r w:rsidRPr="00C539D1">
        <w:rPr>
          <w:rFonts w:ascii="Arial" w:hAnsi="Arial" w:cs="Arial"/>
          <w:sz w:val="19"/>
          <w:szCs w:val="19"/>
        </w:rPr>
        <w:t xml:space="preserve"> case. The session will help participants understand the holding of the case and its legal mandates to the field, including implications beyond its impact on selective admissions. What does the </w:t>
      </w:r>
      <w:r w:rsidRPr="003773B1">
        <w:rPr>
          <w:rFonts w:ascii="Arial" w:hAnsi="Arial" w:cs="Arial"/>
          <w:i/>
          <w:iCs/>
          <w:sz w:val="19"/>
          <w:szCs w:val="19"/>
        </w:rPr>
        <w:t>Harvard</w:t>
      </w:r>
      <w:r w:rsidRPr="00C539D1">
        <w:rPr>
          <w:rFonts w:ascii="Arial" w:hAnsi="Arial" w:cs="Arial"/>
          <w:sz w:val="19"/>
          <w:szCs w:val="19"/>
        </w:rPr>
        <w:t xml:space="preserve"> case portend for future litigation? What can we learn from </w:t>
      </w:r>
      <w:r w:rsidR="00583933" w:rsidRPr="00C539D1">
        <w:rPr>
          <w:rFonts w:ascii="Arial" w:hAnsi="Arial" w:cs="Arial"/>
          <w:sz w:val="19"/>
          <w:szCs w:val="19"/>
        </w:rPr>
        <w:t>dissenting</w:t>
      </w:r>
      <w:r w:rsidRPr="00C539D1">
        <w:rPr>
          <w:rFonts w:ascii="Arial" w:hAnsi="Arial" w:cs="Arial"/>
          <w:sz w:val="19"/>
          <w:szCs w:val="19"/>
        </w:rPr>
        <w:t xml:space="preserve"> and concurring opinions? How does the </w:t>
      </w:r>
      <w:r w:rsidRPr="003773B1">
        <w:rPr>
          <w:rFonts w:ascii="Arial" w:hAnsi="Arial" w:cs="Arial"/>
          <w:i/>
          <w:iCs/>
          <w:sz w:val="19"/>
          <w:szCs w:val="19"/>
        </w:rPr>
        <w:t xml:space="preserve">Harvard </w:t>
      </w:r>
      <w:r w:rsidRPr="00C539D1">
        <w:rPr>
          <w:rFonts w:ascii="Arial" w:hAnsi="Arial" w:cs="Arial"/>
          <w:sz w:val="19"/>
          <w:szCs w:val="19"/>
        </w:rPr>
        <w:t xml:space="preserve">case relate to the </w:t>
      </w:r>
      <w:r w:rsidR="00FE1804">
        <w:rPr>
          <w:rFonts w:ascii="Arial" w:hAnsi="Arial" w:cs="Arial"/>
          <w:sz w:val="19"/>
          <w:szCs w:val="19"/>
        </w:rPr>
        <w:t>C</w:t>
      </w:r>
      <w:r w:rsidRPr="00C539D1">
        <w:rPr>
          <w:rFonts w:ascii="Arial" w:hAnsi="Arial" w:cs="Arial"/>
          <w:sz w:val="19"/>
          <w:szCs w:val="19"/>
        </w:rPr>
        <w:t>ourt</w:t>
      </w:r>
      <w:r w:rsidR="00FE1804">
        <w:rPr>
          <w:rFonts w:ascii="Arial" w:hAnsi="Arial" w:cs="Arial"/>
          <w:sz w:val="19"/>
          <w:szCs w:val="19"/>
        </w:rPr>
        <w:t>’</w:t>
      </w:r>
      <w:r w:rsidRPr="00C539D1">
        <w:rPr>
          <w:rFonts w:ascii="Arial" w:hAnsi="Arial" w:cs="Arial"/>
          <w:sz w:val="19"/>
          <w:szCs w:val="19"/>
        </w:rPr>
        <w:t>s prior rulings in previous cases in front of SCOTUS dealing with race conscious admissions? What are the implications for institutional academic freedom from this case? </w:t>
      </w:r>
      <w:r w:rsidR="00FE1804">
        <w:rPr>
          <w:rFonts w:ascii="Arial" w:hAnsi="Arial" w:cs="Arial"/>
          <w:sz w:val="19"/>
          <w:szCs w:val="19"/>
        </w:rPr>
        <w:t xml:space="preserve"> </w:t>
      </w:r>
    </w:p>
    <w:p w14:paraId="728C528E" w14:textId="77777777" w:rsidR="00334369" w:rsidRPr="00C539D1" w:rsidRDefault="00334369" w:rsidP="006B5FDF">
      <w:pPr>
        <w:rPr>
          <w:rFonts w:ascii="Arial" w:hAnsi="Arial" w:cs="Arial"/>
          <w:sz w:val="19"/>
          <w:szCs w:val="19"/>
        </w:rPr>
      </w:pPr>
    </w:p>
    <w:p w14:paraId="623C6BFC" w14:textId="448E276D" w:rsidR="006B5FDF" w:rsidRDefault="006B5FDF" w:rsidP="000540CD">
      <w:pPr>
        <w:rPr>
          <w:rFonts w:ascii="Arial" w:hAnsi="Arial" w:cs="Arial"/>
          <w:sz w:val="19"/>
          <w:szCs w:val="19"/>
        </w:rPr>
      </w:pPr>
      <w:r w:rsidRPr="00C539D1">
        <w:rPr>
          <w:rFonts w:ascii="Arial" w:hAnsi="Arial" w:cs="Arial"/>
          <w:sz w:val="19"/>
          <w:szCs w:val="19"/>
        </w:rPr>
        <w:t xml:space="preserve">Join our expert panel to discuss these critical questions raised by the </w:t>
      </w:r>
      <w:r w:rsidRPr="005C10C0">
        <w:rPr>
          <w:rFonts w:ascii="Arial" w:hAnsi="Arial" w:cs="Arial"/>
          <w:i/>
          <w:iCs/>
          <w:sz w:val="19"/>
          <w:szCs w:val="19"/>
        </w:rPr>
        <w:t>Harvard</w:t>
      </w:r>
      <w:r w:rsidRPr="00C539D1">
        <w:rPr>
          <w:rFonts w:ascii="Arial" w:hAnsi="Arial" w:cs="Arial"/>
          <w:sz w:val="19"/>
          <w:szCs w:val="19"/>
        </w:rPr>
        <w:t xml:space="preserve"> case.</w:t>
      </w:r>
    </w:p>
    <w:p w14:paraId="164EF92F" w14:textId="77777777" w:rsidR="006B5FDF" w:rsidRDefault="006B5FDF" w:rsidP="00BD71DA">
      <w:pPr>
        <w:textAlignment w:val="baseline"/>
        <w:rPr>
          <w:rFonts w:ascii="Arial" w:hAnsi="Arial" w:cs="Arial"/>
          <w:b/>
          <w:bCs/>
          <w:color w:val="429538"/>
          <w:sz w:val="20"/>
          <w:szCs w:val="20"/>
        </w:rPr>
      </w:pPr>
    </w:p>
    <w:p w14:paraId="397E8255" w14:textId="1A8CFAE9" w:rsidR="00BD71DA" w:rsidRPr="00393EC3" w:rsidRDefault="00494575" w:rsidP="00BD71DA">
      <w:pPr>
        <w:textAlignment w:val="baseline"/>
        <w:rPr>
          <w:rFonts w:ascii="Segoe UI" w:hAnsi="Segoe UI" w:cs="Segoe UI"/>
          <w:color w:val="000000" w:themeColor="text1"/>
          <w:sz w:val="18"/>
          <w:szCs w:val="18"/>
        </w:rPr>
      </w:pPr>
      <w:r w:rsidRPr="00393EC3">
        <w:rPr>
          <w:rFonts w:ascii="Arial" w:hAnsi="Arial" w:cs="Arial"/>
          <w:b/>
          <w:bCs/>
          <w:color w:val="429538"/>
          <w:sz w:val="20"/>
          <w:szCs w:val="20"/>
        </w:rPr>
        <w:t>1</w:t>
      </w:r>
      <w:r w:rsidR="00BD71DA" w:rsidRPr="00393EC3">
        <w:rPr>
          <w:rFonts w:ascii="Arial" w:hAnsi="Arial" w:cs="Arial"/>
          <w:b/>
          <w:bCs/>
          <w:color w:val="429538"/>
          <w:sz w:val="20"/>
          <w:szCs w:val="20"/>
        </w:rPr>
        <w:t xml:space="preserve">:45 p.m. – </w:t>
      </w:r>
      <w:r w:rsidRPr="00393EC3">
        <w:rPr>
          <w:rFonts w:ascii="Arial" w:hAnsi="Arial" w:cs="Arial"/>
          <w:b/>
          <w:bCs/>
          <w:color w:val="429538"/>
          <w:sz w:val="20"/>
          <w:szCs w:val="20"/>
        </w:rPr>
        <w:t>3:00</w:t>
      </w:r>
      <w:r w:rsidR="00BD71DA" w:rsidRPr="00393EC3">
        <w:rPr>
          <w:rFonts w:ascii="Arial" w:hAnsi="Arial" w:cs="Arial"/>
          <w:b/>
          <w:bCs/>
          <w:color w:val="429538"/>
          <w:sz w:val="20"/>
          <w:szCs w:val="20"/>
        </w:rPr>
        <w:t xml:space="preserve"> p.m.  </w:t>
      </w:r>
      <w:r w:rsidR="00B20FBF" w:rsidRPr="00393EC3">
        <w:rPr>
          <w:rFonts w:ascii="Arial" w:hAnsi="Arial" w:cs="Arial"/>
          <w:color w:val="000000" w:themeColor="text1"/>
          <w:sz w:val="20"/>
          <w:szCs w:val="20"/>
        </w:rPr>
        <w:t>(</w:t>
      </w:r>
      <w:r w:rsidRPr="00393EC3">
        <w:rPr>
          <w:rFonts w:ascii="Arial" w:hAnsi="Arial" w:cs="Arial"/>
          <w:color w:val="000000" w:themeColor="text1"/>
          <w:sz w:val="20"/>
          <w:szCs w:val="20"/>
        </w:rPr>
        <w:t>Dunes IV/V</w:t>
      </w:r>
      <w:r w:rsidR="00B20FBF" w:rsidRPr="00393EC3">
        <w:rPr>
          <w:rFonts w:ascii="Arial" w:hAnsi="Arial" w:cs="Arial"/>
          <w:color w:val="000000" w:themeColor="text1"/>
          <w:sz w:val="20"/>
          <w:szCs w:val="20"/>
        </w:rPr>
        <w:t>)</w:t>
      </w:r>
    </w:p>
    <w:p w14:paraId="48FB44DF" w14:textId="44826C9B" w:rsidR="00352468" w:rsidRDefault="00352468" w:rsidP="00352468">
      <w:r w:rsidRPr="00352468">
        <w:rPr>
          <w:rFonts w:ascii="Arial" w:hAnsi="Arial" w:cs="Arial"/>
          <w:b/>
          <w:bCs/>
          <w:color w:val="0F4284"/>
          <w:sz w:val="20"/>
          <w:szCs w:val="20"/>
        </w:rPr>
        <w:t>Behavioral Threat Assessment and Management on Campus</w:t>
      </w:r>
      <w:r>
        <w:rPr>
          <w:rFonts w:ascii="Arial" w:hAnsi="Arial" w:cs="Arial"/>
          <w:b/>
          <w:bCs/>
          <w:color w:val="0F4284"/>
          <w:sz w:val="20"/>
          <w:szCs w:val="20"/>
        </w:rPr>
        <w:t>—</w:t>
      </w:r>
      <w:r w:rsidRPr="00352468">
        <w:rPr>
          <w:rFonts w:ascii="Arial" w:hAnsi="Arial" w:cs="Arial"/>
          <w:b/>
          <w:bCs/>
          <w:color w:val="0F4284"/>
          <w:sz w:val="20"/>
          <w:szCs w:val="20"/>
        </w:rPr>
        <w:t xml:space="preserve">Time for </w:t>
      </w:r>
      <w:r>
        <w:rPr>
          <w:rFonts w:ascii="Arial" w:hAnsi="Arial" w:cs="Arial"/>
          <w:b/>
          <w:bCs/>
          <w:color w:val="0F4284"/>
          <w:sz w:val="20"/>
          <w:szCs w:val="20"/>
        </w:rPr>
        <w:t>a</w:t>
      </w:r>
      <w:r w:rsidRPr="00352468">
        <w:rPr>
          <w:rFonts w:ascii="Arial" w:hAnsi="Arial" w:cs="Arial"/>
          <w:b/>
          <w:bCs/>
          <w:color w:val="0F4284"/>
          <w:sz w:val="20"/>
          <w:szCs w:val="20"/>
        </w:rPr>
        <w:t xml:space="preserve"> Reset: Lessons for the Field</w:t>
      </w:r>
    </w:p>
    <w:p w14:paraId="49CF16F5" w14:textId="4842F3B5" w:rsidR="00BD71DA" w:rsidRDefault="00BD71DA" w:rsidP="00BD71DA">
      <w:pPr>
        <w:textAlignment w:val="baseline"/>
        <w:rPr>
          <w:rFonts w:ascii="Arial" w:hAnsi="Arial" w:cs="Arial"/>
          <w:color w:val="000000" w:themeColor="text1"/>
          <w:sz w:val="19"/>
          <w:szCs w:val="19"/>
        </w:rPr>
      </w:pPr>
      <w:r w:rsidRPr="00393EC3">
        <w:rPr>
          <w:rFonts w:ascii="Arial" w:hAnsi="Arial" w:cs="Arial"/>
          <w:b/>
          <w:bCs/>
          <w:color w:val="000000" w:themeColor="text1"/>
          <w:sz w:val="19"/>
          <w:szCs w:val="19"/>
        </w:rPr>
        <w:t xml:space="preserve">Presenters: </w:t>
      </w:r>
      <w:r w:rsidR="00494575" w:rsidRPr="00393EC3">
        <w:rPr>
          <w:rFonts w:ascii="Arial" w:hAnsi="Arial" w:cs="Arial"/>
          <w:color w:val="000000" w:themeColor="text1"/>
          <w:sz w:val="19"/>
          <w:szCs w:val="19"/>
        </w:rPr>
        <w:t>Steven Healy, Andrea Stagg, and Kay Heidbreder</w:t>
      </w:r>
    </w:p>
    <w:p w14:paraId="7BDFDABF" w14:textId="7D76A9D1" w:rsidR="006A2FA0" w:rsidRPr="006A2FA0" w:rsidRDefault="006A2FA0" w:rsidP="006A2FA0">
      <w:pPr>
        <w:rPr>
          <w:rFonts w:ascii="Arial" w:hAnsi="Arial" w:cs="Arial"/>
          <w:sz w:val="19"/>
          <w:szCs w:val="19"/>
        </w:rPr>
      </w:pPr>
      <w:r w:rsidRPr="006A2FA0">
        <w:rPr>
          <w:rFonts w:ascii="Arial" w:hAnsi="Arial" w:cs="Arial"/>
          <w:sz w:val="19"/>
          <w:szCs w:val="19"/>
        </w:rPr>
        <w:t xml:space="preserve">This session will focus on campus behavioral threat assessment and management, including how to </w:t>
      </w:r>
      <w:r w:rsidR="001A266B" w:rsidRPr="006A2FA0">
        <w:rPr>
          <w:rFonts w:ascii="Arial" w:hAnsi="Arial" w:cs="Arial"/>
          <w:sz w:val="19"/>
          <w:szCs w:val="19"/>
        </w:rPr>
        <w:t>set up</w:t>
      </w:r>
      <w:r w:rsidRPr="006A2FA0">
        <w:rPr>
          <w:rFonts w:ascii="Arial" w:hAnsi="Arial" w:cs="Arial"/>
          <w:sz w:val="19"/>
          <w:szCs w:val="19"/>
        </w:rPr>
        <w:t xml:space="preserve"> a team, how to manage threats on campus, and emerging trends, among others. Attendees will hear from experts in </w:t>
      </w:r>
      <w:r w:rsidR="001A266B" w:rsidRPr="006A2FA0">
        <w:rPr>
          <w:rFonts w:ascii="Arial" w:hAnsi="Arial" w:cs="Arial"/>
          <w:sz w:val="19"/>
          <w:szCs w:val="19"/>
        </w:rPr>
        <w:t>the field</w:t>
      </w:r>
      <w:r w:rsidRPr="006A2FA0">
        <w:rPr>
          <w:rFonts w:ascii="Arial" w:hAnsi="Arial" w:cs="Arial"/>
          <w:sz w:val="19"/>
          <w:szCs w:val="19"/>
        </w:rPr>
        <w:t xml:space="preserve"> on lessons learned over the years and have the opportunity to engage in practical case studies.</w:t>
      </w:r>
    </w:p>
    <w:p w14:paraId="3177550A" w14:textId="77777777" w:rsidR="00A47DE2" w:rsidRDefault="00A47DE2" w:rsidP="00BD71DA">
      <w:pPr>
        <w:textAlignment w:val="baseline"/>
        <w:rPr>
          <w:rFonts w:ascii="Arial" w:hAnsi="Arial" w:cs="Arial"/>
          <w:color w:val="000000" w:themeColor="text1"/>
          <w:sz w:val="19"/>
          <w:szCs w:val="19"/>
        </w:rPr>
      </w:pPr>
    </w:p>
    <w:p w14:paraId="4E0520F9" w14:textId="248311C0" w:rsidR="00A47DE2" w:rsidRPr="00891FF2" w:rsidRDefault="00A47DE2" w:rsidP="00A47DE2">
      <w:pPr>
        <w:textAlignment w:val="baseline"/>
        <w:rPr>
          <w:rFonts w:ascii="Segoe UI" w:hAnsi="Segoe UI" w:cs="Segoe UI"/>
          <w:color w:val="000000" w:themeColor="text1"/>
          <w:sz w:val="18"/>
          <w:szCs w:val="18"/>
        </w:rPr>
      </w:pPr>
      <w:r w:rsidRPr="00891FF2">
        <w:rPr>
          <w:rFonts w:ascii="Arial" w:hAnsi="Arial" w:cs="Arial"/>
          <w:b/>
          <w:bCs/>
          <w:color w:val="429538"/>
          <w:sz w:val="20"/>
          <w:szCs w:val="20"/>
        </w:rPr>
        <w:t>1:45 p.m. – 3:00 p.m.</w:t>
      </w:r>
      <w:r w:rsidRPr="00891FF2">
        <w:rPr>
          <w:rFonts w:ascii="Arial" w:hAnsi="Arial" w:cs="Arial"/>
          <w:color w:val="429538"/>
          <w:sz w:val="20"/>
          <w:szCs w:val="20"/>
        </w:rPr>
        <w:t> </w:t>
      </w:r>
      <w:r w:rsidRPr="00891FF2">
        <w:rPr>
          <w:rFonts w:ascii="Arial" w:hAnsi="Arial" w:cs="Arial"/>
          <w:color w:val="000000" w:themeColor="text1"/>
          <w:sz w:val="20"/>
          <w:szCs w:val="20"/>
        </w:rPr>
        <w:t>(</w:t>
      </w:r>
      <w:r w:rsidR="00A3169A" w:rsidRPr="00891FF2">
        <w:rPr>
          <w:rFonts w:ascii="Arial" w:hAnsi="Arial" w:cs="Arial"/>
          <w:color w:val="000000" w:themeColor="text1"/>
          <w:sz w:val="20"/>
          <w:szCs w:val="20"/>
        </w:rPr>
        <w:t>Pelican</w:t>
      </w:r>
      <w:r w:rsidRPr="00891FF2">
        <w:rPr>
          <w:rFonts w:ascii="Arial" w:hAnsi="Arial" w:cs="Arial"/>
          <w:color w:val="000000" w:themeColor="text1"/>
          <w:sz w:val="20"/>
          <w:szCs w:val="20"/>
        </w:rPr>
        <w:t>)</w:t>
      </w:r>
    </w:p>
    <w:p w14:paraId="35CED2FD" w14:textId="0EE3BDB3" w:rsidR="00A47DE2" w:rsidRPr="00891FF2" w:rsidRDefault="00A47DE2" w:rsidP="00A47DE2">
      <w:pPr>
        <w:textAlignment w:val="baseline"/>
        <w:rPr>
          <w:rFonts w:ascii="Arial" w:hAnsi="Arial" w:cs="Arial"/>
          <w:color w:val="000000"/>
          <w:sz w:val="19"/>
          <w:szCs w:val="19"/>
        </w:rPr>
      </w:pPr>
      <w:r w:rsidRPr="00891FF2">
        <w:rPr>
          <w:rFonts w:ascii="Arial" w:hAnsi="Arial" w:cs="Arial"/>
          <w:b/>
          <w:bCs/>
          <w:color w:val="0F4284"/>
          <w:sz w:val="20"/>
          <w:szCs w:val="20"/>
        </w:rPr>
        <w:t xml:space="preserve">AI </w:t>
      </w:r>
      <w:r w:rsidR="00891FF2" w:rsidRPr="00891FF2">
        <w:rPr>
          <w:rFonts w:ascii="Arial" w:hAnsi="Arial" w:cs="Arial"/>
          <w:b/>
          <w:bCs/>
          <w:color w:val="0F4284"/>
          <w:sz w:val="20"/>
          <w:szCs w:val="20"/>
        </w:rPr>
        <w:t>CONDENSED BOOTCAMP</w:t>
      </w:r>
      <w:r w:rsidRPr="00891FF2">
        <w:rPr>
          <w:rFonts w:ascii="Arial" w:hAnsi="Arial" w:cs="Arial"/>
          <w:b/>
          <w:bCs/>
          <w:color w:val="0F4284"/>
          <w:sz w:val="20"/>
          <w:szCs w:val="20"/>
        </w:rPr>
        <w:t>: How to Stop Worrying and Love AI</w:t>
      </w:r>
      <w:r w:rsidRPr="00891FF2">
        <w:rPr>
          <w:rFonts w:ascii="Arial" w:hAnsi="Arial" w:cs="Arial"/>
          <w:color w:val="0F4284"/>
          <w:sz w:val="19"/>
          <w:szCs w:val="19"/>
        </w:rPr>
        <w:br/>
      </w:r>
      <w:r w:rsidRPr="00891FF2">
        <w:rPr>
          <w:rFonts w:ascii="Arial" w:hAnsi="Arial" w:cs="Arial"/>
          <w:b/>
          <w:bCs/>
          <w:color w:val="000000"/>
          <w:sz w:val="19"/>
          <w:szCs w:val="19"/>
        </w:rPr>
        <w:t>Presenter:</w:t>
      </w:r>
      <w:r w:rsidRPr="00891FF2">
        <w:rPr>
          <w:rFonts w:ascii="Arial" w:hAnsi="Arial" w:cs="Arial"/>
          <w:color w:val="000000"/>
          <w:sz w:val="19"/>
          <w:szCs w:val="19"/>
        </w:rPr>
        <w:t xml:space="preserve"> Paul Greene </w:t>
      </w:r>
    </w:p>
    <w:p w14:paraId="5BBF4A53" w14:textId="162020F5" w:rsidR="00891FF2" w:rsidRPr="00891FF2" w:rsidRDefault="00891FF2" w:rsidP="0039468D">
      <w:pPr>
        <w:spacing w:after="160"/>
        <w:rPr>
          <w:rFonts w:ascii="Arial" w:hAnsi="Arial" w:cs="Arial"/>
          <w:sz w:val="19"/>
          <w:szCs w:val="19"/>
        </w:rPr>
      </w:pPr>
      <w:r w:rsidRPr="00891FF2">
        <w:rPr>
          <w:rFonts w:ascii="Arial" w:hAnsi="Arial" w:cs="Arial"/>
          <w:sz w:val="19"/>
          <w:szCs w:val="19"/>
        </w:rPr>
        <w:t>Couldn’t make the AI Bootcamp on Thursday? Consider attending this condensed version</w:t>
      </w:r>
      <w:r>
        <w:rPr>
          <w:rFonts w:ascii="Arial" w:hAnsi="Arial" w:cs="Arial"/>
          <w:sz w:val="19"/>
          <w:szCs w:val="19"/>
        </w:rPr>
        <w:t>.</w:t>
      </w:r>
    </w:p>
    <w:p w14:paraId="6C993EA5" w14:textId="391E5568" w:rsidR="00A47DE2" w:rsidRPr="0039468D" w:rsidRDefault="00A47DE2" w:rsidP="0039468D">
      <w:pPr>
        <w:spacing w:after="160"/>
        <w:rPr>
          <w:rFonts w:ascii="Arial" w:eastAsiaTheme="minorHAnsi" w:hAnsi="Arial" w:cs="Arial"/>
          <w:sz w:val="19"/>
          <w:szCs w:val="19"/>
        </w:rPr>
      </w:pPr>
      <w:r w:rsidRPr="00891FF2">
        <w:rPr>
          <w:rFonts w:ascii="Arial" w:hAnsi="Arial" w:cs="Arial"/>
          <w:sz w:val="19"/>
          <w:szCs w:val="19"/>
        </w:rPr>
        <w:t>Few things have campus administrators, faculty and legal teams more engaged at the moment than the explosion of Artificial Intelligence solutions, including generative AI, in higher education.  Whether it be student use of generative AI, privacy concerns, developing an institutional approach to AI governance, or dealing with thorny challenges surrounding intellectual property and technology transfer, the issues surrounding AI are complex and challenging.  This interactive workshop will introduce you to the developing world of AI governance and risk management and leave you with a set of core strategies to address AI challenges faced by your institution.</w:t>
      </w:r>
    </w:p>
    <w:p w14:paraId="55333F36" w14:textId="77777777" w:rsidR="00392251" w:rsidRDefault="00392251" w:rsidP="00EF27EB">
      <w:pPr>
        <w:textAlignment w:val="baseline"/>
        <w:rPr>
          <w:rFonts w:ascii="Arial" w:hAnsi="Arial" w:cs="Arial"/>
          <w:b/>
          <w:bCs/>
          <w:color w:val="429538"/>
          <w:sz w:val="20"/>
          <w:szCs w:val="20"/>
        </w:rPr>
      </w:pPr>
    </w:p>
    <w:p w14:paraId="53597001" w14:textId="3A37C8A3" w:rsidR="00EF27EB" w:rsidRPr="00FD1604" w:rsidRDefault="00C54E1C" w:rsidP="00EF27EB">
      <w:pPr>
        <w:textAlignment w:val="baseline"/>
        <w:rPr>
          <w:rFonts w:ascii="Segoe UI" w:hAnsi="Segoe UI" w:cs="Segoe UI"/>
          <w:color w:val="000000" w:themeColor="text1"/>
          <w:sz w:val="18"/>
          <w:szCs w:val="18"/>
        </w:rPr>
      </w:pPr>
      <w:r>
        <w:rPr>
          <w:rFonts w:ascii="Arial" w:hAnsi="Arial" w:cs="Arial"/>
          <w:b/>
          <w:bCs/>
          <w:color w:val="429538"/>
          <w:sz w:val="20"/>
          <w:szCs w:val="20"/>
        </w:rPr>
        <w:t>1</w:t>
      </w:r>
      <w:r w:rsidR="00EF27EB" w:rsidRPr="00EF27EB">
        <w:rPr>
          <w:rFonts w:ascii="Arial" w:hAnsi="Arial" w:cs="Arial"/>
          <w:b/>
          <w:bCs/>
          <w:color w:val="429538"/>
          <w:sz w:val="20"/>
          <w:szCs w:val="20"/>
        </w:rPr>
        <w:t xml:space="preserve">:45 p.m. – </w:t>
      </w:r>
      <w:r>
        <w:rPr>
          <w:rFonts w:ascii="Arial" w:hAnsi="Arial" w:cs="Arial"/>
          <w:b/>
          <w:bCs/>
          <w:color w:val="429538"/>
          <w:sz w:val="20"/>
          <w:szCs w:val="20"/>
        </w:rPr>
        <w:t>3:0</w:t>
      </w:r>
      <w:r w:rsidR="00EF27EB" w:rsidRPr="00EF27EB">
        <w:rPr>
          <w:rFonts w:ascii="Arial" w:hAnsi="Arial" w:cs="Arial"/>
          <w:b/>
          <w:bCs/>
          <w:color w:val="429538"/>
          <w:sz w:val="20"/>
          <w:szCs w:val="20"/>
        </w:rPr>
        <w:t>0 p.m.</w:t>
      </w:r>
      <w:r w:rsidR="00EF27EB" w:rsidRPr="00EF27EB">
        <w:rPr>
          <w:rFonts w:ascii="Arial" w:hAnsi="Arial" w:cs="Arial"/>
          <w:color w:val="429538"/>
          <w:sz w:val="20"/>
          <w:szCs w:val="20"/>
        </w:rPr>
        <w:t> </w:t>
      </w:r>
      <w:r w:rsidR="00FD1604">
        <w:rPr>
          <w:rFonts w:ascii="Arial" w:hAnsi="Arial" w:cs="Arial"/>
          <w:color w:val="000000" w:themeColor="text1"/>
          <w:sz w:val="20"/>
          <w:szCs w:val="20"/>
        </w:rPr>
        <w:t>(</w:t>
      </w:r>
      <w:r>
        <w:rPr>
          <w:rFonts w:ascii="Arial" w:hAnsi="Arial" w:cs="Arial"/>
          <w:color w:val="000000" w:themeColor="text1"/>
          <w:sz w:val="20"/>
          <w:szCs w:val="20"/>
        </w:rPr>
        <w:t>Egret</w:t>
      </w:r>
      <w:r w:rsidR="00FD1604">
        <w:rPr>
          <w:rFonts w:ascii="Arial" w:hAnsi="Arial" w:cs="Arial"/>
          <w:color w:val="000000" w:themeColor="text1"/>
          <w:sz w:val="20"/>
          <w:szCs w:val="20"/>
        </w:rPr>
        <w:t>)</w:t>
      </w:r>
    </w:p>
    <w:p w14:paraId="292ABD64" w14:textId="26BB1238" w:rsidR="00EF27EB" w:rsidRPr="00EF27EB" w:rsidRDefault="00546A00" w:rsidP="00EF27EB">
      <w:pPr>
        <w:textAlignment w:val="baseline"/>
        <w:rPr>
          <w:rFonts w:ascii="Segoe UI" w:hAnsi="Segoe UI" w:cs="Segoe UI"/>
          <w:color w:val="000000"/>
          <w:sz w:val="18"/>
          <w:szCs w:val="18"/>
        </w:rPr>
      </w:pPr>
      <w:r>
        <w:rPr>
          <w:rFonts w:ascii="Arial" w:hAnsi="Arial" w:cs="Arial"/>
          <w:b/>
          <w:bCs/>
          <w:color w:val="0F4284"/>
          <w:sz w:val="20"/>
          <w:szCs w:val="20"/>
        </w:rPr>
        <w:t>Deal or No Deal: Leadership, Governance, and Strategy in the Era of Mergers and Partnerships</w:t>
      </w:r>
    </w:p>
    <w:p w14:paraId="67B075CD" w14:textId="14AFD68D" w:rsidR="00EF27EB" w:rsidRPr="00EF27EB" w:rsidRDefault="00EF27EB" w:rsidP="00EF27EB">
      <w:pPr>
        <w:textAlignment w:val="baseline"/>
        <w:rPr>
          <w:rFonts w:ascii="Segoe UI" w:hAnsi="Segoe UI" w:cs="Segoe UI"/>
          <w:color w:val="000000"/>
          <w:sz w:val="18"/>
          <w:szCs w:val="18"/>
        </w:rPr>
      </w:pPr>
      <w:r w:rsidRPr="00EF27EB">
        <w:rPr>
          <w:rFonts w:ascii="Arial" w:hAnsi="Arial" w:cs="Arial"/>
          <w:b/>
          <w:bCs/>
          <w:color w:val="000000"/>
          <w:sz w:val="19"/>
          <w:szCs w:val="19"/>
        </w:rPr>
        <w:t>Presenter</w:t>
      </w:r>
      <w:r w:rsidR="00A64788">
        <w:rPr>
          <w:rFonts w:ascii="Arial" w:hAnsi="Arial" w:cs="Arial"/>
          <w:b/>
          <w:bCs/>
          <w:color w:val="000000"/>
          <w:sz w:val="19"/>
          <w:szCs w:val="19"/>
        </w:rPr>
        <w:t>s</w:t>
      </w:r>
      <w:r w:rsidRPr="00EF27EB">
        <w:rPr>
          <w:rFonts w:ascii="Arial" w:hAnsi="Arial" w:cs="Arial"/>
          <w:b/>
          <w:bCs/>
          <w:color w:val="000000"/>
          <w:sz w:val="19"/>
          <w:szCs w:val="19"/>
        </w:rPr>
        <w:t xml:space="preserve">: </w:t>
      </w:r>
      <w:r w:rsidR="00546A00">
        <w:rPr>
          <w:rFonts w:ascii="Arial" w:hAnsi="Arial" w:cs="Arial"/>
          <w:color w:val="000000"/>
          <w:sz w:val="19"/>
          <w:szCs w:val="19"/>
        </w:rPr>
        <w:t>David Rowe and Anthony Barbar</w:t>
      </w:r>
    </w:p>
    <w:p w14:paraId="303E48D4" w14:textId="3E471E43" w:rsidR="00366162" w:rsidRPr="00366162" w:rsidRDefault="00366162" w:rsidP="00366162">
      <w:pPr>
        <w:rPr>
          <w:rFonts w:ascii="Arial" w:hAnsi="Arial" w:cs="Arial"/>
          <w:sz w:val="19"/>
          <w:szCs w:val="19"/>
        </w:rPr>
      </w:pPr>
      <w:r w:rsidRPr="00366162">
        <w:rPr>
          <w:rFonts w:ascii="Arial" w:hAnsi="Arial" w:cs="Arial"/>
          <w:sz w:val="19"/>
          <w:szCs w:val="19"/>
        </w:rPr>
        <w:lastRenderedPageBreak/>
        <w:t>Boards and presidents find themselves in new roles, often investigating, negotiating, and navigating complex agreements with complementary organizations and peer institutions.</w:t>
      </w:r>
      <w:r w:rsidR="007C064C">
        <w:rPr>
          <w:rFonts w:ascii="Arial" w:hAnsi="Arial" w:cs="Arial"/>
          <w:sz w:val="19"/>
          <w:szCs w:val="19"/>
        </w:rPr>
        <w:t xml:space="preserve"> This session will help participants better</w:t>
      </w:r>
      <w:r w:rsidRPr="00366162">
        <w:rPr>
          <w:rFonts w:ascii="Arial" w:hAnsi="Arial" w:cs="Arial"/>
          <w:sz w:val="19"/>
          <w:szCs w:val="19"/>
        </w:rPr>
        <w:t xml:space="preserve"> </w:t>
      </w:r>
      <w:r w:rsidR="007C064C">
        <w:rPr>
          <w:rFonts w:ascii="Arial" w:hAnsi="Arial" w:cs="Arial"/>
          <w:sz w:val="19"/>
          <w:szCs w:val="19"/>
        </w:rPr>
        <w:t>u</w:t>
      </w:r>
      <w:r w:rsidRPr="00366162">
        <w:rPr>
          <w:rFonts w:ascii="Arial" w:hAnsi="Arial" w:cs="Arial"/>
          <w:sz w:val="19"/>
          <w:szCs w:val="19"/>
        </w:rPr>
        <w:t>nderstand the perspectives of board chair</w:t>
      </w:r>
      <w:r w:rsidR="007C064C">
        <w:rPr>
          <w:rFonts w:ascii="Arial" w:hAnsi="Arial" w:cs="Arial"/>
          <w:sz w:val="19"/>
          <w:szCs w:val="19"/>
        </w:rPr>
        <w:t>s</w:t>
      </w:r>
      <w:r w:rsidRPr="00366162">
        <w:rPr>
          <w:rFonts w:ascii="Arial" w:hAnsi="Arial" w:cs="Arial"/>
          <w:sz w:val="19"/>
          <w:szCs w:val="19"/>
        </w:rPr>
        <w:t xml:space="preserve"> and president</w:t>
      </w:r>
      <w:r w:rsidR="007C064C">
        <w:rPr>
          <w:rFonts w:ascii="Arial" w:hAnsi="Arial" w:cs="Arial"/>
          <w:sz w:val="19"/>
          <w:szCs w:val="19"/>
        </w:rPr>
        <w:t xml:space="preserve">s </w:t>
      </w:r>
      <w:r w:rsidRPr="00366162">
        <w:rPr>
          <w:rFonts w:ascii="Arial" w:hAnsi="Arial" w:cs="Arial"/>
          <w:sz w:val="19"/>
          <w:szCs w:val="19"/>
        </w:rPr>
        <w:t xml:space="preserve">as they evaluate potential opportunities and navigate the internal and external processes necessary to bring a </w:t>
      </w:r>
      <w:r w:rsidR="007C064C">
        <w:rPr>
          <w:rFonts w:ascii="Arial" w:hAnsi="Arial" w:cs="Arial"/>
          <w:sz w:val="19"/>
          <w:szCs w:val="19"/>
        </w:rPr>
        <w:t>‘</w:t>
      </w:r>
      <w:r w:rsidRPr="00366162">
        <w:rPr>
          <w:rFonts w:ascii="Arial" w:hAnsi="Arial" w:cs="Arial"/>
          <w:sz w:val="19"/>
          <w:szCs w:val="19"/>
        </w:rPr>
        <w:t>deal</w:t>
      </w:r>
      <w:r w:rsidR="001A266B">
        <w:rPr>
          <w:rFonts w:ascii="Arial" w:hAnsi="Arial" w:cs="Arial"/>
          <w:sz w:val="19"/>
          <w:szCs w:val="19"/>
        </w:rPr>
        <w:t>’</w:t>
      </w:r>
      <w:r w:rsidRPr="00366162">
        <w:rPr>
          <w:rFonts w:ascii="Arial" w:hAnsi="Arial" w:cs="Arial"/>
          <w:sz w:val="19"/>
          <w:szCs w:val="19"/>
        </w:rPr>
        <w:t xml:space="preserve"> to a close.  Join former university trustee and board chair Anthony Barbar and former college and seminary president David Rowe and to learn what factors can lead to success, what realities can lead to derailment, and how </w:t>
      </w:r>
      <w:r w:rsidR="007C064C">
        <w:rPr>
          <w:rFonts w:ascii="Arial" w:hAnsi="Arial" w:cs="Arial"/>
          <w:sz w:val="19"/>
          <w:szCs w:val="19"/>
        </w:rPr>
        <w:t>we</w:t>
      </w:r>
      <w:r w:rsidRPr="00366162">
        <w:rPr>
          <w:rFonts w:ascii="Arial" w:hAnsi="Arial" w:cs="Arial"/>
          <w:sz w:val="19"/>
          <w:szCs w:val="19"/>
        </w:rPr>
        <w:t xml:space="preserve"> can best advance the mission</w:t>
      </w:r>
      <w:r w:rsidR="007C064C">
        <w:rPr>
          <w:rFonts w:ascii="Arial" w:hAnsi="Arial" w:cs="Arial"/>
          <w:sz w:val="19"/>
          <w:szCs w:val="19"/>
        </w:rPr>
        <w:t>s</w:t>
      </w:r>
      <w:r w:rsidRPr="00366162">
        <w:rPr>
          <w:rFonts w:ascii="Arial" w:hAnsi="Arial" w:cs="Arial"/>
          <w:sz w:val="19"/>
          <w:szCs w:val="19"/>
        </w:rPr>
        <w:t xml:space="preserve"> of institution</w:t>
      </w:r>
      <w:r w:rsidR="007C064C">
        <w:rPr>
          <w:rFonts w:ascii="Arial" w:hAnsi="Arial" w:cs="Arial"/>
          <w:sz w:val="19"/>
          <w:szCs w:val="19"/>
        </w:rPr>
        <w:t>s</w:t>
      </w:r>
      <w:r w:rsidRPr="00366162">
        <w:rPr>
          <w:rFonts w:ascii="Arial" w:hAnsi="Arial" w:cs="Arial"/>
          <w:sz w:val="19"/>
          <w:szCs w:val="19"/>
        </w:rPr>
        <w:t xml:space="preserve"> you serve while protecting </w:t>
      </w:r>
      <w:r w:rsidR="007C064C">
        <w:rPr>
          <w:rFonts w:ascii="Arial" w:hAnsi="Arial" w:cs="Arial"/>
          <w:sz w:val="19"/>
          <w:szCs w:val="19"/>
        </w:rPr>
        <w:t>their</w:t>
      </w:r>
      <w:r w:rsidRPr="00366162">
        <w:rPr>
          <w:rFonts w:ascii="Arial" w:hAnsi="Arial" w:cs="Arial"/>
          <w:sz w:val="19"/>
          <w:szCs w:val="19"/>
        </w:rPr>
        <w:t xml:space="preserve"> interests. </w:t>
      </w:r>
    </w:p>
    <w:p w14:paraId="056DEE1A" w14:textId="65540CBF" w:rsidR="00361772" w:rsidRDefault="00361772" w:rsidP="001A3B30">
      <w:pPr>
        <w:pStyle w:val="xmsonormal"/>
        <w:spacing w:before="0" w:beforeAutospacing="0" w:after="0" w:afterAutospacing="0"/>
        <w:rPr>
          <w:rFonts w:ascii="Arial" w:hAnsi="Arial" w:cs="Arial"/>
          <w:color w:val="000000" w:themeColor="text1"/>
          <w:sz w:val="19"/>
          <w:szCs w:val="19"/>
        </w:rPr>
      </w:pPr>
    </w:p>
    <w:p w14:paraId="33F28158" w14:textId="1CDFF992" w:rsidR="00361772" w:rsidRPr="00F26168" w:rsidRDefault="002E036E" w:rsidP="00361772">
      <w:pPr>
        <w:textAlignment w:val="baseline"/>
        <w:rPr>
          <w:rFonts w:ascii="Segoe UI" w:hAnsi="Segoe UI" w:cs="Segoe UI"/>
          <w:color w:val="000000"/>
          <w:sz w:val="18"/>
          <w:szCs w:val="18"/>
        </w:rPr>
      </w:pPr>
      <w:r w:rsidRPr="00F26168">
        <w:rPr>
          <w:rFonts w:ascii="Arial" w:hAnsi="Arial" w:cs="Arial"/>
          <w:b/>
          <w:bCs/>
          <w:color w:val="429538"/>
          <w:sz w:val="20"/>
          <w:szCs w:val="20"/>
        </w:rPr>
        <w:t>3:15</w:t>
      </w:r>
      <w:r w:rsidR="00361772" w:rsidRPr="00F26168">
        <w:rPr>
          <w:rFonts w:ascii="Arial" w:hAnsi="Arial" w:cs="Arial"/>
          <w:b/>
          <w:bCs/>
          <w:color w:val="429538"/>
          <w:sz w:val="20"/>
          <w:szCs w:val="20"/>
        </w:rPr>
        <w:t xml:space="preserve"> p.m. – 4:45 p.m.</w:t>
      </w:r>
      <w:r w:rsidR="00361772" w:rsidRPr="00F26168">
        <w:rPr>
          <w:rFonts w:ascii="Arial" w:hAnsi="Arial" w:cs="Arial"/>
          <w:color w:val="429538"/>
          <w:sz w:val="20"/>
          <w:szCs w:val="20"/>
        </w:rPr>
        <w:t> </w:t>
      </w:r>
      <w:r w:rsidR="00657DD1" w:rsidRPr="00F26168">
        <w:rPr>
          <w:rFonts w:ascii="Arial" w:hAnsi="Arial" w:cs="Arial"/>
          <w:color w:val="000000" w:themeColor="text1"/>
          <w:sz w:val="20"/>
          <w:szCs w:val="20"/>
        </w:rPr>
        <w:t>(Dunes I</w:t>
      </w:r>
      <w:r w:rsidRPr="00F26168">
        <w:rPr>
          <w:rFonts w:ascii="Arial" w:hAnsi="Arial" w:cs="Arial"/>
          <w:color w:val="000000" w:themeColor="text1"/>
          <w:sz w:val="20"/>
          <w:szCs w:val="20"/>
        </w:rPr>
        <w:t>/II</w:t>
      </w:r>
      <w:r w:rsidR="00657DD1" w:rsidRPr="00F26168">
        <w:rPr>
          <w:rFonts w:ascii="Arial" w:hAnsi="Arial" w:cs="Arial"/>
          <w:color w:val="000000" w:themeColor="text1"/>
          <w:sz w:val="20"/>
          <w:szCs w:val="20"/>
        </w:rPr>
        <w:t>)</w:t>
      </w:r>
    </w:p>
    <w:p w14:paraId="7958D053" w14:textId="61F94912" w:rsidR="00361772" w:rsidRPr="00F26168" w:rsidRDefault="002E036E" w:rsidP="00361772">
      <w:pPr>
        <w:textAlignment w:val="baseline"/>
        <w:rPr>
          <w:rFonts w:ascii="Segoe UI" w:hAnsi="Segoe UI" w:cs="Segoe UI"/>
          <w:color w:val="000000"/>
          <w:sz w:val="18"/>
          <w:szCs w:val="18"/>
        </w:rPr>
      </w:pPr>
      <w:r w:rsidRPr="00F26168">
        <w:rPr>
          <w:rFonts w:ascii="Arial" w:hAnsi="Arial" w:cs="Arial"/>
          <w:b/>
          <w:bCs/>
          <w:color w:val="0F4284"/>
          <w:sz w:val="20"/>
          <w:szCs w:val="20"/>
        </w:rPr>
        <w:t>Leadership Panel</w:t>
      </w:r>
    </w:p>
    <w:p w14:paraId="1F90AA9F" w14:textId="42564A2A" w:rsidR="00C3073A" w:rsidRPr="00F26168" w:rsidRDefault="00361772" w:rsidP="00361772">
      <w:pPr>
        <w:textAlignment w:val="baseline"/>
        <w:rPr>
          <w:rFonts w:ascii="Arial" w:hAnsi="Arial" w:cs="Arial"/>
          <w:color w:val="000000"/>
          <w:sz w:val="19"/>
          <w:szCs w:val="19"/>
        </w:rPr>
      </w:pPr>
      <w:r w:rsidRPr="00F26168">
        <w:rPr>
          <w:rFonts w:ascii="Arial" w:hAnsi="Arial" w:cs="Arial"/>
          <w:b/>
          <w:bCs/>
          <w:color w:val="000000"/>
          <w:sz w:val="19"/>
          <w:szCs w:val="19"/>
        </w:rPr>
        <w:t>P</w:t>
      </w:r>
      <w:r w:rsidR="00C3073A" w:rsidRPr="00F26168">
        <w:rPr>
          <w:rFonts w:ascii="Arial" w:hAnsi="Arial" w:cs="Arial"/>
          <w:b/>
          <w:bCs/>
          <w:color w:val="000000"/>
          <w:sz w:val="19"/>
          <w:szCs w:val="19"/>
        </w:rPr>
        <w:t>anelist</w:t>
      </w:r>
      <w:r w:rsidRPr="00F26168">
        <w:rPr>
          <w:rFonts w:ascii="Arial" w:hAnsi="Arial" w:cs="Arial"/>
          <w:b/>
          <w:bCs/>
          <w:color w:val="000000"/>
          <w:sz w:val="19"/>
          <w:szCs w:val="19"/>
        </w:rPr>
        <w:t xml:space="preserve">s: </w:t>
      </w:r>
      <w:r w:rsidR="00C3073A" w:rsidRPr="00F26168">
        <w:rPr>
          <w:rFonts w:ascii="Arial" w:hAnsi="Arial" w:cs="Arial"/>
          <w:color w:val="000000"/>
          <w:sz w:val="19"/>
          <w:szCs w:val="19"/>
        </w:rPr>
        <w:t xml:space="preserve">President Jonathan Alger, </w:t>
      </w:r>
      <w:r w:rsidR="00511D54" w:rsidRPr="00F26168">
        <w:rPr>
          <w:rFonts w:ascii="Arial" w:hAnsi="Arial" w:cs="Arial"/>
          <w:color w:val="000000"/>
          <w:sz w:val="19"/>
          <w:szCs w:val="19"/>
        </w:rPr>
        <w:t xml:space="preserve">President </w:t>
      </w:r>
      <w:r w:rsidR="001D334B" w:rsidRPr="00F26168">
        <w:rPr>
          <w:rFonts w:ascii="Arial" w:hAnsi="Arial" w:cs="Arial"/>
          <w:color w:val="000000"/>
          <w:sz w:val="19"/>
          <w:szCs w:val="19"/>
        </w:rPr>
        <w:t xml:space="preserve">Christopher </w:t>
      </w:r>
      <w:r w:rsidR="00511D54" w:rsidRPr="00F26168">
        <w:rPr>
          <w:rFonts w:ascii="Arial" w:hAnsi="Arial" w:cs="Arial"/>
          <w:color w:val="000000"/>
          <w:sz w:val="19"/>
          <w:szCs w:val="19"/>
        </w:rPr>
        <w:t>Roellke</w:t>
      </w:r>
      <w:r w:rsidR="00C3073A" w:rsidRPr="00F26168">
        <w:rPr>
          <w:rFonts w:ascii="Arial" w:hAnsi="Arial" w:cs="Arial"/>
          <w:color w:val="000000"/>
          <w:sz w:val="19"/>
          <w:szCs w:val="19"/>
        </w:rPr>
        <w:t>,</w:t>
      </w:r>
      <w:r w:rsidR="00511D54" w:rsidRPr="00F26168">
        <w:rPr>
          <w:rFonts w:ascii="Arial" w:hAnsi="Arial" w:cs="Arial"/>
          <w:color w:val="000000"/>
          <w:sz w:val="19"/>
          <w:szCs w:val="19"/>
        </w:rPr>
        <w:t xml:space="preserve"> </w:t>
      </w:r>
      <w:r w:rsidR="00F17BEC">
        <w:rPr>
          <w:rFonts w:ascii="Arial" w:hAnsi="Arial" w:cs="Arial"/>
          <w:color w:val="000000"/>
          <w:sz w:val="19"/>
          <w:szCs w:val="19"/>
        </w:rPr>
        <w:t xml:space="preserve">Dean </w:t>
      </w:r>
      <w:r w:rsidR="00511D54" w:rsidRPr="00F26168">
        <w:rPr>
          <w:rFonts w:ascii="Arial" w:hAnsi="Arial" w:cs="Arial"/>
          <w:color w:val="000000"/>
          <w:sz w:val="19"/>
          <w:szCs w:val="19"/>
        </w:rPr>
        <w:t xml:space="preserve">Blake Morant, </w:t>
      </w:r>
      <w:r w:rsidR="00C3073A" w:rsidRPr="00F26168">
        <w:rPr>
          <w:rFonts w:ascii="Arial" w:hAnsi="Arial" w:cs="Arial"/>
          <w:color w:val="000000"/>
          <w:sz w:val="19"/>
          <w:szCs w:val="19"/>
        </w:rPr>
        <w:t xml:space="preserve">and </w:t>
      </w:r>
      <w:r w:rsidR="00511D54" w:rsidRPr="00F26168">
        <w:rPr>
          <w:rFonts w:ascii="Arial" w:hAnsi="Arial" w:cs="Arial"/>
          <w:color w:val="000000"/>
          <w:sz w:val="19"/>
          <w:szCs w:val="19"/>
        </w:rPr>
        <w:t>Fredrick Lawrence</w:t>
      </w:r>
    </w:p>
    <w:p w14:paraId="5F3D0BAB" w14:textId="05A7F4CA" w:rsidR="00361772" w:rsidRPr="00F26168" w:rsidRDefault="00C3073A" w:rsidP="00361772">
      <w:pPr>
        <w:textAlignment w:val="baseline"/>
        <w:rPr>
          <w:rFonts w:ascii="Arial" w:hAnsi="Arial" w:cs="Arial"/>
          <w:color w:val="000000"/>
          <w:sz w:val="19"/>
          <w:szCs w:val="19"/>
        </w:rPr>
      </w:pPr>
      <w:r w:rsidRPr="00F26168">
        <w:rPr>
          <w:rFonts w:ascii="Arial" w:hAnsi="Arial" w:cs="Arial"/>
          <w:b/>
          <w:bCs/>
          <w:color w:val="000000"/>
          <w:sz w:val="19"/>
          <w:szCs w:val="19"/>
        </w:rPr>
        <w:t>Moderator/Contributor:</w:t>
      </w:r>
      <w:r w:rsidRPr="00F26168">
        <w:rPr>
          <w:rFonts w:ascii="Arial" w:hAnsi="Arial" w:cs="Arial"/>
          <w:color w:val="000000"/>
          <w:sz w:val="19"/>
          <w:szCs w:val="19"/>
        </w:rPr>
        <w:t xml:space="preserve"> </w:t>
      </w:r>
      <w:r w:rsidR="00511D54" w:rsidRPr="00F26168">
        <w:rPr>
          <w:rFonts w:ascii="Arial" w:hAnsi="Arial" w:cs="Arial"/>
          <w:color w:val="000000"/>
          <w:sz w:val="19"/>
          <w:szCs w:val="19"/>
        </w:rPr>
        <w:t>David Rowe</w:t>
      </w:r>
    </w:p>
    <w:p w14:paraId="63B0DD57" w14:textId="0DEAC622" w:rsidR="00C3073A" w:rsidRDefault="00C3073A" w:rsidP="00361772">
      <w:pPr>
        <w:textAlignment w:val="baseline"/>
        <w:rPr>
          <w:rFonts w:ascii="Arial" w:hAnsi="Arial" w:cs="Arial"/>
          <w:color w:val="000000"/>
          <w:sz w:val="19"/>
          <w:szCs w:val="19"/>
        </w:rPr>
      </w:pPr>
      <w:r w:rsidRPr="00F26168">
        <w:rPr>
          <w:rFonts w:ascii="Arial" w:hAnsi="Arial" w:cs="Arial"/>
          <w:color w:val="000000"/>
          <w:sz w:val="19"/>
          <w:szCs w:val="19"/>
        </w:rPr>
        <w:t>Attendees clamor for an opportunity to hear directly from higher education’s most senior leaders on the issues that keep them up at night—and even more so their vision for the future of the field. Are we at a historic inflection point in higher education? What makes a great leader in these challenging times? Please join our esteemed panelists for a lively and informative discussion of how to navigate higher education through turbulent and exciting times.</w:t>
      </w:r>
    </w:p>
    <w:p w14:paraId="40241406" w14:textId="77777777" w:rsidR="00B16C5B" w:rsidRDefault="00B16C5B" w:rsidP="00EF27EB">
      <w:pPr>
        <w:textAlignment w:val="baseline"/>
        <w:rPr>
          <w:rFonts w:ascii="Segoe UI" w:hAnsi="Segoe UI" w:cs="Segoe UI"/>
          <w:color w:val="000000"/>
          <w:sz w:val="18"/>
          <w:szCs w:val="18"/>
        </w:rPr>
      </w:pPr>
    </w:p>
    <w:p w14:paraId="228E5430" w14:textId="2571EE08" w:rsidR="002343A7" w:rsidRPr="00A9469A" w:rsidRDefault="00A44C8F" w:rsidP="002343A7">
      <w:pPr>
        <w:textAlignment w:val="baseline"/>
        <w:rPr>
          <w:rFonts w:ascii="Segoe UI" w:hAnsi="Segoe UI" w:cs="Segoe UI"/>
          <w:color w:val="000000" w:themeColor="text1"/>
          <w:sz w:val="18"/>
          <w:szCs w:val="18"/>
        </w:rPr>
      </w:pPr>
      <w:r>
        <w:rPr>
          <w:rFonts w:ascii="Arial" w:hAnsi="Arial" w:cs="Arial"/>
          <w:b/>
          <w:bCs/>
          <w:color w:val="429538"/>
          <w:sz w:val="20"/>
          <w:szCs w:val="20"/>
        </w:rPr>
        <w:t>3:15</w:t>
      </w:r>
      <w:r w:rsidR="002343A7" w:rsidRPr="00EF27EB">
        <w:rPr>
          <w:rFonts w:ascii="Arial" w:hAnsi="Arial" w:cs="Arial"/>
          <w:b/>
          <w:bCs/>
          <w:color w:val="429538"/>
          <w:sz w:val="20"/>
          <w:szCs w:val="20"/>
        </w:rPr>
        <w:t xml:space="preserve"> </w:t>
      </w:r>
      <w:r w:rsidR="004509F0">
        <w:rPr>
          <w:rFonts w:ascii="Arial" w:hAnsi="Arial" w:cs="Arial"/>
          <w:b/>
          <w:bCs/>
          <w:color w:val="429538"/>
          <w:sz w:val="20"/>
          <w:szCs w:val="20"/>
        </w:rPr>
        <w:t>p</w:t>
      </w:r>
      <w:r w:rsidR="002343A7" w:rsidRPr="00EF27EB">
        <w:rPr>
          <w:rFonts w:ascii="Arial" w:hAnsi="Arial" w:cs="Arial"/>
          <w:b/>
          <w:bCs/>
          <w:color w:val="429538"/>
          <w:sz w:val="20"/>
          <w:szCs w:val="20"/>
        </w:rPr>
        <w:t xml:space="preserve">.m. – </w:t>
      </w:r>
      <w:r w:rsidR="004509F0">
        <w:rPr>
          <w:rFonts w:ascii="Arial" w:hAnsi="Arial" w:cs="Arial"/>
          <w:b/>
          <w:bCs/>
          <w:color w:val="429538"/>
          <w:sz w:val="20"/>
          <w:szCs w:val="20"/>
        </w:rPr>
        <w:t>4</w:t>
      </w:r>
      <w:r w:rsidR="002343A7" w:rsidRPr="00EF27EB">
        <w:rPr>
          <w:rFonts w:ascii="Arial" w:hAnsi="Arial" w:cs="Arial"/>
          <w:b/>
          <w:bCs/>
          <w:color w:val="429538"/>
          <w:sz w:val="20"/>
          <w:szCs w:val="20"/>
        </w:rPr>
        <w:t>:</w:t>
      </w:r>
      <w:r>
        <w:rPr>
          <w:rFonts w:ascii="Arial" w:hAnsi="Arial" w:cs="Arial"/>
          <w:b/>
          <w:bCs/>
          <w:color w:val="429538"/>
          <w:sz w:val="20"/>
          <w:szCs w:val="20"/>
        </w:rPr>
        <w:t>3</w:t>
      </w:r>
      <w:r w:rsidR="002343A7">
        <w:rPr>
          <w:rFonts w:ascii="Arial" w:hAnsi="Arial" w:cs="Arial"/>
          <w:b/>
          <w:bCs/>
          <w:color w:val="429538"/>
          <w:sz w:val="20"/>
          <w:szCs w:val="20"/>
        </w:rPr>
        <w:t>0</w:t>
      </w:r>
      <w:r w:rsidR="002343A7" w:rsidRPr="00EF27EB">
        <w:rPr>
          <w:rFonts w:ascii="Arial" w:hAnsi="Arial" w:cs="Arial"/>
          <w:b/>
          <w:bCs/>
          <w:color w:val="429538"/>
          <w:sz w:val="20"/>
          <w:szCs w:val="20"/>
        </w:rPr>
        <w:t xml:space="preserve"> p.m.</w:t>
      </w:r>
      <w:r w:rsidR="002343A7" w:rsidRPr="00EF27EB">
        <w:rPr>
          <w:rFonts w:ascii="Arial" w:hAnsi="Arial" w:cs="Arial"/>
          <w:color w:val="429538"/>
          <w:sz w:val="20"/>
          <w:szCs w:val="20"/>
        </w:rPr>
        <w:t> </w:t>
      </w:r>
      <w:r w:rsidR="00A9469A">
        <w:rPr>
          <w:rFonts w:ascii="Arial" w:hAnsi="Arial" w:cs="Arial"/>
          <w:color w:val="000000" w:themeColor="text1"/>
          <w:sz w:val="20"/>
          <w:szCs w:val="20"/>
        </w:rPr>
        <w:t>(</w:t>
      </w:r>
      <w:r>
        <w:rPr>
          <w:rFonts w:ascii="Arial" w:hAnsi="Arial" w:cs="Arial"/>
          <w:color w:val="000000" w:themeColor="text1"/>
          <w:sz w:val="20"/>
          <w:szCs w:val="20"/>
        </w:rPr>
        <w:t>Dunes IV/V</w:t>
      </w:r>
      <w:r w:rsidR="00A9469A">
        <w:rPr>
          <w:rFonts w:ascii="Arial" w:hAnsi="Arial" w:cs="Arial"/>
          <w:color w:val="000000" w:themeColor="text1"/>
          <w:sz w:val="20"/>
          <w:szCs w:val="20"/>
        </w:rPr>
        <w:t>)</w:t>
      </w:r>
    </w:p>
    <w:p w14:paraId="494076B3" w14:textId="2680E36A" w:rsidR="002343A7" w:rsidRPr="00EF27EB" w:rsidRDefault="005C63FE" w:rsidP="002343A7">
      <w:pPr>
        <w:textAlignment w:val="baseline"/>
        <w:rPr>
          <w:rFonts w:ascii="Segoe UI" w:hAnsi="Segoe UI" w:cs="Segoe UI"/>
          <w:color w:val="000000"/>
          <w:sz w:val="18"/>
          <w:szCs w:val="18"/>
        </w:rPr>
      </w:pPr>
      <w:r>
        <w:rPr>
          <w:rFonts w:ascii="Arial" w:hAnsi="Arial" w:cs="Arial"/>
          <w:b/>
          <w:bCs/>
          <w:color w:val="0F4284"/>
          <w:sz w:val="20"/>
          <w:szCs w:val="20"/>
        </w:rPr>
        <w:t>Innovative Approaches for Equitable Admissions: The Urgency of Simplicity</w:t>
      </w:r>
    </w:p>
    <w:p w14:paraId="491692E2" w14:textId="547E5315" w:rsidR="002343A7" w:rsidRDefault="002343A7" w:rsidP="002343A7">
      <w:pPr>
        <w:textAlignment w:val="baseline"/>
        <w:rPr>
          <w:rFonts w:ascii="Arial" w:hAnsi="Arial" w:cs="Arial"/>
          <w:color w:val="000000"/>
          <w:sz w:val="19"/>
          <w:szCs w:val="19"/>
        </w:rPr>
      </w:pPr>
      <w:r w:rsidRPr="00EF27EB">
        <w:rPr>
          <w:rFonts w:ascii="Arial" w:hAnsi="Arial" w:cs="Arial"/>
          <w:b/>
          <w:bCs/>
          <w:color w:val="000000"/>
          <w:sz w:val="19"/>
          <w:szCs w:val="19"/>
        </w:rPr>
        <w:t>Presenter</w:t>
      </w:r>
      <w:r w:rsidR="00260259">
        <w:rPr>
          <w:rFonts w:ascii="Arial" w:hAnsi="Arial" w:cs="Arial"/>
          <w:b/>
          <w:bCs/>
          <w:color w:val="000000"/>
          <w:sz w:val="19"/>
          <w:szCs w:val="19"/>
        </w:rPr>
        <w:t>s</w:t>
      </w:r>
      <w:r w:rsidRPr="00EF27EB">
        <w:rPr>
          <w:rFonts w:ascii="Arial" w:hAnsi="Arial" w:cs="Arial"/>
          <w:b/>
          <w:bCs/>
          <w:color w:val="000000"/>
          <w:sz w:val="19"/>
          <w:szCs w:val="19"/>
        </w:rPr>
        <w:t xml:space="preserve">: </w:t>
      </w:r>
      <w:r w:rsidR="005C63FE">
        <w:rPr>
          <w:rFonts w:ascii="Arial" w:hAnsi="Arial" w:cs="Arial"/>
          <w:color w:val="000000"/>
          <w:sz w:val="19"/>
          <w:szCs w:val="19"/>
        </w:rPr>
        <w:t>Thomas Major and Melanie Heath</w:t>
      </w:r>
    </w:p>
    <w:p w14:paraId="18BA97FB" w14:textId="1A9B1A9D" w:rsidR="009223FC" w:rsidRDefault="00EB3316" w:rsidP="00EB3316">
      <w:pPr>
        <w:pStyle w:val="NormalWeb"/>
        <w:shd w:val="clear" w:color="auto" w:fill="FFFFFF"/>
        <w:spacing w:before="0" w:beforeAutospacing="0" w:after="0" w:afterAutospacing="0"/>
        <w:jc w:val="both"/>
        <w:rPr>
          <w:rFonts w:ascii="Arial" w:hAnsi="Arial" w:cs="Arial"/>
          <w:color w:val="000000"/>
          <w:sz w:val="19"/>
          <w:szCs w:val="19"/>
        </w:rPr>
      </w:pPr>
      <w:r w:rsidRPr="00EB3316">
        <w:rPr>
          <w:rFonts w:ascii="Arial" w:hAnsi="Arial" w:cs="Arial"/>
          <w:color w:val="000000"/>
          <w:sz w:val="19"/>
          <w:szCs w:val="19"/>
        </w:rPr>
        <w:t>The landscape of college admissions is quickly changing. The SCOTUS decision banning race-conscious admissions practices, the pandemic-driven pivot to test optional admissions, and the pending enrollment cliff all represent fundamental shifts in how colleges must think about recruiting, admitting, and onboarding students. Yet amidst this upheaval, there is a unique opportunity to fundamentally transform admissions processes to be more equitable and innovative than ever before. To do this requires simplification, which means making these processes as automated, proactive, and transparent as possible. Yet making processes simple for students can represent a significant challenge for institutions.</w:t>
      </w:r>
    </w:p>
    <w:p w14:paraId="742113F5" w14:textId="77777777" w:rsidR="00A43E49" w:rsidRDefault="00A43E49" w:rsidP="00EB3316">
      <w:pPr>
        <w:pStyle w:val="NormalWeb"/>
        <w:shd w:val="clear" w:color="auto" w:fill="FFFFFF"/>
        <w:spacing w:before="0" w:beforeAutospacing="0" w:after="0" w:afterAutospacing="0"/>
        <w:jc w:val="both"/>
        <w:rPr>
          <w:rFonts w:ascii="Arial" w:hAnsi="Arial" w:cs="Arial"/>
          <w:color w:val="000000"/>
          <w:sz w:val="19"/>
          <w:szCs w:val="19"/>
        </w:rPr>
      </w:pPr>
    </w:p>
    <w:p w14:paraId="1125E4D8" w14:textId="27597F50" w:rsidR="00A43E49" w:rsidRDefault="00A43E49" w:rsidP="00A43E49">
      <w:pPr>
        <w:rPr>
          <w:rFonts w:ascii="Arial" w:hAnsi="Arial" w:cs="Arial"/>
          <w:color w:val="000000"/>
          <w:sz w:val="19"/>
          <w:szCs w:val="19"/>
        </w:rPr>
      </w:pPr>
      <w:r w:rsidRPr="00A43E49">
        <w:rPr>
          <w:rFonts w:ascii="Arial" w:hAnsi="Arial" w:cs="Arial"/>
          <w:color w:val="000000"/>
          <w:sz w:val="19"/>
          <w:szCs w:val="19"/>
        </w:rPr>
        <w:t>In this session Melanie Heath, Strategy Director for Participation at Lumina Foundation, and Thomas Major, Jr., Associate General Counsel at Lumina, will present an overview of the Foundation’s approach to supporting innovation in admissions in today’s turbulent admissions environment. They will also share the outcome of Lumina’s Great Admissions Redesign challenge, which sought to find the most exciting ideas on how to fundamentally transform admissions processes toward simplification for students. Session participants will learn how the admissions field is shifting, what implications may exist for their institutions, and what tangible steps they can take back to campus to change their own admissions processes for the better.</w:t>
      </w:r>
    </w:p>
    <w:p w14:paraId="389B4BAD" w14:textId="77777777" w:rsidR="00A86B42" w:rsidRDefault="00A86B42" w:rsidP="00A43E49">
      <w:pPr>
        <w:rPr>
          <w:rFonts w:ascii="Arial" w:hAnsi="Arial" w:cs="Arial"/>
          <w:color w:val="000000"/>
          <w:sz w:val="19"/>
          <w:szCs w:val="19"/>
        </w:rPr>
      </w:pPr>
    </w:p>
    <w:p w14:paraId="10F03C46" w14:textId="0F2C9408" w:rsidR="00A86B42" w:rsidRPr="00A9469A" w:rsidRDefault="00A86B42" w:rsidP="00A86B42">
      <w:pPr>
        <w:textAlignment w:val="baseline"/>
        <w:rPr>
          <w:rFonts w:ascii="Segoe UI" w:hAnsi="Segoe UI" w:cs="Segoe UI"/>
          <w:color w:val="000000" w:themeColor="text1"/>
          <w:sz w:val="18"/>
          <w:szCs w:val="18"/>
        </w:rPr>
      </w:pPr>
      <w:r>
        <w:rPr>
          <w:rFonts w:ascii="Arial" w:hAnsi="Arial" w:cs="Arial"/>
          <w:b/>
          <w:bCs/>
          <w:color w:val="429538"/>
          <w:sz w:val="20"/>
          <w:szCs w:val="20"/>
        </w:rPr>
        <w:t>3:15</w:t>
      </w:r>
      <w:r w:rsidRPr="00EF27EB">
        <w:rPr>
          <w:rFonts w:ascii="Arial" w:hAnsi="Arial" w:cs="Arial"/>
          <w:b/>
          <w:bCs/>
          <w:color w:val="429538"/>
          <w:sz w:val="20"/>
          <w:szCs w:val="20"/>
        </w:rPr>
        <w:t xml:space="preserve"> </w:t>
      </w:r>
      <w:r>
        <w:rPr>
          <w:rFonts w:ascii="Arial" w:hAnsi="Arial" w:cs="Arial"/>
          <w:b/>
          <w:bCs/>
          <w:color w:val="429538"/>
          <w:sz w:val="20"/>
          <w:szCs w:val="20"/>
        </w:rPr>
        <w:t>p</w:t>
      </w:r>
      <w:r w:rsidRPr="00EF27EB">
        <w:rPr>
          <w:rFonts w:ascii="Arial" w:hAnsi="Arial" w:cs="Arial"/>
          <w:b/>
          <w:bCs/>
          <w:color w:val="429538"/>
          <w:sz w:val="20"/>
          <w:szCs w:val="20"/>
        </w:rPr>
        <w:t xml:space="preserve">.m. – </w:t>
      </w:r>
      <w:r>
        <w:rPr>
          <w:rFonts w:ascii="Arial" w:hAnsi="Arial" w:cs="Arial"/>
          <w:b/>
          <w:bCs/>
          <w:color w:val="429538"/>
          <w:sz w:val="20"/>
          <w:szCs w:val="20"/>
        </w:rPr>
        <w:t>4</w:t>
      </w:r>
      <w:r w:rsidRPr="00EF27EB">
        <w:rPr>
          <w:rFonts w:ascii="Arial" w:hAnsi="Arial" w:cs="Arial"/>
          <w:b/>
          <w:bCs/>
          <w:color w:val="429538"/>
          <w:sz w:val="20"/>
          <w:szCs w:val="20"/>
        </w:rPr>
        <w:t>:</w:t>
      </w:r>
      <w:r>
        <w:rPr>
          <w:rFonts w:ascii="Arial" w:hAnsi="Arial" w:cs="Arial"/>
          <w:b/>
          <w:bCs/>
          <w:color w:val="429538"/>
          <w:sz w:val="20"/>
          <w:szCs w:val="20"/>
        </w:rPr>
        <w:t>30</w:t>
      </w:r>
      <w:r w:rsidRPr="00EF27EB">
        <w:rPr>
          <w:rFonts w:ascii="Arial" w:hAnsi="Arial" w:cs="Arial"/>
          <w:b/>
          <w:bCs/>
          <w:color w:val="429538"/>
          <w:sz w:val="20"/>
          <w:szCs w:val="20"/>
        </w:rPr>
        <w:t xml:space="preserve"> p.m.</w:t>
      </w:r>
      <w:r w:rsidRPr="00EF27EB">
        <w:rPr>
          <w:rFonts w:ascii="Arial" w:hAnsi="Arial" w:cs="Arial"/>
          <w:color w:val="429538"/>
          <w:sz w:val="20"/>
          <w:szCs w:val="20"/>
        </w:rPr>
        <w:t> </w:t>
      </w:r>
      <w:r>
        <w:rPr>
          <w:rFonts w:ascii="Arial" w:hAnsi="Arial" w:cs="Arial"/>
          <w:color w:val="000000" w:themeColor="text1"/>
          <w:sz w:val="20"/>
          <w:szCs w:val="20"/>
        </w:rPr>
        <w:t>(Pelican)</w:t>
      </w:r>
    </w:p>
    <w:p w14:paraId="6B4503B9" w14:textId="63079C75" w:rsidR="00A86B42" w:rsidRPr="00EF27EB" w:rsidRDefault="00A86B42" w:rsidP="00A86B42">
      <w:pPr>
        <w:textAlignment w:val="baseline"/>
        <w:rPr>
          <w:rFonts w:ascii="Segoe UI" w:hAnsi="Segoe UI" w:cs="Segoe UI"/>
          <w:color w:val="000000"/>
          <w:sz w:val="18"/>
          <w:szCs w:val="18"/>
        </w:rPr>
      </w:pPr>
      <w:r>
        <w:rPr>
          <w:rFonts w:ascii="Arial" w:hAnsi="Arial" w:cs="Arial"/>
          <w:b/>
          <w:bCs/>
          <w:color w:val="0F4284"/>
          <w:sz w:val="20"/>
          <w:szCs w:val="20"/>
        </w:rPr>
        <w:t>The Response to Bias Response: Is There a Divergence Between Student Affairs and the Courts?</w:t>
      </w:r>
    </w:p>
    <w:p w14:paraId="51ACB62F" w14:textId="098F0E8F" w:rsidR="00A86B42" w:rsidRDefault="00A86B42" w:rsidP="00A86B42">
      <w:pPr>
        <w:textAlignment w:val="baseline"/>
        <w:rPr>
          <w:rFonts w:ascii="Arial" w:hAnsi="Arial" w:cs="Arial"/>
          <w:color w:val="000000"/>
          <w:sz w:val="19"/>
          <w:szCs w:val="19"/>
        </w:rPr>
      </w:pPr>
      <w:r w:rsidRPr="00EF27EB">
        <w:rPr>
          <w:rFonts w:ascii="Arial" w:hAnsi="Arial" w:cs="Arial"/>
          <w:b/>
          <w:bCs/>
          <w:color w:val="000000"/>
          <w:sz w:val="19"/>
          <w:szCs w:val="19"/>
        </w:rPr>
        <w:t xml:space="preserve">Presenter: </w:t>
      </w:r>
      <w:r>
        <w:rPr>
          <w:rFonts w:ascii="Arial" w:hAnsi="Arial" w:cs="Arial"/>
          <w:color w:val="000000"/>
          <w:sz w:val="19"/>
          <w:szCs w:val="19"/>
        </w:rPr>
        <w:t>Adam Hark</w:t>
      </w:r>
    </w:p>
    <w:p w14:paraId="1ADCED92" w14:textId="0F09C775" w:rsidR="00A86B42" w:rsidRDefault="009A36AD" w:rsidP="00A86B42">
      <w:pPr>
        <w:textAlignment w:val="baseline"/>
        <w:rPr>
          <w:rFonts w:ascii="Arial" w:hAnsi="Arial" w:cs="Arial"/>
          <w:sz w:val="19"/>
          <w:szCs w:val="19"/>
        </w:rPr>
      </w:pPr>
      <w:r w:rsidRPr="009A36AD">
        <w:rPr>
          <w:rFonts w:ascii="Arial" w:hAnsi="Arial" w:cs="Arial"/>
          <w:sz w:val="19"/>
          <w:szCs w:val="19"/>
        </w:rPr>
        <w:t xml:space="preserve">In recent years, more courts have weighed in on the legality around bias response and intervention on American college campuses.  Even as some questions remain unsettled, including ones currently knocking on the door of the U.S. Supreme Court, a clearer picture of the limits on an institution’s bias response efforts is coming into view.  This session explores </w:t>
      </w:r>
      <w:r w:rsidR="00E27AAF" w:rsidRPr="009A36AD">
        <w:rPr>
          <w:rFonts w:ascii="Arial" w:hAnsi="Arial" w:cs="Arial"/>
          <w:sz w:val="19"/>
          <w:szCs w:val="19"/>
        </w:rPr>
        <w:t>the</w:t>
      </w:r>
      <w:r w:rsidRPr="009A36AD">
        <w:rPr>
          <w:rFonts w:ascii="Arial" w:hAnsi="Arial" w:cs="Arial"/>
          <w:sz w:val="19"/>
          <w:szCs w:val="19"/>
        </w:rPr>
        <w:t xml:space="preserve"> emerging legal landscape alongside the aims of student affairs practitioners and seeks to first, determine their compatibility, and second, posit a glimpse at how the near future of bias response might look.</w:t>
      </w:r>
    </w:p>
    <w:p w14:paraId="1F7E37E2" w14:textId="77777777" w:rsidR="007D23D4" w:rsidRDefault="007D23D4" w:rsidP="00A86B42">
      <w:pPr>
        <w:textAlignment w:val="baseline"/>
        <w:rPr>
          <w:rFonts w:ascii="Arial" w:hAnsi="Arial" w:cs="Arial"/>
          <w:sz w:val="19"/>
          <w:szCs w:val="19"/>
        </w:rPr>
      </w:pPr>
    </w:p>
    <w:p w14:paraId="117C26FA" w14:textId="2A93F31A" w:rsidR="00393EC3" w:rsidRDefault="007D23D4" w:rsidP="00393EC3">
      <w:pPr>
        <w:textAlignment w:val="baseline"/>
        <w:rPr>
          <w:rFonts w:ascii="Avenir Book" w:eastAsia="Avenir Book" w:hAnsi="Avenir Book" w:cs="Avenir Book"/>
          <w:b/>
          <w:bCs/>
        </w:rPr>
      </w:pPr>
      <w:r w:rsidRPr="00D15070">
        <w:rPr>
          <w:rFonts w:ascii="Arial" w:hAnsi="Arial" w:cs="Arial"/>
          <w:b/>
          <w:bCs/>
          <w:color w:val="429538"/>
          <w:sz w:val="20"/>
          <w:szCs w:val="20"/>
        </w:rPr>
        <w:t>3:15 p.m. – 4:30 p.m.</w:t>
      </w:r>
      <w:r w:rsidRPr="00D15070">
        <w:rPr>
          <w:rFonts w:ascii="Arial" w:hAnsi="Arial" w:cs="Arial"/>
          <w:color w:val="429538"/>
          <w:sz w:val="20"/>
          <w:szCs w:val="20"/>
        </w:rPr>
        <w:t> </w:t>
      </w:r>
      <w:r w:rsidRPr="00D15070">
        <w:rPr>
          <w:rFonts w:ascii="Arial" w:hAnsi="Arial" w:cs="Arial"/>
          <w:color w:val="000000" w:themeColor="text1"/>
          <w:sz w:val="20"/>
          <w:szCs w:val="20"/>
        </w:rPr>
        <w:t>(Egret)</w:t>
      </w:r>
      <w:r w:rsidR="00D15070">
        <w:rPr>
          <w:rFonts w:ascii="Arial" w:hAnsi="Arial" w:cs="Arial"/>
          <w:b/>
          <w:bCs/>
          <w:color w:val="000000"/>
          <w:sz w:val="19"/>
          <w:szCs w:val="19"/>
        </w:rPr>
        <w:t xml:space="preserve"> </w:t>
      </w:r>
    </w:p>
    <w:p w14:paraId="70C31001" w14:textId="73D71F0C" w:rsidR="00D15070" w:rsidRPr="00393EC3" w:rsidRDefault="00D15070" w:rsidP="00393EC3">
      <w:pPr>
        <w:textAlignment w:val="baseline"/>
        <w:rPr>
          <w:rFonts w:ascii="Arial" w:hAnsi="Arial" w:cs="Arial"/>
          <w:b/>
          <w:bCs/>
          <w:color w:val="0F4284"/>
          <w:sz w:val="20"/>
          <w:szCs w:val="20"/>
        </w:rPr>
      </w:pPr>
      <w:r w:rsidRPr="00393EC3">
        <w:rPr>
          <w:rFonts w:ascii="Arial" w:hAnsi="Arial" w:cs="Arial"/>
          <w:b/>
          <w:bCs/>
          <w:color w:val="0F4284"/>
          <w:sz w:val="20"/>
          <w:szCs w:val="20"/>
        </w:rPr>
        <w:t xml:space="preserve">I Can’t Get No . . . </w:t>
      </w:r>
      <w:r w:rsidR="00E27AAF" w:rsidRPr="00393EC3">
        <w:rPr>
          <w:rFonts w:ascii="Arial" w:hAnsi="Arial" w:cs="Arial"/>
          <w:b/>
          <w:bCs/>
          <w:color w:val="0F4284"/>
          <w:sz w:val="20"/>
          <w:szCs w:val="20"/>
        </w:rPr>
        <w:t>Regulations.</w:t>
      </w:r>
    </w:p>
    <w:p w14:paraId="0649FA64" w14:textId="43DA7839" w:rsidR="00D15070" w:rsidRDefault="00393EC3" w:rsidP="00393EC3">
      <w:pPr>
        <w:textAlignment w:val="baseline"/>
        <w:rPr>
          <w:rFonts w:ascii="Avenir Book" w:eastAsia="Avenir Book" w:hAnsi="Avenir Book" w:cs="Avenir Book"/>
          <w:color w:val="000000" w:themeColor="text1"/>
        </w:rPr>
      </w:pPr>
      <w:r w:rsidRPr="00D15070">
        <w:rPr>
          <w:rFonts w:ascii="Arial" w:hAnsi="Arial" w:cs="Arial"/>
          <w:b/>
          <w:bCs/>
          <w:color w:val="000000"/>
          <w:sz w:val="19"/>
          <w:szCs w:val="19"/>
        </w:rPr>
        <w:t>Presenter:</w:t>
      </w:r>
      <w:r>
        <w:rPr>
          <w:rFonts w:ascii="Arial" w:hAnsi="Arial" w:cs="Arial"/>
          <w:b/>
          <w:bCs/>
          <w:color w:val="000000"/>
          <w:sz w:val="19"/>
          <w:szCs w:val="19"/>
        </w:rPr>
        <w:t xml:space="preserve"> </w:t>
      </w:r>
      <w:r w:rsidR="00D15070" w:rsidRPr="00FF0985">
        <w:rPr>
          <w:rFonts w:ascii="Arial" w:hAnsi="Arial" w:cs="Arial"/>
          <w:color w:val="000000"/>
          <w:sz w:val="19"/>
          <w:szCs w:val="19"/>
        </w:rPr>
        <w:t xml:space="preserve"> Andrea Stagg </w:t>
      </w:r>
    </w:p>
    <w:p w14:paraId="5F1783E6" w14:textId="77777777" w:rsidR="00D15070" w:rsidRPr="00393EC3" w:rsidRDefault="00D15070" w:rsidP="00D15070">
      <w:pPr>
        <w:rPr>
          <w:rFonts w:ascii="Arial" w:hAnsi="Arial" w:cs="Arial"/>
          <w:sz w:val="19"/>
          <w:szCs w:val="19"/>
        </w:rPr>
      </w:pPr>
      <w:r w:rsidRPr="00393EC3">
        <w:rPr>
          <w:rFonts w:ascii="Arial" w:hAnsi="Arial" w:cs="Arial"/>
          <w:sz w:val="19"/>
          <w:szCs w:val="19"/>
        </w:rPr>
        <w:t>We’ve been talking about new proposed Title IX regulations since 2022. The ED regulatory agenda includes other updates. In this session, we’ll discuss what’s slated for 2024 from the Department of Education, understanding that these dates are tentative. The schedule includes:</w:t>
      </w:r>
    </w:p>
    <w:p w14:paraId="242C09E4" w14:textId="05927BB9" w:rsidR="00D15070" w:rsidRPr="00393EC3" w:rsidRDefault="00D15070" w:rsidP="00D15070">
      <w:pPr>
        <w:pStyle w:val="ListParagraph"/>
        <w:numPr>
          <w:ilvl w:val="0"/>
          <w:numId w:val="22"/>
        </w:numPr>
        <w:spacing w:after="0" w:line="256" w:lineRule="auto"/>
        <w:rPr>
          <w:rFonts w:ascii="Arial" w:eastAsia="Times New Roman" w:hAnsi="Arial" w:cs="Arial"/>
          <w:sz w:val="19"/>
          <w:szCs w:val="19"/>
        </w:rPr>
      </w:pPr>
      <w:r w:rsidRPr="00393EC3">
        <w:rPr>
          <w:rFonts w:ascii="Arial" w:eastAsia="Times New Roman" w:hAnsi="Arial" w:cs="Arial"/>
          <w:sz w:val="19"/>
          <w:szCs w:val="19"/>
        </w:rPr>
        <w:t xml:space="preserve">A proposed rule on Section 504, nondiscrimination on the basis of disability— this was scheduled for November 2023 but has not been </w:t>
      </w:r>
      <w:r w:rsidR="00E27AAF" w:rsidRPr="00393EC3">
        <w:rPr>
          <w:rFonts w:ascii="Arial" w:eastAsia="Times New Roman" w:hAnsi="Arial" w:cs="Arial"/>
          <w:sz w:val="19"/>
          <w:szCs w:val="19"/>
        </w:rPr>
        <w:t>released.</w:t>
      </w:r>
    </w:p>
    <w:p w14:paraId="4884228E" w14:textId="77777777" w:rsidR="00D15070" w:rsidRPr="00393EC3" w:rsidRDefault="00D15070" w:rsidP="00D15070">
      <w:pPr>
        <w:pStyle w:val="ListParagraph"/>
        <w:numPr>
          <w:ilvl w:val="0"/>
          <w:numId w:val="22"/>
        </w:numPr>
        <w:spacing w:after="0" w:line="256" w:lineRule="auto"/>
        <w:rPr>
          <w:rFonts w:ascii="Arial" w:eastAsia="Times New Roman" w:hAnsi="Arial" w:cs="Arial"/>
          <w:sz w:val="19"/>
          <w:szCs w:val="19"/>
        </w:rPr>
      </w:pPr>
      <w:r w:rsidRPr="00393EC3">
        <w:rPr>
          <w:rFonts w:ascii="Arial" w:eastAsia="Times New Roman" w:hAnsi="Arial" w:cs="Arial"/>
          <w:sz w:val="19"/>
          <w:szCs w:val="19"/>
        </w:rPr>
        <w:t>Final Title IX regulations for both the 2022 proposed regulations on nondiscrimination on the basis of sex and the 2023 proposed rules on sex separated athletics teams;</w:t>
      </w:r>
    </w:p>
    <w:p w14:paraId="102E7A4E" w14:textId="77777777" w:rsidR="00D15070" w:rsidRPr="00393EC3" w:rsidRDefault="00D15070" w:rsidP="00D15070">
      <w:pPr>
        <w:pStyle w:val="ListParagraph"/>
        <w:numPr>
          <w:ilvl w:val="0"/>
          <w:numId w:val="22"/>
        </w:numPr>
        <w:spacing w:after="0" w:line="256" w:lineRule="auto"/>
        <w:rPr>
          <w:rFonts w:ascii="Arial" w:eastAsia="Times New Roman" w:hAnsi="Arial" w:cs="Arial"/>
          <w:sz w:val="19"/>
          <w:szCs w:val="19"/>
        </w:rPr>
      </w:pPr>
      <w:r w:rsidRPr="00393EC3">
        <w:rPr>
          <w:rFonts w:ascii="Arial" w:eastAsia="Times New Roman" w:hAnsi="Arial" w:cs="Arial"/>
          <w:sz w:val="19"/>
          <w:szCs w:val="19"/>
        </w:rPr>
        <w:lastRenderedPageBreak/>
        <w:t>A proposed rule on FERPA; and</w:t>
      </w:r>
    </w:p>
    <w:p w14:paraId="6216B835" w14:textId="77777777" w:rsidR="00D15070" w:rsidRPr="00393EC3" w:rsidRDefault="00D15070" w:rsidP="00D15070">
      <w:pPr>
        <w:pStyle w:val="ListParagraph"/>
        <w:numPr>
          <w:ilvl w:val="0"/>
          <w:numId w:val="22"/>
        </w:numPr>
        <w:spacing w:after="0" w:line="256" w:lineRule="auto"/>
        <w:rPr>
          <w:rFonts w:ascii="Arial" w:eastAsia="Times New Roman" w:hAnsi="Arial" w:cs="Arial"/>
          <w:sz w:val="19"/>
          <w:szCs w:val="19"/>
        </w:rPr>
      </w:pPr>
      <w:r w:rsidRPr="00393EC3">
        <w:rPr>
          <w:rFonts w:ascii="Arial" w:eastAsia="Times New Roman" w:hAnsi="Arial" w:cs="Arial"/>
          <w:sz w:val="19"/>
          <w:szCs w:val="19"/>
        </w:rPr>
        <w:t>A proposed rule on Title VI</w:t>
      </w:r>
    </w:p>
    <w:p w14:paraId="3780AD78" w14:textId="1CA5BA19" w:rsidR="007D23D4" w:rsidRDefault="007D23D4" w:rsidP="007D23D4">
      <w:pPr>
        <w:textAlignment w:val="baseline"/>
        <w:rPr>
          <w:rFonts w:ascii="Arial" w:hAnsi="Arial" w:cs="Arial"/>
          <w:color w:val="000000"/>
          <w:sz w:val="19"/>
          <w:szCs w:val="19"/>
        </w:rPr>
      </w:pPr>
    </w:p>
    <w:p w14:paraId="1DFAE7A3" w14:textId="77777777" w:rsidR="002343A7" w:rsidRPr="00EF27EB" w:rsidRDefault="002343A7" w:rsidP="00EF27EB">
      <w:pPr>
        <w:textAlignment w:val="baseline"/>
        <w:rPr>
          <w:rFonts w:ascii="Segoe UI" w:hAnsi="Segoe UI" w:cs="Segoe UI"/>
          <w:color w:val="000000"/>
          <w:sz w:val="18"/>
          <w:szCs w:val="18"/>
        </w:rPr>
      </w:pPr>
    </w:p>
    <w:p w14:paraId="78272617" w14:textId="5ED87F95" w:rsidR="00EF27EB" w:rsidRPr="00EF27EB" w:rsidRDefault="00EF27EB" w:rsidP="00EF27EB">
      <w:pPr>
        <w:textAlignment w:val="baseline"/>
        <w:rPr>
          <w:rFonts w:ascii="Segoe UI" w:hAnsi="Segoe UI" w:cs="Segoe UI"/>
          <w:color w:val="000000"/>
          <w:sz w:val="18"/>
          <w:szCs w:val="18"/>
        </w:rPr>
      </w:pPr>
      <w:r w:rsidRPr="00EF27EB">
        <w:rPr>
          <w:rFonts w:ascii="Arial" w:hAnsi="Arial" w:cs="Arial"/>
          <w:b/>
          <w:bCs/>
          <w:color w:val="0F4284"/>
          <w:sz w:val="28"/>
          <w:szCs w:val="28"/>
        </w:rPr>
        <w:t xml:space="preserve">Sunday, March </w:t>
      </w:r>
      <w:r w:rsidR="006119AF">
        <w:rPr>
          <w:rFonts w:ascii="Arial" w:hAnsi="Arial" w:cs="Arial"/>
          <w:b/>
          <w:bCs/>
          <w:color w:val="0F4284"/>
          <w:sz w:val="28"/>
          <w:szCs w:val="28"/>
        </w:rPr>
        <w:t>10th</w:t>
      </w:r>
      <w:r w:rsidRPr="00EF27EB">
        <w:rPr>
          <w:rFonts w:ascii="Arial" w:hAnsi="Arial" w:cs="Arial"/>
          <w:color w:val="0F4284"/>
          <w:sz w:val="28"/>
          <w:szCs w:val="28"/>
        </w:rPr>
        <w:t> </w:t>
      </w:r>
    </w:p>
    <w:p w14:paraId="510F8827" w14:textId="37022DC0" w:rsidR="008F6381" w:rsidRDefault="008F6381" w:rsidP="00EF27EB">
      <w:pPr>
        <w:textAlignment w:val="baseline"/>
        <w:rPr>
          <w:rFonts w:ascii="Arial" w:hAnsi="Arial" w:cs="Arial"/>
          <w:b/>
          <w:bCs/>
          <w:color w:val="429538"/>
          <w:sz w:val="20"/>
          <w:szCs w:val="20"/>
        </w:rPr>
      </w:pPr>
    </w:p>
    <w:p w14:paraId="0227346F" w14:textId="39957F1F" w:rsidR="008F6381" w:rsidRDefault="008F6381" w:rsidP="008F6381">
      <w:pPr>
        <w:textAlignment w:val="baseline"/>
        <w:rPr>
          <w:rFonts w:ascii="Arial" w:hAnsi="Arial" w:cs="Arial"/>
          <w:color w:val="000000" w:themeColor="text1"/>
          <w:sz w:val="20"/>
          <w:szCs w:val="20"/>
        </w:rPr>
      </w:pPr>
      <w:r>
        <w:rPr>
          <w:rFonts w:ascii="Arial" w:hAnsi="Arial" w:cs="Arial"/>
          <w:b/>
          <w:bCs/>
          <w:color w:val="429538"/>
          <w:sz w:val="20"/>
          <w:szCs w:val="20"/>
        </w:rPr>
        <w:t>7</w:t>
      </w:r>
      <w:r w:rsidRPr="00EF27EB">
        <w:rPr>
          <w:rFonts w:ascii="Arial" w:hAnsi="Arial" w:cs="Arial"/>
          <w:b/>
          <w:bCs/>
          <w:color w:val="429538"/>
          <w:sz w:val="20"/>
          <w:szCs w:val="20"/>
        </w:rPr>
        <w:t>:</w:t>
      </w:r>
      <w:r>
        <w:rPr>
          <w:rFonts w:ascii="Arial" w:hAnsi="Arial" w:cs="Arial"/>
          <w:b/>
          <w:bCs/>
          <w:color w:val="429538"/>
          <w:sz w:val="20"/>
          <w:szCs w:val="20"/>
        </w:rPr>
        <w:t>3</w:t>
      </w:r>
      <w:r w:rsidRPr="00EF27EB">
        <w:rPr>
          <w:rFonts w:ascii="Arial" w:hAnsi="Arial" w:cs="Arial"/>
          <w:b/>
          <w:bCs/>
          <w:color w:val="429538"/>
          <w:sz w:val="20"/>
          <w:szCs w:val="20"/>
        </w:rPr>
        <w:t xml:space="preserve">0 a.m. – </w:t>
      </w:r>
      <w:r w:rsidR="00430774">
        <w:rPr>
          <w:rFonts w:ascii="Arial" w:hAnsi="Arial" w:cs="Arial"/>
          <w:b/>
          <w:bCs/>
          <w:color w:val="429538"/>
          <w:sz w:val="20"/>
          <w:szCs w:val="20"/>
        </w:rPr>
        <w:t>3:3</w:t>
      </w:r>
      <w:r>
        <w:rPr>
          <w:rFonts w:ascii="Arial" w:hAnsi="Arial" w:cs="Arial"/>
          <w:b/>
          <w:bCs/>
          <w:color w:val="429538"/>
          <w:sz w:val="20"/>
          <w:szCs w:val="20"/>
        </w:rPr>
        <w:t>0</w:t>
      </w:r>
      <w:r w:rsidRPr="00EF27EB">
        <w:rPr>
          <w:rFonts w:ascii="Arial" w:hAnsi="Arial" w:cs="Arial"/>
          <w:b/>
          <w:bCs/>
          <w:color w:val="429538"/>
          <w:sz w:val="20"/>
          <w:szCs w:val="20"/>
        </w:rPr>
        <w:t xml:space="preserve"> </w:t>
      </w:r>
      <w:r>
        <w:rPr>
          <w:rFonts w:ascii="Arial" w:hAnsi="Arial" w:cs="Arial"/>
          <w:b/>
          <w:bCs/>
          <w:color w:val="429538"/>
          <w:sz w:val="20"/>
          <w:szCs w:val="20"/>
        </w:rPr>
        <w:t>p</w:t>
      </w:r>
      <w:r w:rsidRPr="00EF27EB">
        <w:rPr>
          <w:rFonts w:ascii="Arial" w:hAnsi="Arial" w:cs="Arial"/>
          <w:b/>
          <w:bCs/>
          <w:color w:val="429538"/>
          <w:sz w:val="20"/>
          <w:szCs w:val="20"/>
        </w:rPr>
        <w:t>.m.</w:t>
      </w:r>
      <w:r w:rsidRPr="00EF27EB">
        <w:rPr>
          <w:rFonts w:ascii="Arial" w:hAnsi="Arial" w:cs="Arial"/>
          <w:color w:val="429538"/>
          <w:sz w:val="20"/>
          <w:szCs w:val="20"/>
        </w:rPr>
        <w:t> </w:t>
      </w:r>
      <w:r>
        <w:rPr>
          <w:rFonts w:ascii="Arial" w:hAnsi="Arial" w:cs="Arial"/>
          <w:color w:val="000000" w:themeColor="text1"/>
          <w:sz w:val="20"/>
          <w:szCs w:val="20"/>
        </w:rPr>
        <w:t xml:space="preserve">| </w:t>
      </w:r>
      <w:r>
        <w:rPr>
          <w:rFonts w:ascii="Arial" w:hAnsi="Arial" w:cs="Arial"/>
          <w:b/>
          <w:bCs/>
          <w:color w:val="0F4284"/>
          <w:sz w:val="20"/>
          <w:szCs w:val="20"/>
        </w:rPr>
        <w:t xml:space="preserve">Registration </w:t>
      </w:r>
      <w:r>
        <w:rPr>
          <w:rFonts w:ascii="Arial" w:hAnsi="Arial" w:cs="Arial"/>
          <w:color w:val="000000" w:themeColor="text1"/>
          <w:sz w:val="20"/>
          <w:szCs w:val="20"/>
        </w:rPr>
        <w:t>(Dunes Foyer)</w:t>
      </w:r>
    </w:p>
    <w:p w14:paraId="351331DC" w14:textId="77777777" w:rsidR="008F6381" w:rsidRDefault="008F6381" w:rsidP="008F6381">
      <w:pPr>
        <w:textAlignment w:val="baseline"/>
        <w:rPr>
          <w:rFonts w:ascii="Arial" w:hAnsi="Arial" w:cs="Arial"/>
          <w:color w:val="000000" w:themeColor="text1"/>
          <w:sz w:val="20"/>
          <w:szCs w:val="20"/>
        </w:rPr>
      </w:pPr>
    </w:p>
    <w:p w14:paraId="69A1E04F" w14:textId="0A1F1556" w:rsidR="008F6381" w:rsidRPr="008F6381" w:rsidRDefault="008F6381" w:rsidP="00EF27EB">
      <w:pPr>
        <w:textAlignment w:val="baseline"/>
        <w:rPr>
          <w:rFonts w:ascii="Segoe UI" w:hAnsi="Segoe UI" w:cs="Segoe UI"/>
          <w:color w:val="000000" w:themeColor="text1"/>
          <w:sz w:val="18"/>
          <w:szCs w:val="18"/>
        </w:rPr>
      </w:pPr>
      <w:r>
        <w:rPr>
          <w:rFonts w:ascii="Arial" w:hAnsi="Arial" w:cs="Arial"/>
          <w:b/>
          <w:bCs/>
          <w:color w:val="429538"/>
          <w:sz w:val="20"/>
          <w:szCs w:val="20"/>
        </w:rPr>
        <w:t>8</w:t>
      </w:r>
      <w:r w:rsidRPr="00EF27EB">
        <w:rPr>
          <w:rFonts w:ascii="Arial" w:hAnsi="Arial" w:cs="Arial"/>
          <w:b/>
          <w:bCs/>
          <w:color w:val="429538"/>
          <w:sz w:val="20"/>
          <w:szCs w:val="20"/>
        </w:rPr>
        <w:t xml:space="preserve">:00 a.m. – </w:t>
      </w:r>
      <w:r>
        <w:rPr>
          <w:rFonts w:ascii="Arial" w:hAnsi="Arial" w:cs="Arial"/>
          <w:b/>
          <w:bCs/>
          <w:color w:val="429538"/>
          <w:sz w:val="20"/>
          <w:szCs w:val="20"/>
        </w:rPr>
        <w:t>9:00</w:t>
      </w:r>
      <w:r w:rsidRPr="00EF27EB">
        <w:rPr>
          <w:rFonts w:ascii="Arial" w:hAnsi="Arial" w:cs="Arial"/>
          <w:b/>
          <w:bCs/>
          <w:color w:val="429538"/>
          <w:sz w:val="20"/>
          <w:szCs w:val="20"/>
        </w:rPr>
        <w:t xml:space="preserve"> a.m.</w:t>
      </w:r>
      <w:r w:rsidRPr="00EF27EB">
        <w:rPr>
          <w:rFonts w:ascii="Arial" w:hAnsi="Arial" w:cs="Arial"/>
          <w:color w:val="429538"/>
          <w:sz w:val="20"/>
          <w:szCs w:val="20"/>
        </w:rPr>
        <w:t> </w:t>
      </w:r>
      <w:r>
        <w:rPr>
          <w:rFonts w:ascii="Arial" w:hAnsi="Arial" w:cs="Arial"/>
          <w:color w:val="000000" w:themeColor="text1"/>
          <w:sz w:val="20"/>
          <w:szCs w:val="20"/>
        </w:rPr>
        <w:t xml:space="preserve">| </w:t>
      </w:r>
      <w:r w:rsidR="00222A00">
        <w:rPr>
          <w:rFonts w:ascii="Arial" w:hAnsi="Arial" w:cs="Arial"/>
          <w:b/>
          <w:bCs/>
          <w:color w:val="0F4284"/>
          <w:sz w:val="20"/>
          <w:szCs w:val="20"/>
        </w:rPr>
        <w:t>Co</w:t>
      </w:r>
      <w:r w:rsidR="00222A00" w:rsidRPr="00222A00">
        <w:rPr>
          <w:rFonts w:ascii="Arial" w:hAnsi="Arial" w:cs="Arial"/>
          <w:b/>
          <w:bCs/>
          <w:color w:val="0F4284"/>
          <w:sz w:val="20"/>
          <w:szCs w:val="20"/>
        </w:rPr>
        <w:t xml:space="preserve">ntinental </w:t>
      </w:r>
      <w:r>
        <w:rPr>
          <w:rFonts w:ascii="Arial" w:hAnsi="Arial" w:cs="Arial"/>
          <w:b/>
          <w:bCs/>
          <w:color w:val="0F4284"/>
          <w:sz w:val="20"/>
          <w:szCs w:val="20"/>
        </w:rPr>
        <w:t xml:space="preserve">Breakfast </w:t>
      </w:r>
      <w:r>
        <w:rPr>
          <w:rFonts w:ascii="Arial" w:hAnsi="Arial" w:cs="Arial"/>
          <w:color w:val="000000" w:themeColor="text1"/>
          <w:sz w:val="20"/>
          <w:szCs w:val="20"/>
        </w:rPr>
        <w:t>(Dunes Foyer)</w:t>
      </w:r>
    </w:p>
    <w:p w14:paraId="4DC91A48" w14:textId="77777777" w:rsidR="008F6381" w:rsidRDefault="008F6381" w:rsidP="00EF27EB">
      <w:pPr>
        <w:textAlignment w:val="baseline"/>
        <w:rPr>
          <w:rFonts w:ascii="Arial" w:hAnsi="Arial" w:cs="Arial"/>
          <w:b/>
          <w:bCs/>
          <w:color w:val="429538"/>
          <w:sz w:val="20"/>
          <w:szCs w:val="20"/>
        </w:rPr>
      </w:pPr>
    </w:p>
    <w:p w14:paraId="10ED44C2" w14:textId="1D27FA01" w:rsidR="00EF27EB" w:rsidRPr="002F7312" w:rsidRDefault="00EF27EB" w:rsidP="00EF27EB">
      <w:pPr>
        <w:textAlignment w:val="baseline"/>
        <w:rPr>
          <w:rFonts w:ascii="Segoe UI" w:hAnsi="Segoe UI" w:cs="Segoe UI"/>
          <w:color w:val="000000"/>
          <w:sz w:val="18"/>
          <w:szCs w:val="18"/>
        </w:rPr>
      </w:pPr>
      <w:r w:rsidRPr="002F7312">
        <w:rPr>
          <w:rFonts w:ascii="Arial" w:hAnsi="Arial" w:cs="Arial"/>
          <w:b/>
          <w:bCs/>
          <w:color w:val="429538"/>
          <w:sz w:val="20"/>
          <w:szCs w:val="20"/>
        </w:rPr>
        <w:t>9:00 a.m. – 1</w:t>
      </w:r>
      <w:r w:rsidR="00FD79CA" w:rsidRPr="002F7312">
        <w:rPr>
          <w:rFonts w:ascii="Arial" w:hAnsi="Arial" w:cs="Arial"/>
          <w:b/>
          <w:bCs/>
          <w:color w:val="429538"/>
          <w:sz w:val="20"/>
          <w:szCs w:val="20"/>
        </w:rPr>
        <w:t>0:15</w:t>
      </w:r>
      <w:r w:rsidRPr="002F7312">
        <w:rPr>
          <w:rFonts w:ascii="Arial" w:hAnsi="Arial" w:cs="Arial"/>
          <w:b/>
          <w:bCs/>
          <w:color w:val="429538"/>
          <w:sz w:val="20"/>
          <w:szCs w:val="20"/>
        </w:rPr>
        <w:t xml:space="preserve"> a.m.</w:t>
      </w:r>
      <w:r w:rsidRPr="002F7312">
        <w:rPr>
          <w:rFonts w:ascii="Arial" w:hAnsi="Arial" w:cs="Arial"/>
          <w:color w:val="429538"/>
          <w:sz w:val="20"/>
          <w:szCs w:val="20"/>
        </w:rPr>
        <w:t> </w:t>
      </w:r>
      <w:r w:rsidR="008242B9" w:rsidRPr="002F7312">
        <w:rPr>
          <w:rFonts w:ascii="Arial" w:hAnsi="Arial" w:cs="Arial"/>
          <w:color w:val="000000" w:themeColor="text1"/>
          <w:sz w:val="20"/>
          <w:szCs w:val="20"/>
        </w:rPr>
        <w:t>(Dunes I</w:t>
      </w:r>
      <w:r w:rsidR="00FD79CA" w:rsidRPr="002F7312">
        <w:rPr>
          <w:rFonts w:ascii="Arial" w:hAnsi="Arial" w:cs="Arial"/>
          <w:color w:val="000000" w:themeColor="text1"/>
          <w:sz w:val="20"/>
          <w:szCs w:val="20"/>
        </w:rPr>
        <w:t>/II</w:t>
      </w:r>
      <w:r w:rsidR="008242B9" w:rsidRPr="002F7312">
        <w:rPr>
          <w:rFonts w:ascii="Arial" w:hAnsi="Arial" w:cs="Arial"/>
          <w:color w:val="000000" w:themeColor="text1"/>
          <w:sz w:val="20"/>
          <w:szCs w:val="20"/>
        </w:rPr>
        <w:t>)</w:t>
      </w:r>
    </w:p>
    <w:p w14:paraId="79737873" w14:textId="5A3C97F8" w:rsidR="00EF27EB" w:rsidRPr="002F7312" w:rsidRDefault="0062339B" w:rsidP="00EF27EB">
      <w:pPr>
        <w:textAlignment w:val="baseline"/>
        <w:rPr>
          <w:rFonts w:ascii="Segoe UI" w:hAnsi="Segoe UI" w:cs="Segoe UI"/>
          <w:color w:val="000000"/>
          <w:sz w:val="18"/>
          <w:szCs w:val="18"/>
        </w:rPr>
      </w:pPr>
      <w:r w:rsidRPr="002F7312">
        <w:rPr>
          <w:rFonts w:ascii="Arial" w:hAnsi="Arial" w:cs="Arial"/>
          <w:b/>
          <w:bCs/>
          <w:color w:val="0F4284"/>
          <w:sz w:val="20"/>
          <w:szCs w:val="20"/>
        </w:rPr>
        <w:t xml:space="preserve">Disability Law </w:t>
      </w:r>
      <w:r w:rsidR="002B0C82" w:rsidRPr="002F7312">
        <w:rPr>
          <w:rFonts w:ascii="Arial" w:hAnsi="Arial" w:cs="Arial"/>
          <w:b/>
          <w:bCs/>
          <w:color w:val="0F4284"/>
          <w:sz w:val="20"/>
          <w:szCs w:val="20"/>
        </w:rPr>
        <w:t>Update</w:t>
      </w:r>
      <w:r w:rsidR="00F037AB">
        <w:rPr>
          <w:rFonts w:ascii="Arial" w:hAnsi="Arial" w:cs="Arial"/>
          <w:b/>
          <w:bCs/>
          <w:color w:val="0F4284"/>
          <w:sz w:val="20"/>
          <w:szCs w:val="20"/>
        </w:rPr>
        <w:t>s</w:t>
      </w:r>
    </w:p>
    <w:p w14:paraId="5DE0D9E6" w14:textId="590970E3" w:rsidR="00EF27EB" w:rsidRDefault="00EF27EB" w:rsidP="00EF27EB">
      <w:pPr>
        <w:textAlignment w:val="baseline"/>
        <w:rPr>
          <w:rFonts w:ascii="Arial" w:hAnsi="Arial" w:cs="Arial"/>
          <w:color w:val="000000"/>
          <w:sz w:val="19"/>
          <w:szCs w:val="19"/>
        </w:rPr>
      </w:pPr>
      <w:r w:rsidRPr="002F7312">
        <w:rPr>
          <w:rFonts w:ascii="Arial" w:hAnsi="Arial" w:cs="Arial"/>
          <w:b/>
          <w:bCs/>
          <w:color w:val="000000"/>
          <w:sz w:val="19"/>
          <w:szCs w:val="19"/>
        </w:rPr>
        <w:t xml:space="preserve">Presenter: </w:t>
      </w:r>
      <w:r w:rsidR="0062339B" w:rsidRPr="002F7312">
        <w:rPr>
          <w:rFonts w:ascii="Arial" w:hAnsi="Arial" w:cs="Arial"/>
          <w:color w:val="000000"/>
          <w:sz w:val="19"/>
          <w:szCs w:val="19"/>
        </w:rPr>
        <w:t>Laura Rothstein</w:t>
      </w:r>
    </w:p>
    <w:p w14:paraId="613C5EC0" w14:textId="3F4B9478" w:rsidR="002F7312" w:rsidRPr="002F7312" w:rsidRDefault="002F7312" w:rsidP="00EF27EB">
      <w:pPr>
        <w:textAlignment w:val="baseline"/>
        <w:rPr>
          <w:rFonts w:ascii="Arial" w:hAnsi="Arial" w:cs="Arial"/>
          <w:color w:val="000000"/>
          <w:sz w:val="19"/>
          <w:szCs w:val="19"/>
        </w:rPr>
      </w:pPr>
      <w:r w:rsidRPr="002F7312">
        <w:rPr>
          <w:rFonts w:ascii="Arial" w:hAnsi="Arial" w:cs="Arial"/>
          <w:color w:val="000000"/>
          <w:sz w:val="19"/>
          <w:szCs w:val="19"/>
        </w:rPr>
        <w:t>The presentation will focus on some of the current issues under Section 504/ADA that higher education is addressing</w:t>
      </w:r>
      <w:r w:rsidR="00772F1B">
        <w:rPr>
          <w:rFonts w:ascii="Arial" w:hAnsi="Arial" w:cs="Arial"/>
          <w:color w:val="000000"/>
          <w:sz w:val="19"/>
          <w:szCs w:val="19"/>
        </w:rPr>
        <w:t>. The se</w:t>
      </w:r>
      <w:r w:rsidR="00222A00">
        <w:rPr>
          <w:rFonts w:ascii="Arial" w:hAnsi="Arial" w:cs="Arial"/>
          <w:color w:val="000000"/>
          <w:sz w:val="19"/>
          <w:szCs w:val="19"/>
        </w:rPr>
        <w:t>s</w:t>
      </w:r>
      <w:r w:rsidR="00772F1B">
        <w:rPr>
          <w:rFonts w:ascii="Arial" w:hAnsi="Arial" w:cs="Arial"/>
          <w:color w:val="000000"/>
          <w:sz w:val="19"/>
          <w:szCs w:val="19"/>
        </w:rPr>
        <w:t>sion</w:t>
      </w:r>
      <w:r w:rsidRPr="002F7312">
        <w:rPr>
          <w:rFonts w:ascii="Arial" w:hAnsi="Arial" w:cs="Arial"/>
          <w:color w:val="000000"/>
          <w:sz w:val="19"/>
          <w:szCs w:val="19"/>
        </w:rPr>
        <w:t xml:space="preserve"> will highlight the importance of a proactive approach by leaders and attorneys in ensuring not just compliance with the requirements, but how to go about establishing policies, practices, and procedures that address what MUST be done (legal requirements), what CAN be done (beyond what may be legally mandated), and what SHOULD be done (to ensure fairness and balance in light of shrinking resources. Primary attention will be given to post-COVID issues (particularly attendance and remote work), dual enrollment or high school students with disabilities, mental health issues, and neurodiversity. Other issues to be addressed include documentation of disabilities, technology issues, and having an ADA Coordinator to address these issues.</w:t>
      </w:r>
    </w:p>
    <w:p w14:paraId="18463458" w14:textId="77777777" w:rsidR="00AB383D" w:rsidRPr="002B0C82" w:rsidRDefault="00AB383D" w:rsidP="00EF27EB">
      <w:pPr>
        <w:textAlignment w:val="baseline"/>
        <w:rPr>
          <w:rFonts w:ascii="Arial" w:hAnsi="Arial" w:cs="Arial"/>
          <w:color w:val="000000" w:themeColor="text1"/>
          <w:sz w:val="19"/>
          <w:szCs w:val="19"/>
        </w:rPr>
      </w:pPr>
    </w:p>
    <w:p w14:paraId="1EE0B90E" w14:textId="3BC1EA41" w:rsidR="00EF27EB" w:rsidRPr="00A16BF8" w:rsidRDefault="00EF27EB" w:rsidP="00EF27EB">
      <w:pPr>
        <w:textAlignment w:val="baseline"/>
        <w:rPr>
          <w:rFonts w:ascii="Segoe UI" w:hAnsi="Segoe UI" w:cs="Segoe UI"/>
          <w:color w:val="000000" w:themeColor="text1"/>
          <w:sz w:val="18"/>
          <w:szCs w:val="18"/>
        </w:rPr>
      </w:pPr>
      <w:r w:rsidRPr="00EF27EB">
        <w:rPr>
          <w:rFonts w:ascii="Arial" w:hAnsi="Arial" w:cs="Arial"/>
          <w:b/>
          <w:bCs/>
          <w:color w:val="429538"/>
          <w:sz w:val="20"/>
          <w:szCs w:val="20"/>
        </w:rPr>
        <w:t>9:00 a.m. – 1</w:t>
      </w:r>
      <w:r w:rsidR="00E23875">
        <w:rPr>
          <w:rFonts w:ascii="Arial" w:hAnsi="Arial" w:cs="Arial"/>
          <w:b/>
          <w:bCs/>
          <w:color w:val="429538"/>
          <w:sz w:val="20"/>
          <w:szCs w:val="20"/>
        </w:rPr>
        <w:t>0:</w:t>
      </w:r>
      <w:r w:rsidR="001D4A38">
        <w:rPr>
          <w:rFonts w:ascii="Arial" w:hAnsi="Arial" w:cs="Arial"/>
          <w:b/>
          <w:bCs/>
          <w:color w:val="429538"/>
          <w:sz w:val="20"/>
          <w:szCs w:val="20"/>
        </w:rPr>
        <w:t>15</w:t>
      </w:r>
      <w:r w:rsidRPr="00EF27EB">
        <w:rPr>
          <w:rFonts w:ascii="Arial" w:hAnsi="Arial" w:cs="Arial"/>
          <w:b/>
          <w:bCs/>
          <w:color w:val="429538"/>
          <w:sz w:val="20"/>
          <w:szCs w:val="20"/>
        </w:rPr>
        <w:t xml:space="preserve"> a.m.</w:t>
      </w:r>
      <w:r w:rsidRPr="00EF27EB">
        <w:rPr>
          <w:rFonts w:ascii="Arial" w:hAnsi="Arial" w:cs="Arial"/>
          <w:color w:val="429538"/>
          <w:sz w:val="20"/>
          <w:szCs w:val="20"/>
        </w:rPr>
        <w:t> </w:t>
      </w:r>
      <w:r w:rsidR="00A16BF8">
        <w:rPr>
          <w:rFonts w:ascii="Arial" w:hAnsi="Arial" w:cs="Arial"/>
          <w:color w:val="000000" w:themeColor="text1"/>
          <w:sz w:val="20"/>
          <w:szCs w:val="20"/>
        </w:rPr>
        <w:t>(</w:t>
      </w:r>
      <w:r w:rsidR="001D4A38">
        <w:rPr>
          <w:rFonts w:ascii="Arial" w:hAnsi="Arial" w:cs="Arial"/>
          <w:color w:val="000000" w:themeColor="text1"/>
          <w:sz w:val="20"/>
          <w:szCs w:val="20"/>
        </w:rPr>
        <w:t>Dunes IV/V</w:t>
      </w:r>
      <w:r w:rsidR="00A16BF8">
        <w:rPr>
          <w:rFonts w:ascii="Arial" w:hAnsi="Arial" w:cs="Arial"/>
          <w:color w:val="000000" w:themeColor="text1"/>
          <w:sz w:val="20"/>
          <w:szCs w:val="20"/>
        </w:rPr>
        <w:t>)</w:t>
      </w:r>
    </w:p>
    <w:p w14:paraId="2E280B4E" w14:textId="56BBEF19" w:rsidR="00EF27EB" w:rsidRPr="00EF27EB" w:rsidRDefault="001D4A38" w:rsidP="00EF27EB">
      <w:pPr>
        <w:textAlignment w:val="baseline"/>
        <w:rPr>
          <w:rFonts w:ascii="Segoe UI" w:hAnsi="Segoe UI" w:cs="Segoe UI"/>
          <w:color w:val="000000"/>
          <w:sz w:val="18"/>
          <w:szCs w:val="18"/>
        </w:rPr>
      </w:pPr>
      <w:r>
        <w:rPr>
          <w:rFonts w:ascii="Arial" w:hAnsi="Arial" w:cs="Arial"/>
          <w:b/>
          <w:bCs/>
          <w:color w:val="0F4284"/>
          <w:sz w:val="20"/>
          <w:szCs w:val="20"/>
        </w:rPr>
        <w:t>FERPA Workshop Part 1</w:t>
      </w:r>
    </w:p>
    <w:p w14:paraId="6457E87F" w14:textId="6ACB9ADA" w:rsidR="001D4A38" w:rsidRDefault="00EF27EB" w:rsidP="001D4A38">
      <w:pPr>
        <w:textAlignment w:val="baseline"/>
        <w:rPr>
          <w:rFonts w:ascii="Arial" w:hAnsi="Arial" w:cs="Arial"/>
          <w:color w:val="000000"/>
          <w:sz w:val="19"/>
          <w:szCs w:val="19"/>
        </w:rPr>
      </w:pPr>
      <w:r w:rsidRPr="00EF27EB">
        <w:rPr>
          <w:rFonts w:ascii="Arial" w:hAnsi="Arial" w:cs="Arial"/>
          <w:b/>
          <w:bCs/>
          <w:color w:val="000000"/>
          <w:sz w:val="19"/>
          <w:szCs w:val="19"/>
        </w:rPr>
        <w:t xml:space="preserve">Presenter: </w:t>
      </w:r>
      <w:r w:rsidR="001D4A38">
        <w:rPr>
          <w:rFonts w:ascii="Arial" w:hAnsi="Arial" w:cs="Arial"/>
          <w:color w:val="000000"/>
          <w:sz w:val="19"/>
          <w:szCs w:val="19"/>
        </w:rPr>
        <w:t>Melissa Carleton</w:t>
      </w:r>
    </w:p>
    <w:p w14:paraId="33360B8F" w14:textId="7D7A78F7" w:rsidR="001D4A38" w:rsidRPr="001D4A38" w:rsidRDefault="001D4A38" w:rsidP="001D4A38">
      <w:pPr>
        <w:textAlignment w:val="baseline"/>
        <w:rPr>
          <w:rFonts w:ascii="Arial" w:hAnsi="Arial" w:cs="Arial"/>
          <w:color w:val="000000"/>
          <w:sz w:val="19"/>
          <w:szCs w:val="19"/>
        </w:rPr>
      </w:pPr>
      <w:r w:rsidRPr="001D4A38">
        <w:rPr>
          <w:rFonts w:ascii="Arial" w:hAnsi="Arial" w:cs="Arial"/>
          <w:sz w:val="19"/>
          <w:szCs w:val="19"/>
        </w:rPr>
        <w:t xml:space="preserve">What is new in the world of FERPA?  </w:t>
      </w:r>
      <w:r w:rsidR="00772F1B">
        <w:rPr>
          <w:rFonts w:ascii="Arial" w:hAnsi="Arial" w:cs="Arial"/>
          <w:sz w:val="19"/>
          <w:szCs w:val="19"/>
        </w:rPr>
        <w:t>The session</w:t>
      </w:r>
      <w:r w:rsidRPr="001D4A38">
        <w:rPr>
          <w:rFonts w:ascii="Arial" w:hAnsi="Arial" w:cs="Arial"/>
          <w:sz w:val="19"/>
          <w:szCs w:val="19"/>
        </w:rPr>
        <w:t xml:space="preserve"> </w:t>
      </w:r>
      <w:r w:rsidR="00772F1B">
        <w:rPr>
          <w:rFonts w:ascii="Arial" w:hAnsi="Arial" w:cs="Arial"/>
          <w:sz w:val="19"/>
          <w:szCs w:val="19"/>
        </w:rPr>
        <w:t>will provide a legal update including</w:t>
      </w:r>
      <w:r w:rsidRPr="001D4A38">
        <w:rPr>
          <w:rFonts w:ascii="Arial" w:hAnsi="Arial" w:cs="Arial"/>
          <w:sz w:val="19"/>
          <w:szCs w:val="19"/>
        </w:rPr>
        <w:t xml:space="preserve"> recent cases, explore the relationship between FERPA and AI, and check in on recent information from </w:t>
      </w:r>
      <w:r w:rsidR="00772F1B">
        <w:rPr>
          <w:rFonts w:ascii="Arial" w:hAnsi="Arial" w:cs="Arial"/>
          <w:sz w:val="19"/>
          <w:szCs w:val="19"/>
        </w:rPr>
        <w:t>DOE</w:t>
      </w:r>
      <w:r w:rsidRPr="001D4A38">
        <w:rPr>
          <w:rFonts w:ascii="Arial" w:hAnsi="Arial" w:cs="Arial"/>
          <w:sz w:val="19"/>
          <w:szCs w:val="19"/>
        </w:rPr>
        <w:t xml:space="preserve">.  </w:t>
      </w:r>
    </w:p>
    <w:p w14:paraId="00DC7F9A" w14:textId="77777777" w:rsidR="00E91574" w:rsidRDefault="00E91574" w:rsidP="00EF27EB">
      <w:pPr>
        <w:textAlignment w:val="baseline"/>
        <w:rPr>
          <w:rFonts w:ascii="Arial" w:hAnsi="Arial" w:cs="Arial"/>
          <w:color w:val="000000"/>
          <w:sz w:val="19"/>
          <w:szCs w:val="19"/>
        </w:rPr>
      </w:pPr>
    </w:p>
    <w:p w14:paraId="349E7DC6" w14:textId="2C56C36F" w:rsidR="00EF27EB" w:rsidRPr="00222A00" w:rsidRDefault="00A84300" w:rsidP="00EF27EB">
      <w:pPr>
        <w:textAlignment w:val="baseline"/>
        <w:rPr>
          <w:rFonts w:ascii="Segoe UI" w:hAnsi="Segoe UI" w:cs="Segoe UI"/>
          <w:color w:val="000000"/>
          <w:sz w:val="18"/>
          <w:szCs w:val="18"/>
        </w:rPr>
      </w:pPr>
      <w:r w:rsidRPr="00222A00">
        <w:rPr>
          <w:rFonts w:ascii="Arial" w:hAnsi="Arial" w:cs="Arial"/>
          <w:b/>
          <w:bCs/>
          <w:color w:val="429538"/>
          <w:sz w:val="20"/>
          <w:szCs w:val="20"/>
        </w:rPr>
        <w:t>9</w:t>
      </w:r>
      <w:r w:rsidR="00EF27EB" w:rsidRPr="00222A00">
        <w:rPr>
          <w:rFonts w:ascii="Arial" w:hAnsi="Arial" w:cs="Arial"/>
          <w:b/>
          <w:bCs/>
          <w:color w:val="429538"/>
          <w:sz w:val="20"/>
          <w:szCs w:val="20"/>
        </w:rPr>
        <w:t>:</w:t>
      </w:r>
      <w:r w:rsidRPr="00222A00">
        <w:rPr>
          <w:rFonts w:ascii="Arial" w:hAnsi="Arial" w:cs="Arial"/>
          <w:b/>
          <w:bCs/>
          <w:color w:val="429538"/>
          <w:sz w:val="20"/>
          <w:szCs w:val="20"/>
        </w:rPr>
        <w:t>00</w:t>
      </w:r>
      <w:r w:rsidR="00EF27EB" w:rsidRPr="00222A00">
        <w:rPr>
          <w:rFonts w:ascii="Arial" w:hAnsi="Arial" w:cs="Arial"/>
          <w:b/>
          <w:bCs/>
          <w:color w:val="429538"/>
          <w:sz w:val="20"/>
          <w:szCs w:val="20"/>
        </w:rPr>
        <w:t xml:space="preserve"> a.m. – 1</w:t>
      </w:r>
      <w:r w:rsidRPr="00222A00">
        <w:rPr>
          <w:rFonts w:ascii="Arial" w:hAnsi="Arial" w:cs="Arial"/>
          <w:b/>
          <w:bCs/>
          <w:color w:val="429538"/>
          <w:sz w:val="20"/>
          <w:szCs w:val="20"/>
        </w:rPr>
        <w:t>0</w:t>
      </w:r>
      <w:r w:rsidR="00EF27EB" w:rsidRPr="00222A00">
        <w:rPr>
          <w:rFonts w:ascii="Arial" w:hAnsi="Arial" w:cs="Arial"/>
          <w:b/>
          <w:bCs/>
          <w:color w:val="429538"/>
          <w:sz w:val="20"/>
          <w:szCs w:val="20"/>
        </w:rPr>
        <w:t>:</w:t>
      </w:r>
      <w:r w:rsidRPr="00222A00">
        <w:rPr>
          <w:rFonts w:ascii="Arial" w:hAnsi="Arial" w:cs="Arial"/>
          <w:b/>
          <w:bCs/>
          <w:color w:val="429538"/>
          <w:sz w:val="20"/>
          <w:szCs w:val="20"/>
        </w:rPr>
        <w:t>1</w:t>
      </w:r>
      <w:r w:rsidR="00EF27EB" w:rsidRPr="00222A00">
        <w:rPr>
          <w:rFonts w:ascii="Arial" w:hAnsi="Arial" w:cs="Arial"/>
          <w:b/>
          <w:bCs/>
          <w:color w:val="429538"/>
          <w:sz w:val="20"/>
          <w:szCs w:val="20"/>
        </w:rPr>
        <w:t>5 a.m.</w:t>
      </w:r>
      <w:r w:rsidR="00EF27EB" w:rsidRPr="00222A00">
        <w:rPr>
          <w:rFonts w:ascii="Arial" w:hAnsi="Arial" w:cs="Arial"/>
          <w:color w:val="429538"/>
          <w:sz w:val="20"/>
          <w:szCs w:val="20"/>
        </w:rPr>
        <w:t> </w:t>
      </w:r>
      <w:r w:rsidR="000E24D1" w:rsidRPr="00222A00">
        <w:rPr>
          <w:rFonts w:ascii="Arial" w:hAnsi="Arial" w:cs="Arial"/>
          <w:color w:val="000000" w:themeColor="text1"/>
          <w:sz w:val="20"/>
          <w:szCs w:val="20"/>
        </w:rPr>
        <w:t>(</w:t>
      </w:r>
      <w:r w:rsidR="00A22D45" w:rsidRPr="00222A00">
        <w:rPr>
          <w:rFonts w:ascii="Arial" w:hAnsi="Arial" w:cs="Arial"/>
          <w:color w:val="000000" w:themeColor="text1"/>
          <w:sz w:val="20"/>
          <w:szCs w:val="20"/>
        </w:rPr>
        <w:t>Pelican</w:t>
      </w:r>
      <w:r w:rsidR="000E24D1" w:rsidRPr="00222A00">
        <w:rPr>
          <w:rFonts w:ascii="Arial" w:hAnsi="Arial" w:cs="Arial"/>
          <w:color w:val="000000" w:themeColor="text1"/>
          <w:sz w:val="20"/>
          <w:szCs w:val="20"/>
        </w:rPr>
        <w:t>)</w:t>
      </w:r>
    </w:p>
    <w:p w14:paraId="3F4BE33B" w14:textId="7C4DEE20" w:rsidR="00EF27EB" w:rsidRPr="00222A00" w:rsidRDefault="00A22D45" w:rsidP="00EF27EB">
      <w:pPr>
        <w:textAlignment w:val="baseline"/>
        <w:rPr>
          <w:rFonts w:ascii="Segoe UI" w:hAnsi="Segoe UI" w:cs="Segoe UI"/>
          <w:color w:val="000000"/>
          <w:sz w:val="18"/>
          <w:szCs w:val="18"/>
        </w:rPr>
      </w:pPr>
      <w:r w:rsidRPr="00222A00">
        <w:rPr>
          <w:rFonts w:ascii="Arial" w:hAnsi="Arial" w:cs="Arial"/>
          <w:b/>
          <w:bCs/>
          <w:color w:val="0F4284"/>
          <w:sz w:val="20"/>
          <w:szCs w:val="20"/>
        </w:rPr>
        <w:t>Inside the Beltwa</w:t>
      </w:r>
      <w:r w:rsidR="005D14A8">
        <w:rPr>
          <w:rFonts w:ascii="Arial" w:hAnsi="Arial" w:cs="Arial"/>
          <w:b/>
          <w:bCs/>
          <w:color w:val="0F4284"/>
          <w:sz w:val="20"/>
          <w:szCs w:val="20"/>
        </w:rPr>
        <w:t>y: Significant Recent Higher Education Legal, Regulatory and Policy Developments</w:t>
      </w:r>
    </w:p>
    <w:p w14:paraId="5D592127" w14:textId="4355D449" w:rsidR="00EF27EB" w:rsidRDefault="00EF27EB" w:rsidP="00EF27EB">
      <w:pPr>
        <w:textAlignment w:val="baseline"/>
        <w:rPr>
          <w:rFonts w:ascii="Arial" w:hAnsi="Arial" w:cs="Arial"/>
          <w:color w:val="000000"/>
          <w:sz w:val="19"/>
          <w:szCs w:val="19"/>
        </w:rPr>
      </w:pPr>
      <w:r w:rsidRPr="00222A00">
        <w:rPr>
          <w:rFonts w:ascii="Arial" w:hAnsi="Arial" w:cs="Arial"/>
          <w:b/>
          <w:bCs/>
          <w:color w:val="000000"/>
          <w:sz w:val="19"/>
          <w:szCs w:val="19"/>
        </w:rPr>
        <w:t>Presenter</w:t>
      </w:r>
      <w:r w:rsidR="003B0FB2" w:rsidRPr="00222A00">
        <w:rPr>
          <w:rFonts w:ascii="Arial" w:hAnsi="Arial" w:cs="Arial"/>
          <w:b/>
          <w:bCs/>
          <w:color w:val="000000"/>
          <w:sz w:val="19"/>
          <w:szCs w:val="19"/>
        </w:rPr>
        <w:t>s</w:t>
      </w:r>
      <w:r w:rsidRPr="00222A00">
        <w:rPr>
          <w:rFonts w:ascii="Arial" w:hAnsi="Arial" w:cs="Arial"/>
          <w:b/>
          <w:bCs/>
          <w:color w:val="000000"/>
          <w:sz w:val="19"/>
          <w:szCs w:val="19"/>
        </w:rPr>
        <w:t xml:space="preserve">: </w:t>
      </w:r>
      <w:r w:rsidR="00A84300" w:rsidRPr="00222A00">
        <w:rPr>
          <w:rFonts w:ascii="Arial" w:hAnsi="Arial" w:cs="Arial"/>
          <w:color w:val="000000"/>
          <w:sz w:val="19"/>
          <w:szCs w:val="19"/>
        </w:rPr>
        <w:t>Jo</w:t>
      </w:r>
      <w:r w:rsidR="00430471" w:rsidRPr="00222A00">
        <w:rPr>
          <w:rFonts w:ascii="Arial" w:hAnsi="Arial" w:cs="Arial"/>
          <w:color w:val="000000"/>
          <w:sz w:val="19"/>
          <w:szCs w:val="19"/>
        </w:rPr>
        <w:t>nathan Tarnow and John P</w:t>
      </w:r>
      <w:r w:rsidR="007A51C0" w:rsidRPr="00222A00">
        <w:rPr>
          <w:rFonts w:ascii="Arial" w:hAnsi="Arial" w:cs="Arial"/>
          <w:color w:val="000000"/>
          <w:sz w:val="19"/>
          <w:szCs w:val="19"/>
        </w:rPr>
        <w:t>rzypyszny</w:t>
      </w:r>
    </w:p>
    <w:p w14:paraId="0AFBB34D" w14:textId="77777777" w:rsidR="00075D4F" w:rsidRPr="002F3845" w:rsidRDefault="00075D4F" w:rsidP="00075D4F">
      <w:pPr>
        <w:rPr>
          <w:rFonts w:ascii="Arial" w:hAnsi="Arial" w:cs="Arial"/>
          <w:sz w:val="19"/>
          <w:szCs w:val="19"/>
        </w:rPr>
      </w:pPr>
      <w:r w:rsidRPr="002F3845">
        <w:rPr>
          <w:rFonts w:ascii="Arial" w:hAnsi="Arial" w:cs="Arial"/>
          <w:sz w:val="19"/>
          <w:szCs w:val="19"/>
        </w:rPr>
        <w:t xml:space="preserve">This session will review major legal, regulatory and policy activities at the Federal level with impacts on higher education, including multiple recent U.S. Department of Education rulemakings and guidance, Supreme Court cases pertinent to the Department’s scope of regulatory authority, Congressional developments, and issues regarding accreditation. </w:t>
      </w:r>
    </w:p>
    <w:p w14:paraId="63828F59" w14:textId="77777777" w:rsidR="00A15CC9" w:rsidRDefault="00A15CC9" w:rsidP="00EF27EB">
      <w:pPr>
        <w:textAlignment w:val="baseline"/>
        <w:rPr>
          <w:rFonts w:ascii="Arial" w:hAnsi="Arial" w:cs="Arial"/>
          <w:color w:val="000000"/>
          <w:sz w:val="19"/>
          <w:szCs w:val="19"/>
        </w:rPr>
      </w:pPr>
    </w:p>
    <w:p w14:paraId="71A98E38" w14:textId="40C355B4" w:rsidR="00EF27EB" w:rsidRPr="00CD417C" w:rsidRDefault="00A15CC9" w:rsidP="00EF27EB">
      <w:pPr>
        <w:textAlignment w:val="baseline"/>
        <w:rPr>
          <w:rFonts w:ascii="Segoe UI" w:hAnsi="Segoe UI" w:cs="Segoe UI"/>
          <w:color w:val="000000"/>
          <w:sz w:val="18"/>
          <w:szCs w:val="18"/>
        </w:rPr>
      </w:pPr>
      <w:r w:rsidRPr="00CD417C">
        <w:rPr>
          <w:rFonts w:ascii="Arial" w:hAnsi="Arial" w:cs="Arial"/>
          <w:b/>
          <w:bCs/>
          <w:color w:val="429538"/>
          <w:sz w:val="20"/>
          <w:szCs w:val="20"/>
        </w:rPr>
        <w:t>10:30 a.m. – 1</w:t>
      </w:r>
      <w:r w:rsidR="009C5F33" w:rsidRPr="00CD417C">
        <w:rPr>
          <w:rFonts w:ascii="Arial" w:hAnsi="Arial" w:cs="Arial"/>
          <w:b/>
          <w:bCs/>
          <w:color w:val="429538"/>
          <w:sz w:val="20"/>
          <w:szCs w:val="20"/>
        </w:rPr>
        <w:t>1:45</w:t>
      </w:r>
      <w:r w:rsidRPr="00CD417C">
        <w:rPr>
          <w:rFonts w:ascii="Arial" w:hAnsi="Arial" w:cs="Arial"/>
          <w:b/>
          <w:bCs/>
          <w:color w:val="429538"/>
          <w:sz w:val="20"/>
          <w:szCs w:val="20"/>
        </w:rPr>
        <w:t xml:space="preserve"> </w:t>
      </w:r>
      <w:r w:rsidR="009C5F33" w:rsidRPr="00CD417C">
        <w:rPr>
          <w:rFonts w:ascii="Arial" w:hAnsi="Arial" w:cs="Arial"/>
          <w:b/>
          <w:bCs/>
          <w:color w:val="429538"/>
          <w:sz w:val="20"/>
          <w:szCs w:val="20"/>
        </w:rPr>
        <w:t>a</w:t>
      </w:r>
      <w:r w:rsidRPr="00CD417C">
        <w:rPr>
          <w:rFonts w:ascii="Arial" w:hAnsi="Arial" w:cs="Arial"/>
          <w:b/>
          <w:bCs/>
          <w:color w:val="429538"/>
          <w:sz w:val="20"/>
          <w:szCs w:val="20"/>
        </w:rPr>
        <w:t>.m.</w:t>
      </w:r>
      <w:r w:rsidRPr="00CD417C">
        <w:rPr>
          <w:rFonts w:ascii="Arial" w:hAnsi="Arial" w:cs="Arial"/>
          <w:color w:val="429538"/>
          <w:sz w:val="20"/>
          <w:szCs w:val="20"/>
        </w:rPr>
        <w:t> </w:t>
      </w:r>
      <w:r w:rsidR="00EF27EB" w:rsidRPr="00CD417C">
        <w:rPr>
          <w:rFonts w:ascii="Arial" w:hAnsi="Arial" w:cs="Arial"/>
          <w:color w:val="000000"/>
          <w:sz w:val="19"/>
          <w:szCs w:val="19"/>
        </w:rPr>
        <w:t> </w:t>
      </w:r>
      <w:r w:rsidR="00A81A8D" w:rsidRPr="00CD417C">
        <w:rPr>
          <w:rFonts w:ascii="Arial" w:hAnsi="Arial" w:cs="Arial"/>
          <w:color w:val="000000" w:themeColor="text1"/>
          <w:sz w:val="20"/>
          <w:szCs w:val="20"/>
        </w:rPr>
        <w:t>(Dunes I/II)</w:t>
      </w:r>
    </w:p>
    <w:p w14:paraId="10C1F1B5" w14:textId="01146195" w:rsidR="00EF27EB" w:rsidRPr="00CD417C" w:rsidRDefault="009C5F33" w:rsidP="00EF27EB">
      <w:pPr>
        <w:textAlignment w:val="baseline"/>
        <w:rPr>
          <w:rFonts w:ascii="Segoe UI" w:hAnsi="Segoe UI" w:cs="Segoe UI"/>
          <w:color w:val="000000"/>
          <w:sz w:val="18"/>
          <w:szCs w:val="18"/>
        </w:rPr>
      </w:pPr>
      <w:r w:rsidRPr="00CD417C">
        <w:rPr>
          <w:rFonts w:ascii="Arial" w:hAnsi="Arial" w:cs="Arial"/>
          <w:b/>
          <w:bCs/>
          <w:color w:val="0F4284"/>
          <w:sz w:val="20"/>
          <w:szCs w:val="20"/>
        </w:rPr>
        <w:t>Universal Design</w:t>
      </w:r>
    </w:p>
    <w:p w14:paraId="7B626DDD" w14:textId="4BAF33BE" w:rsidR="00EF27EB" w:rsidRDefault="00EF27EB" w:rsidP="00EF27EB">
      <w:pPr>
        <w:textAlignment w:val="baseline"/>
        <w:rPr>
          <w:rFonts w:ascii="Arial" w:hAnsi="Arial" w:cs="Arial"/>
          <w:color w:val="000000"/>
          <w:sz w:val="19"/>
          <w:szCs w:val="19"/>
        </w:rPr>
      </w:pPr>
      <w:r w:rsidRPr="00CD417C">
        <w:rPr>
          <w:rFonts w:ascii="Arial" w:hAnsi="Arial" w:cs="Arial"/>
          <w:b/>
          <w:bCs/>
          <w:color w:val="000000"/>
          <w:sz w:val="19"/>
          <w:szCs w:val="19"/>
        </w:rPr>
        <w:t xml:space="preserve">Presenter: </w:t>
      </w:r>
      <w:r w:rsidR="009C5F33" w:rsidRPr="00CD417C">
        <w:rPr>
          <w:rFonts w:ascii="Arial" w:hAnsi="Arial" w:cs="Arial"/>
          <w:color w:val="000000"/>
          <w:sz w:val="19"/>
          <w:szCs w:val="19"/>
        </w:rPr>
        <w:t>Laura Rothstein</w:t>
      </w:r>
    </w:p>
    <w:p w14:paraId="225ED2E2" w14:textId="1767AC61" w:rsidR="00CD417C" w:rsidRPr="00CD417C" w:rsidRDefault="00CD417C" w:rsidP="00EF27EB">
      <w:pPr>
        <w:textAlignment w:val="baseline"/>
        <w:rPr>
          <w:rFonts w:ascii="Arial" w:hAnsi="Arial" w:cs="Arial"/>
          <w:color w:val="000000"/>
          <w:sz w:val="19"/>
          <w:szCs w:val="19"/>
        </w:rPr>
      </w:pPr>
      <w:r w:rsidRPr="00CD417C">
        <w:rPr>
          <w:rFonts w:ascii="Arial" w:hAnsi="Arial" w:cs="Arial"/>
          <w:color w:val="000000"/>
          <w:sz w:val="19"/>
          <w:szCs w:val="19"/>
        </w:rPr>
        <w:t xml:space="preserve">“Universal Design” can be a valuable tool in ensuring access not only for those with disabilities, but for everyone. The presentation does not provide all the ways of ensuring access for all individuals in all settings. Instead, it provides a starting place for implementing universal design principles for a wide range of </w:t>
      </w:r>
      <w:r w:rsidR="00C02523" w:rsidRPr="00CD417C">
        <w:rPr>
          <w:rFonts w:ascii="Arial" w:hAnsi="Arial" w:cs="Arial"/>
          <w:color w:val="000000"/>
          <w:sz w:val="19"/>
          <w:szCs w:val="19"/>
        </w:rPr>
        <w:t>settings</w:t>
      </w:r>
      <w:r w:rsidRPr="00CD417C">
        <w:rPr>
          <w:rFonts w:ascii="Arial" w:hAnsi="Arial" w:cs="Arial"/>
          <w:color w:val="000000"/>
          <w:sz w:val="19"/>
          <w:szCs w:val="19"/>
        </w:rPr>
        <w:t xml:space="preserve"> – students, faculty, staff, public programming (including sports) and a wide range of disabilities. </w:t>
      </w:r>
      <w:r w:rsidR="00772F1B">
        <w:rPr>
          <w:rFonts w:ascii="Arial" w:hAnsi="Arial" w:cs="Arial"/>
          <w:color w:val="000000"/>
          <w:sz w:val="19"/>
          <w:szCs w:val="19"/>
        </w:rPr>
        <w:t xml:space="preserve">The session will </w:t>
      </w:r>
      <w:r w:rsidRPr="00CD417C">
        <w:rPr>
          <w:rFonts w:ascii="Arial" w:hAnsi="Arial" w:cs="Arial"/>
          <w:color w:val="000000"/>
          <w:sz w:val="19"/>
          <w:szCs w:val="19"/>
        </w:rPr>
        <w:t xml:space="preserve">suggest means for higher education institutions to ensure some level of continuity and transparency for evolving accessibility policies (including universal design) and practices as things change. </w:t>
      </w:r>
      <w:r w:rsidR="00772F1B">
        <w:rPr>
          <w:rFonts w:ascii="Arial" w:hAnsi="Arial" w:cs="Arial"/>
          <w:color w:val="000000"/>
          <w:sz w:val="19"/>
          <w:szCs w:val="19"/>
        </w:rPr>
        <w:t xml:space="preserve">The session will </w:t>
      </w:r>
      <w:r w:rsidRPr="00CD417C">
        <w:rPr>
          <w:rFonts w:ascii="Arial" w:hAnsi="Arial" w:cs="Arial"/>
          <w:color w:val="000000"/>
          <w:sz w:val="19"/>
          <w:szCs w:val="19"/>
        </w:rPr>
        <w:t>also</w:t>
      </w:r>
      <w:r w:rsidR="00772F1B">
        <w:rPr>
          <w:rFonts w:ascii="Arial" w:hAnsi="Arial" w:cs="Arial"/>
          <w:color w:val="000000"/>
          <w:sz w:val="19"/>
          <w:szCs w:val="19"/>
        </w:rPr>
        <w:t xml:space="preserve"> address</w:t>
      </w:r>
      <w:r w:rsidRPr="00CD417C">
        <w:rPr>
          <w:rFonts w:ascii="Arial" w:hAnsi="Arial" w:cs="Arial"/>
          <w:color w:val="000000"/>
          <w:sz w:val="19"/>
          <w:szCs w:val="19"/>
        </w:rPr>
        <w:t xml:space="preserve"> prioritization of issues and</w:t>
      </w:r>
      <w:r w:rsidR="00772F1B">
        <w:rPr>
          <w:rFonts w:ascii="Arial" w:hAnsi="Arial" w:cs="Arial"/>
          <w:color w:val="000000"/>
          <w:sz w:val="19"/>
          <w:szCs w:val="19"/>
        </w:rPr>
        <w:t xml:space="preserve"> offer</w:t>
      </w:r>
      <w:r w:rsidRPr="00CD417C">
        <w:rPr>
          <w:rFonts w:ascii="Arial" w:hAnsi="Arial" w:cs="Arial"/>
          <w:color w:val="000000"/>
          <w:sz w:val="19"/>
          <w:szCs w:val="19"/>
        </w:rPr>
        <w:t xml:space="preserve"> a basic toolkit of resources. The presentation</w:t>
      </w:r>
      <w:r w:rsidR="00772F1B">
        <w:rPr>
          <w:rFonts w:ascii="Arial" w:hAnsi="Arial" w:cs="Arial"/>
          <w:color w:val="000000"/>
          <w:sz w:val="19"/>
          <w:szCs w:val="19"/>
        </w:rPr>
        <w:t xml:space="preserve"> will</w:t>
      </w:r>
      <w:r w:rsidRPr="00CD417C">
        <w:rPr>
          <w:rFonts w:ascii="Arial" w:hAnsi="Arial" w:cs="Arial"/>
          <w:color w:val="000000"/>
          <w:sz w:val="19"/>
          <w:szCs w:val="19"/>
        </w:rPr>
        <w:t xml:space="preserve"> clarif</w:t>
      </w:r>
      <w:r w:rsidR="00772F1B">
        <w:rPr>
          <w:rFonts w:ascii="Arial" w:hAnsi="Arial" w:cs="Arial"/>
          <w:color w:val="000000"/>
          <w:sz w:val="19"/>
          <w:szCs w:val="19"/>
        </w:rPr>
        <w:t>y</w:t>
      </w:r>
      <w:r w:rsidRPr="00CD417C">
        <w:rPr>
          <w:rFonts w:ascii="Arial" w:hAnsi="Arial" w:cs="Arial"/>
          <w:color w:val="000000"/>
          <w:sz w:val="19"/>
          <w:szCs w:val="19"/>
        </w:rPr>
        <w:t xml:space="preserve"> how “accommodation” requirements diffe</w:t>
      </w:r>
      <w:r w:rsidR="00772F1B">
        <w:rPr>
          <w:rFonts w:ascii="Arial" w:hAnsi="Arial" w:cs="Arial"/>
          <w:color w:val="000000"/>
          <w:sz w:val="19"/>
          <w:szCs w:val="19"/>
        </w:rPr>
        <w:t>r from</w:t>
      </w:r>
      <w:r w:rsidRPr="00CD417C">
        <w:rPr>
          <w:rFonts w:ascii="Arial" w:hAnsi="Arial" w:cs="Arial"/>
          <w:color w:val="000000"/>
          <w:sz w:val="19"/>
          <w:szCs w:val="19"/>
        </w:rPr>
        <w:t xml:space="preserve"> universal access</w:t>
      </w:r>
      <w:r w:rsidR="00772F1B">
        <w:rPr>
          <w:rFonts w:ascii="Arial" w:hAnsi="Arial" w:cs="Arial"/>
          <w:color w:val="000000"/>
          <w:sz w:val="19"/>
          <w:szCs w:val="19"/>
        </w:rPr>
        <w:t xml:space="preserve"> as well</w:t>
      </w:r>
      <w:r w:rsidRPr="00CD417C">
        <w:rPr>
          <w:rFonts w:ascii="Arial" w:hAnsi="Arial" w:cs="Arial"/>
          <w:color w:val="000000"/>
          <w:sz w:val="19"/>
          <w:szCs w:val="19"/>
        </w:rPr>
        <w:t>.</w:t>
      </w:r>
    </w:p>
    <w:p w14:paraId="5EBA8CA4" w14:textId="77777777" w:rsidR="00EB6CAC" w:rsidRPr="008057AE" w:rsidRDefault="00EB6CAC" w:rsidP="008057AE">
      <w:pPr>
        <w:rPr>
          <w:sz w:val="19"/>
          <w:szCs w:val="19"/>
        </w:rPr>
      </w:pPr>
    </w:p>
    <w:p w14:paraId="3031F24D" w14:textId="41D859DE" w:rsidR="00EF27EB" w:rsidRPr="00EF27EB" w:rsidRDefault="00EF27EB" w:rsidP="00EF27EB">
      <w:pPr>
        <w:textAlignment w:val="baseline"/>
        <w:rPr>
          <w:rFonts w:ascii="Segoe UI" w:hAnsi="Segoe UI" w:cs="Segoe UI"/>
          <w:color w:val="000000"/>
          <w:sz w:val="18"/>
          <w:szCs w:val="18"/>
        </w:rPr>
      </w:pPr>
      <w:r w:rsidRPr="00EF27EB">
        <w:rPr>
          <w:rFonts w:ascii="Arial" w:hAnsi="Arial" w:cs="Arial"/>
          <w:b/>
          <w:bCs/>
          <w:color w:val="429538"/>
          <w:sz w:val="20"/>
          <w:szCs w:val="20"/>
        </w:rPr>
        <w:t>1</w:t>
      </w:r>
      <w:r w:rsidR="00CC73FF">
        <w:rPr>
          <w:rFonts w:ascii="Arial" w:hAnsi="Arial" w:cs="Arial"/>
          <w:b/>
          <w:bCs/>
          <w:color w:val="429538"/>
          <w:sz w:val="20"/>
          <w:szCs w:val="20"/>
        </w:rPr>
        <w:t>0:30 a</w:t>
      </w:r>
      <w:r w:rsidRPr="00EF27EB">
        <w:rPr>
          <w:rFonts w:ascii="Arial" w:hAnsi="Arial" w:cs="Arial"/>
          <w:b/>
          <w:bCs/>
          <w:color w:val="429538"/>
          <w:sz w:val="20"/>
          <w:szCs w:val="20"/>
        </w:rPr>
        <w:t xml:space="preserve">.m. – </w:t>
      </w:r>
      <w:r w:rsidR="00CC73FF">
        <w:rPr>
          <w:rFonts w:ascii="Arial" w:hAnsi="Arial" w:cs="Arial"/>
          <w:b/>
          <w:bCs/>
          <w:color w:val="429538"/>
          <w:sz w:val="20"/>
          <w:szCs w:val="20"/>
        </w:rPr>
        <w:t>1</w:t>
      </w:r>
      <w:r w:rsidRPr="00EF27EB">
        <w:rPr>
          <w:rFonts w:ascii="Arial" w:hAnsi="Arial" w:cs="Arial"/>
          <w:b/>
          <w:bCs/>
          <w:color w:val="429538"/>
          <w:sz w:val="20"/>
          <w:szCs w:val="20"/>
        </w:rPr>
        <w:t>1:</w:t>
      </w:r>
      <w:r w:rsidR="00EB6CAC">
        <w:rPr>
          <w:rFonts w:ascii="Arial" w:hAnsi="Arial" w:cs="Arial"/>
          <w:b/>
          <w:bCs/>
          <w:color w:val="429538"/>
          <w:sz w:val="20"/>
          <w:szCs w:val="20"/>
        </w:rPr>
        <w:t>4</w:t>
      </w:r>
      <w:r w:rsidRPr="00EF27EB">
        <w:rPr>
          <w:rFonts w:ascii="Arial" w:hAnsi="Arial" w:cs="Arial"/>
          <w:b/>
          <w:bCs/>
          <w:color w:val="429538"/>
          <w:sz w:val="20"/>
          <w:szCs w:val="20"/>
        </w:rPr>
        <w:t xml:space="preserve">5 </w:t>
      </w:r>
      <w:r w:rsidR="00CC73FF">
        <w:rPr>
          <w:rFonts w:ascii="Arial" w:hAnsi="Arial" w:cs="Arial"/>
          <w:b/>
          <w:bCs/>
          <w:color w:val="429538"/>
          <w:sz w:val="20"/>
          <w:szCs w:val="20"/>
        </w:rPr>
        <w:t>a</w:t>
      </w:r>
      <w:r w:rsidRPr="00EF27EB">
        <w:rPr>
          <w:rFonts w:ascii="Arial" w:hAnsi="Arial" w:cs="Arial"/>
          <w:b/>
          <w:bCs/>
          <w:color w:val="429538"/>
          <w:sz w:val="20"/>
          <w:szCs w:val="20"/>
        </w:rPr>
        <w:t>.m.</w:t>
      </w:r>
      <w:r w:rsidRPr="00EF27EB">
        <w:rPr>
          <w:rFonts w:ascii="Arial" w:hAnsi="Arial" w:cs="Arial"/>
          <w:color w:val="429538"/>
          <w:sz w:val="20"/>
          <w:szCs w:val="20"/>
        </w:rPr>
        <w:t> </w:t>
      </w:r>
      <w:r w:rsidR="006A5F52">
        <w:rPr>
          <w:rFonts w:ascii="Arial" w:hAnsi="Arial" w:cs="Arial"/>
          <w:color w:val="000000" w:themeColor="text1"/>
          <w:sz w:val="20"/>
          <w:szCs w:val="20"/>
        </w:rPr>
        <w:t>(Dunes I</w:t>
      </w:r>
      <w:r w:rsidR="00CC73FF">
        <w:rPr>
          <w:rFonts w:ascii="Arial" w:hAnsi="Arial" w:cs="Arial"/>
          <w:color w:val="000000" w:themeColor="text1"/>
          <w:sz w:val="20"/>
          <w:szCs w:val="20"/>
        </w:rPr>
        <w:t>V/V</w:t>
      </w:r>
      <w:r w:rsidR="006A5F52">
        <w:rPr>
          <w:rFonts w:ascii="Arial" w:hAnsi="Arial" w:cs="Arial"/>
          <w:color w:val="000000" w:themeColor="text1"/>
          <w:sz w:val="20"/>
          <w:szCs w:val="20"/>
        </w:rPr>
        <w:t>)</w:t>
      </w:r>
    </w:p>
    <w:p w14:paraId="072939A9" w14:textId="52F6B1E3" w:rsidR="00EF27EB" w:rsidRPr="00EF27EB" w:rsidRDefault="00CC73FF" w:rsidP="00EF27EB">
      <w:pPr>
        <w:textAlignment w:val="baseline"/>
        <w:rPr>
          <w:rFonts w:ascii="Segoe UI" w:hAnsi="Segoe UI" w:cs="Segoe UI"/>
          <w:color w:val="000000"/>
          <w:sz w:val="18"/>
          <w:szCs w:val="18"/>
        </w:rPr>
      </w:pPr>
      <w:r>
        <w:rPr>
          <w:rFonts w:ascii="Arial" w:hAnsi="Arial" w:cs="Arial"/>
          <w:b/>
          <w:bCs/>
          <w:caps/>
          <w:color w:val="0F4284"/>
          <w:sz w:val="20"/>
          <w:szCs w:val="20"/>
        </w:rPr>
        <w:t xml:space="preserve">FERPA </w:t>
      </w:r>
      <w:r>
        <w:rPr>
          <w:rFonts w:ascii="Arial" w:hAnsi="Arial" w:cs="Arial"/>
          <w:b/>
          <w:bCs/>
          <w:color w:val="0F4284"/>
          <w:sz w:val="20"/>
          <w:szCs w:val="20"/>
        </w:rPr>
        <w:t>Workshop Part 2</w:t>
      </w:r>
    </w:p>
    <w:p w14:paraId="61A8AD03" w14:textId="77777777" w:rsidR="003130E0" w:rsidRDefault="00EF27EB" w:rsidP="003130E0">
      <w:pPr>
        <w:textAlignment w:val="baseline"/>
        <w:rPr>
          <w:rFonts w:ascii="Arial" w:hAnsi="Arial" w:cs="Arial"/>
          <w:color w:val="000000"/>
          <w:sz w:val="19"/>
          <w:szCs w:val="19"/>
        </w:rPr>
      </w:pPr>
      <w:r w:rsidRPr="00EF27EB">
        <w:rPr>
          <w:rFonts w:ascii="Arial" w:hAnsi="Arial" w:cs="Arial"/>
          <w:b/>
          <w:bCs/>
          <w:color w:val="000000"/>
          <w:sz w:val="19"/>
          <w:szCs w:val="19"/>
        </w:rPr>
        <w:t xml:space="preserve">Presenter: </w:t>
      </w:r>
      <w:r w:rsidR="003130E0">
        <w:rPr>
          <w:rFonts w:ascii="Arial" w:hAnsi="Arial" w:cs="Arial"/>
          <w:color w:val="000000"/>
          <w:sz w:val="19"/>
          <w:szCs w:val="19"/>
        </w:rPr>
        <w:t>Melissa Carleton</w:t>
      </w:r>
    </w:p>
    <w:p w14:paraId="5FAD0929" w14:textId="40427487" w:rsidR="003130E0" w:rsidRPr="003130E0" w:rsidRDefault="003130E0" w:rsidP="003130E0">
      <w:pPr>
        <w:textAlignment w:val="baseline"/>
        <w:rPr>
          <w:rFonts w:ascii="Arial" w:hAnsi="Arial" w:cs="Arial"/>
          <w:color w:val="000000"/>
          <w:sz w:val="19"/>
          <w:szCs w:val="19"/>
        </w:rPr>
      </w:pPr>
      <w:r w:rsidRPr="003130E0">
        <w:rPr>
          <w:rFonts w:ascii="Arial" w:hAnsi="Arial" w:cs="Arial"/>
          <w:sz w:val="19"/>
          <w:szCs w:val="19"/>
        </w:rPr>
        <w:t>Who doesn’t love a good FERPA conundrum (or ten)? </w:t>
      </w:r>
      <w:r w:rsidR="00772F1B">
        <w:rPr>
          <w:rFonts w:ascii="Arial" w:hAnsi="Arial" w:cs="Arial"/>
          <w:sz w:val="19"/>
          <w:szCs w:val="19"/>
        </w:rPr>
        <w:t xml:space="preserve"> This segment of the Workshop will</w:t>
      </w:r>
      <w:r w:rsidRPr="003130E0">
        <w:rPr>
          <w:rFonts w:ascii="Arial" w:hAnsi="Arial" w:cs="Arial"/>
          <w:sz w:val="19"/>
          <w:szCs w:val="19"/>
        </w:rPr>
        <w:t xml:space="preserve"> tackle a</w:t>
      </w:r>
      <w:r w:rsidR="00B00880">
        <w:rPr>
          <w:rFonts w:ascii="Arial" w:hAnsi="Arial" w:cs="Arial"/>
          <w:sz w:val="19"/>
          <w:szCs w:val="19"/>
        </w:rPr>
        <w:t xml:space="preserve"> complex and very </w:t>
      </w:r>
      <w:r w:rsidR="00C02523">
        <w:rPr>
          <w:rFonts w:ascii="Arial" w:hAnsi="Arial" w:cs="Arial"/>
          <w:sz w:val="19"/>
          <w:szCs w:val="19"/>
        </w:rPr>
        <w:t>real-world</w:t>
      </w:r>
      <w:r w:rsidRPr="003130E0">
        <w:rPr>
          <w:rFonts w:ascii="Arial" w:hAnsi="Arial" w:cs="Arial"/>
          <w:sz w:val="19"/>
          <w:szCs w:val="19"/>
        </w:rPr>
        <w:t xml:space="preserve"> hypothetical involving NIL deals and public records requests, a resulting Title IX gender equity lawsuit, and an NLRB petition by suddenly wealthy student athletes to sort through how FERPA guides us through all of th</w:t>
      </w:r>
      <w:r w:rsidR="00772F1B">
        <w:rPr>
          <w:rFonts w:ascii="Arial" w:hAnsi="Arial" w:cs="Arial"/>
          <w:sz w:val="19"/>
          <w:szCs w:val="19"/>
        </w:rPr>
        <w:t xml:space="preserve">ese </w:t>
      </w:r>
      <w:r w:rsidR="00B00880">
        <w:rPr>
          <w:rFonts w:ascii="Arial" w:hAnsi="Arial" w:cs="Arial"/>
          <w:sz w:val="19"/>
          <w:szCs w:val="19"/>
        </w:rPr>
        <w:t>challenges</w:t>
      </w:r>
      <w:r w:rsidRPr="003130E0">
        <w:rPr>
          <w:rFonts w:ascii="Arial" w:hAnsi="Arial" w:cs="Arial"/>
          <w:sz w:val="19"/>
          <w:szCs w:val="19"/>
        </w:rPr>
        <w:t>.</w:t>
      </w:r>
    </w:p>
    <w:p w14:paraId="2DA14860" w14:textId="1F626132" w:rsidR="0023119E" w:rsidRDefault="0023119E" w:rsidP="00C56021">
      <w:pPr>
        <w:rPr>
          <w:rFonts w:ascii="Arial" w:hAnsi="Arial" w:cs="Arial"/>
          <w:color w:val="000000"/>
          <w:sz w:val="19"/>
          <w:szCs w:val="19"/>
          <w:shd w:val="clear" w:color="auto" w:fill="FFFFFF"/>
        </w:rPr>
      </w:pPr>
    </w:p>
    <w:p w14:paraId="25D9D502" w14:textId="76026229" w:rsidR="0023119E" w:rsidRPr="006A5F52" w:rsidRDefault="00F634D3" w:rsidP="0023119E">
      <w:pPr>
        <w:textAlignment w:val="baseline"/>
        <w:rPr>
          <w:rFonts w:ascii="Segoe UI" w:hAnsi="Segoe UI" w:cs="Segoe UI"/>
          <w:color w:val="000000" w:themeColor="text1"/>
          <w:sz w:val="18"/>
          <w:szCs w:val="18"/>
        </w:rPr>
      </w:pPr>
      <w:r>
        <w:rPr>
          <w:rFonts w:ascii="Arial" w:hAnsi="Arial" w:cs="Arial"/>
          <w:b/>
          <w:bCs/>
          <w:color w:val="429538"/>
          <w:sz w:val="20"/>
          <w:szCs w:val="20"/>
        </w:rPr>
        <w:t>10:30 a</w:t>
      </w:r>
      <w:r w:rsidR="0023119E" w:rsidRPr="00EF27EB">
        <w:rPr>
          <w:rFonts w:ascii="Arial" w:hAnsi="Arial" w:cs="Arial"/>
          <w:b/>
          <w:bCs/>
          <w:color w:val="429538"/>
          <w:sz w:val="20"/>
          <w:szCs w:val="20"/>
        </w:rPr>
        <w:t xml:space="preserve">.m. – </w:t>
      </w:r>
      <w:r>
        <w:rPr>
          <w:rFonts w:ascii="Arial" w:hAnsi="Arial" w:cs="Arial"/>
          <w:b/>
          <w:bCs/>
          <w:color w:val="429538"/>
          <w:sz w:val="20"/>
          <w:szCs w:val="20"/>
        </w:rPr>
        <w:t>11:45 a</w:t>
      </w:r>
      <w:r w:rsidR="0023119E" w:rsidRPr="00EF27EB">
        <w:rPr>
          <w:rFonts w:ascii="Arial" w:hAnsi="Arial" w:cs="Arial"/>
          <w:b/>
          <w:bCs/>
          <w:color w:val="429538"/>
          <w:sz w:val="20"/>
          <w:szCs w:val="20"/>
        </w:rPr>
        <w:t>.m.</w:t>
      </w:r>
      <w:r w:rsidR="0023119E" w:rsidRPr="00EF27EB">
        <w:rPr>
          <w:rFonts w:ascii="Arial" w:hAnsi="Arial" w:cs="Arial"/>
          <w:color w:val="429538"/>
          <w:sz w:val="20"/>
          <w:szCs w:val="20"/>
        </w:rPr>
        <w:t> </w:t>
      </w:r>
      <w:r w:rsidR="006A5F52">
        <w:rPr>
          <w:rFonts w:ascii="Arial" w:hAnsi="Arial" w:cs="Arial"/>
          <w:color w:val="000000" w:themeColor="text1"/>
          <w:sz w:val="20"/>
          <w:szCs w:val="20"/>
        </w:rPr>
        <w:t>(Pelican)</w:t>
      </w:r>
    </w:p>
    <w:p w14:paraId="30CD768F" w14:textId="34FE4CD6" w:rsidR="0023119E" w:rsidRDefault="00F634D3" w:rsidP="0023119E">
      <w:pPr>
        <w:textAlignment w:val="baseline"/>
        <w:rPr>
          <w:rFonts w:ascii="Arial" w:hAnsi="Arial" w:cs="Arial"/>
          <w:color w:val="000000"/>
          <w:sz w:val="20"/>
          <w:szCs w:val="20"/>
        </w:rPr>
      </w:pPr>
      <w:r>
        <w:rPr>
          <w:rFonts w:ascii="Arial" w:hAnsi="Arial" w:cs="Arial"/>
          <w:b/>
          <w:bCs/>
          <w:color w:val="0F4284"/>
          <w:sz w:val="20"/>
          <w:szCs w:val="20"/>
        </w:rPr>
        <w:t>Title IX: What’s in a Name and Why it Matters: Officials with Authority/ Responsible Employees/ Mandatory Reporters</w:t>
      </w:r>
    </w:p>
    <w:p w14:paraId="554A14B4" w14:textId="0F0FC37F" w:rsidR="0023119E" w:rsidRDefault="0023119E" w:rsidP="0023119E">
      <w:pPr>
        <w:textAlignment w:val="baseline"/>
        <w:rPr>
          <w:rFonts w:ascii="Arial" w:hAnsi="Arial" w:cs="Arial"/>
          <w:color w:val="000000"/>
          <w:sz w:val="19"/>
          <w:szCs w:val="19"/>
        </w:rPr>
      </w:pPr>
      <w:r w:rsidRPr="00EF27EB">
        <w:rPr>
          <w:rFonts w:ascii="Arial" w:hAnsi="Arial" w:cs="Arial"/>
          <w:b/>
          <w:bCs/>
          <w:color w:val="000000"/>
          <w:sz w:val="19"/>
          <w:szCs w:val="19"/>
        </w:rPr>
        <w:t xml:space="preserve">Presenter: </w:t>
      </w:r>
      <w:r w:rsidR="00F634D3">
        <w:rPr>
          <w:rFonts w:ascii="Arial" w:hAnsi="Arial" w:cs="Arial"/>
          <w:color w:val="000000"/>
          <w:sz w:val="19"/>
          <w:szCs w:val="19"/>
        </w:rPr>
        <w:t>Jody Shipper</w:t>
      </w:r>
    </w:p>
    <w:p w14:paraId="2254C875" w14:textId="77777777" w:rsidR="001E68AE" w:rsidRPr="001E68AE" w:rsidRDefault="001E68AE" w:rsidP="001E68AE">
      <w:pPr>
        <w:rPr>
          <w:rFonts w:ascii="Arial" w:eastAsia="Avenir Book" w:hAnsi="Arial" w:cs="Arial"/>
          <w:color w:val="242424"/>
          <w:sz w:val="19"/>
          <w:szCs w:val="19"/>
        </w:rPr>
      </w:pPr>
      <w:r w:rsidRPr="001E68AE">
        <w:rPr>
          <w:rFonts w:ascii="Arial" w:eastAsia="Avenir Book" w:hAnsi="Arial" w:cs="Arial"/>
          <w:color w:val="242424"/>
          <w:sz w:val="19"/>
          <w:szCs w:val="19"/>
        </w:rPr>
        <w:t>Title IX compliance remains a cornerstone of ensuring equal access in higher education institutions. However, understanding reporting structures, the role of responsible employees, and identifying mandatory reporters can be rocky terrain to navigate.</w:t>
      </w:r>
    </w:p>
    <w:p w14:paraId="299AEF25" w14:textId="77777777" w:rsidR="001E68AE" w:rsidRPr="001E68AE" w:rsidRDefault="001E68AE" w:rsidP="001E68AE">
      <w:pPr>
        <w:rPr>
          <w:rFonts w:ascii="Arial" w:eastAsia="Avenir Book" w:hAnsi="Arial" w:cs="Arial"/>
          <w:color w:val="242424"/>
          <w:sz w:val="19"/>
          <w:szCs w:val="19"/>
        </w:rPr>
      </w:pPr>
    </w:p>
    <w:p w14:paraId="37D53296" w14:textId="6BB0DF45" w:rsidR="001E68AE" w:rsidRPr="001E68AE" w:rsidRDefault="001E68AE" w:rsidP="001E68AE">
      <w:pPr>
        <w:rPr>
          <w:rFonts w:ascii="Arial" w:eastAsia="Avenir Book" w:hAnsi="Arial" w:cs="Arial"/>
          <w:color w:val="242424"/>
          <w:sz w:val="19"/>
          <w:szCs w:val="19"/>
        </w:rPr>
      </w:pPr>
      <w:r w:rsidRPr="001E68AE">
        <w:rPr>
          <w:rFonts w:ascii="Arial" w:eastAsia="Avenir Book" w:hAnsi="Arial" w:cs="Arial"/>
          <w:color w:val="242424"/>
          <w:sz w:val="19"/>
          <w:szCs w:val="19"/>
        </w:rPr>
        <w:t xml:space="preserve">Join </w:t>
      </w:r>
      <w:r w:rsidR="00C60017">
        <w:rPr>
          <w:rFonts w:ascii="Arial" w:eastAsia="Avenir Book" w:hAnsi="Arial" w:cs="Arial"/>
          <w:color w:val="242424"/>
          <w:sz w:val="19"/>
          <w:szCs w:val="19"/>
        </w:rPr>
        <w:t xml:space="preserve">Conference </w:t>
      </w:r>
      <w:r w:rsidR="00B00880">
        <w:rPr>
          <w:rFonts w:ascii="Arial" w:eastAsia="Avenir Book" w:hAnsi="Arial" w:cs="Arial"/>
          <w:color w:val="242424"/>
          <w:sz w:val="19"/>
          <w:szCs w:val="19"/>
        </w:rPr>
        <w:t xml:space="preserve">Honorary Co-Chair </w:t>
      </w:r>
      <w:r w:rsidRPr="001E68AE">
        <w:rPr>
          <w:rFonts w:ascii="Arial" w:eastAsia="Avenir Book" w:hAnsi="Arial" w:cs="Arial"/>
          <w:color w:val="242424"/>
          <w:sz w:val="19"/>
          <w:szCs w:val="19"/>
        </w:rPr>
        <w:t xml:space="preserve">Jody Shipper in this practical session as she unpacks the intricacies of Title IX reporting. Participants will delve into the components of reporting structures, gaining insights into the roles and duties of responsible employees and mandatory reporters. Attendees will hear how to effectively identify incidents that trigger reporting obligations and understand the nuances of reporting. </w:t>
      </w:r>
    </w:p>
    <w:p w14:paraId="09027DA9" w14:textId="77777777" w:rsidR="001E68AE" w:rsidRPr="001E68AE" w:rsidRDefault="001E68AE" w:rsidP="001E68AE">
      <w:pPr>
        <w:rPr>
          <w:rFonts w:ascii="Arial" w:eastAsia="Avenir Book" w:hAnsi="Arial" w:cs="Arial"/>
          <w:color w:val="242424"/>
          <w:sz w:val="19"/>
          <w:szCs w:val="19"/>
        </w:rPr>
      </w:pPr>
    </w:p>
    <w:p w14:paraId="3F9B75B7" w14:textId="77777777" w:rsidR="001E68AE" w:rsidRPr="001E68AE" w:rsidRDefault="001E68AE" w:rsidP="001E68AE">
      <w:pPr>
        <w:rPr>
          <w:rFonts w:ascii="Arial" w:eastAsia="Avenir Book" w:hAnsi="Arial" w:cs="Arial"/>
          <w:color w:val="242424"/>
          <w:sz w:val="19"/>
          <w:szCs w:val="19"/>
        </w:rPr>
      </w:pPr>
      <w:r w:rsidRPr="001E68AE">
        <w:rPr>
          <w:rFonts w:ascii="Arial" w:eastAsia="Avenir Book" w:hAnsi="Arial" w:cs="Arial"/>
          <w:color w:val="242424"/>
          <w:sz w:val="19"/>
          <w:szCs w:val="19"/>
        </w:rPr>
        <w:t>Key session topics include:</w:t>
      </w:r>
    </w:p>
    <w:p w14:paraId="49FFC599" w14:textId="77777777" w:rsidR="001E68AE" w:rsidRPr="001E68AE" w:rsidRDefault="001E68AE" w:rsidP="001E68AE">
      <w:pPr>
        <w:pStyle w:val="ListParagraph"/>
        <w:numPr>
          <w:ilvl w:val="0"/>
          <w:numId w:val="19"/>
        </w:numPr>
        <w:spacing w:after="0"/>
        <w:rPr>
          <w:rFonts w:ascii="Arial" w:eastAsia="Avenir Book" w:hAnsi="Arial" w:cs="Arial"/>
          <w:color w:val="242424"/>
          <w:sz w:val="19"/>
          <w:szCs w:val="19"/>
        </w:rPr>
      </w:pPr>
      <w:r w:rsidRPr="001E68AE">
        <w:rPr>
          <w:rFonts w:ascii="Arial" w:eastAsia="Avenir Book" w:hAnsi="Arial" w:cs="Arial"/>
          <w:color w:val="242424"/>
          <w:sz w:val="19"/>
          <w:szCs w:val="19"/>
        </w:rPr>
        <w:t>Roles, duties, and definitions</w:t>
      </w:r>
    </w:p>
    <w:p w14:paraId="744C496F" w14:textId="77777777" w:rsidR="001E68AE" w:rsidRPr="001E68AE" w:rsidRDefault="001E68AE" w:rsidP="001E68AE">
      <w:pPr>
        <w:pStyle w:val="ListParagraph"/>
        <w:numPr>
          <w:ilvl w:val="0"/>
          <w:numId w:val="19"/>
        </w:numPr>
        <w:spacing w:after="0"/>
        <w:rPr>
          <w:rFonts w:ascii="Arial" w:eastAsia="Avenir Book" w:hAnsi="Arial" w:cs="Arial"/>
          <w:color w:val="242424"/>
          <w:sz w:val="19"/>
          <w:szCs w:val="19"/>
        </w:rPr>
      </w:pPr>
      <w:r w:rsidRPr="001E68AE">
        <w:rPr>
          <w:rFonts w:ascii="Arial" w:eastAsia="Avenir Book" w:hAnsi="Arial" w:cs="Arial"/>
          <w:color w:val="242424"/>
          <w:sz w:val="19"/>
          <w:szCs w:val="19"/>
        </w:rPr>
        <w:t>Pertinent laws, regulations, and policies and often overlapping reporting obligations</w:t>
      </w:r>
    </w:p>
    <w:p w14:paraId="2DAA12C6" w14:textId="77777777" w:rsidR="001E68AE" w:rsidRPr="001E68AE" w:rsidRDefault="001E68AE" w:rsidP="001E68AE">
      <w:pPr>
        <w:pStyle w:val="ListParagraph"/>
        <w:numPr>
          <w:ilvl w:val="0"/>
          <w:numId w:val="19"/>
        </w:numPr>
        <w:spacing w:after="0"/>
        <w:rPr>
          <w:rFonts w:ascii="Arial" w:eastAsia="Avenir Book" w:hAnsi="Arial" w:cs="Arial"/>
          <w:color w:val="242424"/>
          <w:sz w:val="19"/>
          <w:szCs w:val="19"/>
        </w:rPr>
      </w:pPr>
      <w:r w:rsidRPr="001E68AE">
        <w:rPr>
          <w:rFonts w:ascii="Arial" w:eastAsia="Avenir Book" w:hAnsi="Arial" w:cs="Arial"/>
          <w:color w:val="242424"/>
          <w:sz w:val="19"/>
          <w:szCs w:val="19"/>
        </w:rPr>
        <w:t>Reporting: Who, What, How, When, Where</w:t>
      </w:r>
    </w:p>
    <w:p w14:paraId="709EFB89" w14:textId="77777777" w:rsidR="001E68AE" w:rsidRPr="001E68AE" w:rsidRDefault="001E68AE" w:rsidP="001E68AE">
      <w:pPr>
        <w:pStyle w:val="ListParagraph"/>
        <w:numPr>
          <w:ilvl w:val="0"/>
          <w:numId w:val="19"/>
        </w:numPr>
        <w:spacing w:after="0"/>
        <w:rPr>
          <w:rFonts w:ascii="Arial" w:eastAsia="Avenir Book" w:hAnsi="Arial" w:cs="Arial"/>
          <w:color w:val="242424"/>
          <w:sz w:val="19"/>
          <w:szCs w:val="19"/>
        </w:rPr>
      </w:pPr>
      <w:r w:rsidRPr="001E68AE">
        <w:rPr>
          <w:rFonts w:ascii="Arial" w:eastAsia="Avenir Book" w:hAnsi="Arial" w:cs="Arial"/>
          <w:color w:val="242424"/>
          <w:sz w:val="19"/>
          <w:szCs w:val="19"/>
        </w:rPr>
        <w:t>Responding to disclosures in a trauma-informed manner</w:t>
      </w:r>
    </w:p>
    <w:p w14:paraId="1E24AD29" w14:textId="77777777" w:rsidR="001E68AE" w:rsidRPr="001E68AE" w:rsidRDefault="001E68AE" w:rsidP="001E68AE">
      <w:pPr>
        <w:pStyle w:val="ListParagraph"/>
        <w:numPr>
          <w:ilvl w:val="0"/>
          <w:numId w:val="19"/>
        </w:numPr>
        <w:spacing w:after="0"/>
        <w:rPr>
          <w:rFonts w:ascii="Arial" w:eastAsia="Avenir Book" w:hAnsi="Arial" w:cs="Arial"/>
          <w:color w:val="242424"/>
          <w:sz w:val="19"/>
          <w:szCs w:val="19"/>
        </w:rPr>
      </w:pPr>
      <w:r w:rsidRPr="001E68AE">
        <w:rPr>
          <w:rFonts w:ascii="Arial" w:eastAsia="Avenir Book" w:hAnsi="Arial" w:cs="Arial"/>
          <w:color w:val="242424"/>
          <w:sz w:val="19"/>
          <w:szCs w:val="19"/>
        </w:rPr>
        <w:t>Balancing the obligations to a complainant, with support of the accused</w:t>
      </w:r>
    </w:p>
    <w:p w14:paraId="2AECC0B0" w14:textId="77777777" w:rsidR="00DB7557" w:rsidRPr="00DB7557" w:rsidRDefault="00DB7557" w:rsidP="00C56021">
      <w:pPr>
        <w:rPr>
          <w:rFonts w:ascii="Arial" w:hAnsi="Arial" w:cs="Arial"/>
          <w:color w:val="000000" w:themeColor="text1"/>
          <w:sz w:val="19"/>
          <w:szCs w:val="19"/>
          <w:shd w:val="clear" w:color="auto" w:fill="FFFFFF"/>
        </w:rPr>
      </w:pPr>
    </w:p>
    <w:p w14:paraId="2A05FA1F" w14:textId="7250D358" w:rsidR="00EF27EB" w:rsidRPr="00B42F74" w:rsidRDefault="003D4514" w:rsidP="00EF27EB">
      <w:pPr>
        <w:textAlignment w:val="baseline"/>
        <w:rPr>
          <w:rFonts w:ascii="Segoe UI" w:hAnsi="Segoe UI" w:cs="Segoe UI"/>
          <w:color w:val="000000" w:themeColor="text1"/>
          <w:sz w:val="18"/>
          <w:szCs w:val="18"/>
        </w:rPr>
      </w:pPr>
      <w:r>
        <w:rPr>
          <w:rFonts w:ascii="Arial" w:hAnsi="Arial" w:cs="Arial"/>
          <w:b/>
          <w:bCs/>
          <w:color w:val="429538"/>
          <w:sz w:val="20"/>
          <w:szCs w:val="20"/>
        </w:rPr>
        <w:t>1</w:t>
      </w:r>
      <w:r w:rsidR="00BA2491">
        <w:rPr>
          <w:rFonts w:ascii="Arial" w:hAnsi="Arial" w:cs="Arial"/>
          <w:b/>
          <w:bCs/>
          <w:color w:val="429538"/>
          <w:sz w:val="20"/>
          <w:szCs w:val="20"/>
        </w:rPr>
        <w:t>1:45 a</w:t>
      </w:r>
      <w:r w:rsidR="00EF27EB" w:rsidRPr="00EF27EB">
        <w:rPr>
          <w:rFonts w:ascii="Arial" w:hAnsi="Arial" w:cs="Arial"/>
          <w:b/>
          <w:bCs/>
          <w:color w:val="429538"/>
          <w:sz w:val="20"/>
          <w:szCs w:val="20"/>
        </w:rPr>
        <w:t xml:space="preserve">.m. – </w:t>
      </w:r>
      <w:r>
        <w:rPr>
          <w:rFonts w:ascii="Arial" w:hAnsi="Arial" w:cs="Arial"/>
          <w:b/>
          <w:bCs/>
          <w:color w:val="429538"/>
          <w:sz w:val="20"/>
          <w:szCs w:val="20"/>
        </w:rPr>
        <w:t>1</w:t>
      </w:r>
      <w:r w:rsidR="00EF27EB" w:rsidRPr="00EF27EB">
        <w:rPr>
          <w:rFonts w:ascii="Arial" w:hAnsi="Arial" w:cs="Arial"/>
          <w:b/>
          <w:bCs/>
          <w:color w:val="429538"/>
          <w:sz w:val="20"/>
          <w:szCs w:val="20"/>
        </w:rPr>
        <w:t>:</w:t>
      </w:r>
      <w:r w:rsidR="00D637E3">
        <w:rPr>
          <w:rFonts w:ascii="Arial" w:hAnsi="Arial" w:cs="Arial"/>
          <w:b/>
          <w:bCs/>
          <w:color w:val="429538"/>
          <w:sz w:val="20"/>
          <w:szCs w:val="20"/>
        </w:rPr>
        <w:t>3</w:t>
      </w:r>
      <w:r w:rsidR="00EF27EB" w:rsidRPr="00EF27EB">
        <w:rPr>
          <w:rFonts w:ascii="Arial" w:hAnsi="Arial" w:cs="Arial"/>
          <w:b/>
          <w:bCs/>
          <w:color w:val="429538"/>
          <w:sz w:val="20"/>
          <w:szCs w:val="20"/>
        </w:rPr>
        <w:t>0 p.m.</w:t>
      </w:r>
      <w:r w:rsidR="00EF27EB" w:rsidRPr="00EF27EB">
        <w:rPr>
          <w:rFonts w:ascii="Arial" w:hAnsi="Arial" w:cs="Arial"/>
          <w:color w:val="429538"/>
          <w:sz w:val="20"/>
          <w:szCs w:val="20"/>
        </w:rPr>
        <w:t> </w:t>
      </w:r>
      <w:r w:rsidR="00B42F74">
        <w:rPr>
          <w:rFonts w:ascii="Arial" w:hAnsi="Arial" w:cs="Arial"/>
          <w:color w:val="000000" w:themeColor="text1"/>
          <w:sz w:val="20"/>
          <w:szCs w:val="20"/>
        </w:rPr>
        <w:t>(Dunes I</w:t>
      </w:r>
      <w:r>
        <w:rPr>
          <w:rFonts w:ascii="Arial" w:hAnsi="Arial" w:cs="Arial"/>
          <w:color w:val="000000" w:themeColor="text1"/>
          <w:sz w:val="20"/>
          <w:szCs w:val="20"/>
        </w:rPr>
        <w:t>II</w:t>
      </w:r>
      <w:r w:rsidR="00B42F74">
        <w:rPr>
          <w:rFonts w:ascii="Arial" w:hAnsi="Arial" w:cs="Arial"/>
          <w:color w:val="000000" w:themeColor="text1"/>
          <w:sz w:val="20"/>
          <w:szCs w:val="20"/>
        </w:rPr>
        <w:t>)</w:t>
      </w:r>
    </w:p>
    <w:p w14:paraId="42593740" w14:textId="67FBB98A" w:rsidR="00EF27EB" w:rsidRDefault="003D4514" w:rsidP="00EF27EB">
      <w:pPr>
        <w:textAlignment w:val="baseline"/>
        <w:rPr>
          <w:rFonts w:ascii="Arial" w:hAnsi="Arial" w:cs="Arial"/>
          <w:color w:val="000000"/>
          <w:sz w:val="20"/>
          <w:szCs w:val="20"/>
        </w:rPr>
      </w:pPr>
      <w:bookmarkStart w:id="5" w:name="_Hlk159244877"/>
      <w:r>
        <w:rPr>
          <w:rFonts w:ascii="Arial" w:hAnsi="Arial" w:cs="Arial"/>
          <w:b/>
          <w:bCs/>
          <w:color w:val="0F4284"/>
          <w:sz w:val="20"/>
          <w:szCs w:val="20"/>
        </w:rPr>
        <w:t>CLOSING KEYNOTE LUNCHEON</w:t>
      </w:r>
    </w:p>
    <w:p w14:paraId="2A142CA0" w14:textId="3AF079E9" w:rsidR="003D4514" w:rsidRPr="003D4514" w:rsidRDefault="003D4514" w:rsidP="00D637E3">
      <w:pPr>
        <w:textAlignment w:val="baseline"/>
        <w:rPr>
          <w:rFonts w:ascii="Arial" w:hAnsi="Arial" w:cs="Arial"/>
          <w:color w:val="000000"/>
          <w:sz w:val="19"/>
          <w:szCs w:val="19"/>
        </w:rPr>
      </w:pPr>
      <w:r>
        <w:rPr>
          <w:rFonts w:ascii="Arial" w:hAnsi="Arial" w:cs="Arial"/>
          <w:b/>
          <w:bCs/>
          <w:color w:val="000000"/>
          <w:sz w:val="19"/>
          <w:szCs w:val="19"/>
        </w:rPr>
        <w:t xml:space="preserve">Remarks: </w:t>
      </w:r>
      <w:r>
        <w:rPr>
          <w:rFonts w:ascii="Arial" w:hAnsi="Arial" w:cs="Arial"/>
          <w:color w:val="000000"/>
          <w:sz w:val="19"/>
          <w:szCs w:val="19"/>
        </w:rPr>
        <w:t xml:space="preserve">Provost </w:t>
      </w:r>
      <w:r w:rsidR="00320496">
        <w:rPr>
          <w:rFonts w:ascii="Arial" w:hAnsi="Arial" w:cs="Arial"/>
          <w:color w:val="000000"/>
          <w:sz w:val="19"/>
          <w:szCs w:val="19"/>
        </w:rPr>
        <w:t xml:space="preserve">Elizabeth </w:t>
      </w:r>
      <w:r>
        <w:rPr>
          <w:rFonts w:ascii="Arial" w:hAnsi="Arial" w:cs="Arial"/>
          <w:color w:val="000000"/>
          <w:sz w:val="19"/>
          <w:szCs w:val="19"/>
        </w:rPr>
        <w:t>Skomp</w:t>
      </w:r>
      <w:r w:rsidR="00AE395D">
        <w:rPr>
          <w:rFonts w:ascii="Arial" w:hAnsi="Arial" w:cs="Arial"/>
          <w:color w:val="000000"/>
          <w:sz w:val="19"/>
          <w:szCs w:val="19"/>
        </w:rPr>
        <w:t>, Stetson University</w:t>
      </w:r>
    </w:p>
    <w:p w14:paraId="55895A31" w14:textId="2026E444" w:rsidR="00EB0376" w:rsidRDefault="007B1EC6" w:rsidP="00EB0376">
      <w:pPr>
        <w:textAlignment w:val="baseline"/>
        <w:rPr>
          <w:rFonts w:ascii="Arial" w:hAnsi="Arial" w:cs="Arial"/>
          <w:color w:val="000000"/>
          <w:sz w:val="19"/>
          <w:szCs w:val="19"/>
        </w:rPr>
      </w:pPr>
      <w:r>
        <w:rPr>
          <w:rFonts w:ascii="Arial" w:hAnsi="Arial" w:cs="Arial"/>
          <w:b/>
          <w:bCs/>
          <w:color w:val="000000"/>
          <w:sz w:val="19"/>
          <w:szCs w:val="19"/>
        </w:rPr>
        <w:t>Keynote Speaker</w:t>
      </w:r>
      <w:r w:rsidR="00D637E3" w:rsidRPr="00EF27EB">
        <w:rPr>
          <w:rFonts w:ascii="Arial" w:hAnsi="Arial" w:cs="Arial"/>
          <w:b/>
          <w:bCs/>
          <w:color w:val="000000"/>
          <w:sz w:val="19"/>
          <w:szCs w:val="19"/>
        </w:rPr>
        <w:t xml:space="preserve">: </w:t>
      </w:r>
      <w:r w:rsidR="00AE395D" w:rsidRPr="00AE395D">
        <w:rPr>
          <w:rFonts w:ascii="Arial" w:hAnsi="Arial" w:cs="Arial"/>
          <w:color w:val="000000"/>
          <w:sz w:val="19"/>
          <w:szCs w:val="19"/>
        </w:rPr>
        <w:t xml:space="preserve">Dr. </w:t>
      </w:r>
      <w:r w:rsidR="00D637E3" w:rsidRPr="00AE395D">
        <w:rPr>
          <w:rFonts w:ascii="Arial" w:hAnsi="Arial" w:cs="Arial"/>
          <w:color w:val="000000"/>
          <w:sz w:val="19"/>
          <w:szCs w:val="19"/>
        </w:rPr>
        <w:t>Ja</w:t>
      </w:r>
      <w:r w:rsidR="003D4514" w:rsidRPr="00AE395D">
        <w:rPr>
          <w:rFonts w:ascii="Arial" w:hAnsi="Arial" w:cs="Arial"/>
          <w:color w:val="000000"/>
          <w:sz w:val="19"/>
          <w:szCs w:val="19"/>
        </w:rPr>
        <w:t>y</w:t>
      </w:r>
      <w:r w:rsidR="003D4514">
        <w:rPr>
          <w:rFonts w:ascii="Arial" w:hAnsi="Arial" w:cs="Arial"/>
          <w:color w:val="000000"/>
          <w:sz w:val="19"/>
          <w:szCs w:val="19"/>
        </w:rPr>
        <w:t xml:space="preserve"> Dolmage</w:t>
      </w:r>
      <w:r w:rsidR="00AE395D">
        <w:rPr>
          <w:rFonts w:ascii="Arial" w:hAnsi="Arial" w:cs="Arial"/>
          <w:color w:val="000000"/>
          <w:sz w:val="19"/>
          <w:szCs w:val="19"/>
        </w:rPr>
        <w:t xml:space="preserve">, </w:t>
      </w:r>
      <w:r w:rsidR="00AE395D" w:rsidRPr="00AE395D">
        <w:rPr>
          <w:rFonts w:ascii="Arial" w:hAnsi="Arial" w:cs="Arial"/>
          <w:color w:val="000000"/>
          <w:sz w:val="19"/>
          <w:szCs w:val="19"/>
        </w:rPr>
        <w:t>Chair, Department of English, University of Waterloo</w:t>
      </w:r>
    </w:p>
    <w:p w14:paraId="7777A207" w14:textId="2F50F44D" w:rsidR="00E1397A" w:rsidRPr="00E1397A" w:rsidRDefault="00E1397A" w:rsidP="00EB0376">
      <w:pPr>
        <w:textAlignment w:val="baseline"/>
        <w:rPr>
          <w:rFonts w:ascii="Arial" w:hAnsi="Arial" w:cs="Arial"/>
          <w:color w:val="000000"/>
          <w:sz w:val="20"/>
          <w:szCs w:val="20"/>
        </w:rPr>
      </w:pPr>
      <w:r>
        <w:rPr>
          <w:rFonts w:ascii="Arial" w:hAnsi="Arial" w:cs="Arial"/>
          <w:b/>
          <w:bCs/>
          <w:color w:val="0F4284"/>
          <w:sz w:val="20"/>
          <w:szCs w:val="20"/>
        </w:rPr>
        <w:t>Academic Ableism and Its Alternatives</w:t>
      </w:r>
    </w:p>
    <w:p w14:paraId="31B7BED0" w14:textId="2C302D0A" w:rsidR="00EB0376" w:rsidRPr="00EB0376" w:rsidRDefault="00EB0376" w:rsidP="00EB0376">
      <w:pPr>
        <w:textAlignment w:val="baseline"/>
        <w:rPr>
          <w:rFonts w:ascii="Arial" w:hAnsi="Arial" w:cs="Arial"/>
          <w:color w:val="000000"/>
          <w:sz w:val="19"/>
          <w:szCs w:val="19"/>
        </w:rPr>
      </w:pPr>
      <w:r w:rsidRPr="00EB0376">
        <w:rPr>
          <w:rFonts w:ascii="Arial" w:hAnsi="Arial" w:cs="Arial"/>
          <w:sz w:val="19"/>
          <w:szCs w:val="19"/>
          <w:lang w:val="en-CA"/>
        </w:rPr>
        <w:t>We have a crisis of help-seeking around disability on our college and University campuses. The vast majority of disabled students will leave our campuses without ever seeking help.  There are a variety of possible reasons for this crisis, but most of them are related to the ableism that has always been a part of the structure and identity of higher education. Yet we have had an opportunity, over the last four years, to redesign higher education in ways we never have before. In this</w:t>
      </w:r>
      <w:r w:rsidR="00B00880">
        <w:rPr>
          <w:rFonts w:ascii="Arial" w:hAnsi="Arial" w:cs="Arial"/>
          <w:sz w:val="19"/>
          <w:szCs w:val="19"/>
          <w:lang w:val="en-CA"/>
        </w:rPr>
        <w:t xml:space="preserve"> keynote</w:t>
      </w:r>
      <w:r w:rsidRPr="00EB0376">
        <w:rPr>
          <w:rFonts w:ascii="Arial" w:hAnsi="Arial" w:cs="Arial"/>
          <w:sz w:val="19"/>
          <w:szCs w:val="19"/>
          <w:lang w:val="en-CA"/>
        </w:rPr>
        <w:t xml:space="preserve"> presentation some possibilities for building a more accessible classroom and campus will be suggested and explored. Come and share your own experiences, ideas, challenges and questions</w:t>
      </w:r>
      <w:r w:rsidR="00B00880">
        <w:rPr>
          <w:rFonts w:ascii="Arial" w:hAnsi="Arial" w:cs="Arial"/>
          <w:sz w:val="19"/>
          <w:szCs w:val="19"/>
          <w:lang w:val="en-CA"/>
        </w:rPr>
        <w:t xml:space="preserve"> with Professor Dolmage, who will be present throughout the Conference.</w:t>
      </w:r>
    </w:p>
    <w:p w14:paraId="1ECF28DC" w14:textId="77777777" w:rsidR="00D637E3" w:rsidRPr="00EF27EB" w:rsidRDefault="00D637E3" w:rsidP="00EF27EB">
      <w:pPr>
        <w:textAlignment w:val="baseline"/>
        <w:rPr>
          <w:rFonts w:ascii="Segoe UI" w:hAnsi="Segoe UI" w:cs="Segoe UI"/>
          <w:color w:val="000000"/>
          <w:sz w:val="18"/>
          <w:szCs w:val="18"/>
        </w:rPr>
      </w:pPr>
    </w:p>
    <w:bookmarkEnd w:id="5"/>
    <w:p w14:paraId="66A25342" w14:textId="0058CCBB" w:rsidR="00663FB1" w:rsidRPr="00222A00" w:rsidRDefault="00663FB1" w:rsidP="00663FB1">
      <w:pPr>
        <w:textAlignment w:val="baseline"/>
        <w:rPr>
          <w:rFonts w:ascii="Segoe UI" w:hAnsi="Segoe UI" w:cs="Segoe UI"/>
          <w:color w:val="000000"/>
          <w:sz w:val="18"/>
          <w:szCs w:val="18"/>
        </w:rPr>
      </w:pPr>
      <w:r w:rsidRPr="00222A00">
        <w:rPr>
          <w:rFonts w:ascii="Arial" w:hAnsi="Arial" w:cs="Arial"/>
          <w:b/>
          <w:bCs/>
          <w:color w:val="429538"/>
          <w:sz w:val="20"/>
          <w:szCs w:val="20"/>
        </w:rPr>
        <w:t>1:45 p.m. – 3:00 p.m.</w:t>
      </w:r>
      <w:r w:rsidRPr="00222A00">
        <w:rPr>
          <w:rFonts w:ascii="Arial" w:hAnsi="Arial" w:cs="Arial"/>
          <w:color w:val="429538"/>
          <w:sz w:val="20"/>
          <w:szCs w:val="20"/>
        </w:rPr>
        <w:t> </w:t>
      </w:r>
      <w:r w:rsidRPr="00222A00">
        <w:rPr>
          <w:rFonts w:ascii="Arial" w:hAnsi="Arial" w:cs="Arial"/>
          <w:color w:val="000000" w:themeColor="text1"/>
          <w:sz w:val="20"/>
          <w:szCs w:val="20"/>
        </w:rPr>
        <w:t>(</w:t>
      </w:r>
      <w:r w:rsidR="00BF6ABA">
        <w:rPr>
          <w:rFonts w:ascii="Arial" w:hAnsi="Arial" w:cs="Arial"/>
          <w:color w:val="000000" w:themeColor="text1"/>
          <w:sz w:val="20"/>
          <w:szCs w:val="20"/>
        </w:rPr>
        <w:t>Egret</w:t>
      </w:r>
      <w:r w:rsidRPr="00222A00">
        <w:rPr>
          <w:rFonts w:ascii="Arial" w:hAnsi="Arial" w:cs="Arial"/>
          <w:color w:val="000000" w:themeColor="text1"/>
          <w:sz w:val="20"/>
          <w:szCs w:val="20"/>
        </w:rPr>
        <w:t>)</w:t>
      </w:r>
    </w:p>
    <w:p w14:paraId="21304D19" w14:textId="77777777" w:rsidR="0085146E" w:rsidRPr="0085146E" w:rsidRDefault="0085146E" w:rsidP="0085146E">
      <w:pPr>
        <w:rPr>
          <w:rFonts w:ascii="Arial" w:hAnsi="Arial" w:cs="Arial"/>
          <w:b/>
          <w:bCs/>
          <w:color w:val="0F4284"/>
          <w:sz w:val="20"/>
          <w:szCs w:val="20"/>
        </w:rPr>
      </w:pPr>
      <w:r w:rsidRPr="0085146E">
        <w:rPr>
          <w:rFonts w:ascii="Arial" w:hAnsi="Arial" w:cs="Arial"/>
          <w:b/>
          <w:bCs/>
          <w:color w:val="0F4284"/>
          <w:sz w:val="20"/>
          <w:szCs w:val="20"/>
        </w:rPr>
        <w:t>The Reformation of the Religion Clauses Comes to Campus</w:t>
      </w:r>
    </w:p>
    <w:p w14:paraId="5993C50A" w14:textId="3CAB78B0" w:rsidR="00663FB1" w:rsidRDefault="00663FB1" w:rsidP="00EF27EB">
      <w:pPr>
        <w:textAlignment w:val="baseline"/>
        <w:rPr>
          <w:rFonts w:ascii="Arial" w:hAnsi="Arial" w:cs="Arial"/>
          <w:color w:val="000000"/>
          <w:sz w:val="19"/>
          <w:szCs w:val="19"/>
        </w:rPr>
      </w:pPr>
      <w:r w:rsidRPr="00222A00">
        <w:rPr>
          <w:rFonts w:ascii="Arial" w:hAnsi="Arial" w:cs="Arial"/>
          <w:b/>
          <w:bCs/>
          <w:color w:val="000000"/>
          <w:sz w:val="19"/>
          <w:szCs w:val="19"/>
        </w:rPr>
        <w:t xml:space="preserve">Presenter: </w:t>
      </w:r>
      <w:r w:rsidRPr="00222A00">
        <w:rPr>
          <w:rFonts w:ascii="Arial" w:hAnsi="Arial" w:cs="Arial"/>
          <w:color w:val="000000"/>
          <w:sz w:val="19"/>
          <w:szCs w:val="19"/>
        </w:rPr>
        <w:t>William Thro</w:t>
      </w:r>
    </w:p>
    <w:p w14:paraId="7B6ED9B1" w14:textId="7D3FFE7A" w:rsidR="00663FB1" w:rsidRPr="007B1EC6" w:rsidRDefault="007B1EC6" w:rsidP="00EF27EB">
      <w:pPr>
        <w:textAlignment w:val="baseline"/>
        <w:rPr>
          <w:rFonts w:ascii="Arial" w:hAnsi="Arial" w:cs="Arial"/>
          <w:color w:val="242424"/>
          <w:sz w:val="19"/>
          <w:szCs w:val="19"/>
          <w:bdr w:val="none" w:sz="0" w:space="0" w:color="auto" w:frame="1"/>
        </w:rPr>
      </w:pPr>
      <w:r w:rsidRPr="007B1EC6">
        <w:rPr>
          <w:rFonts w:ascii="Arial" w:hAnsi="Arial" w:cs="Arial"/>
          <w:color w:val="242424"/>
          <w:sz w:val="19"/>
          <w:szCs w:val="19"/>
          <w:bdr w:val="none" w:sz="0" w:space="0" w:color="auto" w:frame="1"/>
        </w:rPr>
        <w:t>In recent years, the Supreme Court has undertaken a Reformation of the Religion Clauses.  Just as the Protestant Reformation and the Catholic Counter-Reformation forever changed western society, the Reformation of the Religion Clause is changing the relationship between People of Faith and their government. Because college campuses are a microcosm of the larger society, the Reformation of the Religion Clauses has major implications for colleges and universities. </w:t>
      </w:r>
    </w:p>
    <w:p w14:paraId="2C6BFD6E" w14:textId="77777777" w:rsidR="007B1EC6" w:rsidRDefault="007B1EC6" w:rsidP="00EF27EB">
      <w:pPr>
        <w:textAlignment w:val="baseline"/>
        <w:rPr>
          <w:rFonts w:ascii="Arial" w:hAnsi="Arial" w:cs="Arial"/>
          <w:b/>
          <w:bCs/>
          <w:color w:val="429538"/>
          <w:sz w:val="20"/>
          <w:szCs w:val="20"/>
          <w:highlight w:val="yellow"/>
        </w:rPr>
      </w:pPr>
    </w:p>
    <w:p w14:paraId="73A970BB" w14:textId="14FAFAA9" w:rsidR="00EF27EB" w:rsidRPr="00195FE1" w:rsidRDefault="0085359B" w:rsidP="00EF27EB">
      <w:pPr>
        <w:textAlignment w:val="baseline"/>
        <w:rPr>
          <w:rFonts w:ascii="Segoe UI" w:hAnsi="Segoe UI" w:cs="Segoe UI"/>
          <w:color w:val="000000"/>
          <w:sz w:val="18"/>
          <w:szCs w:val="18"/>
        </w:rPr>
      </w:pPr>
      <w:r w:rsidRPr="00195FE1">
        <w:rPr>
          <w:rFonts w:ascii="Arial" w:hAnsi="Arial" w:cs="Arial"/>
          <w:b/>
          <w:bCs/>
          <w:color w:val="429538"/>
          <w:sz w:val="20"/>
          <w:szCs w:val="20"/>
        </w:rPr>
        <w:t>1:45</w:t>
      </w:r>
      <w:r w:rsidR="00EF27EB" w:rsidRPr="00195FE1">
        <w:rPr>
          <w:rFonts w:ascii="Arial" w:hAnsi="Arial" w:cs="Arial"/>
          <w:b/>
          <w:bCs/>
          <w:color w:val="429538"/>
          <w:sz w:val="20"/>
          <w:szCs w:val="20"/>
        </w:rPr>
        <w:t xml:space="preserve"> p.m. – </w:t>
      </w:r>
      <w:r w:rsidRPr="00195FE1">
        <w:rPr>
          <w:rFonts w:ascii="Arial" w:hAnsi="Arial" w:cs="Arial"/>
          <w:b/>
          <w:bCs/>
          <w:color w:val="429538"/>
          <w:sz w:val="20"/>
          <w:szCs w:val="20"/>
        </w:rPr>
        <w:t>3:00</w:t>
      </w:r>
      <w:r w:rsidR="00EF27EB" w:rsidRPr="00195FE1">
        <w:rPr>
          <w:rFonts w:ascii="Arial" w:hAnsi="Arial" w:cs="Arial"/>
          <w:b/>
          <w:bCs/>
          <w:color w:val="429538"/>
          <w:sz w:val="20"/>
          <w:szCs w:val="20"/>
        </w:rPr>
        <w:t xml:space="preserve"> p.m.</w:t>
      </w:r>
      <w:r w:rsidR="00EF27EB" w:rsidRPr="00195FE1">
        <w:rPr>
          <w:rFonts w:ascii="Arial" w:hAnsi="Arial" w:cs="Arial"/>
          <w:color w:val="429538"/>
          <w:sz w:val="20"/>
          <w:szCs w:val="20"/>
        </w:rPr>
        <w:t> </w:t>
      </w:r>
      <w:r w:rsidR="006863E8" w:rsidRPr="00195FE1">
        <w:rPr>
          <w:rFonts w:ascii="Arial" w:hAnsi="Arial" w:cs="Arial"/>
          <w:color w:val="000000" w:themeColor="text1"/>
          <w:sz w:val="20"/>
          <w:szCs w:val="20"/>
        </w:rPr>
        <w:t>(Dunes IV/V)</w:t>
      </w:r>
    </w:p>
    <w:p w14:paraId="4656B802" w14:textId="555DB8E3" w:rsidR="00EF27EB" w:rsidRPr="00195FE1" w:rsidRDefault="00195FE1" w:rsidP="00EF27EB">
      <w:pPr>
        <w:textAlignment w:val="baseline"/>
        <w:rPr>
          <w:rFonts w:ascii="Segoe UI" w:hAnsi="Segoe UI" w:cs="Segoe UI"/>
          <w:color w:val="000000"/>
          <w:sz w:val="18"/>
          <w:szCs w:val="18"/>
        </w:rPr>
      </w:pPr>
      <w:r>
        <w:rPr>
          <w:rFonts w:ascii="Arial" w:hAnsi="Arial" w:cs="Arial"/>
          <w:b/>
          <w:bCs/>
          <w:color w:val="0F4284"/>
          <w:sz w:val="20"/>
          <w:szCs w:val="20"/>
        </w:rPr>
        <w:t>Advancing Student Mental Health: Navigating Institutional Costs and Opportunities</w:t>
      </w:r>
    </w:p>
    <w:p w14:paraId="41CE0A4F" w14:textId="77777777" w:rsidR="00195FE1" w:rsidRDefault="00EF27EB" w:rsidP="00195FE1">
      <w:pPr>
        <w:textAlignment w:val="baseline"/>
        <w:rPr>
          <w:rFonts w:ascii="Arial" w:hAnsi="Arial" w:cs="Arial"/>
          <w:color w:val="000000"/>
          <w:sz w:val="19"/>
          <w:szCs w:val="19"/>
        </w:rPr>
      </w:pPr>
      <w:r w:rsidRPr="00195FE1">
        <w:rPr>
          <w:rFonts w:ascii="Arial" w:hAnsi="Arial" w:cs="Arial"/>
          <w:b/>
          <w:bCs/>
          <w:color w:val="000000"/>
          <w:sz w:val="19"/>
          <w:szCs w:val="19"/>
        </w:rPr>
        <w:t>Presenter</w:t>
      </w:r>
      <w:r w:rsidR="009B609E" w:rsidRPr="00195FE1">
        <w:rPr>
          <w:rFonts w:ascii="Arial" w:hAnsi="Arial" w:cs="Arial"/>
          <w:b/>
          <w:bCs/>
          <w:color w:val="000000"/>
          <w:sz w:val="19"/>
          <w:szCs w:val="19"/>
        </w:rPr>
        <w:t>s</w:t>
      </w:r>
      <w:r w:rsidRPr="00195FE1">
        <w:rPr>
          <w:rFonts w:ascii="Arial" w:hAnsi="Arial" w:cs="Arial"/>
          <w:b/>
          <w:bCs/>
          <w:color w:val="000000"/>
          <w:sz w:val="19"/>
          <w:szCs w:val="19"/>
        </w:rPr>
        <w:t xml:space="preserve">: </w:t>
      </w:r>
      <w:r w:rsidR="00736B27" w:rsidRPr="00195FE1">
        <w:rPr>
          <w:rFonts w:ascii="Arial" w:hAnsi="Arial" w:cs="Arial"/>
          <w:color w:val="000000"/>
          <w:sz w:val="19"/>
          <w:szCs w:val="19"/>
        </w:rPr>
        <w:t>Thomas Major and Zainab Okolo</w:t>
      </w:r>
    </w:p>
    <w:p w14:paraId="08BB6DEB" w14:textId="5684DAE3" w:rsidR="00195FE1" w:rsidRPr="00195FE1" w:rsidRDefault="00195FE1" w:rsidP="00195FE1">
      <w:pPr>
        <w:textAlignment w:val="baseline"/>
        <w:rPr>
          <w:rFonts w:ascii="Arial" w:hAnsi="Arial" w:cs="Arial"/>
          <w:color w:val="000000"/>
          <w:sz w:val="19"/>
          <w:szCs w:val="19"/>
        </w:rPr>
      </w:pPr>
      <w:r w:rsidRPr="00195FE1">
        <w:rPr>
          <w:rFonts w:ascii="Arial" w:hAnsi="Arial" w:cs="Arial"/>
          <w:color w:val="242424"/>
          <w:sz w:val="19"/>
          <w:szCs w:val="19"/>
          <w:bdr w:val="none" w:sz="0" w:space="0" w:color="auto" w:frame="1"/>
        </w:rPr>
        <w:t>Addressing the urgent need for comprehensive mental health support on college campuses, this presentation explores the diverse challenges and opportunities facing higher education institutions today. Dr. Zainab Okolo, Senior Vice President of Policy, Advocacy, and Government Relations at The Jed Foundation, and Thomas Major, Jr., Associate General Counsel for Lumina Foundation for Education, will offer insights into the Jed Foundation's approach to fostering cultures of care on campuses. The presentation begins with an introduction to a foundational conceptual framework, followed by an exploration of five key opportunities for campus administrators to enhance mental health support.</w:t>
      </w:r>
    </w:p>
    <w:p w14:paraId="19748666" w14:textId="77777777" w:rsidR="00195FE1" w:rsidRPr="00195FE1" w:rsidRDefault="00195FE1" w:rsidP="00195FE1">
      <w:pPr>
        <w:pStyle w:val="NormalWeb"/>
        <w:shd w:val="clear" w:color="auto" w:fill="FFFFFF"/>
        <w:spacing w:before="0" w:after="0" w:afterAutospacing="0"/>
        <w:rPr>
          <w:rFonts w:ascii="Arial" w:hAnsi="Arial" w:cs="Arial"/>
          <w:color w:val="242424"/>
          <w:sz w:val="19"/>
          <w:szCs w:val="19"/>
        </w:rPr>
      </w:pPr>
      <w:r w:rsidRPr="00195FE1">
        <w:rPr>
          <w:rFonts w:ascii="Arial" w:hAnsi="Arial" w:cs="Arial"/>
          <w:color w:val="242424"/>
          <w:sz w:val="19"/>
          <w:szCs w:val="19"/>
          <w:bdr w:val="none" w:sz="0" w:space="0" w:color="auto" w:frame="1"/>
        </w:rPr>
        <w:t xml:space="preserve">Throughout the session, Dr. Okolo and Mr. Major will also discuss the unique role of campus lawyers in proactively implementing "student-ready" mental health policies and practices. They will delve into strategies for leveraging legal expertise to promote mental health initiatives, manage risk, align institutional priorities with </w:t>
      </w:r>
      <w:r w:rsidRPr="00195FE1">
        <w:rPr>
          <w:rFonts w:ascii="Arial" w:hAnsi="Arial" w:cs="Arial"/>
          <w:color w:val="242424"/>
          <w:sz w:val="19"/>
          <w:szCs w:val="19"/>
          <w:bdr w:val="none" w:sz="0" w:space="0" w:color="auto" w:frame="1"/>
        </w:rPr>
        <w:lastRenderedPageBreak/>
        <w:t>student well-being, along with sharing current data on the cost of doing business. The presentation aims to equip attendees with actionable insights to support their campuses in creating environments that prioritize mental health and well-being.</w:t>
      </w:r>
    </w:p>
    <w:p w14:paraId="2654A91C" w14:textId="4F3CA941" w:rsidR="00195FE1" w:rsidRPr="00195FE1" w:rsidRDefault="00195FE1" w:rsidP="00195FE1">
      <w:pPr>
        <w:pStyle w:val="NormalWeb"/>
        <w:shd w:val="clear" w:color="auto" w:fill="FFFFFF"/>
        <w:spacing w:before="0" w:after="0" w:afterAutospacing="0"/>
        <w:rPr>
          <w:rFonts w:ascii="Arial" w:hAnsi="Arial" w:cs="Arial"/>
          <w:color w:val="242424"/>
          <w:sz w:val="19"/>
          <w:szCs w:val="19"/>
        </w:rPr>
      </w:pPr>
      <w:r w:rsidRPr="00195FE1">
        <w:rPr>
          <w:rFonts w:ascii="Arial" w:hAnsi="Arial" w:cs="Arial"/>
          <w:color w:val="242424"/>
          <w:sz w:val="19"/>
          <w:szCs w:val="19"/>
          <w:bdr w:val="none" w:sz="0" w:space="0" w:color="auto" w:frame="1"/>
        </w:rPr>
        <w:t>Key Discussion Points</w:t>
      </w:r>
      <w:r w:rsidR="00B00880">
        <w:rPr>
          <w:rFonts w:ascii="Arial" w:hAnsi="Arial" w:cs="Arial"/>
          <w:color w:val="242424"/>
          <w:sz w:val="19"/>
          <w:szCs w:val="19"/>
          <w:bdr w:val="none" w:sz="0" w:space="0" w:color="auto" w:frame="1"/>
        </w:rPr>
        <w:t>:</w:t>
      </w:r>
    </w:p>
    <w:p w14:paraId="18E8578A" w14:textId="77777777" w:rsidR="00195FE1" w:rsidRPr="00195FE1" w:rsidRDefault="00195FE1" w:rsidP="00195FE1">
      <w:pPr>
        <w:numPr>
          <w:ilvl w:val="0"/>
          <w:numId w:val="21"/>
        </w:numPr>
        <w:shd w:val="clear" w:color="auto" w:fill="FFFFFF"/>
        <w:textAlignment w:val="baseline"/>
        <w:rPr>
          <w:rFonts w:ascii="Arial" w:hAnsi="Arial" w:cs="Arial"/>
          <w:color w:val="242424"/>
          <w:sz w:val="19"/>
          <w:szCs w:val="19"/>
        </w:rPr>
      </w:pPr>
      <w:r w:rsidRPr="00195FE1">
        <w:rPr>
          <w:rFonts w:ascii="Arial" w:hAnsi="Arial" w:cs="Arial"/>
          <w:color w:val="242424"/>
          <w:sz w:val="19"/>
          <w:szCs w:val="19"/>
          <w:bdr w:val="none" w:sz="0" w:space="0" w:color="auto" w:frame="1"/>
        </w:rPr>
        <w:t>The impact of JED's partnership with educational institutions in fostering a culture of caring and safeguarding student mental health.</w:t>
      </w:r>
    </w:p>
    <w:p w14:paraId="2472FDBC" w14:textId="77777777" w:rsidR="00195FE1" w:rsidRPr="00195FE1" w:rsidRDefault="00195FE1" w:rsidP="00195FE1">
      <w:pPr>
        <w:numPr>
          <w:ilvl w:val="0"/>
          <w:numId w:val="21"/>
        </w:numPr>
        <w:shd w:val="clear" w:color="auto" w:fill="FFFFFF"/>
        <w:textAlignment w:val="baseline"/>
        <w:rPr>
          <w:rFonts w:ascii="Arial" w:hAnsi="Arial" w:cs="Arial"/>
          <w:color w:val="242424"/>
          <w:sz w:val="19"/>
          <w:szCs w:val="19"/>
        </w:rPr>
      </w:pPr>
      <w:r w:rsidRPr="00195FE1">
        <w:rPr>
          <w:rFonts w:ascii="Arial" w:hAnsi="Arial" w:cs="Arial"/>
          <w:color w:val="242424"/>
          <w:sz w:val="19"/>
          <w:szCs w:val="19"/>
          <w:bdr w:val="none" w:sz="0" w:space="0" w:color="auto" w:frame="1"/>
        </w:rPr>
        <w:t>Strategies for enhancing social connectedness, improving access to mental health services, and strengthening crisis management procedures on college campuses.</w:t>
      </w:r>
    </w:p>
    <w:p w14:paraId="6A7CDC67" w14:textId="77777777" w:rsidR="00195FE1" w:rsidRPr="00195FE1" w:rsidRDefault="00195FE1" w:rsidP="00195FE1">
      <w:pPr>
        <w:numPr>
          <w:ilvl w:val="0"/>
          <w:numId w:val="21"/>
        </w:numPr>
        <w:shd w:val="clear" w:color="auto" w:fill="FFFFFF"/>
        <w:textAlignment w:val="baseline"/>
        <w:rPr>
          <w:rFonts w:ascii="Arial" w:hAnsi="Arial" w:cs="Arial"/>
          <w:color w:val="242424"/>
          <w:sz w:val="19"/>
          <w:szCs w:val="19"/>
        </w:rPr>
      </w:pPr>
      <w:r w:rsidRPr="00195FE1">
        <w:rPr>
          <w:rFonts w:ascii="Arial" w:hAnsi="Arial" w:cs="Arial"/>
          <w:color w:val="242424"/>
          <w:sz w:val="19"/>
          <w:szCs w:val="19"/>
          <w:bdr w:val="none" w:sz="0" w:space="0" w:color="auto" w:frame="1"/>
        </w:rPr>
        <w:t>Opportunities for campus lawyers to collaborate with stakeholders and advocate for policies that prioritize student well-being while managing legal risks effectively.</w:t>
      </w:r>
    </w:p>
    <w:p w14:paraId="532043B8" w14:textId="65B22253" w:rsidR="00195FE1" w:rsidRPr="00195FE1" w:rsidRDefault="00195FE1" w:rsidP="00195FE1">
      <w:pPr>
        <w:numPr>
          <w:ilvl w:val="0"/>
          <w:numId w:val="21"/>
        </w:numPr>
        <w:shd w:val="clear" w:color="auto" w:fill="FFFFFF"/>
        <w:textAlignment w:val="baseline"/>
        <w:rPr>
          <w:rFonts w:ascii="Arial" w:hAnsi="Arial" w:cs="Arial"/>
          <w:color w:val="242424"/>
          <w:sz w:val="19"/>
          <w:szCs w:val="19"/>
        </w:rPr>
      </w:pPr>
      <w:r w:rsidRPr="00195FE1">
        <w:rPr>
          <w:rFonts w:ascii="Arial" w:hAnsi="Arial" w:cs="Arial"/>
          <w:color w:val="242424"/>
          <w:sz w:val="19"/>
          <w:szCs w:val="19"/>
          <w:bdr w:val="none" w:sz="0" w:space="0" w:color="auto" w:frame="1"/>
        </w:rPr>
        <w:t xml:space="preserve">Managing risks and opportunities in engaging </w:t>
      </w:r>
      <w:r w:rsidR="00B00880" w:rsidRPr="00195FE1">
        <w:rPr>
          <w:rFonts w:ascii="Arial" w:hAnsi="Arial" w:cs="Arial"/>
          <w:color w:val="242424"/>
          <w:sz w:val="19"/>
          <w:szCs w:val="19"/>
          <w:bdr w:val="none" w:sz="0" w:space="0" w:color="auto" w:frame="1"/>
        </w:rPr>
        <w:t>school-based</w:t>
      </w:r>
      <w:r w:rsidRPr="00195FE1">
        <w:rPr>
          <w:rFonts w:ascii="Arial" w:hAnsi="Arial" w:cs="Arial"/>
          <w:color w:val="242424"/>
          <w:sz w:val="19"/>
          <w:szCs w:val="19"/>
          <w:bdr w:val="none" w:sz="0" w:space="0" w:color="auto" w:frame="1"/>
        </w:rPr>
        <w:t xml:space="preserve"> Medicaid towards increasing access for students.</w:t>
      </w:r>
    </w:p>
    <w:p w14:paraId="72DEF935" w14:textId="595931B8" w:rsidR="00195FE1" w:rsidRPr="00CF4B48" w:rsidRDefault="00195FE1" w:rsidP="00CF4B48">
      <w:pPr>
        <w:pStyle w:val="xmsonormal"/>
        <w:shd w:val="clear" w:color="auto" w:fill="FFFFFF"/>
        <w:spacing w:before="0" w:beforeAutospacing="0" w:after="0" w:afterAutospacing="0"/>
        <w:rPr>
          <w:rFonts w:ascii="Arial" w:hAnsi="Arial" w:cs="Arial"/>
          <w:color w:val="242424"/>
          <w:sz w:val="19"/>
          <w:szCs w:val="19"/>
        </w:rPr>
      </w:pPr>
      <w:r w:rsidRPr="00195FE1">
        <w:rPr>
          <w:rFonts w:ascii="Arial" w:hAnsi="Arial" w:cs="Arial"/>
          <w:color w:val="242424"/>
          <w:sz w:val="19"/>
          <w:szCs w:val="19"/>
          <w:bdr w:val="none" w:sz="0" w:space="0" w:color="auto" w:frame="1"/>
        </w:rPr>
        <w:t>By addressing these critical issues and exploring collaborative solutions, attendees will gain valuable insights into the complexities of supporting student mental health and the role of campus lawyers in advancing these initiatives.</w:t>
      </w:r>
    </w:p>
    <w:p w14:paraId="323F1FEA" w14:textId="77777777" w:rsidR="00736B27" w:rsidRDefault="00736B27" w:rsidP="00EF27EB">
      <w:pPr>
        <w:textAlignment w:val="baseline"/>
        <w:rPr>
          <w:rFonts w:ascii="Arial" w:hAnsi="Arial" w:cs="Arial"/>
          <w:color w:val="000000"/>
          <w:sz w:val="19"/>
          <w:szCs w:val="19"/>
        </w:rPr>
      </w:pPr>
    </w:p>
    <w:p w14:paraId="1DA0A7B7" w14:textId="0226025B" w:rsidR="00736B27" w:rsidRPr="00E43617" w:rsidRDefault="00736B27" w:rsidP="00736B27">
      <w:pPr>
        <w:textAlignment w:val="baseline"/>
        <w:rPr>
          <w:rFonts w:ascii="Segoe UI" w:hAnsi="Segoe UI" w:cs="Segoe UI"/>
          <w:color w:val="000000"/>
          <w:sz w:val="18"/>
          <w:szCs w:val="18"/>
        </w:rPr>
      </w:pPr>
      <w:commentRangeStart w:id="6"/>
      <w:r w:rsidRPr="00E43617">
        <w:rPr>
          <w:rFonts w:ascii="Arial" w:hAnsi="Arial" w:cs="Arial"/>
          <w:b/>
          <w:bCs/>
          <w:color w:val="429538"/>
          <w:sz w:val="20"/>
          <w:szCs w:val="20"/>
        </w:rPr>
        <w:t>1:45 p.m. – 3:00 p.m.</w:t>
      </w:r>
      <w:r w:rsidRPr="00E43617">
        <w:rPr>
          <w:rFonts w:ascii="Arial" w:hAnsi="Arial" w:cs="Arial"/>
          <w:color w:val="429538"/>
          <w:sz w:val="20"/>
          <w:szCs w:val="20"/>
        </w:rPr>
        <w:t> </w:t>
      </w:r>
      <w:r w:rsidRPr="00E43617">
        <w:rPr>
          <w:rFonts w:ascii="Arial" w:hAnsi="Arial" w:cs="Arial"/>
          <w:color w:val="000000" w:themeColor="text1"/>
          <w:sz w:val="20"/>
          <w:szCs w:val="20"/>
        </w:rPr>
        <w:t>(</w:t>
      </w:r>
      <w:r w:rsidR="00084E4B" w:rsidRPr="00E43617">
        <w:rPr>
          <w:rFonts w:ascii="Arial" w:hAnsi="Arial" w:cs="Arial"/>
          <w:color w:val="000000" w:themeColor="text1"/>
          <w:sz w:val="20"/>
          <w:szCs w:val="20"/>
        </w:rPr>
        <w:t>Pelican</w:t>
      </w:r>
      <w:r w:rsidRPr="00E43617">
        <w:rPr>
          <w:rFonts w:ascii="Arial" w:hAnsi="Arial" w:cs="Arial"/>
          <w:color w:val="000000" w:themeColor="text1"/>
          <w:sz w:val="20"/>
          <w:szCs w:val="20"/>
        </w:rPr>
        <w:t>)</w:t>
      </w:r>
    </w:p>
    <w:p w14:paraId="374ED7C5" w14:textId="2D5BFD7B" w:rsidR="00736B27" w:rsidRPr="00E43617" w:rsidRDefault="00084E4B" w:rsidP="00736B27">
      <w:pPr>
        <w:textAlignment w:val="baseline"/>
        <w:rPr>
          <w:rFonts w:ascii="Segoe UI" w:hAnsi="Segoe UI" w:cs="Segoe UI"/>
          <w:color w:val="000000"/>
          <w:sz w:val="18"/>
          <w:szCs w:val="18"/>
        </w:rPr>
      </w:pPr>
      <w:r w:rsidRPr="00E43617">
        <w:rPr>
          <w:rFonts w:ascii="Arial" w:hAnsi="Arial" w:cs="Arial"/>
          <w:b/>
          <w:bCs/>
          <w:color w:val="0F4284"/>
          <w:sz w:val="20"/>
          <w:szCs w:val="20"/>
        </w:rPr>
        <w:t>Prevailing Judicial Attitudes: Judges’ Views of Higher Education</w:t>
      </w:r>
    </w:p>
    <w:p w14:paraId="66B8748F" w14:textId="6F11CBFD" w:rsidR="00736B27" w:rsidRPr="00E43617" w:rsidRDefault="00736B27" w:rsidP="00736B27">
      <w:pPr>
        <w:textAlignment w:val="baseline"/>
        <w:rPr>
          <w:rFonts w:ascii="Arial" w:hAnsi="Arial" w:cs="Arial"/>
          <w:color w:val="000000"/>
          <w:sz w:val="19"/>
          <w:szCs w:val="19"/>
        </w:rPr>
      </w:pPr>
      <w:r w:rsidRPr="00E43617">
        <w:rPr>
          <w:rFonts w:ascii="Arial" w:hAnsi="Arial" w:cs="Arial"/>
          <w:b/>
          <w:bCs/>
          <w:color w:val="000000"/>
          <w:sz w:val="19"/>
          <w:szCs w:val="19"/>
        </w:rPr>
        <w:t xml:space="preserve">Presenter: </w:t>
      </w:r>
      <w:r w:rsidR="00084E4B" w:rsidRPr="00E43617">
        <w:rPr>
          <w:rFonts w:ascii="Arial" w:hAnsi="Arial" w:cs="Arial"/>
          <w:color w:val="000000"/>
          <w:sz w:val="19"/>
          <w:szCs w:val="19"/>
        </w:rPr>
        <w:t>Glen Stewart</w:t>
      </w:r>
      <w:commentRangeEnd w:id="6"/>
      <w:r w:rsidR="00C3073A" w:rsidRPr="00E43617">
        <w:rPr>
          <w:rStyle w:val="CommentReference"/>
        </w:rPr>
        <w:commentReference w:id="6"/>
      </w:r>
    </w:p>
    <w:p w14:paraId="7FE00612" w14:textId="3BEB02A9" w:rsidR="006139E4" w:rsidRPr="009D32C1" w:rsidRDefault="00470975" w:rsidP="006139E4">
      <w:pPr>
        <w:rPr>
          <w:rFonts w:ascii="Arial" w:hAnsi="Arial" w:cs="Arial"/>
          <w:sz w:val="19"/>
          <w:szCs w:val="19"/>
        </w:rPr>
      </w:pPr>
      <w:r w:rsidRPr="009D32C1">
        <w:rPr>
          <w:rFonts w:ascii="Arial" w:hAnsi="Arial" w:cs="Arial"/>
          <w:sz w:val="19"/>
          <w:szCs w:val="19"/>
        </w:rPr>
        <w:t xml:space="preserve">Are you curious how judges view higher education? </w:t>
      </w:r>
      <w:r w:rsidR="00E43617" w:rsidRPr="009D32C1">
        <w:rPr>
          <w:rFonts w:ascii="Arial" w:hAnsi="Arial" w:cs="Arial"/>
          <w:sz w:val="19"/>
          <w:szCs w:val="19"/>
        </w:rPr>
        <w:t xml:space="preserve">Join </w:t>
      </w:r>
      <w:r w:rsidR="00577A83" w:rsidRPr="009D32C1">
        <w:rPr>
          <w:rFonts w:ascii="Arial" w:hAnsi="Arial" w:cs="Arial"/>
          <w:sz w:val="19"/>
          <w:szCs w:val="19"/>
        </w:rPr>
        <w:t>Glen St</w:t>
      </w:r>
      <w:r w:rsidR="00E24A4A">
        <w:rPr>
          <w:rFonts w:ascii="Arial" w:hAnsi="Arial" w:cs="Arial"/>
          <w:sz w:val="19"/>
          <w:szCs w:val="19"/>
        </w:rPr>
        <w:t>ew</w:t>
      </w:r>
      <w:r w:rsidR="00577A83" w:rsidRPr="009D32C1">
        <w:rPr>
          <w:rFonts w:ascii="Arial" w:hAnsi="Arial" w:cs="Arial"/>
          <w:sz w:val="19"/>
          <w:szCs w:val="19"/>
        </w:rPr>
        <w:t xml:space="preserve">art from the National Judicial College for this session </w:t>
      </w:r>
      <w:r w:rsidR="006139E4" w:rsidRPr="009D32C1">
        <w:rPr>
          <w:rFonts w:ascii="Arial" w:hAnsi="Arial" w:cs="Arial"/>
          <w:sz w:val="19"/>
          <w:szCs w:val="19"/>
        </w:rPr>
        <w:t>focus</w:t>
      </w:r>
      <w:r w:rsidR="00577A83" w:rsidRPr="009D32C1">
        <w:rPr>
          <w:rFonts w:ascii="Arial" w:hAnsi="Arial" w:cs="Arial"/>
          <w:sz w:val="19"/>
          <w:szCs w:val="19"/>
        </w:rPr>
        <w:t>ing</w:t>
      </w:r>
      <w:r w:rsidR="006139E4" w:rsidRPr="009D32C1">
        <w:rPr>
          <w:rFonts w:ascii="Arial" w:hAnsi="Arial" w:cs="Arial"/>
          <w:sz w:val="19"/>
          <w:szCs w:val="19"/>
        </w:rPr>
        <w:t xml:space="preserve"> on judicial discretion in two areas. First </w:t>
      </w:r>
      <w:r w:rsidR="00712C33" w:rsidRPr="009D32C1">
        <w:rPr>
          <w:rFonts w:ascii="Arial" w:hAnsi="Arial" w:cs="Arial"/>
          <w:sz w:val="19"/>
          <w:szCs w:val="19"/>
        </w:rPr>
        <w:t>the session will</w:t>
      </w:r>
      <w:r w:rsidR="006139E4" w:rsidRPr="009D32C1">
        <w:rPr>
          <w:rFonts w:ascii="Arial" w:hAnsi="Arial" w:cs="Arial"/>
          <w:sz w:val="19"/>
          <w:szCs w:val="19"/>
        </w:rPr>
        <w:t xml:space="preserve"> explore recent rulings on Academic Freedom in religious and other speech issues and, second, </w:t>
      </w:r>
      <w:r w:rsidR="00712C33" w:rsidRPr="009D32C1">
        <w:rPr>
          <w:rFonts w:ascii="Arial" w:hAnsi="Arial" w:cs="Arial"/>
          <w:sz w:val="19"/>
          <w:szCs w:val="19"/>
        </w:rPr>
        <w:t>attendees will have the opportunity to</w:t>
      </w:r>
      <w:r w:rsidR="006139E4" w:rsidRPr="009D32C1">
        <w:rPr>
          <w:rFonts w:ascii="Arial" w:hAnsi="Arial" w:cs="Arial"/>
          <w:sz w:val="19"/>
          <w:szCs w:val="19"/>
        </w:rPr>
        <w:t xml:space="preserve"> discuss recent rulings on admission policies. </w:t>
      </w:r>
      <w:r w:rsidR="00712C33" w:rsidRPr="009D32C1">
        <w:rPr>
          <w:rFonts w:ascii="Arial" w:hAnsi="Arial" w:cs="Arial"/>
          <w:sz w:val="19"/>
          <w:szCs w:val="19"/>
        </w:rPr>
        <w:t>This is an opportunity to explore how</w:t>
      </w:r>
      <w:r w:rsidR="006139E4" w:rsidRPr="009D32C1">
        <w:rPr>
          <w:rFonts w:ascii="Arial" w:hAnsi="Arial" w:cs="Arial"/>
          <w:sz w:val="19"/>
          <w:szCs w:val="19"/>
        </w:rPr>
        <w:t xml:space="preserve"> much discretion is allowed in each area</w:t>
      </w:r>
      <w:r w:rsidR="00712C33" w:rsidRPr="009D32C1">
        <w:rPr>
          <w:rFonts w:ascii="Arial" w:hAnsi="Arial" w:cs="Arial"/>
          <w:sz w:val="19"/>
          <w:szCs w:val="19"/>
        </w:rPr>
        <w:t xml:space="preserve"> with a trainer of judicial decision-makers</w:t>
      </w:r>
      <w:r w:rsidR="006139E4" w:rsidRPr="009D32C1">
        <w:rPr>
          <w:rFonts w:ascii="Arial" w:hAnsi="Arial" w:cs="Arial"/>
          <w:sz w:val="19"/>
          <w:szCs w:val="19"/>
        </w:rPr>
        <w:t>.</w:t>
      </w:r>
      <w:r w:rsidR="00CE33F2" w:rsidRPr="009D32C1">
        <w:rPr>
          <w:rFonts w:ascii="Arial" w:hAnsi="Arial" w:cs="Arial"/>
          <w:sz w:val="19"/>
          <w:szCs w:val="19"/>
        </w:rPr>
        <w:t xml:space="preserve"> </w:t>
      </w:r>
      <w:r w:rsidR="006139E4" w:rsidRPr="009D32C1">
        <w:rPr>
          <w:rFonts w:ascii="Arial" w:hAnsi="Arial" w:cs="Arial"/>
          <w:sz w:val="19"/>
          <w:szCs w:val="19"/>
        </w:rPr>
        <w:t xml:space="preserve">  </w:t>
      </w:r>
    </w:p>
    <w:p w14:paraId="52E69039" w14:textId="77777777" w:rsidR="006139E4" w:rsidRPr="00EF27EB" w:rsidRDefault="006139E4" w:rsidP="00736B27">
      <w:pPr>
        <w:textAlignment w:val="baseline"/>
        <w:rPr>
          <w:rFonts w:ascii="Segoe UI" w:hAnsi="Segoe UI" w:cs="Segoe UI"/>
          <w:color w:val="000000"/>
          <w:sz w:val="18"/>
          <w:szCs w:val="18"/>
        </w:rPr>
      </w:pPr>
    </w:p>
    <w:p w14:paraId="31A7EB4C" w14:textId="43F1AB57" w:rsidR="004F1387" w:rsidRPr="004B2421" w:rsidRDefault="004F1387" w:rsidP="004F1387">
      <w:pPr>
        <w:textAlignment w:val="baseline"/>
        <w:rPr>
          <w:rFonts w:ascii="Segoe UI" w:hAnsi="Segoe UI" w:cs="Segoe UI"/>
          <w:color w:val="000000"/>
          <w:sz w:val="18"/>
          <w:szCs w:val="18"/>
        </w:rPr>
      </w:pPr>
      <w:r w:rsidRPr="004B2421">
        <w:rPr>
          <w:rFonts w:ascii="Arial" w:hAnsi="Arial" w:cs="Arial"/>
          <w:b/>
          <w:bCs/>
          <w:color w:val="429538"/>
          <w:sz w:val="20"/>
          <w:szCs w:val="20"/>
        </w:rPr>
        <w:t>1:45 p.m. – 3:00 p.m.</w:t>
      </w:r>
      <w:r w:rsidRPr="004B2421">
        <w:rPr>
          <w:rFonts w:ascii="Arial" w:hAnsi="Arial" w:cs="Arial"/>
          <w:color w:val="429538"/>
          <w:sz w:val="20"/>
          <w:szCs w:val="20"/>
        </w:rPr>
        <w:t> </w:t>
      </w:r>
      <w:r w:rsidRPr="004B2421">
        <w:rPr>
          <w:rFonts w:ascii="Arial" w:hAnsi="Arial" w:cs="Arial"/>
          <w:color w:val="000000" w:themeColor="text1"/>
          <w:sz w:val="20"/>
          <w:szCs w:val="20"/>
        </w:rPr>
        <w:t>(</w:t>
      </w:r>
      <w:r w:rsidR="000E3423">
        <w:rPr>
          <w:rFonts w:ascii="Arial" w:hAnsi="Arial" w:cs="Arial"/>
          <w:color w:val="000000" w:themeColor="text1"/>
          <w:sz w:val="20"/>
          <w:szCs w:val="20"/>
        </w:rPr>
        <w:t>Dunes I/II</w:t>
      </w:r>
      <w:r w:rsidRPr="004B2421">
        <w:rPr>
          <w:rFonts w:ascii="Arial" w:hAnsi="Arial" w:cs="Arial"/>
          <w:color w:val="000000" w:themeColor="text1"/>
          <w:sz w:val="20"/>
          <w:szCs w:val="20"/>
        </w:rPr>
        <w:t>)</w:t>
      </w:r>
    </w:p>
    <w:p w14:paraId="27120880" w14:textId="77777777" w:rsidR="000B0F3B" w:rsidRPr="00EF27EB" w:rsidRDefault="000B0F3B" w:rsidP="000B0F3B">
      <w:pPr>
        <w:textAlignment w:val="baseline"/>
        <w:rPr>
          <w:rFonts w:ascii="Segoe UI" w:hAnsi="Segoe UI" w:cs="Segoe UI"/>
          <w:color w:val="000000"/>
          <w:sz w:val="18"/>
          <w:szCs w:val="18"/>
        </w:rPr>
      </w:pPr>
      <w:r>
        <w:rPr>
          <w:rFonts w:ascii="Arial" w:hAnsi="Arial" w:cs="Arial"/>
          <w:b/>
          <w:bCs/>
          <w:color w:val="0F4284"/>
          <w:sz w:val="20"/>
          <w:szCs w:val="20"/>
        </w:rPr>
        <w:t>Pregnant and Parenting Students: Title IX Old and New in a Post-Dobbs Environment</w:t>
      </w:r>
    </w:p>
    <w:p w14:paraId="79DCD583" w14:textId="18CB8C31" w:rsidR="000B0F3B" w:rsidRDefault="000B0F3B" w:rsidP="000B0F3B">
      <w:pPr>
        <w:textAlignment w:val="baseline"/>
        <w:rPr>
          <w:rFonts w:ascii="Arial" w:hAnsi="Arial" w:cs="Arial"/>
          <w:color w:val="000000"/>
          <w:sz w:val="19"/>
          <w:szCs w:val="19"/>
        </w:rPr>
      </w:pPr>
      <w:r w:rsidRPr="00EF27EB">
        <w:rPr>
          <w:rFonts w:ascii="Arial" w:hAnsi="Arial" w:cs="Arial"/>
          <w:b/>
          <w:bCs/>
          <w:color w:val="000000"/>
          <w:sz w:val="19"/>
          <w:szCs w:val="19"/>
        </w:rPr>
        <w:t xml:space="preserve">Presenter: </w:t>
      </w:r>
      <w:r>
        <w:rPr>
          <w:rFonts w:ascii="Arial" w:hAnsi="Arial" w:cs="Arial"/>
          <w:color w:val="000000"/>
          <w:sz w:val="19"/>
          <w:szCs w:val="19"/>
        </w:rPr>
        <w:t>Andrea Stagg</w:t>
      </w:r>
    </w:p>
    <w:p w14:paraId="27F7F994" w14:textId="7AAED6FC" w:rsidR="000B0F3B" w:rsidRPr="004C2210" w:rsidRDefault="000B0F3B" w:rsidP="000B0F3B">
      <w:pPr>
        <w:rPr>
          <w:rFonts w:ascii="Arial" w:eastAsia="Avenir Book" w:hAnsi="Arial" w:cs="Arial"/>
          <w:color w:val="000000" w:themeColor="text1"/>
          <w:sz w:val="19"/>
          <w:szCs w:val="19"/>
        </w:rPr>
      </w:pPr>
      <w:r w:rsidRPr="004C2210">
        <w:rPr>
          <w:rFonts w:ascii="Arial" w:eastAsia="Avenir Book" w:hAnsi="Arial" w:cs="Arial"/>
          <w:color w:val="000000" w:themeColor="text1"/>
          <w:sz w:val="19"/>
          <w:szCs w:val="19"/>
        </w:rPr>
        <w:t>This</w:t>
      </w:r>
      <w:r w:rsidR="00B00880">
        <w:rPr>
          <w:rFonts w:ascii="Arial" w:eastAsia="Avenir Book" w:hAnsi="Arial" w:cs="Arial"/>
          <w:color w:val="000000" w:themeColor="text1"/>
          <w:sz w:val="19"/>
          <w:szCs w:val="19"/>
        </w:rPr>
        <w:t xml:space="preserve"> session</w:t>
      </w:r>
      <w:r w:rsidRPr="004C2210">
        <w:rPr>
          <w:rFonts w:ascii="Arial" w:eastAsia="Avenir Book" w:hAnsi="Arial" w:cs="Arial"/>
          <w:color w:val="000000" w:themeColor="text1"/>
          <w:sz w:val="19"/>
          <w:szCs w:val="19"/>
        </w:rPr>
        <w:t xml:space="preserve"> is for professional</w:t>
      </w:r>
      <w:r w:rsidR="00B00880">
        <w:rPr>
          <w:rFonts w:ascii="Arial" w:eastAsia="Avenir Book" w:hAnsi="Arial" w:cs="Arial"/>
          <w:color w:val="000000" w:themeColor="text1"/>
          <w:sz w:val="19"/>
          <w:szCs w:val="19"/>
        </w:rPr>
        <w:t>s</w:t>
      </w:r>
      <w:r w:rsidRPr="004C2210">
        <w:rPr>
          <w:rFonts w:ascii="Arial" w:eastAsia="Avenir Book" w:hAnsi="Arial" w:cs="Arial"/>
          <w:color w:val="000000" w:themeColor="text1"/>
          <w:sz w:val="19"/>
          <w:szCs w:val="19"/>
        </w:rPr>
        <w:t xml:space="preserve"> who want to learn more about best practices in supporting pregnant and parenting students. Grand River Solutions’ SMEs will cover the Office for Civil Rights resolution agreements about pregnant students, and what they mean for your institution.  If you want to know what the longstanding Title IX regulations say about pregnant and parenting students, and what the new regulations say (whether they are proposed or final at the time!), this session is the one. Get your questions answered about the </w:t>
      </w:r>
      <w:r w:rsidR="00B00880">
        <w:rPr>
          <w:rFonts w:ascii="Arial" w:eastAsia="Avenir Book" w:hAnsi="Arial" w:cs="Arial"/>
          <w:color w:val="000000" w:themeColor="text1"/>
          <w:sz w:val="19"/>
          <w:szCs w:val="19"/>
        </w:rPr>
        <w:t>‘</w:t>
      </w:r>
      <w:r w:rsidRPr="004C2210">
        <w:rPr>
          <w:rFonts w:ascii="Arial" w:eastAsia="Avenir Book" w:hAnsi="Arial" w:cs="Arial"/>
          <w:color w:val="000000" w:themeColor="text1"/>
          <w:sz w:val="19"/>
          <w:szCs w:val="19"/>
        </w:rPr>
        <w:t>musts</w:t>
      </w:r>
      <w:r w:rsidR="00B00880">
        <w:rPr>
          <w:rFonts w:ascii="Arial" w:eastAsia="Avenir Book" w:hAnsi="Arial" w:cs="Arial"/>
          <w:color w:val="000000" w:themeColor="text1"/>
          <w:sz w:val="19"/>
          <w:szCs w:val="19"/>
        </w:rPr>
        <w:t>’</w:t>
      </w:r>
      <w:r w:rsidRPr="004C2210">
        <w:rPr>
          <w:rFonts w:ascii="Arial" w:eastAsia="Avenir Book" w:hAnsi="Arial" w:cs="Arial"/>
          <w:color w:val="000000" w:themeColor="text1"/>
          <w:sz w:val="19"/>
          <w:szCs w:val="19"/>
        </w:rPr>
        <w:t xml:space="preserve">, the </w:t>
      </w:r>
      <w:r w:rsidR="00B00880">
        <w:rPr>
          <w:rFonts w:ascii="Arial" w:eastAsia="Avenir Book" w:hAnsi="Arial" w:cs="Arial"/>
          <w:color w:val="000000" w:themeColor="text1"/>
          <w:sz w:val="19"/>
          <w:szCs w:val="19"/>
        </w:rPr>
        <w:t>‘</w:t>
      </w:r>
      <w:r w:rsidRPr="004C2210">
        <w:rPr>
          <w:rFonts w:ascii="Arial" w:eastAsia="Avenir Book" w:hAnsi="Arial" w:cs="Arial"/>
          <w:color w:val="000000" w:themeColor="text1"/>
          <w:sz w:val="19"/>
          <w:szCs w:val="19"/>
        </w:rPr>
        <w:t>mays</w:t>
      </w:r>
      <w:r w:rsidR="00B00880">
        <w:rPr>
          <w:rFonts w:ascii="Arial" w:eastAsia="Avenir Book" w:hAnsi="Arial" w:cs="Arial"/>
          <w:color w:val="000000" w:themeColor="text1"/>
          <w:sz w:val="19"/>
          <w:szCs w:val="19"/>
        </w:rPr>
        <w:t>’</w:t>
      </w:r>
      <w:r w:rsidRPr="004C2210">
        <w:rPr>
          <w:rFonts w:ascii="Arial" w:eastAsia="Avenir Book" w:hAnsi="Arial" w:cs="Arial"/>
          <w:color w:val="000000" w:themeColor="text1"/>
          <w:sz w:val="19"/>
          <w:szCs w:val="19"/>
        </w:rPr>
        <w:t xml:space="preserve">, and the </w:t>
      </w:r>
      <w:r w:rsidR="00B00880">
        <w:rPr>
          <w:rFonts w:ascii="Arial" w:eastAsia="Avenir Book" w:hAnsi="Arial" w:cs="Arial"/>
          <w:color w:val="000000" w:themeColor="text1"/>
          <w:sz w:val="19"/>
          <w:szCs w:val="19"/>
        </w:rPr>
        <w:t>‘</w:t>
      </w:r>
      <w:r w:rsidRPr="004C2210">
        <w:rPr>
          <w:rFonts w:ascii="Arial" w:eastAsia="Avenir Book" w:hAnsi="Arial" w:cs="Arial"/>
          <w:color w:val="000000" w:themeColor="text1"/>
          <w:sz w:val="19"/>
          <w:szCs w:val="19"/>
        </w:rPr>
        <w:t>shoulds</w:t>
      </w:r>
      <w:r w:rsidR="00B00880">
        <w:rPr>
          <w:rFonts w:ascii="Arial" w:eastAsia="Avenir Book" w:hAnsi="Arial" w:cs="Arial"/>
          <w:color w:val="000000" w:themeColor="text1"/>
          <w:sz w:val="19"/>
          <w:szCs w:val="19"/>
        </w:rPr>
        <w:t>’</w:t>
      </w:r>
      <w:r w:rsidRPr="004C2210">
        <w:rPr>
          <w:rFonts w:ascii="Arial" w:eastAsia="Avenir Book" w:hAnsi="Arial" w:cs="Arial"/>
          <w:color w:val="000000" w:themeColor="text1"/>
          <w:sz w:val="19"/>
          <w:szCs w:val="19"/>
        </w:rPr>
        <w:t xml:space="preserve"> of meeting the needs of pregnant and parenting students. This presentation will acknowledge that the Supreme Court's decision in Dobbs has put student-facing professionals in a confusing place at times, particularly in certain state</w:t>
      </w:r>
      <w:r w:rsidR="001E55F7">
        <w:rPr>
          <w:rFonts w:ascii="Arial" w:eastAsia="Avenir Book" w:hAnsi="Arial" w:cs="Arial"/>
          <w:color w:val="000000" w:themeColor="text1"/>
          <w:sz w:val="19"/>
          <w:szCs w:val="19"/>
        </w:rPr>
        <w:t>s.</w:t>
      </w:r>
    </w:p>
    <w:p w14:paraId="440C0ECD" w14:textId="77777777" w:rsidR="00736B27" w:rsidRPr="00EF27EB" w:rsidRDefault="00736B27" w:rsidP="00EF27EB">
      <w:pPr>
        <w:textAlignment w:val="baseline"/>
        <w:rPr>
          <w:rFonts w:ascii="Segoe UI" w:hAnsi="Segoe UI" w:cs="Segoe UI"/>
          <w:color w:val="000000"/>
          <w:sz w:val="18"/>
          <w:szCs w:val="18"/>
        </w:rPr>
      </w:pPr>
    </w:p>
    <w:p w14:paraId="4B1F20E6" w14:textId="485FC75D" w:rsidR="00EF27EB" w:rsidRPr="00EF27EB" w:rsidRDefault="00EF27EB" w:rsidP="0048204C">
      <w:pPr>
        <w:textAlignment w:val="baseline"/>
        <w:rPr>
          <w:rFonts w:ascii="Segoe UI" w:hAnsi="Segoe UI" w:cs="Segoe UI"/>
          <w:color w:val="000000"/>
          <w:sz w:val="18"/>
          <w:szCs w:val="18"/>
        </w:rPr>
      </w:pPr>
      <w:r w:rsidRPr="00EF27EB">
        <w:rPr>
          <w:rFonts w:ascii="Arial" w:hAnsi="Arial" w:cs="Arial"/>
          <w:color w:val="000000"/>
          <w:sz w:val="19"/>
          <w:szCs w:val="19"/>
        </w:rPr>
        <w:t> </w:t>
      </w:r>
    </w:p>
    <w:p w14:paraId="3B7BDA02" w14:textId="77777777" w:rsidR="00F319E6" w:rsidRDefault="00F319E6" w:rsidP="00EF27EB">
      <w:pPr>
        <w:textAlignment w:val="baseline"/>
        <w:rPr>
          <w:rFonts w:ascii="Arial" w:hAnsi="Arial" w:cs="Arial"/>
          <w:b/>
          <w:bCs/>
          <w:color w:val="0F4284"/>
          <w:sz w:val="28"/>
          <w:szCs w:val="28"/>
        </w:rPr>
      </w:pPr>
    </w:p>
    <w:p w14:paraId="2DE876E6" w14:textId="77777777" w:rsidR="00F319E6" w:rsidRDefault="00F319E6" w:rsidP="00EF27EB">
      <w:pPr>
        <w:textAlignment w:val="baseline"/>
        <w:rPr>
          <w:rFonts w:ascii="Arial" w:hAnsi="Arial" w:cs="Arial"/>
          <w:b/>
          <w:bCs/>
          <w:color w:val="0F4284"/>
          <w:sz w:val="28"/>
          <w:szCs w:val="28"/>
        </w:rPr>
      </w:pPr>
    </w:p>
    <w:p w14:paraId="34E6D385" w14:textId="77777777" w:rsidR="00F319E6" w:rsidRDefault="00F319E6" w:rsidP="00EF27EB">
      <w:pPr>
        <w:textAlignment w:val="baseline"/>
        <w:rPr>
          <w:rFonts w:ascii="Arial" w:hAnsi="Arial" w:cs="Arial"/>
          <w:b/>
          <w:bCs/>
          <w:color w:val="0F4284"/>
          <w:sz w:val="28"/>
          <w:szCs w:val="28"/>
        </w:rPr>
      </w:pPr>
    </w:p>
    <w:p w14:paraId="342C9D84" w14:textId="77777777" w:rsidR="00F319E6" w:rsidRDefault="00F319E6" w:rsidP="00EF27EB">
      <w:pPr>
        <w:textAlignment w:val="baseline"/>
        <w:rPr>
          <w:rFonts w:ascii="Arial" w:hAnsi="Arial" w:cs="Arial"/>
          <w:b/>
          <w:bCs/>
          <w:color w:val="0F4284"/>
          <w:sz w:val="28"/>
          <w:szCs w:val="28"/>
        </w:rPr>
      </w:pPr>
    </w:p>
    <w:p w14:paraId="539D704D" w14:textId="77777777" w:rsidR="00F319E6" w:rsidRDefault="00F319E6" w:rsidP="00EF27EB">
      <w:pPr>
        <w:textAlignment w:val="baseline"/>
        <w:rPr>
          <w:rFonts w:ascii="Arial" w:hAnsi="Arial" w:cs="Arial"/>
          <w:b/>
          <w:bCs/>
          <w:color w:val="0F4284"/>
          <w:sz w:val="28"/>
          <w:szCs w:val="28"/>
        </w:rPr>
      </w:pPr>
    </w:p>
    <w:p w14:paraId="0770BCEC" w14:textId="77777777" w:rsidR="00F319E6" w:rsidRDefault="00F319E6" w:rsidP="00EF27EB">
      <w:pPr>
        <w:textAlignment w:val="baseline"/>
        <w:rPr>
          <w:rFonts w:ascii="Arial" w:hAnsi="Arial" w:cs="Arial"/>
          <w:b/>
          <w:bCs/>
          <w:color w:val="0F4284"/>
          <w:sz w:val="28"/>
          <w:szCs w:val="28"/>
        </w:rPr>
      </w:pPr>
    </w:p>
    <w:p w14:paraId="76495C4D" w14:textId="77777777" w:rsidR="00F319E6" w:rsidRDefault="00F319E6" w:rsidP="00EF27EB">
      <w:pPr>
        <w:textAlignment w:val="baseline"/>
        <w:rPr>
          <w:rFonts w:ascii="Arial" w:hAnsi="Arial" w:cs="Arial"/>
          <w:b/>
          <w:bCs/>
          <w:color w:val="0F4284"/>
          <w:sz w:val="28"/>
          <w:szCs w:val="28"/>
        </w:rPr>
      </w:pPr>
    </w:p>
    <w:p w14:paraId="426C8033" w14:textId="77777777" w:rsidR="00F319E6" w:rsidRDefault="00F319E6" w:rsidP="00EF27EB">
      <w:pPr>
        <w:textAlignment w:val="baseline"/>
        <w:rPr>
          <w:rFonts w:ascii="Arial" w:hAnsi="Arial" w:cs="Arial"/>
          <w:b/>
          <w:bCs/>
          <w:color w:val="0F4284"/>
          <w:sz w:val="28"/>
          <w:szCs w:val="28"/>
        </w:rPr>
      </w:pPr>
    </w:p>
    <w:p w14:paraId="3F279FDA" w14:textId="77777777" w:rsidR="00F319E6" w:rsidRDefault="00F319E6" w:rsidP="00EF27EB">
      <w:pPr>
        <w:textAlignment w:val="baseline"/>
        <w:rPr>
          <w:rFonts w:ascii="Arial" w:hAnsi="Arial" w:cs="Arial"/>
          <w:b/>
          <w:bCs/>
          <w:color w:val="0F4284"/>
          <w:sz w:val="28"/>
          <w:szCs w:val="28"/>
        </w:rPr>
      </w:pPr>
    </w:p>
    <w:p w14:paraId="360D7956" w14:textId="77777777" w:rsidR="00F319E6" w:rsidRDefault="00F319E6" w:rsidP="00EF27EB">
      <w:pPr>
        <w:textAlignment w:val="baseline"/>
        <w:rPr>
          <w:rFonts w:ascii="Arial" w:hAnsi="Arial" w:cs="Arial"/>
          <w:b/>
          <w:bCs/>
          <w:color w:val="0F4284"/>
          <w:sz w:val="28"/>
          <w:szCs w:val="28"/>
        </w:rPr>
      </w:pPr>
    </w:p>
    <w:p w14:paraId="6DC2B3EC" w14:textId="77777777" w:rsidR="00F319E6" w:rsidRDefault="00F319E6" w:rsidP="00EF27EB">
      <w:pPr>
        <w:textAlignment w:val="baseline"/>
        <w:rPr>
          <w:rFonts w:ascii="Arial" w:hAnsi="Arial" w:cs="Arial"/>
          <w:b/>
          <w:bCs/>
          <w:color w:val="0F4284"/>
          <w:sz w:val="28"/>
          <w:szCs w:val="28"/>
        </w:rPr>
      </w:pPr>
    </w:p>
    <w:p w14:paraId="1F7700E4" w14:textId="77777777" w:rsidR="00F319E6" w:rsidRDefault="00F319E6" w:rsidP="00EF27EB">
      <w:pPr>
        <w:textAlignment w:val="baseline"/>
        <w:rPr>
          <w:rFonts w:ascii="Arial" w:hAnsi="Arial" w:cs="Arial"/>
          <w:b/>
          <w:bCs/>
          <w:color w:val="0F4284"/>
          <w:sz w:val="28"/>
          <w:szCs w:val="28"/>
        </w:rPr>
      </w:pPr>
    </w:p>
    <w:p w14:paraId="7FB305CE" w14:textId="77777777" w:rsidR="00F319E6" w:rsidRDefault="00F319E6" w:rsidP="00EF27EB">
      <w:pPr>
        <w:textAlignment w:val="baseline"/>
        <w:rPr>
          <w:rFonts w:ascii="Arial" w:hAnsi="Arial" w:cs="Arial"/>
          <w:b/>
          <w:bCs/>
          <w:color w:val="0F4284"/>
          <w:sz w:val="28"/>
          <w:szCs w:val="28"/>
        </w:rPr>
      </w:pPr>
    </w:p>
    <w:p w14:paraId="043E064D" w14:textId="6DB21539" w:rsidR="00EF27EB" w:rsidRPr="00EF27EB" w:rsidRDefault="00EF27EB" w:rsidP="00EF27EB">
      <w:pPr>
        <w:textAlignment w:val="baseline"/>
        <w:rPr>
          <w:rFonts w:ascii="Segoe UI" w:hAnsi="Segoe UI" w:cs="Segoe UI"/>
          <w:color w:val="000000"/>
          <w:sz w:val="18"/>
          <w:szCs w:val="18"/>
        </w:rPr>
      </w:pPr>
      <w:r w:rsidRPr="00EF27EB">
        <w:rPr>
          <w:rFonts w:ascii="Arial" w:hAnsi="Arial" w:cs="Arial"/>
          <w:b/>
          <w:bCs/>
          <w:color w:val="0F4284"/>
          <w:sz w:val="28"/>
          <w:szCs w:val="28"/>
        </w:rPr>
        <w:lastRenderedPageBreak/>
        <w:t xml:space="preserve">Monday, March </w:t>
      </w:r>
      <w:r w:rsidR="006119AF">
        <w:rPr>
          <w:rFonts w:ascii="Arial" w:hAnsi="Arial" w:cs="Arial"/>
          <w:b/>
          <w:bCs/>
          <w:color w:val="0F4284"/>
          <w:sz w:val="28"/>
          <w:szCs w:val="28"/>
        </w:rPr>
        <w:t>11th</w:t>
      </w:r>
      <w:r w:rsidRPr="00EF27EB">
        <w:rPr>
          <w:rFonts w:ascii="Arial" w:hAnsi="Arial" w:cs="Arial"/>
          <w:color w:val="0F4284"/>
          <w:sz w:val="28"/>
          <w:szCs w:val="28"/>
        </w:rPr>
        <w:t> </w:t>
      </w:r>
    </w:p>
    <w:p w14:paraId="4CE7DD9F" w14:textId="77777777" w:rsidR="006F37AF" w:rsidRDefault="006F37AF" w:rsidP="00EF27EB">
      <w:pPr>
        <w:textAlignment w:val="baseline"/>
        <w:rPr>
          <w:rFonts w:ascii="Arial" w:hAnsi="Arial" w:cs="Arial"/>
          <w:b/>
          <w:bCs/>
          <w:color w:val="0F4284"/>
          <w:sz w:val="20"/>
          <w:szCs w:val="20"/>
        </w:rPr>
      </w:pPr>
    </w:p>
    <w:p w14:paraId="35344600" w14:textId="6DF436D1" w:rsidR="00D40E6E" w:rsidRDefault="00AE2B52" w:rsidP="00EF27EB">
      <w:pPr>
        <w:textAlignment w:val="baseline"/>
        <w:rPr>
          <w:rFonts w:ascii="Arial" w:hAnsi="Arial" w:cs="Arial"/>
          <w:b/>
          <w:bCs/>
          <w:color w:val="0F4284"/>
          <w:sz w:val="20"/>
          <w:szCs w:val="20"/>
        </w:rPr>
      </w:pPr>
      <w:r>
        <w:rPr>
          <w:rFonts w:ascii="Arial" w:hAnsi="Arial" w:cs="Arial"/>
          <w:b/>
          <w:bCs/>
          <w:color w:val="0F4284"/>
          <w:sz w:val="20"/>
          <w:szCs w:val="20"/>
        </w:rPr>
        <w:t>Post Conference Workshop: Separate Registration Required</w:t>
      </w:r>
    </w:p>
    <w:p w14:paraId="05BBE707" w14:textId="77777777" w:rsidR="00AE2B52" w:rsidRDefault="00AE2B52" w:rsidP="00EF27EB">
      <w:pPr>
        <w:textAlignment w:val="baseline"/>
        <w:rPr>
          <w:rFonts w:ascii="Arial" w:hAnsi="Arial" w:cs="Arial"/>
          <w:b/>
          <w:bCs/>
          <w:color w:val="429538"/>
          <w:sz w:val="20"/>
          <w:szCs w:val="20"/>
        </w:rPr>
      </w:pPr>
    </w:p>
    <w:p w14:paraId="348231F3" w14:textId="0CA65732" w:rsidR="00D40E6E" w:rsidRDefault="00D40E6E" w:rsidP="00D40E6E">
      <w:pPr>
        <w:textAlignment w:val="baseline"/>
        <w:rPr>
          <w:rFonts w:ascii="Arial" w:hAnsi="Arial" w:cs="Arial"/>
          <w:color w:val="000000" w:themeColor="text1"/>
          <w:sz w:val="20"/>
          <w:szCs w:val="20"/>
        </w:rPr>
      </w:pPr>
      <w:r>
        <w:rPr>
          <w:rFonts w:ascii="Arial" w:hAnsi="Arial" w:cs="Arial"/>
          <w:b/>
          <w:bCs/>
          <w:color w:val="429538"/>
          <w:sz w:val="20"/>
          <w:szCs w:val="20"/>
        </w:rPr>
        <w:t>7</w:t>
      </w:r>
      <w:r w:rsidRPr="00EF27EB">
        <w:rPr>
          <w:rFonts w:ascii="Arial" w:hAnsi="Arial" w:cs="Arial"/>
          <w:b/>
          <w:bCs/>
          <w:color w:val="429538"/>
          <w:sz w:val="20"/>
          <w:szCs w:val="20"/>
        </w:rPr>
        <w:t>:</w:t>
      </w:r>
      <w:r>
        <w:rPr>
          <w:rFonts w:ascii="Arial" w:hAnsi="Arial" w:cs="Arial"/>
          <w:b/>
          <w:bCs/>
          <w:color w:val="429538"/>
          <w:sz w:val="20"/>
          <w:szCs w:val="20"/>
        </w:rPr>
        <w:t>3</w:t>
      </w:r>
      <w:r w:rsidRPr="00EF27EB">
        <w:rPr>
          <w:rFonts w:ascii="Arial" w:hAnsi="Arial" w:cs="Arial"/>
          <w:b/>
          <w:bCs/>
          <w:color w:val="429538"/>
          <w:sz w:val="20"/>
          <w:szCs w:val="20"/>
        </w:rPr>
        <w:t xml:space="preserve">0 a.m. – </w:t>
      </w:r>
      <w:r>
        <w:rPr>
          <w:rFonts w:ascii="Arial" w:hAnsi="Arial" w:cs="Arial"/>
          <w:b/>
          <w:bCs/>
          <w:color w:val="429538"/>
          <w:sz w:val="20"/>
          <w:szCs w:val="20"/>
        </w:rPr>
        <w:t>12:30</w:t>
      </w:r>
      <w:r w:rsidRPr="00EF27EB">
        <w:rPr>
          <w:rFonts w:ascii="Arial" w:hAnsi="Arial" w:cs="Arial"/>
          <w:b/>
          <w:bCs/>
          <w:color w:val="429538"/>
          <w:sz w:val="20"/>
          <w:szCs w:val="20"/>
        </w:rPr>
        <w:t xml:space="preserve"> </w:t>
      </w:r>
      <w:r>
        <w:rPr>
          <w:rFonts w:ascii="Arial" w:hAnsi="Arial" w:cs="Arial"/>
          <w:b/>
          <w:bCs/>
          <w:color w:val="429538"/>
          <w:sz w:val="20"/>
          <w:szCs w:val="20"/>
        </w:rPr>
        <w:t>p</w:t>
      </w:r>
      <w:r w:rsidRPr="00EF27EB">
        <w:rPr>
          <w:rFonts w:ascii="Arial" w:hAnsi="Arial" w:cs="Arial"/>
          <w:b/>
          <w:bCs/>
          <w:color w:val="429538"/>
          <w:sz w:val="20"/>
          <w:szCs w:val="20"/>
        </w:rPr>
        <w:t>.m.</w:t>
      </w:r>
      <w:r w:rsidRPr="00EF27EB">
        <w:rPr>
          <w:rFonts w:ascii="Arial" w:hAnsi="Arial" w:cs="Arial"/>
          <w:color w:val="429538"/>
          <w:sz w:val="20"/>
          <w:szCs w:val="20"/>
        </w:rPr>
        <w:t> </w:t>
      </w:r>
      <w:r>
        <w:rPr>
          <w:rFonts w:ascii="Arial" w:hAnsi="Arial" w:cs="Arial"/>
          <w:color w:val="000000" w:themeColor="text1"/>
          <w:sz w:val="20"/>
          <w:szCs w:val="20"/>
        </w:rPr>
        <w:t xml:space="preserve">| </w:t>
      </w:r>
      <w:r>
        <w:rPr>
          <w:rFonts w:ascii="Arial" w:hAnsi="Arial" w:cs="Arial"/>
          <w:b/>
          <w:bCs/>
          <w:color w:val="0F4284"/>
          <w:sz w:val="20"/>
          <w:szCs w:val="20"/>
        </w:rPr>
        <w:t xml:space="preserve">Registration </w:t>
      </w:r>
      <w:r>
        <w:rPr>
          <w:rFonts w:ascii="Arial" w:hAnsi="Arial" w:cs="Arial"/>
          <w:color w:val="000000" w:themeColor="text1"/>
          <w:sz w:val="20"/>
          <w:szCs w:val="20"/>
        </w:rPr>
        <w:t>(Third Floor Foyer)</w:t>
      </w:r>
    </w:p>
    <w:p w14:paraId="01C2FED7" w14:textId="77777777" w:rsidR="00D40E6E" w:rsidRDefault="00D40E6E" w:rsidP="00D40E6E">
      <w:pPr>
        <w:textAlignment w:val="baseline"/>
        <w:rPr>
          <w:rFonts w:ascii="Arial" w:hAnsi="Arial" w:cs="Arial"/>
          <w:color w:val="000000" w:themeColor="text1"/>
          <w:sz w:val="20"/>
          <w:szCs w:val="20"/>
        </w:rPr>
      </w:pPr>
    </w:p>
    <w:p w14:paraId="6FFD46CF" w14:textId="5156FFAC" w:rsidR="00D40E6E" w:rsidRPr="00D40E6E" w:rsidRDefault="00D40E6E" w:rsidP="00EF27EB">
      <w:pPr>
        <w:textAlignment w:val="baseline"/>
        <w:rPr>
          <w:rFonts w:ascii="Segoe UI" w:hAnsi="Segoe UI" w:cs="Segoe UI"/>
          <w:color w:val="000000" w:themeColor="text1"/>
          <w:sz w:val="18"/>
          <w:szCs w:val="18"/>
        </w:rPr>
      </w:pPr>
      <w:r>
        <w:rPr>
          <w:rFonts w:ascii="Arial" w:hAnsi="Arial" w:cs="Arial"/>
          <w:b/>
          <w:bCs/>
          <w:color w:val="429538"/>
          <w:sz w:val="20"/>
          <w:szCs w:val="20"/>
        </w:rPr>
        <w:t>8</w:t>
      </w:r>
      <w:r w:rsidRPr="00EF27EB">
        <w:rPr>
          <w:rFonts w:ascii="Arial" w:hAnsi="Arial" w:cs="Arial"/>
          <w:b/>
          <w:bCs/>
          <w:color w:val="429538"/>
          <w:sz w:val="20"/>
          <w:szCs w:val="20"/>
        </w:rPr>
        <w:t xml:space="preserve">:00 a.m. – </w:t>
      </w:r>
      <w:r>
        <w:rPr>
          <w:rFonts w:ascii="Arial" w:hAnsi="Arial" w:cs="Arial"/>
          <w:b/>
          <w:bCs/>
          <w:color w:val="429538"/>
          <w:sz w:val="20"/>
          <w:szCs w:val="20"/>
        </w:rPr>
        <w:t>9:00</w:t>
      </w:r>
      <w:r w:rsidRPr="00EF27EB">
        <w:rPr>
          <w:rFonts w:ascii="Arial" w:hAnsi="Arial" w:cs="Arial"/>
          <w:b/>
          <w:bCs/>
          <w:color w:val="429538"/>
          <w:sz w:val="20"/>
          <w:szCs w:val="20"/>
        </w:rPr>
        <w:t xml:space="preserve"> a.m.</w:t>
      </w:r>
      <w:r w:rsidRPr="00EF27EB">
        <w:rPr>
          <w:rFonts w:ascii="Arial" w:hAnsi="Arial" w:cs="Arial"/>
          <w:color w:val="429538"/>
          <w:sz w:val="20"/>
          <w:szCs w:val="20"/>
        </w:rPr>
        <w:t> </w:t>
      </w:r>
      <w:r>
        <w:rPr>
          <w:rFonts w:ascii="Arial" w:hAnsi="Arial" w:cs="Arial"/>
          <w:color w:val="000000" w:themeColor="text1"/>
          <w:sz w:val="20"/>
          <w:szCs w:val="20"/>
        </w:rPr>
        <w:t xml:space="preserve">| </w:t>
      </w:r>
      <w:r>
        <w:rPr>
          <w:rFonts w:ascii="Arial" w:hAnsi="Arial" w:cs="Arial"/>
          <w:b/>
          <w:bCs/>
          <w:color w:val="0F4284"/>
          <w:sz w:val="20"/>
          <w:szCs w:val="20"/>
        </w:rPr>
        <w:t xml:space="preserve">Breakfast </w:t>
      </w:r>
      <w:r>
        <w:rPr>
          <w:rFonts w:ascii="Arial" w:hAnsi="Arial" w:cs="Arial"/>
          <w:color w:val="000000" w:themeColor="text1"/>
          <w:sz w:val="20"/>
          <w:szCs w:val="20"/>
        </w:rPr>
        <w:t>(Third Floor Foyer)</w:t>
      </w:r>
    </w:p>
    <w:p w14:paraId="23DB70C6" w14:textId="77777777" w:rsidR="00D40E6E" w:rsidRDefault="00D40E6E" w:rsidP="00EF27EB">
      <w:pPr>
        <w:textAlignment w:val="baseline"/>
        <w:rPr>
          <w:rFonts w:ascii="Arial" w:hAnsi="Arial" w:cs="Arial"/>
          <w:b/>
          <w:bCs/>
          <w:color w:val="429538"/>
          <w:sz w:val="20"/>
          <w:szCs w:val="20"/>
        </w:rPr>
      </w:pPr>
    </w:p>
    <w:p w14:paraId="5A847D48" w14:textId="2B8A5723" w:rsidR="00EF27EB" w:rsidRPr="00D80A92" w:rsidRDefault="00EF27EB" w:rsidP="00EF27EB">
      <w:pPr>
        <w:textAlignment w:val="baseline"/>
        <w:rPr>
          <w:rFonts w:ascii="Segoe UI" w:hAnsi="Segoe UI" w:cs="Segoe UI"/>
          <w:color w:val="000000" w:themeColor="text1"/>
          <w:sz w:val="18"/>
          <w:szCs w:val="18"/>
        </w:rPr>
      </w:pPr>
      <w:r w:rsidRPr="00EF27EB">
        <w:rPr>
          <w:rFonts w:ascii="Arial" w:hAnsi="Arial" w:cs="Arial"/>
          <w:b/>
          <w:bCs/>
          <w:color w:val="429538"/>
          <w:sz w:val="20"/>
          <w:szCs w:val="20"/>
        </w:rPr>
        <w:t>9:00 a.m. – 1</w:t>
      </w:r>
      <w:r w:rsidR="00AB38BF">
        <w:rPr>
          <w:rFonts w:ascii="Arial" w:hAnsi="Arial" w:cs="Arial"/>
          <w:b/>
          <w:bCs/>
          <w:color w:val="429538"/>
          <w:sz w:val="20"/>
          <w:szCs w:val="20"/>
        </w:rPr>
        <w:t>1:45</w:t>
      </w:r>
      <w:r w:rsidRPr="00EF27EB">
        <w:rPr>
          <w:rFonts w:ascii="Arial" w:hAnsi="Arial" w:cs="Arial"/>
          <w:b/>
          <w:bCs/>
          <w:color w:val="429538"/>
          <w:sz w:val="20"/>
          <w:szCs w:val="20"/>
        </w:rPr>
        <w:t xml:space="preserve"> </w:t>
      </w:r>
      <w:r w:rsidR="00AB38BF">
        <w:rPr>
          <w:rFonts w:ascii="Arial" w:hAnsi="Arial" w:cs="Arial"/>
          <w:b/>
          <w:bCs/>
          <w:color w:val="429538"/>
          <w:sz w:val="20"/>
          <w:szCs w:val="20"/>
        </w:rPr>
        <w:t>a</w:t>
      </w:r>
      <w:r w:rsidRPr="00EF27EB">
        <w:rPr>
          <w:rFonts w:ascii="Arial" w:hAnsi="Arial" w:cs="Arial"/>
          <w:b/>
          <w:bCs/>
          <w:color w:val="429538"/>
          <w:sz w:val="20"/>
          <w:szCs w:val="20"/>
        </w:rPr>
        <w:t>.m.</w:t>
      </w:r>
      <w:r w:rsidRPr="00EF27EB">
        <w:rPr>
          <w:rFonts w:ascii="Arial" w:hAnsi="Arial" w:cs="Arial"/>
          <w:color w:val="429538"/>
          <w:sz w:val="20"/>
          <w:szCs w:val="20"/>
        </w:rPr>
        <w:t> </w:t>
      </w:r>
      <w:r w:rsidR="00D80A92">
        <w:rPr>
          <w:rFonts w:ascii="Arial" w:hAnsi="Arial" w:cs="Arial"/>
          <w:color w:val="000000" w:themeColor="text1"/>
          <w:sz w:val="20"/>
          <w:szCs w:val="20"/>
        </w:rPr>
        <w:t>(Sandpiper I/II)</w:t>
      </w:r>
    </w:p>
    <w:p w14:paraId="27C70DAC" w14:textId="5E3E09BD" w:rsidR="00EF27EB" w:rsidRPr="00EF27EB" w:rsidRDefault="00E81A3C" w:rsidP="00EF27EB">
      <w:pPr>
        <w:textAlignment w:val="baseline"/>
        <w:rPr>
          <w:rFonts w:ascii="Segoe UI" w:hAnsi="Segoe UI" w:cs="Segoe UI"/>
          <w:color w:val="000000"/>
          <w:sz w:val="18"/>
          <w:szCs w:val="18"/>
        </w:rPr>
      </w:pPr>
      <w:r>
        <w:rPr>
          <w:rFonts w:ascii="Arial" w:hAnsi="Arial" w:cs="Arial"/>
          <w:b/>
          <w:bCs/>
          <w:color w:val="0F4284"/>
          <w:sz w:val="20"/>
          <w:szCs w:val="20"/>
        </w:rPr>
        <w:t>Building Trust in Your Process: Strategies for Title IX and Equity Officers, Coordinators, and Directors</w:t>
      </w:r>
    </w:p>
    <w:p w14:paraId="1A644326" w14:textId="299B851F" w:rsidR="00EF27EB" w:rsidRDefault="00EF27EB" w:rsidP="00EF27EB">
      <w:pPr>
        <w:textAlignment w:val="baseline"/>
        <w:rPr>
          <w:rFonts w:ascii="Arial" w:hAnsi="Arial" w:cs="Arial"/>
          <w:color w:val="000000"/>
          <w:sz w:val="19"/>
          <w:szCs w:val="19"/>
        </w:rPr>
      </w:pPr>
      <w:r w:rsidRPr="00EF27EB">
        <w:rPr>
          <w:rFonts w:ascii="Arial" w:hAnsi="Arial" w:cs="Arial"/>
          <w:b/>
          <w:bCs/>
          <w:color w:val="000000"/>
          <w:sz w:val="19"/>
          <w:szCs w:val="19"/>
        </w:rPr>
        <w:t xml:space="preserve">Presenters: </w:t>
      </w:r>
      <w:r w:rsidR="00AB38BF">
        <w:rPr>
          <w:rFonts w:ascii="Arial" w:hAnsi="Arial" w:cs="Arial"/>
          <w:color w:val="000000"/>
          <w:sz w:val="19"/>
          <w:szCs w:val="19"/>
        </w:rPr>
        <w:t>Andrea Stagg and Kelly Gallagher</w:t>
      </w:r>
    </w:p>
    <w:p w14:paraId="20403AEB" w14:textId="6183ED0E" w:rsidR="00D26D21" w:rsidRPr="00D26D21" w:rsidRDefault="00D26D21" w:rsidP="00D26D21">
      <w:pPr>
        <w:rPr>
          <w:rFonts w:ascii="Arial" w:eastAsia="Avenir Book" w:hAnsi="Arial" w:cs="Arial"/>
          <w:color w:val="242424"/>
          <w:sz w:val="19"/>
          <w:szCs w:val="19"/>
        </w:rPr>
      </w:pPr>
      <w:r w:rsidRPr="00D26D21">
        <w:rPr>
          <w:rFonts w:ascii="Arial" w:eastAsia="Avenir Book" w:hAnsi="Arial" w:cs="Arial"/>
          <w:color w:val="242424"/>
          <w:sz w:val="19"/>
          <w:szCs w:val="19"/>
        </w:rPr>
        <w:t>Join Andrea Stagg and Kelly Gallagher, Grand River Solutions legal and practice experts, for a session on building trust in Title IX and Equity processes. This session is designed to equip attendees with the tools and techniques needed to foster transparency, engagement, and confidence in</w:t>
      </w:r>
      <w:r w:rsidR="00034DCC">
        <w:rPr>
          <w:rFonts w:ascii="Arial" w:eastAsia="Avenir Book" w:hAnsi="Arial" w:cs="Arial"/>
          <w:color w:val="242424"/>
          <w:sz w:val="19"/>
          <w:szCs w:val="19"/>
        </w:rPr>
        <w:t xml:space="preserve"> Title IX and Equity</w:t>
      </w:r>
      <w:r w:rsidRPr="00D26D21">
        <w:rPr>
          <w:rFonts w:ascii="Arial" w:eastAsia="Avenir Book" w:hAnsi="Arial" w:cs="Arial"/>
          <w:color w:val="242424"/>
          <w:sz w:val="19"/>
          <w:szCs w:val="19"/>
        </w:rPr>
        <w:t xml:space="preserve"> process</w:t>
      </w:r>
      <w:r w:rsidR="00034DCC">
        <w:rPr>
          <w:rFonts w:ascii="Arial" w:eastAsia="Avenir Book" w:hAnsi="Arial" w:cs="Arial"/>
          <w:color w:val="242424"/>
          <w:sz w:val="19"/>
          <w:szCs w:val="19"/>
        </w:rPr>
        <w:t>es</w:t>
      </w:r>
      <w:r w:rsidRPr="00D26D21">
        <w:rPr>
          <w:rFonts w:ascii="Arial" w:eastAsia="Avenir Book" w:hAnsi="Arial" w:cs="Arial"/>
          <w:color w:val="242424"/>
          <w:sz w:val="19"/>
          <w:szCs w:val="19"/>
        </w:rPr>
        <w:t>.</w:t>
      </w:r>
    </w:p>
    <w:p w14:paraId="5B2113C6" w14:textId="77777777" w:rsidR="00D26D21" w:rsidRPr="00D26D21" w:rsidRDefault="00D26D21" w:rsidP="00D26D21">
      <w:pPr>
        <w:rPr>
          <w:rFonts w:ascii="Arial" w:eastAsia="Avenir Book" w:hAnsi="Arial" w:cs="Arial"/>
          <w:color w:val="242424"/>
          <w:sz w:val="19"/>
          <w:szCs w:val="19"/>
        </w:rPr>
      </w:pPr>
      <w:r w:rsidRPr="00D26D21">
        <w:rPr>
          <w:rFonts w:ascii="Arial" w:eastAsia="Avenir Book" w:hAnsi="Arial" w:cs="Arial"/>
          <w:color w:val="242424"/>
          <w:sz w:val="19"/>
          <w:szCs w:val="19"/>
        </w:rPr>
        <w:t>An outline of the agenda includes:</w:t>
      </w:r>
    </w:p>
    <w:p w14:paraId="1F007AEF" w14:textId="77777777" w:rsidR="00D26D21" w:rsidRPr="00D26D21" w:rsidRDefault="00D26D21" w:rsidP="00D26D21">
      <w:pPr>
        <w:pStyle w:val="ListParagraph"/>
        <w:numPr>
          <w:ilvl w:val="0"/>
          <w:numId w:val="20"/>
        </w:numPr>
        <w:spacing w:after="0"/>
        <w:rPr>
          <w:rFonts w:ascii="Arial" w:eastAsia="Avenir Book" w:hAnsi="Arial" w:cs="Arial"/>
          <w:color w:val="242424"/>
          <w:sz w:val="19"/>
          <w:szCs w:val="19"/>
        </w:rPr>
      </w:pPr>
      <w:r w:rsidRPr="00D26D21">
        <w:rPr>
          <w:rFonts w:ascii="Arial" w:eastAsia="Avenir Book" w:hAnsi="Arial" w:cs="Arial"/>
          <w:b/>
          <w:bCs/>
          <w:color w:val="242424"/>
          <w:sz w:val="19"/>
          <w:szCs w:val="19"/>
        </w:rPr>
        <w:t>Understanding OCR Guidance—</w:t>
      </w:r>
      <w:r w:rsidRPr="00D26D21">
        <w:rPr>
          <w:rFonts w:ascii="Arial" w:eastAsia="Avenir Book" w:hAnsi="Arial" w:cs="Arial"/>
          <w:color w:val="242424"/>
          <w:sz w:val="19"/>
          <w:szCs w:val="19"/>
        </w:rPr>
        <w:t>Stay informed about the latest guidance and expectations from the Office for Civil Rights (OCR) regarding Title IX compliance and equity in higher education.</w:t>
      </w:r>
    </w:p>
    <w:p w14:paraId="7078DACB" w14:textId="77777777" w:rsidR="00D26D21" w:rsidRPr="00D26D21" w:rsidRDefault="00D26D21" w:rsidP="00D26D21">
      <w:pPr>
        <w:pStyle w:val="ListParagraph"/>
        <w:numPr>
          <w:ilvl w:val="0"/>
          <w:numId w:val="20"/>
        </w:numPr>
        <w:spacing w:after="0"/>
        <w:rPr>
          <w:rFonts w:ascii="Arial" w:eastAsia="Avenir Book" w:hAnsi="Arial" w:cs="Arial"/>
          <w:color w:val="242424"/>
          <w:sz w:val="19"/>
          <w:szCs w:val="19"/>
        </w:rPr>
      </w:pPr>
      <w:r w:rsidRPr="00D26D21">
        <w:rPr>
          <w:rFonts w:ascii="Arial" w:eastAsia="Avenir Book" w:hAnsi="Arial" w:cs="Arial"/>
          <w:b/>
          <w:bCs/>
          <w:color w:val="242424"/>
          <w:sz w:val="19"/>
          <w:szCs w:val="19"/>
        </w:rPr>
        <w:t>Campus Communication—</w:t>
      </w:r>
      <w:r w:rsidRPr="00D26D21">
        <w:rPr>
          <w:rFonts w:ascii="Arial" w:eastAsia="Avenir Book" w:hAnsi="Arial" w:cs="Arial"/>
          <w:color w:val="242424"/>
          <w:sz w:val="19"/>
          <w:szCs w:val="19"/>
        </w:rPr>
        <w:t>Explore best practices for communicating Title IX policies, procedures, and resources to the campus community, including students, faculty, staff, and administrators.</w:t>
      </w:r>
    </w:p>
    <w:p w14:paraId="676E91E2" w14:textId="77777777" w:rsidR="00D26D21" w:rsidRPr="00D26D21" w:rsidRDefault="00D26D21" w:rsidP="00D26D21">
      <w:pPr>
        <w:pStyle w:val="ListParagraph"/>
        <w:numPr>
          <w:ilvl w:val="0"/>
          <w:numId w:val="20"/>
        </w:numPr>
        <w:spacing w:after="0"/>
        <w:rPr>
          <w:rFonts w:ascii="Arial" w:eastAsia="Avenir Book" w:hAnsi="Arial" w:cs="Arial"/>
          <w:color w:val="242424"/>
          <w:sz w:val="19"/>
          <w:szCs w:val="19"/>
        </w:rPr>
      </w:pPr>
      <w:r w:rsidRPr="00D26D21">
        <w:rPr>
          <w:rFonts w:ascii="Arial" w:eastAsia="Avenir Book" w:hAnsi="Arial" w:cs="Arial"/>
          <w:b/>
          <w:bCs/>
          <w:color w:val="242424"/>
          <w:sz w:val="19"/>
          <w:szCs w:val="19"/>
        </w:rPr>
        <w:t>Party Communication—</w:t>
      </w:r>
      <w:r w:rsidRPr="00D26D21">
        <w:rPr>
          <w:rFonts w:ascii="Arial" w:eastAsia="Avenir Book" w:hAnsi="Arial" w:cs="Arial"/>
          <w:color w:val="242424"/>
          <w:sz w:val="19"/>
          <w:szCs w:val="19"/>
        </w:rPr>
        <w:t>Learn how to effectively communicate with parties involved in Title IX proceedings, including providing notice letters, explaining rights and responsibilities, and ensuring clear and accessible communication channels.</w:t>
      </w:r>
    </w:p>
    <w:p w14:paraId="17DF79C6" w14:textId="77777777" w:rsidR="00D26D21" w:rsidRPr="00D26D21" w:rsidRDefault="00D26D21" w:rsidP="00D26D21">
      <w:pPr>
        <w:pStyle w:val="ListParagraph"/>
        <w:numPr>
          <w:ilvl w:val="0"/>
          <w:numId w:val="20"/>
        </w:numPr>
        <w:spacing w:after="0"/>
        <w:rPr>
          <w:rFonts w:ascii="Arial" w:eastAsia="Avenir Book" w:hAnsi="Arial" w:cs="Arial"/>
          <w:color w:val="242424"/>
          <w:sz w:val="19"/>
          <w:szCs w:val="19"/>
        </w:rPr>
      </w:pPr>
      <w:r w:rsidRPr="00D26D21">
        <w:rPr>
          <w:rFonts w:ascii="Arial" w:eastAsia="Avenir Book" w:hAnsi="Arial" w:cs="Arial"/>
          <w:b/>
          <w:bCs/>
          <w:color w:val="242424"/>
          <w:sz w:val="19"/>
          <w:szCs w:val="19"/>
        </w:rPr>
        <w:t>Communication Protocols—</w:t>
      </w:r>
      <w:r w:rsidRPr="00D26D21">
        <w:rPr>
          <w:rFonts w:ascii="Arial" w:eastAsia="Avenir Book" w:hAnsi="Arial" w:cs="Arial"/>
          <w:color w:val="242424"/>
          <w:sz w:val="19"/>
          <w:szCs w:val="19"/>
        </w:rPr>
        <w:t>Develop communication protocols and guidelines to ensure consistency, clarity, and timeliness in all communications related to Title IX and Equity matters.</w:t>
      </w:r>
    </w:p>
    <w:p w14:paraId="734F5F44" w14:textId="77777777" w:rsidR="00D26D21" w:rsidRPr="00D26D21" w:rsidRDefault="00D26D21" w:rsidP="00D26D21">
      <w:pPr>
        <w:pStyle w:val="ListParagraph"/>
        <w:numPr>
          <w:ilvl w:val="0"/>
          <w:numId w:val="20"/>
        </w:numPr>
        <w:spacing w:after="0"/>
        <w:rPr>
          <w:rFonts w:ascii="Arial" w:eastAsia="Avenir Book" w:hAnsi="Arial" w:cs="Arial"/>
          <w:color w:val="242424"/>
          <w:sz w:val="19"/>
          <w:szCs w:val="19"/>
        </w:rPr>
      </w:pPr>
      <w:r w:rsidRPr="00D26D21">
        <w:rPr>
          <w:rFonts w:ascii="Arial" w:eastAsia="Avenir Book" w:hAnsi="Arial" w:cs="Arial"/>
          <w:b/>
          <w:bCs/>
          <w:color w:val="242424"/>
          <w:sz w:val="19"/>
          <w:szCs w:val="19"/>
        </w:rPr>
        <w:t>Gathering Meaningful Data</w:t>
      </w:r>
      <w:r w:rsidRPr="00D26D21">
        <w:rPr>
          <w:rFonts w:ascii="Arial" w:eastAsia="Avenir Book" w:hAnsi="Arial" w:cs="Arial"/>
          <w:color w:val="242424"/>
          <w:sz w:val="19"/>
          <w:szCs w:val="19"/>
        </w:rPr>
        <w:t>—Discover strategies for collecting and analyzing data to assess the effectiveness of Title IX and equity initiatives, identify trends, and inform decision-making processes.</w:t>
      </w:r>
    </w:p>
    <w:p w14:paraId="718327F1" w14:textId="77777777" w:rsidR="00D26D21" w:rsidRDefault="00D26D21" w:rsidP="00EF27EB">
      <w:pPr>
        <w:textAlignment w:val="baseline"/>
        <w:rPr>
          <w:rFonts w:ascii="Arial" w:hAnsi="Arial" w:cs="Arial"/>
          <w:color w:val="000000"/>
          <w:sz w:val="19"/>
          <w:szCs w:val="19"/>
        </w:rPr>
      </w:pPr>
    </w:p>
    <w:p w14:paraId="50A9E197" w14:textId="77777777" w:rsidR="00D26D21" w:rsidRDefault="00D26D21" w:rsidP="00EF27EB">
      <w:pPr>
        <w:textAlignment w:val="baseline"/>
        <w:rPr>
          <w:rFonts w:ascii="Segoe UI" w:hAnsi="Segoe UI" w:cs="Segoe UI"/>
          <w:color w:val="000000"/>
          <w:sz w:val="18"/>
          <w:szCs w:val="18"/>
        </w:rPr>
      </w:pPr>
    </w:p>
    <w:p w14:paraId="42F61333" w14:textId="77777777" w:rsidR="00F319E6" w:rsidRDefault="00F319E6" w:rsidP="00EF27EB">
      <w:pPr>
        <w:textAlignment w:val="baseline"/>
        <w:rPr>
          <w:rFonts w:ascii="Segoe UI" w:hAnsi="Segoe UI" w:cs="Segoe UI"/>
          <w:color w:val="000000"/>
          <w:sz w:val="18"/>
          <w:szCs w:val="18"/>
        </w:rPr>
      </w:pPr>
    </w:p>
    <w:p w14:paraId="6596FA2F" w14:textId="77777777" w:rsidR="00F319E6" w:rsidRDefault="00F319E6" w:rsidP="00EF27EB">
      <w:pPr>
        <w:textAlignment w:val="baseline"/>
        <w:rPr>
          <w:rFonts w:ascii="Segoe UI" w:hAnsi="Segoe UI" w:cs="Segoe UI"/>
          <w:color w:val="000000"/>
          <w:sz w:val="18"/>
          <w:szCs w:val="18"/>
        </w:rPr>
      </w:pPr>
    </w:p>
    <w:p w14:paraId="2968D220" w14:textId="77777777" w:rsidR="00F319E6" w:rsidRDefault="00F319E6" w:rsidP="00EF27EB">
      <w:pPr>
        <w:textAlignment w:val="baseline"/>
        <w:rPr>
          <w:rFonts w:ascii="Segoe UI" w:hAnsi="Segoe UI" w:cs="Segoe UI"/>
          <w:color w:val="000000"/>
          <w:sz w:val="18"/>
          <w:szCs w:val="18"/>
        </w:rPr>
      </w:pPr>
    </w:p>
    <w:p w14:paraId="1F7426E9" w14:textId="77777777" w:rsidR="00F319E6" w:rsidRDefault="00F319E6" w:rsidP="00EF27EB">
      <w:pPr>
        <w:textAlignment w:val="baseline"/>
        <w:rPr>
          <w:rFonts w:ascii="Segoe UI" w:hAnsi="Segoe UI" w:cs="Segoe UI"/>
          <w:color w:val="000000"/>
          <w:sz w:val="18"/>
          <w:szCs w:val="18"/>
        </w:rPr>
      </w:pPr>
    </w:p>
    <w:p w14:paraId="5B33DA5C" w14:textId="77777777" w:rsidR="00F319E6" w:rsidRDefault="00F319E6" w:rsidP="00EF27EB">
      <w:pPr>
        <w:textAlignment w:val="baseline"/>
        <w:rPr>
          <w:rFonts w:ascii="Segoe UI" w:hAnsi="Segoe UI" w:cs="Segoe UI"/>
          <w:color w:val="000000"/>
          <w:sz w:val="18"/>
          <w:szCs w:val="18"/>
        </w:rPr>
      </w:pPr>
    </w:p>
    <w:p w14:paraId="74F116BA" w14:textId="77777777" w:rsidR="00F319E6" w:rsidRDefault="00F319E6" w:rsidP="00EF27EB">
      <w:pPr>
        <w:textAlignment w:val="baseline"/>
        <w:rPr>
          <w:rFonts w:ascii="Segoe UI" w:hAnsi="Segoe UI" w:cs="Segoe UI"/>
          <w:color w:val="000000"/>
          <w:sz w:val="18"/>
          <w:szCs w:val="18"/>
        </w:rPr>
      </w:pPr>
    </w:p>
    <w:p w14:paraId="43C539BE" w14:textId="77777777" w:rsidR="00F319E6" w:rsidRDefault="00F319E6" w:rsidP="00EF27EB">
      <w:pPr>
        <w:textAlignment w:val="baseline"/>
        <w:rPr>
          <w:rFonts w:ascii="Segoe UI" w:hAnsi="Segoe UI" w:cs="Segoe UI"/>
          <w:color w:val="000000"/>
          <w:sz w:val="18"/>
          <w:szCs w:val="18"/>
        </w:rPr>
      </w:pPr>
    </w:p>
    <w:p w14:paraId="688B3045" w14:textId="77777777" w:rsidR="00F319E6" w:rsidRDefault="00F319E6" w:rsidP="00EF27EB">
      <w:pPr>
        <w:textAlignment w:val="baseline"/>
        <w:rPr>
          <w:rFonts w:ascii="Segoe UI" w:hAnsi="Segoe UI" w:cs="Segoe UI"/>
          <w:color w:val="000000"/>
          <w:sz w:val="18"/>
          <w:szCs w:val="18"/>
        </w:rPr>
      </w:pPr>
    </w:p>
    <w:p w14:paraId="0C212E32" w14:textId="77777777" w:rsidR="00F319E6" w:rsidRDefault="00F319E6" w:rsidP="00EF27EB">
      <w:pPr>
        <w:textAlignment w:val="baseline"/>
        <w:rPr>
          <w:rFonts w:ascii="Segoe UI" w:hAnsi="Segoe UI" w:cs="Segoe UI"/>
          <w:color w:val="000000"/>
          <w:sz w:val="18"/>
          <w:szCs w:val="18"/>
        </w:rPr>
      </w:pPr>
    </w:p>
    <w:p w14:paraId="4AE36C4C" w14:textId="77777777" w:rsidR="00F319E6" w:rsidRDefault="00F319E6" w:rsidP="00EF27EB">
      <w:pPr>
        <w:textAlignment w:val="baseline"/>
        <w:rPr>
          <w:rFonts w:ascii="Segoe UI" w:hAnsi="Segoe UI" w:cs="Segoe UI"/>
          <w:color w:val="000000"/>
          <w:sz w:val="18"/>
          <w:szCs w:val="18"/>
        </w:rPr>
      </w:pPr>
    </w:p>
    <w:p w14:paraId="53FDFA2C" w14:textId="77777777" w:rsidR="00F319E6" w:rsidRDefault="00F319E6" w:rsidP="00EF27EB">
      <w:pPr>
        <w:textAlignment w:val="baseline"/>
        <w:rPr>
          <w:rFonts w:ascii="Segoe UI" w:hAnsi="Segoe UI" w:cs="Segoe UI"/>
          <w:color w:val="000000"/>
          <w:sz w:val="18"/>
          <w:szCs w:val="18"/>
        </w:rPr>
      </w:pPr>
    </w:p>
    <w:p w14:paraId="4EA47FD3" w14:textId="77777777" w:rsidR="00F319E6" w:rsidRDefault="00F319E6" w:rsidP="00EF27EB">
      <w:pPr>
        <w:textAlignment w:val="baseline"/>
        <w:rPr>
          <w:rFonts w:ascii="Segoe UI" w:hAnsi="Segoe UI" w:cs="Segoe UI"/>
          <w:color w:val="000000"/>
          <w:sz w:val="18"/>
          <w:szCs w:val="18"/>
        </w:rPr>
      </w:pPr>
    </w:p>
    <w:p w14:paraId="049D927C" w14:textId="77777777" w:rsidR="00F319E6" w:rsidRDefault="00F319E6" w:rsidP="00EF27EB">
      <w:pPr>
        <w:textAlignment w:val="baseline"/>
        <w:rPr>
          <w:rFonts w:ascii="Segoe UI" w:hAnsi="Segoe UI" w:cs="Segoe UI"/>
          <w:color w:val="000000"/>
          <w:sz w:val="18"/>
          <w:szCs w:val="18"/>
        </w:rPr>
      </w:pPr>
    </w:p>
    <w:p w14:paraId="7E75DBEA" w14:textId="77777777" w:rsidR="00F319E6" w:rsidRDefault="00F319E6" w:rsidP="00EF27EB">
      <w:pPr>
        <w:textAlignment w:val="baseline"/>
        <w:rPr>
          <w:rFonts w:ascii="Segoe UI" w:hAnsi="Segoe UI" w:cs="Segoe UI"/>
          <w:color w:val="000000"/>
          <w:sz w:val="18"/>
          <w:szCs w:val="18"/>
        </w:rPr>
      </w:pPr>
    </w:p>
    <w:p w14:paraId="50600854" w14:textId="77777777" w:rsidR="00F319E6" w:rsidRDefault="00F319E6" w:rsidP="00EF27EB">
      <w:pPr>
        <w:textAlignment w:val="baseline"/>
        <w:rPr>
          <w:rFonts w:ascii="Segoe UI" w:hAnsi="Segoe UI" w:cs="Segoe UI"/>
          <w:color w:val="000000"/>
          <w:sz w:val="18"/>
          <w:szCs w:val="18"/>
        </w:rPr>
      </w:pPr>
    </w:p>
    <w:p w14:paraId="350F782B" w14:textId="77777777" w:rsidR="00F319E6" w:rsidRDefault="00F319E6" w:rsidP="00EF27EB">
      <w:pPr>
        <w:textAlignment w:val="baseline"/>
        <w:rPr>
          <w:rFonts w:ascii="Segoe UI" w:hAnsi="Segoe UI" w:cs="Segoe UI"/>
          <w:color w:val="000000"/>
          <w:sz w:val="18"/>
          <w:szCs w:val="18"/>
        </w:rPr>
      </w:pPr>
    </w:p>
    <w:p w14:paraId="6A78DD9D" w14:textId="77777777" w:rsidR="00F319E6" w:rsidRDefault="00F319E6" w:rsidP="00EF27EB">
      <w:pPr>
        <w:textAlignment w:val="baseline"/>
        <w:rPr>
          <w:rFonts w:ascii="Segoe UI" w:hAnsi="Segoe UI" w:cs="Segoe UI"/>
          <w:color w:val="000000"/>
          <w:sz w:val="18"/>
          <w:szCs w:val="18"/>
        </w:rPr>
      </w:pPr>
    </w:p>
    <w:p w14:paraId="1AAA2361" w14:textId="77777777" w:rsidR="00F319E6" w:rsidRDefault="00F319E6" w:rsidP="00EF27EB">
      <w:pPr>
        <w:textAlignment w:val="baseline"/>
        <w:rPr>
          <w:rFonts w:ascii="Segoe UI" w:hAnsi="Segoe UI" w:cs="Segoe UI"/>
          <w:color w:val="000000"/>
          <w:sz w:val="18"/>
          <w:szCs w:val="18"/>
        </w:rPr>
      </w:pPr>
    </w:p>
    <w:p w14:paraId="2713E8A5" w14:textId="77777777" w:rsidR="00F319E6" w:rsidRDefault="00F319E6" w:rsidP="00EF27EB">
      <w:pPr>
        <w:textAlignment w:val="baseline"/>
        <w:rPr>
          <w:rFonts w:ascii="Segoe UI" w:hAnsi="Segoe UI" w:cs="Segoe UI"/>
          <w:color w:val="000000"/>
          <w:sz w:val="18"/>
          <w:szCs w:val="18"/>
        </w:rPr>
      </w:pPr>
    </w:p>
    <w:p w14:paraId="03E880B4" w14:textId="77777777" w:rsidR="00F319E6" w:rsidRDefault="00F319E6" w:rsidP="00EF27EB">
      <w:pPr>
        <w:textAlignment w:val="baseline"/>
        <w:rPr>
          <w:rFonts w:ascii="Segoe UI" w:hAnsi="Segoe UI" w:cs="Segoe UI"/>
          <w:color w:val="000000"/>
          <w:sz w:val="18"/>
          <w:szCs w:val="18"/>
        </w:rPr>
      </w:pPr>
    </w:p>
    <w:p w14:paraId="14CFEAF4" w14:textId="77777777" w:rsidR="00F319E6" w:rsidRDefault="00F319E6" w:rsidP="00EF27EB">
      <w:pPr>
        <w:textAlignment w:val="baseline"/>
        <w:rPr>
          <w:rFonts w:ascii="Segoe UI" w:hAnsi="Segoe UI" w:cs="Segoe UI"/>
          <w:color w:val="000000"/>
          <w:sz w:val="18"/>
          <w:szCs w:val="18"/>
        </w:rPr>
      </w:pPr>
    </w:p>
    <w:p w14:paraId="3849677F" w14:textId="77777777" w:rsidR="00F319E6" w:rsidRDefault="00F319E6" w:rsidP="00EF27EB">
      <w:pPr>
        <w:textAlignment w:val="baseline"/>
        <w:rPr>
          <w:rFonts w:ascii="Segoe UI" w:hAnsi="Segoe UI" w:cs="Segoe UI"/>
          <w:color w:val="000000"/>
          <w:sz w:val="18"/>
          <w:szCs w:val="18"/>
        </w:rPr>
      </w:pPr>
    </w:p>
    <w:p w14:paraId="69676C31" w14:textId="77777777" w:rsidR="00F319E6" w:rsidRDefault="00F319E6" w:rsidP="00EF27EB">
      <w:pPr>
        <w:textAlignment w:val="baseline"/>
        <w:rPr>
          <w:rFonts w:ascii="Segoe UI" w:hAnsi="Segoe UI" w:cs="Segoe UI"/>
          <w:color w:val="000000"/>
          <w:sz w:val="18"/>
          <w:szCs w:val="18"/>
        </w:rPr>
      </w:pPr>
    </w:p>
    <w:p w14:paraId="2742BE1B" w14:textId="77777777" w:rsidR="00F319E6" w:rsidRDefault="00F319E6" w:rsidP="00EF27EB">
      <w:pPr>
        <w:textAlignment w:val="baseline"/>
        <w:rPr>
          <w:rFonts w:ascii="Segoe UI" w:hAnsi="Segoe UI" w:cs="Segoe UI"/>
          <w:color w:val="000000"/>
          <w:sz w:val="18"/>
          <w:szCs w:val="18"/>
        </w:rPr>
      </w:pPr>
    </w:p>
    <w:p w14:paraId="4C44E460" w14:textId="77777777" w:rsidR="00F319E6" w:rsidRDefault="00F319E6" w:rsidP="00EF27EB">
      <w:pPr>
        <w:textAlignment w:val="baseline"/>
        <w:rPr>
          <w:rFonts w:ascii="Segoe UI" w:hAnsi="Segoe UI" w:cs="Segoe UI"/>
          <w:color w:val="000000"/>
          <w:sz w:val="18"/>
          <w:szCs w:val="18"/>
        </w:rPr>
      </w:pPr>
    </w:p>
    <w:p w14:paraId="59F5876D" w14:textId="77777777" w:rsidR="00F319E6" w:rsidRDefault="00F319E6" w:rsidP="00EF27EB">
      <w:pPr>
        <w:textAlignment w:val="baseline"/>
        <w:rPr>
          <w:rFonts w:ascii="Segoe UI" w:hAnsi="Segoe UI" w:cs="Segoe UI"/>
          <w:color w:val="000000"/>
          <w:sz w:val="18"/>
          <w:szCs w:val="18"/>
        </w:rPr>
      </w:pPr>
    </w:p>
    <w:p w14:paraId="6B73D1B7" w14:textId="77777777" w:rsidR="00F319E6" w:rsidRDefault="00F319E6" w:rsidP="00EF27EB">
      <w:pPr>
        <w:textAlignment w:val="baseline"/>
        <w:rPr>
          <w:rFonts w:ascii="Segoe UI" w:hAnsi="Segoe UI" w:cs="Segoe UI"/>
          <w:color w:val="000000"/>
          <w:sz w:val="18"/>
          <w:szCs w:val="18"/>
        </w:rPr>
      </w:pPr>
    </w:p>
    <w:p w14:paraId="464B69A2" w14:textId="77777777" w:rsidR="00F319E6" w:rsidRDefault="00F319E6" w:rsidP="00EF27EB">
      <w:pPr>
        <w:textAlignment w:val="baseline"/>
        <w:rPr>
          <w:rFonts w:ascii="Segoe UI" w:hAnsi="Segoe UI" w:cs="Segoe UI"/>
          <w:color w:val="000000"/>
          <w:sz w:val="18"/>
          <w:szCs w:val="18"/>
        </w:rPr>
      </w:pPr>
    </w:p>
    <w:p w14:paraId="2E918F50" w14:textId="77777777" w:rsidR="00F319E6" w:rsidRDefault="00F319E6" w:rsidP="00EF27EB">
      <w:pPr>
        <w:textAlignment w:val="baseline"/>
        <w:rPr>
          <w:rFonts w:ascii="Segoe UI" w:hAnsi="Segoe UI" w:cs="Segoe UI"/>
          <w:color w:val="000000"/>
          <w:sz w:val="18"/>
          <w:szCs w:val="18"/>
        </w:rPr>
      </w:pPr>
    </w:p>
    <w:p w14:paraId="5688861F" w14:textId="77777777" w:rsidR="00F319E6" w:rsidRDefault="00F319E6" w:rsidP="00EF27EB">
      <w:pPr>
        <w:textAlignment w:val="baseline"/>
        <w:rPr>
          <w:rFonts w:ascii="Segoe UI" w:hAnsi="Segoe UI" w:cs="Segoe UI"/>
          <w:color w:val="000000"/>
          <w:sz w:val="18"/>
          <w:szCs w:val="18"/>
        </w:rPr>
      </w:pPr>
    </w:p>
    <w:p w14:paraId="4025A774" w14:textId="77777777" w:rsidR="00F319E6" w:rsidRDefault="00F319E6" w:rsidP="00EF27EB">
      <w:pPr>
        <w:textAlignment w:val="baseline"/>
        <w:rPr>
          <w:rFonts w:ascii="Segoe UI" w:hAnsi="Segoe UI" w:cs="Segoe UI"/>
          <w:color w:val="000000"/>
          <w:sz w:val="18"/>
          <w:szCs w:val="18"/>
        </w:rPr>
      </w:pPr>
    </w:p>
    <w:p w14:paraId="33976AB2" w14:textId="77777777" w:rsidR="00F319E6" w:rsidRDefault="00F319E6" w:rsidP="00EF27EB">
      <w:pPr>
        <w:textAlignment w:val="baseline"/>
        <w:rPr>
          <w:rFonts w:ascii="Segoe UI" w:hAnsi="Segoe UI" w:cs="Segoe UI"/>
          <w:color w:val="000000"/>
          <w:sz w:val="18"/>
          <w:szCs w:val="18"/>
        </w:rPr>
      </w:pPr>
    </w:p>
    <w:p w14:paraId="348D30AE" w14:textId="77777777" w:rsidR="00F319E6" w:rsidRDefault="00F319E6" w:rsidP="00EF27EB">
      <w:pPr>
        <w:textAlignment w:val="baseline"/>
        <w:rPr>
          <w:rFonts w:ascii="Segoe UI" w:hAnsi="Segoe UI" w:cs="Segoe UI"/>
          <w:color w:val="000000"/>
          <w:sz w:val="18"/>
          <w:szCs w:val="18"/>
        </w:rPr>
      </w:pPr>
    </w:p>
    <w:p w14:paraId="0AEB7898" w14:textId="77777777" w:rsidR="00F319E6" w:rsidRDefault="00F319E6" w:rsidP="00EF27EB">
      <w:pPr>
        <w:textAlignment w:val="baseline"/>
        <w:rPr>
          <w:rFonts w:ascii="Segoe UI" w:hAnsi="Segoe UI" w:cs="Segoe UI"/>
          <w:color w:val="000000"/>
          <w:sz w:val="18"/>
          <w:szCs w:val="18"/>
        </w:rPr>
      </w:pPr>
    </w:p>
    <w:p w14:paraId="2CDC9122" w14:textId="77777777" w:rsidR="00F319E6" w:rsidRDefault="00F319E6" w:rsidP="00EF27EB">
      <w:pPr>
        <w:textAlignment w:val="baseline"/>
        <w:rPr>
          <w:rFonts w:ascii="Segoe UI" w:hAnsi="Segoe UI" w:cs="Segoe UI"/>
          <w:color w:val="000000"/>
          <w:sz w:val="18"/>
          <w:szCs w:val="18"/>
        </w:rPr>
      </w:pPr>
    </w:p>
    <w:p w14:paraId="55AF5B4A" w14:textId="77777777" w:rsidR="00F319E6" w:rsidRDefault="00F319E6" w:rsidP="00EF27EB">
      <w:pPr>
        <w:textAlignment w:val="baseline"/>
        <w:rPr>
          <w:rFonts w:ascii="Segoe UI" w:hAnsi="Segoe UI" w:cs="Segoe UI"/>
          <w:color w:val="000000"/>
          <w:sz w:val="18"/>
          <w:szCs w:val="18"/>
        </w:rPr>
      </w:pPr>
    </w:p>
    <w:p w14:paraId="21A03628" w14:textId="77777777" w:rsidR="00F319E6" w:rsidRDefault="00F319E6" w:rsidP="00EF27EB">
      <w:pPr>
        <w:textAlignment w:val="baseline"/>
        <w:rPr>
          <w:rFonts w:ascii="Segoe UI" w:hAnsi="Segoe UI" w:cs="Segoe UI"/>
          <w:color w:val="000000"/>
          <w:sz w:val="18"/>
          <w:szCs w:val="18"/>
        </w:rPr>
      </w:pPr>
    </w:p>
    <w:p w14:paraId="34E2B53D" w14:textId="77777777" w:rsidR="00F319E6" w:rsidRDefault="00F319E6" w:rsidP="00EF27EB">
      <w:pPr>
        <w:textAlignment w:val="baseline"/>
        <w:rPr>
          <w:rFonts w:ascii="Segoe UI" w:hAnsi="Segoe UI" w:cs="Segoe UI"/>
          <w:color w:val="000000"/>
          <w:sz w:val="18"/>
          <w:szCs w:val="18"/>
        </w:rPr>
      </w:pPr>
    </w:p>
    <w:p w14:paraId="238AD544" w14:textId="77777777" w:rsidR="00F319E6" w:rsidRDefault="00F319E6" w:rsidP="00EF27EB">
      <w:pPr>
        <w:textAlignment w:val="baseline"/>
        <w:rPr>
          <w:rFonts w:ascii="Segoe UI" w:hAnsi="Segoe UI" w:cs="Segoe UI"/>
          <w:color w:val="000000"/>
          <w:sz w:val="18"/>
          <w:szCs w:val="18"/>
        </w:rPr>
      </w:pPr>
    </w:p>
    <w:p w14:paraId="2ADAC33F" w14:textId="77777777" w:rsidR="00F319E6" w:rsidRDefault="00F319E6" w:rsidP="00EF27EB">
      <w:pPr>
        <w:textAlignment w:val="baseline"/>
        <w:rPr>
          <w:rFonts w:ascii="Segoe UI" w:hAnsi="Segoe UI" w:cs="Segoe UI"/>
          <w:color w:val="000000"/>
          <w:sz w:val="18"/>
          <w:szCs w:val="18"/>
        </w:rPr>
      </w:pPr>
    </w:p>
    <w:p w14:paraId="75C0FEA2" w14:textId="77777777" w:rsidR="00F319E6" w:rsidRDefault="00F319E6" w:rsidP="00EF27EB">
      <w:pPr>
        <w:textAlignment w:val="baseline"/>
        <w:rPr>
          <w:rFonts w:ascii="Segoe UI" w:hAnsi="Segoe UI" w:cs="Segoe UI"/>
          <w:color w:val="000000"/>
          <w:sz w:val="18"/>
          <w:szCs w:val="18"/>
        </w:rPr>
      </w:pPr>
    </w:p>
    <w:p w14:paraId="6F1AB5B5" w14:textId="77777777" w:rsidR="00F319E6" w:rsidRPr="00EF27EB" w:rsidRDefault="00F319E6" w:rsidP="00EF27EB">
      <w:pPr>
        <w:textAlignment w:val="baseline"/>
        <w:rPr>
          <w:rFonts w:ascii="Segoe UI" w:hAnsi="Segoe UI" w:cs="Segoe UI"/>
          <w:color w:val="000000"/>
          <w:sz w:val="18"/>
          <w:szCs w:val="18"/>
        </w:rPr>
      </w:pPr>
    </w:p>
    <w:p w14:paraId="7E189B3C" w14:textId="77777777" w:rsidR="00EF27EB" w:rsidRPr="00EF27EB" w:rsidRDefault="00EF27EB" w:rsidP="00EF27EB">
      <w:pPr>
        <w:textAlignment w:val="baseline"/>
        <w:rPr>
          <w:rFonts w:ascii="Segoe UI" w:hAnsi="Segoe UI" w:cs="Segoe UI"/>
          <w:color w:val="000000"/>
          <w:sz w:val="18"/>
          <w:szCs w:val="18"/>
        </w:rPr>
      </w:pPr>
      <w:bookmarkStart w:id="7" w:name="_Hlk159597376"/>
      <w:r w:rsidRPr="00EF27EB">
        <w:rPr>
          <w:rFonts w:ascii="Arial" w:hAnsi="Arial" w:cs="Arial"/>
          <w:b/>
          <w:bCs/>
          <w:color w:val="0F4284"/>
          <w:sz w:val="28"/>
          <w:szCs w:val="28"/>
        </w:rPr>
        <w:t>Conference Speakers  </w:t>
      </w:r>
      <w:r w:rsidRPr="00EF27EB">
        <w:rPr>
          <w:rFonts w:ascii="Arial" w:hAnsi="Arial" w:cs="Arial"/>
          <w:color w:val="0F4284"/>
          <w:sz w:val="28"/>
          <w:szCs w:val="28"/>
        </w:rPr>
        <w:t> </w:t>
      </w:r>
    </w:p>
    <w:p w14:paraId="11083E9E" w14:textId="77777777" w:rsidR="00EF27EB" w:rsidRPr="00EF27EB" w:rsidRDefault="00EF27EB" w:rsidP="00EF27EB">
      <w:pPr>
        <w:textAlignment w:val="baseline"/>
        <w:rPr>
          <w:rFonts w:ascii="Segoe UI" w:hAnsi="Segoe UI" w:cs="Segoe UI"/>
          <w:color w:val="000000"/>
          <w:sz w:val="18"/>
          <w:szCs w:val="18"/>
        </w:rPr>
      </w:pPr>
      <w:r w:rsidRPr="00EF27EB">
        <w:rPr>
          <w:rFonts w:ascii="Arial" w:hAnsi="Arial" w:cs="Arial"/>
          <w:color w:val="0F4284"/>
          <w:sz w:val="17"/>
          <w:szCs w:val="17"/>
        </w:rPr>
        <w:t> </w:t>
      </w:r>
    </w:p>
    <w:p w14:paraId="0456E395" w14:textId="7941CCA7" w:rsidR="00EF27EB" w:rsidRPr="00034DCC" w:rsidRDefault="00EF27EB" w:rsidP="00EF27EB">
      <w:pPr>
        <w:textAlignment w:val="baseline"/>
        <w:rPr>
          <w:rFonts w:ascii="Segoe UI" w:hAnsi="Segoe UI" w:cs="Segoe UI"/>
          <w:color w:val="FF0000"/>
          <w:sz w:val="18"/>
          <w:szCs w:val="18"/>
        </w:rPr>
      </w:pPr>
      <w:r w:rsidRPr="002B3160">
        <w:rPr>
          <w:rFonts w:ascii="Arial" w:hAnsi="Arial" w:cs="Arial"/>
          <w:color w:val="0F4284"/>
          <w:sz w:val="17"/>
          <w:szCs w:val="17"/>
        </w:rPr>
        <w:t>Nat</w:t>
      </w:r>
      <w:r w:rsidR="009C07C5">
        <w:rPr>
          <w:rFonts w:ascii="Arial" w:hAnsi="Arial" w:cs="Arial"/>
          <w:color w:val="0F4284"/>
          <w:sz w:val="17"/>
          <w:szCs w:val="17"/>
        </w:rPr>
        <w:t>han</w:t>
      </w:r>
      <w:r w:rsidRPr="002B3160">
        <w:rPr>
          <w:rFonts w:ascii="Arial" w:hAnsi="Arial" w:cs="Arial"/>
          <w:color w:val="0F4284"/>
          <w:sz w:val="17"/>
          <w:szCs w:val="17"/>
        </w:rPr>
        <w:t xml:space="preserve"> Adams</w:t>
      </w:r>
      <w:r w:rsidR="00EE24B4">
        <w:rPr>
          <w:rFonts w:ascii="Arial" w:hAnsi="Arial" w:cs="Arial"/>
          <w:color w:val="0F4284"/>
          <w:sz w:val="17"/>
          <w:szCs w:val="17"/>
        </w:rPr>
        <w:t xml:space="preserve"> IV</w:t>
      </w:r>
      <w:r w:rsidR="009C07C5">
        <w:rPr>
          <w:rFonts w:ascii="Arial" w:hAnsi="Arial" w:cs="Arial"/>
          <w:color w:val="0F4284"/>
          <w:sz w:val="17"/>
          <w:szCs w:val="17"/>
        </w:rPr>
        <w:t xml:space="preserve">, </w:t>
      </w:r>
      <w:r w:rsidRPr="002B3160">
        <w:rPr>
          <w:rFonts w:ascii="Helvetica LT Std Light" w:hAnsi="Helvetica LT Std Light" w:cs="Segoe UI"/>
          <w:i/>
          <w:iCs/>
          <w:color w:val="000000"/>
          <w:sz w:val="17"/>
          <w:szCs w:val="17"/>
        </w:rPr>
        <w:t xml:space="preserve">Partner, Holland &amp; Knight </w:t>
      </w:r>
      <w:r w:rsidRPr="00D336B7">
        <w:rPr>
          <w:rFonts w:ascii="Helvetica LT Std Light" w:hAnsi="Helvetica LT Std Light" w:cs="Segoe UI"/>
          <w:i/>
          <w:iCs/>
          <w:sz w:val="17"/>
          <w:szCs w:val="17"/>
        </w:rPr>
        <w:t>LLP</w:t>
      </w:r>
      <w:r w:rsidR="00DC3DA9" w:rsidRPr="00D336B7">
        <w:rPr>
          <w:rFonts w:ascii="Helvetica LT Std Light" w:hAnsi="Helvetica LT Std Light" w:cs="Segoe UI"/>
          <w:i/>
          <w:iCs/>
          <w:sz w:val="17"/>
          <w:szCs w:val="17"/>
        </w:rPr>
        <w:t>; Vice</w:t>
      </w:r>
      <w:r w:rsidRPr="00D336B7">
        <w:rPr>
          <w:rFonts w:ascii="Helvetica LT Std Light" w:hAnsi="Helvetica LT Std Light" w:cs="Segoe UI"/>
          <w:i/>
          <w:iCs/>
          <w:sz w:val="17"/>
          <w:szCs w:val="17"/>
        </w:rPr>
        <w:t xml:space="preserve"> Chair, Florida </w:t>
      </w:r>
      <w:r w:rsidRPr="002B3160">
        <w:rPr>
          <w:rFonts w:ascii="Helvetica LT Std Light" w:hAnsi="Helvetica LT Std Light" w:cs="Segoe UI"/>
          <w:i/>
          <w:iCs/>
          <w:color w:val="000000"/>
          <w:sz w:val="17"/>
          <w:szCs w:val="17"/>
        </w:rPr>
        <w:t>Bar Education Law Committee</w:t>
      </w:r>
    </w:p>
    <w:p w14:paraId="09C0F50F" w14:textId="1A4ABE1C"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Jonathan Alger, </w:t>
      </w:r>
      <w:r w:rsidRPr="002B3160">
        <w:rPr>
          <w:rFonts w:ascii="Helvetica LT Std Light" w:hAnsi="Helvetica LT Std Light" w:cs="Segoe UI"/>
          <w:i/>
          <w:iCs/>
          <w:color w:val="000000"/>
          <w:sz w:val="17"/>
          <w:szCs w:val="17"/>
        </w:rPr>
        <w:t>President, James Madison University</w:t>
      </w:r>
      <w:r w:rsidRPr="002B3160">
        <w:rPr>
          <w:rFonts w:ascii="Helvetica LT Std Light" w:hAnsi="Helvetica LT Std Light" w:cs="Segoe UI"/>
          <w:color w:val="000000"/>
          <w:sz w:val="17"/>
          <w:szCs w:val="17"/>
        </w:rPr>
        <w:t> </w:t>
      </w:r>
    </w:p>
    <w:p w14:paraId="4A85E756" w14:textId="599F1DE0" w:rsidR="00EF27EB" w:rsidRPr="00034DCC" w:rsidRDefault="00EF27EB" w:rsidP="00EF27EB">
      <w:pPr>
        <w:textAlignment w:val="baseline"/>
        <w:rPr>
          <w:rFonts w:ascii="Helvetica LT Std Light" w:hAnsi="Helvetica LT Std Light" w:cs="Segoe UI"/>
          <w:color w:val="FF0000"/>
          <w:sz w:val="17"/>
          <w:szCs w:val="17"/>
        </w:rPr>
      </w:pPr>
      <w:r w:rsidRPr="0051236C">
        <w:rPr>
          <w:rFonts w:ascii="Arial" w:hAnsi="Arial" w:cs="Arial"/>
          <w:color w:val="0F4284"/>
          <w:sz w:val="17"/>
          <w:szCs w:val="17"/>
        </w:rPr>
        <w:t>Jahanna Azarian,</w:t>
      </w:r>
      <w:r w:rsidRPr="00034DCC">
        <w:rPr>
          <w:rFonts w:ascii="Helvetica LT Std Light" w:hAnsi="Helvetica LT Std Light" w:cs="Segoe UI"/>
          <w:i/>
          <w:iCs/>
          <w:color w:val="FF0000"/>
          <w:sz w:val="17"/>
          <w:szCs w:val="17"/>
        </w:rPr>
        <w:t xml:space="preserve"> </w:t>
      </w:r>
      <w:r w:rsidR="0051236C" w:rsidRPr="0051236C">
        <w:rPr>
          <w:rFonts w:ascii="Helvetica LT Std Light" w:hAnsi="Helvetica LT Std Light" w:cs="Segoe UI"/>
          <w:i/>
          <w:iCs/>
          <w:sz w:val="17"/>
          <w:szCs w:val="17"/>
        </w:rPr>
        <w:t>Director of Marketing,</w:t>
      </w:r>
      <w:r w:rsidRPr="0051236C">
        <w:rPr>
          <w:rFonts w:ascii="Helvetica LT Std Light" w:hAnsi="Helvetica LT Std Light" w:cs="Segoe UI"/>
          <w:i/>
          <w:iCs/>
          <w:sz w:val="17"/>
          <w:szCs w:val="17"/>
        </w:rPr>
        <w:t xml:space="preserve"> Grand River Solutions</w:t>
      </w:r>
    </w:p>
    <w:p w14:paraId="31F9E783" w14:textId="5C8F9C75" w:rsidR="00184BB9" w:rsidRPr="002B3160" w:rsidRDefault="00206FDA" w:rsidP="00EF27EB">
      <w:pPr>
        <w:textAlignment w:val="baseline"/>
        <w:rPr>
          <w:rFonts w:ascii="Helvetica LT Std Light" w:hAnsi="Helvetica LT Std Light" w:cs="Segoe UI"/>
          <w:color w:val="000000"/>
          <w:sz w:val="17"/>
          <w:szCs w:val="17"/>
        </w:rPr>
      </w:pPr>
      <w:r w:rsidRPr="00DA6504">
        <w:rPr>
          <w:rFonts w:ascii="Arial" w:hAnsi="Arial" w:cs="Arial"/>
          <w:color w:val="0F4284"/>
          <w:sz w:val="17"/>
          <w:szCs w:val="17"/>
        </w:rPr>
        <w:t>Anthony Barbar</w:t>
      </w:r>
      <w:r w:rsidR="00DA6504">
        <w:rPr>
          <w:rFonts w:ascii="Arial" w:hAnsi="Arial" w:cs="Arial"/>
          <w:color w:val="0F4284"/>
          <w:sz w:val="17"/>
          <w:szCs w:val="17"/>
        </w:rPr>
        <w:t xml:space="preserve">, </w:t>
      </w:r>
      <w:r w:rsidR="00DA6504">
        <w:rPr>
          <w:rFonts w:ascii="Helvetica LT Std Light" w:hAnsi="Helvetica LT Std Light" w:cs="Segoe UI"/>
          <w:i/>
          <w:iCs/>
          <w:color w:val="000000"/>
          <w:sz w:val="17"/>
          <w:szCs w:val="17"/>
        </w:rPr>
        <w:t>President</w:t>
      </w:r>
      <w:r w:rsidR="002B00F2">
        <w:rPr>
          <w:rFonts w:ascii="Helvetica LT Std Light" w:hAnsi="Helvetica LT Std Light" w:cs="Segoe UI"/>
          <w:i/>
          <w:iCs/>
          <w:color w:val="000000"/>
          <w:sz w:val="17"/>
          <w:szCs w:val="17"/>
        </w:rPr>
        <w:t xml:space="preserve"> and CEO</w:t>
      </w:r>
      <w:r w:rsidR="00DA6504">
        <w:rPr>
          <w:rFonts w:ascii="Helvetica LT Std Light" w:hAnsi="Helvetica LT Std Light" w:cs="Segoe UI"/>
          <w:i/>
          <w:iCs/>
          <w:color w:val="000000"/>
          <w:sz w:val="17"/>
          <w:szCs w:val="17"/>
        </w:rPr>
        <w:t xml:space="preserve">, Barbar </w:t>
      </w:r>
      <w:r w:rsidR="004B0A78">
        <w:rPr>
          <w:rFonts w:ascii="Helvetica LT Std Light" w:hAnsi="Helvetica LT Std Light" w:cs="Segoe UI"/>
          <w:i/>
          <w:iCs/>
          <w:color w:val="000000"/>
          <w:sz w:val="17"/>
          <w:szCs w:val="17"/>
        </w:rPr>
        <w:t>&amp;</w:t>
      </w:r>
      <w:r w:rsidR="00DA6504">
        <w:rPr>
          <w:rFonts w:ascii="Helvetica LT Std Light" w:hAnsi="Helvetica LT Std Light" w:cs="Segoe UI"/>
          <w:i/>
          <w:iCs/>
          <w:color w:val="000000"/>
          <w:sz w:val="17"/>
          <w:szCs w:val="17"/>
        </w:rPr>
        <w:t xml:space="preserve"> Associates</w:t>
      </w:r>
    </w:p>
    <w:p w14:paraId="7EB48D52" w14:textId="3C0F6F7A"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Scott Bearby, </w:t>
      </w:r>
      <w:r w:rsidRPr="002B3160">
        <w:rPr>
          <w:rFonts w:ascii="Helvetica LT Std Light" w:hAnsi="Helvetica LT Std Light" w:cs="Segoe UI"/>
          <w:i/>
          <w:iCs/>
          <w:color w:val="000000"/>
          <w:sz w:val="17"/>
          <w:szCs w:val="17"/>
        </w:rPr>
        <w:t>Senior Vice President of Legal Affairs and General Counsel, NCAA</w:t>
      </w:r>
      <w:r w:rsidRPr="002B3160">
        <w:rPr>
          <w:rFonts w:ascii="Helvetica LT Std Light" w:hAnsi="Helvetica LT Std Light" w:cs="Segoe UI"/>
          <w:color w:val="000000"/>
          <w:sz w:val="17"/>
          <w:szCs w:val="17"/>
        </w:rPr>
        <w:t> </w:t>
      </w:r>
    </w:p>
    <w:p w14:paraId="58D3A6A4" w14:textId="03A68CCE" w:rsidR="00EF27EB" w:rsidRPr="002B3160" w:rsidRDefault="00EF27EB" w:rsidP="00EF27EB">
      <w:pPr>
        <w:textAlignment w:val="baseline"/>
        <w:rPr>
          <w:rFonts w:ascii="Helvetica LT Std Light" w:hAnsi="Helvetica LT Std Light" w:cs="Segoe UI"/>
          <w:color w:val="000000"/>
          <w:sz w:val="17"/>
          <w:szCs w:val="17"/>
        </w:rPr>
      </w:pPr>
      <w:r w:rsidRPr="002B3160">
        <w:rPr>
          <w:rFonts w:ascii="Arial" w:hAnsi="Arial" w:cs="Arial"/>
          <w:color w:val="0F4284"/>
          <w:sz w:val="17"/>
          <w:szCs w:val="17"/>
        </w:rPr>
        <w:t xml:space="preserve">Melissa Carleton, </w:t>
      </w:r>
      <w:r w:rsidRPr="002B3160">
        <w:rPr>
          <w:rFonts w:ascii="Helvetica LT Std Light" w:hAnsi="Helvetica LT Std Light" w:cs="Segoe UI"/>
          <w:i/>
          <w:iCs/>
          <w:color w:val="000000"/>
          <w:sz w:val="17"/>
          <w:szCs w:val="17"/>
        </w:rPr>
        <w:t>Senior Consultant</w:t>
      </w:r>
      <w:r w:rsidR="00E43C53">
        <w:rPr>
          <w:rFonts w:ascii="Helvetica LT Std Light" w:hAnsi="Helvetica LT Std Light" w:cs="Segoe UI"/>
          <w:i/>
          <w:iCs/>
          <w:color w:val="000000"/>
          <w:sz w:val="17"/>
          <w:szCs w:val="17"/>
        </w:rPr>
        <w:t>,</w:t>
      </w:r>
      <w:r w:rsidRPr="002B3160">
        <w:rPr>
          <w:rFonts w:ascii="Helvetica LT Std Light" w:hAnsi="Helvetica LT Std Light" w:cs="Segoe UI"/>
          <w:i/>
          <w:iCs/>
          <w:color w:val="000000"/>
          <w:sz w:val="17"/>
          <w:szCs w:val="17"/>
        </w:rPr>
        <w:t xml:space="preserve"> INCompliance Consulting</w:t>
      </w:r>
      <w:r w:rsidR="004419B5">
        <w:rPr>
          <w:rFonts w:ascii="Helvetica LT Std Light" w:hAnsi="Helvetica LT Std Light" w:cs="Segoe UI"/>
          <w:i/>
          <w:iCs/>
          <w:color w:val="000000"/>
          <w:sz w:val="17"/>
          <w:szCs w:val="17"/>
        </w:rPr>
        <w:t>;</w:t>
      </w:r>
      <w:r w:rsidRPr="002B3160">
        <w:rPr>
          <w:rFonts w:ascii="Helvetica LT Std Light" w:hAnsi="Helvetica LT Std Light" w:cs="Segoe UI"/>
          <w:i/>
          <w:iCs/>
          <w:color w:val="000000"/>
          <w:sz w:val="17"/>
          <w:szCs w:val="17"/>
        </w:rPr>
        <w:t xml:space="preserve"> Partner</w:t>
      </w:r>
      <w:r w:rsidR="00890D08">
        <w:rPr>
          <w:rFonts w:ascii="Helvetica LT Std Light" w:hAnsi="Helvetica LT Std Light" w:cs="Segoe UI"/>
          <w:i/>
          <w:iCs/>
          <w:color w:val="000000"/>
          <w:sz w:val="17"/>
          <w:szCs w:val="17"/>
        </w:rPr>
        <w:t xml:space="preserve"> and Higher Education Chair</w:t>
      </w:r>
      <w:r w:rsidRPr="002B3160">
        <w:rPr>
          <w:rFonts w:ascii="Helvetica LT Std Light" w:hAnsi="Helvetica LT Std Light" w:cs="Segoe UI"/>
          <w:i/>
          <w:iCs/>
          <w:color w:val="000000"/>
          <w:sz w:val="17"/>
          <w:szCs w:val="17"/>
        </w:rPr>
        <w:t xml:space="preserve">, Bricker </w:t>
      </w:r>
      <w:r w:rsidR="000B6F3E">
        <w:rPr>
          <w:rFonts w:ascii="Helvetica LT Std Light" w:hAnsi="Helvetica LT Std Light" w:cs="Segoe UI"/>
          <w:i/>
          <w:iCs/>
          <w:color w:val="000000"/>
          <w:sz w:val="17"/>
          <w:szCs w:val="17"/>
        </w:rPr>
        <w:t>Graydon</w:t>
      </w:r>
    </w:p>
    <w:p w14:paraId="0CB67776" w14:textId="33CA4541" w:rsidR="005D12AA" w:rsidRPr="002B3160" w:rsidRDefault="005D12AA" w:rsidP="00EF27EB">
      <w:pPr>
        <w:textAlignment w:val="baseline"/>
        <w:rPr>
          <w:rFonts w:ascii="Helvetica LT Std Light" w:hAnsi="Helvetica LT Std Light" w:cs="Segoe UI"/>
          <w:color w:val="000000"/>
          <w:sz w:val="17"/>
          <w:szCs w:val="17"/>
        </w:rPr>
      </w:pPr>
      <w:r w:rsidRPr="002B3160">
        <w:rPr>
          <w:rFonts w:ascii="Arial" w:hAnsi="Arial" w:cs="Arial"/>
          <w:color w:val="0F4284"/>
          <w:sz w:val="17"/>
          <w:szCs w:val="17"/>
        </w:rPr>
        <w:t xml:space="preserve">Tyler Coward, </w:t>
      </w:r>
      <w:r w:rsidR="00267C82">
        <w:rPr>
          <w:rFonts w:ascii="Helvetica LT Std Light" w:hAnsi="Helvetica LT Std Light" w:cs="Segoe UI"/>
          <w:i/>
          <w:iCs/>
          <w:color w:val="000000"/>
          <w:sz w:val="17"/>
          <w:szCs w:val="17"/>
        </w:rPr>
        <w:t>Lead</w:t>
      </w:r>
      <w:r w:rsidRPr="002B3160">
        <w:rPr>
          <w:rFonts w:ascii="Helvetica LT Std Light" w:hAnsi="Helvetica LT Std Light" w:cs="Segoe UI"/>
          <w:i/>
          <w:iCs/>
          <w:color w:val="000000"/>
          <w:sz w:val="17"/>
          <w:szCs w:val="17"/>
        </w:rPr>
        <w:t xml:space="preserve"> Counsel,</w:t>
      </w:r>
      <w:r w:rsidR="00267C82">
        <w:rPr>
          <w:rFonts w:ascii="Helvetica LT Std Light" w:hAnsi="Helvetica LT Std Light" w:cs="Segoe UI"/>
          <w:i/>
          <w:iCs/>
          <w:color w:val="000000"/>
          <w:sz w:val="17"/>
          <w:szCs w:val="17"/>
        </w:rPr>
        <w:t xml:space="preserve"> Government Affairs,</w:t>
      </w:r>
      <w:r w:rsidRPr="002B3160">
        <w:rPr>
          <w:rFonts w:ascii="Helvetica LT Std Light" w:hAnsi="Helvetica LT Std Light" w:cs="Segoe UI"/>
          <w:i/>
          <w:iCs/>
          <w:color w:val="000000"/>
          <w:sz w:val="17"/>
          <w:szCs w:val="17"/>
        </w:rPr>
        <w:t xml:space="preserve"> FIRE</w:t>
      </w:r>
    </w:p>
    <w:p w14:paraId="628A27EB" w14:textId="42E2B647"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David D’Agata, </w:t>
      </w:r>
      <w:r w:rsidRPr="002B3160">
        <w:rPr>
          <w:rFonts w:ascii="Helvetica LT Std Light" w:hAnsi="Helvetica LT Std Light" w:cs="Segoe UI"/>
          <w:i/>
          <w:iCs/>
          <w:color w:val="000000"/>
          <w:sz w:val="17"/>
          <w:szCs w:val="17"/>
        </w:rPr>
        <w:t>General Counsel, Florida Virtual School</w:t>
      </w:r>
      <w:r w:rsidR="00FA4A19">
        <w:rPr>
          <w:rFonts w:ascii="Helvetica LT Std Light" w:hAnsi="Helvetica LT Std Light" w:cs="Segoe UI"/>
          <w:i/>
          <w:iCs/>
          <w:color w:val="000000"/>
          <w:sz w:val="17"/>
          <w:szCs w:val="17"/>
        </w:rPr>
        <w:t xml:space="preserve"> and FlexPoint</w:t>
      </w:r>
      <w:r w:rsidRPr="002B3160">
        <w:rPr>
          <w:rFonts w:ascii="Helvetica LT Std Light" w:hAnsi="Helvetica LT Std Light" w:cs="Segoe UI"/>
          <w:i/>
          <w:iCs/>
          <w:color w:val="000000"/>
          <w:sz w:val="17"/>
          <w:szCs w:val="17"/>
        </w:rPr>
        <w:t> </w:t>
      </w:r>
      <w:r w:rsidRPr="002B3160">
        <w:rPr>
          <w:rFonts w:ascii="Helvetica LT Std Light" w:hAnsi="Helvetica LT Std Light" w:cs="Segoe UI"/>
          <w:color w:val="000000"/>
          <w:sz w:val="17"/>
          <w:szCs w:val="17"/>
        </w:rPr>
        <w:t> </w:t>
      </w:r>
    </w:p>
    <w:p w14:paraId="14AAF16A" w14:textId="64E2E237"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Jean Demchak, </w:t>
      </w:r>
      <w:r w:rsidR="003F018E">
        <w:rPr>
          <w:rFonts w:ascii="Helvetica LT Std Light" w:hAnsi="Helvetica LT Std Light" w:cs="Segoe UI"/>
          <w:i/>
          <w:iCs/>
          <w:color w:val="000000"/>
          <w:sz w:val="17"/>
          <w:szCs w:val="17"/>
        </w:rPr>
        <w:t>Global Education Leader</w:t>
      </w:r>
      <w:r w:rsidRPr="002B3160">
        <w:rPr>
          <w:rFonts w:ascii="Helvetica LT Std Light" w:hAnsi="Helvetica LT Std Light" w:cs="Segoe UI"/>
          <w:i/>
          <w:iCs/>
          <w:color w:val="000000"/>
          <w:sz w:val="17"/>
          <w:szCs w:val="17"/>
        </w:rPr>
        <w:t>, Marsh</w:t>
      </w:r>
      <w:r w:rsidR="00355B9B">
        <w:rPr>
          <w:rFonts w:ascii="Helvetica LT Std Light" w:hAnsi="Helvetica LT Std Light" w:cs="Segoe UI"/>
          <w:i/>
          <w:iCs/>
          <w:color w:val="000000"/>
          <w:sz w:val="17"/>
          <w:szCs w:val="17"/>
        </w:rPr>
        <w:t xml:space="preserve"> </w:t>
      </w:r>
      <w:r w:rsidR="00717A79">
        <w:rPr>
          <w:rFonts w:ascii="Helvetica LT Std Light" w:hAnsi="Helvetica LT Std Light" w:cs="Segoe UI"/>
          <w:i/>
          <w:iCs/>
          <w:color w:val="000000"/>
          <w:sz w:val="17"/>
          <w:szCs w:val="17"/>
        </w:rPr>
        <w:t>McLennan</w:t>
      </w:r>
      <w:r w:rsidRPr="002B3160">
        <w:rPr>
          <w:rFonts w:ascii="Helvetica LT Std Light" w:hAnsi="Helvetica LT Std Light" w:cs="Segoe UI"/>
          <w:i/>
          <w:iCs/>
          <w:color w:val="000000"/>
          <w:sz w:val="17"/>
          <w:szCs w:val="17"/>
        </w:rPr>
        <w:t> </w:t>
      </w:r>
      <w:r w:rsidRPr="002B3160">
        <w:rPr>
          <w:rFonts w:ascii="Helvetica LT Std Light" w:hAnsi="Helvetica LT Std Light" w:cs="Segoe UI"/>
          <w:color w:val="000000"/>
          <w:sz w:val="17"/>
          <w:szCs w:val="17"/>
        </w:rPr>
        <w:t> </w:t>
      </w:r>
    </w:p>
    <w:p w14:paraId="7CFC19FD" w14:textId="57B2A209"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Susan Llewellyn Deniker, </w:t>
      </w:r>
      <w:r w:rsidR="00CA3B1A">
        <w:rPr>
          <w:rFonts w:ascii="Helvetica LT Std Light" w:hAnsi="Helvetica LT Std Light" w:cs="Segoe UI"/>
          <w:i/>
          <w:iCs/>
          <w:color w:val="000000"/>
          <w:sz w:val="17"/>
          <w:szCs w:val="17"/>
        </w:rPr>
        <w:t>Member/Executive Committee</w:t>
      </w:r>
      <w:r w:rsidRPr="002B3160">
        <w:rPr>
          <w:rFonts w:ascii="Helvetica LT Std Light" w:hAnsi="Helvetica LT Std Light" w:cs="Segoe UI"/>
          <w:i/>
          <w:iCs/>
          <w:color w:val="000000"/>
          <w:sz w:val="17"/>
          <w:szCs w:val="17"/>
        </w:rPr>
        <w:t>, Steptoe &amp; Johnson PLLC</w:t>
      </w:r>
      <w:r w:rsidRPr="002B3160">
        <w:rPr>
          <w:rFonts w:ascii="Helvetica LT Std Light" w:hAnsi="Helvetica LT Std Light" w:cs="Segoe UI"/>
          <w:color w:val="000000"/>
          <w:sz w:val="17"/>
          <w:szCs w:val="17"/>
        </w:rPr>
        <w:t> </w:t>
      </w:r>
    </w:p>
    <w:p w14:paraId="39DF2F0D" w14:textId="77777777" w:rsidR="0020086C" w:rsidRDefault="003B6082" w:rsidP="0020086C">
      <w:pPr>
        <w:textAlignment w:val="baseline"/>
        <w:rPr>
          <w:rFonts w:ascii="Helvetica LT Std Light" w:hAnsi="Helvetica LT Std Light" w:cs="Segoe UI"/>
          <w:i/>
          <w:iCs/>
          <w:color w:val="000000"/>
          <w:sz w:val="17"/>
          <w:szCs w:val="17"/>
        </w:rPr>
      </w:pPr>
      <w:r w:rsidRPr="008731BE">
        <w:rPr>
          <w:rFonts w:ascii="Arial" w:hAnsi="Arial" w:cs="Arial"/>
          <w:color w:val="0F4284"/>
          <w:sz w:val="17"/>
          <w:szCs w:val="17"/>
        </w:rPr>
        <w:t>Jay Dolmage</w:t>
      </w:r>
      <w:r w:rsidR="00B13C5C">
        <w:rPr>
          <w:rFonts w:ascii="Arial" w:hAnsi="Arial" w:cs="Arial"/>
          <w:color w:val="0F4284"/>
          <w:sz w:val="17"/>
          <w:szCs w:val="17"/>
        </w:rPr>
        <w:t xml:space="preserve">, </w:t>
      </w:r>
      <w:r w:rsidR="00B13C5C" w:rsidRPr="002B3160">
        <w:rPr>
          <w:rFonts w:ascii="Helvetica LT Std Light" w:hAnsi="Helvetica LT Std Light" w:cs="Segoe UI"/>
          <w:i/>
          <w:iCs/>
          <w:color w:val="000000"/>
          <w:sz w:val="17"/>
          <w:szCs w:val="17"/>
        </w:rPr>
        <w:t xml:space="preserve">Chair, </w:t>
      </w:r>
      <w:r w:rsidR="00B13C5C">
        <w:rPr>
          <w:rFonts w:ascii="Helvetica LT Std Light" w:hAnsi="Helvetica LT Std Light" w:cs="Segoe UI"/>
          <w:i/>
          <w:iCs/>
          <w:color w:val="000000"/>
          <w:sz w:val="17"/>
          <w:szCs w:val="17"/>
        </w:rPr>
        <w:t>Department of English, University of Waterloo</w:t>
      </w:r>
    </w:p>
    <w:p w14:paraId="1C4C66ED" w14:textId="40F1F15E" w:rsidR="00CC33B5" w:rsidRDefault="00CC33B5" w:rsidP="00EF27EB">
      <w:pPr>
        <w:textAlignment w:val="baseline"/>
        <w:rPr>
          <w:rFonts w:ascii="Arial" w:hAnsi="Arial" w:cs="Arial"/>
          <w:color w:val="0F4284"/>
          <w:sz w:val="17"/>
          <w:szCs w:val="17"/>
          <w:highlight w:val="yellow"/>
        </w:rPr>
      </w:pPr>
      <w:r w:rsidRPr="00FE4679">
        <w:rPr>
          <w:rFonts w:ascii="Arial" w:hAnsi="Arial" w:cs="Arial"/>
          <w:color w:val="0F4284"/>
          <w:sz w:val="17"/>
          <w:szCs w:val="17"/>
        </w:rPr>
        <w:t>Kelly Gallagher</w:t>
      </w:r>
      <w:r w:rsidR="0020086C" w:rsidRPr="00FE4679">
        <w:rPr>
          <w:rFonts w:ascii="Arial" w:hAnsi="Arial" w:cs="Arial"/>
          <w:color w:val="0F4284"/>
          <w:sz w:val="17"/>
          <w:szCs w:val="17"/>
        </w:rPr>
        <w:t xml:space="preserve">, </w:t>
      </w:r>
      <w:r w:rsidR="0020086C" w:rsidRPr="00FE4679">
        <w:rPr>
          <w:rFonts w:ascii="Helvetica LT Std Light" w:hAnsi="Helvetica LT Std Light" w:cs="Segoe UI"/>
          <w:i/>
          <w:iCs/>
          <w:color w:val="000000"/>
          <w:sz w:val="17"/>
          <w:szCs w:val="17"/>
        </w:rPr>
        <w:t>Title IX Coordinator</w:t>
      </w:r>
      <w:r w:rsidR="0020086C" w:rsidRPr="0020086C">
        <w:rPr>
          <w:rFonts w:ascii="Helvetica LT Std Light" w:hAnsi="Helvetica LT Std Light" w:cs="Segoe UI"/>
          <w:i/>
          <w:iCs/>
          <w:color w:val="000000"/>
          <w:sz w:val="17"/>
          <w:szCs w:val="17"/>
        </w:rPr>
        <w:t xml:space="preserve"> Services, The River Connect &amp; Innovations Product Manager, Grand River Solutions</w:t>
      </w:r>
    </w:p>
    <w:p w14:paraId="34CC7F9A" w14:textId="54187DAB" w:rsidR="00413204" w:rsidRPr="000341EA" w:rsidRDefault="00413204" w:rsidP="00EF27EB">
      <w:pPr>
        <w:textAlignment w:val="baseline"/>
        <w:rPr>
          <w:rFonts w:ascii="Arial" w:hAnsi="Arial" w:cs="Arial"/>
          <w:i/>
          <w:iCs/>
          <w:sz w:val="17"/>
          <w:szCs w:val="17"/>
        </w:rPr>
      </w:pPr>
      <w:r w:rsidRPr="000341EA">
        <w:rPr>
          <w:rFonts w:ascii="Arial" w:hAnsi="Arial" w:cs="Arial"/>
          <w:color w:val="0F4284"/>
          <w:sz w:val="17"/>
          <w:szCs w:val="17"/>
        </w:rPr>
        <w:t>Kristine Goodwi</w:t>
      </w:r>
      <w:r w:rsidR="00F25E66" w:rsidRPr="000341EA">
        <w:rPr>
          <w:rFonts w:ascii="Arial" w:hAnsi="Arial" w:cs="Arial"/>
          <w:color w:val="0F4284"/>
          <w:sz w:val="17"/>
          <w:szCs w:val="17"/>
        </w:rPr>
        <w:t xml:space="preserve">n, </w:t>
      </w:r>
      <w:r w:rsidR="00F25E66" w:rsidRPr="000341EA">
        <w:rPr>
          <w:rFonts w:ascii="Arial" w:hAnsi="Arial" w:cs="Arial"/>
          <w:i/>
          <w:iCs/>
          <w:sz w:val="17"/>
          <w:szCs w:val="17"/>
        </w:rPr>
        <w:t>Vi</w:t>
      </w:r>
      <w:r w:rsidR="000341EA" w:rsidRPr="000341EA">
        <w:rPr>
          <w:rFonts w:ascii="Arial" w:hAnsi="Arial" w:cs="Arial"/>
          <w:i/>
          <w:iCs/>
          <w:sz w:val="17"/>
          <w:szCs w:val="17"/>
        </w:rPr>
        <w:t>c</w:t>
      </w:r>
      <w:r w:rsidR="00F25E66" w:rsidRPr="000341EA">
        <w:rPr>
          <w:rFonts w:ascii="Arial" w:hAnsi="Arial" w:cs="Arial"/>
          <w:i/>
          <w:iCs/>
          <w:sz w:val="17"/>
          <w:szCs w:val="17"/>
        </w:rPr>
        <w:t xml:space="preserve">e President and Chief Experience </w:t>
      </w:r>
      <w:r w:rsidR="000341EA" w:rsidRPr="000341EA">
        <w:rPr>
          <w:rFonts w:ascii="Arial" w:hAnsi="Arial" w:cs="Arial"/>
          <w:i/>
          <w:iCs/>
          <w:sz w:val="17"/>
          <w:szCs w:val="17"/>
        </w:rPr>
        <w:t>O</w:t>
      </w:r>
      <w:r w:rsidR="00F25E66" w:rsidRPr="000341EA">
        <w:rPr>
          <w:rFonts w:ascii="Arial" w:hAnsi="Arial" w:cs="Arial"/>
          <w:i/>
          <w:iCs/>
          <w:sz w:val="17"/>
          <w:szCs w:val="17"/>
        </w:rPr>
        <w:t xml:space="preserve">fficer, </w:t>
      </w:r>
      <w:r w:rsidR="000341EA" w:rsidRPr="000341EA">
        <w:rPr>
          <w:rFonts w:ascii="Arial" w:hAnsi="Arial" w:cs="Arial"/>
          <w:i/>
          <w:iCs/>
          <w:sz w:val="17"/>
          <w:szCs w:val="17"/>
        </w:rPr>
        <w:t>Western New England University</w:t>
      </w:r>
    </w:p>
    <w:p w14:paraId="7BB888DC" w14:textId="1999725F" w:rsidR="00AA78B2" w:rsidRDefault="00AA78B2" w:rsidP="00EF27EB">
      <w:pPr>
        <w:textAlignment w:val="baseline"/>
        <w:rPr>
          <w:rFonts w:ascii="Arial" w:hAnsi="Arial" w:cs="Arial"/>
          <w:color w:val="0F4284"/>
          <w:sz w:val="17"/>
          <w:szCs w:val="17"/>
        </w:rPr>
      </w:pPr>
      <w:r w:rsidRPr="00B8575D">
        <w:rPr>
          <w:rFonts w:ascii="Arial" w:hAnsi="Arial" w:cs="Arial"/>
          <w:color w:val="0F4284"/>
          <w:sz w:val="17"/>
          <w:szCs w:val="17"/>
        </w:rPr>
        <w:t>Diedrick Graham</w:t>
      </w:r>
      <w:r w:rsidR="00B8575D">
        <w:rPr>
          <w:rFonts w:ascii="Arial" w:hAnsi="Arial" w:cs="Arial"/>
          <w:color w:val="0F4284"/>
          <w:sz w:val="17"/>
          <w:szCs w:val="17"/>
        </w:rPr>
        <w:t xml:space="preserve">, </w:t>
      </w:r>
      <w:r w:rsidR="00B8575D">
        <w:rPr>
          <w:rFonts w:ascii="Helvetica LT Std Light" w:hAnsi="Helvetica LT Std Light" w:cs="Segoe UI"/>
          <w:i/>
          <w:iCs/>
          <w:color w:val="000000"/>
          <w:sz w:val="17"/>
          <w:szCs w:val="17"/>
        </w:rPr>
        <w:t>Vice President for Culture and Strategy, The Healy+ Group</w:t>
      </w:r>
    </w:p>
    <w:p w14:paraId="06E58928" w14:textId="0DA6EB82"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F. Paul Greene, </w:t>
      </w:r>
      <w:r w:rsidRPr="002B3160">
        <w:rPr>
          <w:rFonts w:ascii="Helvetica LT Std Light" w:hAnsi="Helvetica LT Std Light" w:cs="Segoe UI"/>
          <w:i/>
          <w:iCs/>
          <w:color w:val="000000"/>
          <w:sz w:val="17"/>
          <w:szCs w:val="17"/>
        </w:rPr>
        <w:t>Partner, Harter Secrest &amp; Emery LLP</w:t>
      </w:r>
      <w:r w:rsidRPr="002B3160">
        <w:rPr>
          <w:rFonts w:ascii="Helvetica LT Std Light" w:hAnsi="Helvetica LT Std Light" w:cs="Segoe UI"/>
          <w:color w:val="000000"/>
          <w:sz w:val="17"/>
          <w:szCs w:val="17"/>
        </w:rPr>
        <w:t> </w:t>
      </w:r>
    </w:p>
    <w:p w14:paraId="2ECB6EB1" w14:textId="27336F39"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Oren Griffin, </w:t>
      </w:r>
      <w:r w:rsidRPr="002B3160">
        <w:rPr>
          <w:rFonts w:ascii="Helvetica LT Std Light" w:hAnsi="Helvetica LT Std Light" w:cs="Segoe UI"/>
          <w:i/>
          <w:iCs/>
          <w:color w:val="000000"/>
          <w:sz w:val="17"/>
          <w:szCs w:val="17"/>
        </w:rPr>
        <w:t>Dean, University of Tulsa College of Law </w:t>
      </w:r>
      <w:r w:rsidRPr="002B3160">
        <w:rPr>
          <w:rFonts w:ascii="Helvetica LT Std Light" w:hAnsi="Helvetica LT Std Light" w:cs="Segoe UI"/>
          <w:color w:val="000000"/>
          <w:sz w:val="17"/>
          <w:szCs w:val="17"/>
        </w:rPr>
        <w:t> </w:t>
      </w:r>
    </w:p>
    <w:p w14:paraId="1B3A2691" w14:textId="651B0AFB" w:rsidR="00B618F8" w:rsidRPr="00034DCC" w:rsidRDefault="00B618F8" w:rsidP="00EF27EB">
      <w:pPr>
        <w:textAlignment w:val="baseline"/>
        <w:rPr>
          <w:rFonts w:ascii="Helvetica LT Std Light" w:hAnsi="Helvetica LT Std Light" w:cs="Segoe UI"/>
          <w:color w:val="FF0000"/>
          <w:sz w:val="17"/>
          <w:szCs w:val="17"/>
        </w:rPr>
      </w:pPr>
      <w:r w:rsidRPr="002B3160">
        <w:rPr>
          <w:rFonts w:ascii="Arial" w:hAnsi="Arial" w:cs="Arial"/>
          <w:color w:val="0F4284"/>
          <w:sz w:val="17"/>
          <w:szCs w:val="17"/>
        </w:rPr>
        <w:t xml:space="preserve">Kyle </w:t>
      </w:r>
      <w:r w:rsidRPr="0087094E">
        <w:rPr>
          <w:rFonts w:ascii="Arial" w:hAnsi="Arial" w:cs="Arial"/>
          <w:color w:val="0F4284"/>
          <w:sz w:val="17"/>
          <w:szCs w:val="17"/>
        </w:rPr>
        <w:t>Griffis</w:t>
      </w:r>
      <w:r w:rsidRPr="002B3160">
        <w:rPr>
          <w:rFonts w:ascii="Arial" w:hAnsi="Arial" w:cs="Arial"/>
          <w:color w:val="0F4284"/>
          <w:sz w:val="17"/>
          <w:szCs w:val="17"/>
        </w:rPr>
        <w:t xml:space="preserve">, </w:t>
      </w:r>
      <w:r w:rsidRPr="002B3160">
        <w:rPr>
          <w:rFonts w:ascii="Helvetica LT Std Light" w:hAnsi="Helvetica LT Std Light" w:cs="Segoe UI"/>
          <w:i/>
          <w:iCs/>
          <w:color w:val="000000"/>
          <w:sz w:val="17"/>
          <w:szCs w:val="17"/>
        </w:rPr>
        <w:t xml:space="preserve">Associate General Counsel, Florida State </w:t>
      </w:r>
      <w:r w:rsidRPr="0087094E">
        <w:rPr>
          <w:rFonts w:ascii="Helvetica LT Std Light" w:hAnsi="Helvetica LT Std Light" w:cs="Segoe UI"/>
          <w:i/>
          <w:iCs/>
          <w:sz w:val="17"/>
          <w:szCs w:val="17"/>
        </w:rPr>
        <w:t>University</w:t>
      </w:r>
      <w:r w:rsidR="00034DCC" w:rsidRPr="0087094E">
        <w:rPr>
          <w:rFonts w:ascii="Helvetica LT Std Light" w:hAnsi="Helvetica LT Std Light" w:cs="Segoe UI"/>
          <w:i/>
          <w:iCs/>
          <w:sz w:val="17"/>
          <w:szCs w:val="17"/>
        </w:rPr>
        <w:t xml:space="preserve"> </w:t>
      </w:r>
    </w:p>
    <w:p w14:paraId="4D6247C1" w14:textId="042D12E7"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James Haggerty, </w:t>
      </w:r>
      <w:r w:rsidRPr="002B3160">
        <w:rPr>
          <w:rFonts w:ascii="Helvetica LT Std Light" w:hAnsi="Helvetica LT Std Light" w:cs="Segoe UI"/>
          <w:i/>
          <w:iCs/>
          <w:color w:val="000000"/>
          <w:sz w:val="17"/>
          <w:szCs w:val="17"/>
        </w:rPr>
        <w:t xml:space="preserve">President and CEO, PRCG </w:t>
      </w:r>
      <w:r w:rsidR="00856027" w:rsidRPr="00690DCB">
        <w:rPr>
          <w:rFonts w:ascii="Helvetica LT Std Light" w:hAnsi="Helvetica LT Std Light" w:cs="Segoe UI"/>
          <w:i/>
          <w:iCs/>
          <w:color w:val="000000"/>
          <w:sz w:val="17"/>
          <w:szCs w:val="17"/>
        </w:rPr>
        <w:t>|</w:t>
      </w:r>
      <w:r w:rsidR="00856027" w:rsidRPr="002B3160">
        <w:rPr>
          <w:rFonts w:ascii="Helvetica LT Std Light" w:hAnsi="Helvetica LT Std Light" w:cs="Segoe UI"/>
          <w:i/>
          <w:iCs/>
          <w:color w:val="000000"/>
          <w:sz w:val="17"/>
          <w:szCs w:val="17"/>
        </w:rPr>
        <w:t xml:space="preserve"> </w:t>
      </w:r>
      <w:r w:rsidRPr="002B3160">
        <w:rPr>
          <w:rFonts w:ascii="Helvetica LT Std Light" w:hAnsi="Helvetica LT Std Light" w:cs="Segoe UI"/>
          <w:i/>
          <w:iCs/>
          <w:color w:val="000000"/>
          <w:sz w:val="17"/>
          <w:szCs w:val="17"/>
        </w:rPr>
        <w:t>Haggerty LLC</w:t>
      </w:r>
      <w:r w:rsidR="008544A0">
        <w:rPr>
          <w:rFonts w:ascii="Helvetica LT Std Light" w:hAnsi="Helvetica LT Std Light" w:cs="Segoe UI"/>
          <w:i/>
          <w:iCs/>
          <w:color w:val="000000"/>
          <w:sz w:val="17"/>
          <w:szCs w:val="17"/>
        </w:rPr>
        <w:t xml:space="preserve"> and </w:t>
      </w:r>
      <w:r w:rsidR="008544A0" w:rsidRPr="008544A0">
        <w:rPr>
          <w:rFonts w:ascii="Helvetica LT Std Light" w:hAnsi="Helvetica LT Std Light" w:cs="Segoe UI"/>
          <w:i/>
          <w:iCs/>
          <w:color w:val="000000"/>
          <w:sz w:val="17"/>
          <w:szCs w:val="17"/>
        </w:rPr>
        <w:t>PRCG | </w:t>
      </w:r>
      <w:r w:rsidR="008544A0" w:rsidRPr="001114D0">
        <w:rPr>
          <w:rFonts w:ascii="Helvetica LT Std Light" w:hAnsi="Helvetica LT Std Light" w:cs="Segoe UI"/>
          <w:i/>
          <w:iCs/>
          <w:color w:val="000000"/>
          <w:sz w:val="17"/>
          <w:szCs w:val="17"/>
        </w:rPr>
        <w:t>Sports</w:t>
      </w:r>
      <w:r w:rsidRPr="001114D0">
        <w:rPr>
          <w:rFonts w:ascii="Helvetica LT Std Light" w:hAnsi="Helvetica LT Std Light" w:cs="Segoe UI"/>
          <w:i/>
          <w:iCs/>
          <w:color w:val="000000"/>
          <w:sz w:val="17"/>
          <w:szCs w:val="17"/>
        </w:rPr>
        <w:t> </w:t>
      </w:r>
    </w:p>
    <w:p w14:paraId="75AF5821" w14:textId="42141300" w:rsidR="00EF27EB" w:rsidRPr="00262482" w:rsidRDefault="00EF27EB" w:rsidP="00EF27EB">
      <w:pPr>
        <w:textAlignment w:val="baseline"/>
        <w:rPr>
          <w:rFonts w:ascii="Segoe UI" w:hAnsi="Segoe UI" w:cs="Segoe UI"/>
          <w:i/>
          <w:iCs/>
          <w:sz w:val="18"/>
          <w:szCs w:val="18"/>
        </w:rPr>
      </w:pPr>
      <w:r w:rsidRPr="002B3160">
        <w:rPr>
          <w:rFonts w:ascii="Arial" w:hAnsi="Arial" w:cs="Arial"/>
          <w:color w:val="0F4284"/>
          <w:sz w:val="17"/>
          <w:szCs w:val="17"/>
        </w:rPr>
        <w:t>Jennifer Hammat,</w:t>
      </w:r>
      <w:r w:rsidR="00262482">
        <w:rPr>
          <w:rFonts w:ascii="Arial" w:hAnsi="Arial" w:cs="Arial"/>
          <w:color w:val="0F4284"/>
          <w:sz w:val="17"/>
          <w:szCs w:val="17"/>
        </w:rPr>
        <w:t xml:space="preserve"> </w:t>
      </w:r>
      <w:r w:rsidR="00262482" w:rsidRPr="00C72CF4">
        <w:rPr>
          <w:rFonts w:ascii="Arial" w:hAnsi="Arial" w:cs="Arial"/>
          <w:i/>
          <w:iCs/>
          <w:sz w:val="17"/>
          <w:szCs w:val="17"/>
        </w:rPr>
        <w:t xml:space="preserve">Associate Vice President for Student Engagement, </w:t>
      </w:r>
      <w:r w:rsidR="00C72CF4" w:rsidRPr="00C72CF4">
        <w:rPr>
          <w:rFonts w:ascii="Arial" w:hAnsi="Arial" w:cs="Arial"/>
          <w:i/>
          <w:iCs/>
          <w:sz w:val="17"/>
          <w:szCs w:val="17"/>
        </w:rPr>
        <w:t>Division of Student Success &amp; Enrollment Management, Florida Gulf Coast University</w:t>
      </w:r>
    </w:p>
    <w:p w14:paraId="5BAD39BA" w14:textId="5D52723F" w:rsidR="00EA14AD" w:rsidRPr="00EA14AD" w:rsidRDefault="00EA14AD" w:rsidP="00EF27EB">
      <w:pPr>
        <w:textAlignment w:val="baseline"/>
        <w:rPr>
          <w:rFonts w:ascii="Helvetica LT Std Light" w:hAnsi="Helvetica LT Std Light" w:cs="Segoe UI"/>
          <w:color w:val="000000"/>
          <w:sz w:val="17"/>
          <w:szCs w:val="17"/>
        </w:rPr>
      </w:pPr>
      <w:r w:rsidRPr="002B3160">
        <w:rPr>
          <w:rFonts w:ascii="Arial" w:hAnsi="Arial" w:cs="Arial"/>
          <w:color w:val="0F4284"/>
          <w:sz w:val="17"/>
          <w:szCs w:val="17"/>
        </w:rPr>
        <w:t xml:space="preserve">Adam Hark, </w:t>
      </w:r>
      <w:r w:rsidR="00992387">
        <w:rPr>
          <w:rFonts w:ascii="Helvetica LT Std Light" w:hAnsi="Helvetica LT Std Light" w:cs="Segoe UI"/>
          <w:i/>
          <w:iCs/>
          <w:color w:val="000000"/>
          <w:sz w:val="17"/>
          <w:szCs w:val="17"/>
        </w:rPr>
        <w:t>Legal C</w:t>
      </w:r>
      <w:r w:rsidRPr="002B3160">
        <w:rPr>
          <w:rFonts w:ascii="Helvetica LT Std Light" w:hAnsi="Helvetica LT Std Light" w:cs="Segoe UI"/>
          <w:i/>
          <w:iCs/>
          <w:color w:val="000000"/>
          <w:sz w:val="17"/>
          <w:szCs w:val="17"/>
        </w:rPr>
        <w:t>ounsel, Maxient</w:t>
      </w:r>
      <w:r w:rsidR="00893F0C" w:rsidRPr="002B3160">
        <w:rPr>
          <w:rFonts w:ascii="Helvetica LT Std Light" w:hAnsi="Helvetica LT Std Light" w:cs="Segoe UI"/>
          <w:i/>
          <w:iCs/>
          <w:color w:val="000000"/>
          <w:sz w:val="17"/>
          <w:szCs w:val="17"/>
        </w:rPr>
        <w:t xml:space="preserve"> LLC</w:t>
      </w:r>
    </w:p>
    <w:p w14:paraId="24C65519" w14:textId="7E35FAF0" w:rsidR="005C00E0" w:rsidRDefault="005C00E0" w:rsidP="00EF27EB">
      <w:pPr>
        <w:textAlignment w:val="baseline"/>
        <w:rPr>
          <w:rFonts w:ascii="Arial" w:hAnsi="Arial" w:cs="Arial"/>
          <w:color w:val="0F4284"/>
          <w:sz w:val="17"/>
          <w:szCs w:val="17"/>
        </w:rPr>
      </w:pPr>
      <w:r w:rsidRPr="00E03B43">
        <w:rPr>
          <w:rFonts w:ascii="Arial" w:hAnsi="Arial" w:cs="Arial"/>
          <w:color w:val="0F4284"/>
          <w:sz w:val="17"/>
          <w:szCs w:val="17"/>
        </w:rPr>
        <w:t>Kristina Hartman</w:t>
      </w:r>
      <w:r w:rsidR="00C253D5">
        <w:rPr>
          <w:rFonts w:ascii="Arial" w:hAnsi="Arial" w:cs="Arial"/>
          <w:color w:val="0F4284"/>
          <w:sz w:val="17"/>
          <w:szCs w:val="17"/>
        </w:rPr>
        <w:t xml:space="preserve">, </w:t>
      </w:r>
      <w:r w:rsidR="00C253D5">
        <w:rPr>
          <w:rFonts w:ascii="Helvetica LT Std Light" w:hAnsi="Helvetica LT Std Light" w:cs="Segoe UI"/>
          <w:i/>
          <w:iCs/>
          <w:color w:val="000000"/>
          <w:sz w:val="17"/>
          <w:szCs w:val="17"/>
        </w:rPr>
        <w:t>Associate University Legal Counsel, Virginia Tech</w:t>
      </w:r>
    </w:p>
    <w:p w14:paraId="1C068FE7" w14:textId="73BC989C" w:rsidR="00C47379" w:rsidRDefault="00C47379" w:rsidP="00EF27EB">
      <w:pPr>
        <w:textAlignment w:val="baseline"/>
        <w:rPr>
          <w:rFonts w:ascii="Arial" w:hAnsi="Arial" w:cs="Arial"/>
          <w:color w:val="0F4284"/>
          <w:sz w:val="17"/>
          <w:szCs w:val="17"/>
        </w:rPr>
      </w:pPr>
      <w:r w:rsidRPr="00827371">
        <w:rPr>
          <w:rFonts w:ascii="Arial" w:hAnsi="Arial" w:cs="Arial"/>
          <w:color w:val="0F4284"/>
          <w:sz w:val="17"/>
          <w:szCs w:val="17"/>
        </w:rPr>
        <w:t>Steven Healy</w:t>
      </w:r>
      <w:r w:rsidR="00827371">
        <w:rPr>
          <w:rFonts w:ascii="Arial" w:hAnsi="Arial" w:cs="Arial"/>
          <w:color w:val="0F4284"/>
          <w:sz w:val="17"/>
          <w:szCs w:val="17"/>
        </w:rPr>
        <w:t xml:space="preserve">, </w:t>
      </w:r>
      <w:r w:rsidR="00827371">
        <w:rPr>
          <w:rFonts w:ascii="Helvetica LT Std Light" w:hAnsi="Helvetica LT Std Light" w:cs="Segoe UI"/>
          <w:i/>
          <w:iCs/>
          <w:color w:val="000000"/>
          <w:sz w:val="17"/>
          <w:szCs w:val="17"/>
        </w:rPr>
        <w:t>C</w:t>
      </w:r>
      <w:r w:rsidR="009269C2">
        <w:rPr>
          <w:rFonts w:ascii="Helvetica LT Std Light" w:hAnsi="Helvetica LT Std Light" w:cs="Segoe UI"/>
          <w:i/>
          <w:iCs/>
          <w:color w:val="000000"/>
          <w:sz w:val="17"/>
          <w:szCs w:val="17"/>
        </w:rPr>
        <w:t>o-Founder and C</w:t>
      </w:r>
      <w:r w:rsidR="00827371">
        <w:rPr>
          <w:rFonts w:ascii="Helvetica LT Std Light" w:hAnsi="Helvetica LT Std Light" w:cs="Segoe UI"/>
          <w:i/>
          <w:iCs/>
          <w:color w:val="000000"/>
          <w:sz w:val="17"/>
          <w:szCs w:val="17"/>
        </w:rPr>
        <w:t>hief Executive Officer, The Healy+ Group</w:t>
      </w:r>
    </w:p>
    <w:p w14:paraId="576E1586" w14:textId="4F620FA8" w:rsidR="00466E10" w:rsidRPr="008513D5" w:rsidRDefault="00466E10" w:rsidP="00EF27EB">
      <w:pPr>
        <w:textAlignment w:val="baseline"/>
        <w:rPr>
          <w:rFonts w:ascii="Arial" w:hAnsi="Arial" w:cs="Arial"/>
          <w:color w:val="0F4284"/>
          <w:sz w:val="17"/>
          <w:szCs w:val="17"/>
        </w:rPr>
      </w:pPr>
      <w:r w:rsidRPr="008513D5">
        <w:rPr>
          <w:rFonts w:ascii="Arial" w:hAnsi="Arial" w:cs="Arial"/>
          <w:color w:val="0F4284"/>
          <w:sz w:val="17"/>
          <w:szCs w:val="17"/>
        </w:rPr>
        <w:t>Melanie Heath</w:t>
      </w:r>
      <w:r w:rsidR="00264AE7" w:rsidRPr="008513D5">
        <w:rPr>
          <w:rFonts w:ascii="Arial" w:hAnsi="Arial" w:cs="Arial"/>
          <w:color w:val="0F4284"/>
          <w:sz w:val="17"/>
          <w:szCs w:val="17"/>
        </w:rPr>
        <w:t xml:space="preserve">, </w:t>
      </w:r>
      <w:r w:rsidR="00264AE7" w:rsidRPr="008513D5">
        <w:rPr>
          <w:rFonts w:ascii="Helvetica LT Std Light" w:hAnsi="Helvetica LT Std Light" w:cs="Segoe UI"/>
          <w:i/>
          <w:iCs/>
          <w:color w:val="000000"/>
          <w:sz w:val="17"/>
          <w:szCs w:val="17"/>
        </w:rPr>
        <w:t>Strategy Director for Participation, Lumina Foundation</w:t>
      </w:r>
    </w:p>
    <w:p w14:paraId="15490C40" w14:textId="249DB4B0" w:rsidR="00685F11" w:rsidRDefault="00685F11" w:rsidP="00EF27EB">
      <w:pPr>
        <w:textAlignment w:val="baseline"/>
        <w:rPr>
          <w:rFonts w:ascii="Arial" w:hAnsi="Arial" w:cs="Arial"/>
          <w:color w:val="0F4284"/>
          <w:sz w:val="17"/>
          <w:szCs w:val="17"/>
        </w:rPr>
      </w:pPr>
      <w:r w:rsidRPr="008513D5">
        <w:rPr>
          <w:rFonts w:ascii="Arial" w:hAnsi="Arial" w:cs="Arial"/>
          <w:color w:val="0F4284"/>
          <w:sz w:val="17"/>
          <w:szCs w:val="17"/>
        </w:rPr>
        <w:t>Kay Heidbrede</w:t>
      </w:r>
      <w:r w:rsidR="009269C2" w:rsidRPr="008513D5">
        <w:rPr>
          <w:rFonts w:ascii="Arial" w:hAnsi="Arial" w:cs="Arial"/>
          <w:color w:val="0F4284"/>
          <w:sz w:val="17"/>
          <w:szCs w:val="17"/>
        </w:rPr>
        <w:t xml:space="preserve">r, </w:t>
      </w:r>
      <w:r w:rsidR="009269C2" w:rsidRPr="008513D5">
        <w:rPr>
          <w:rFonts w:ascii="Helvetica LT Std Light" w:hAnsi="Helvetica LT Std Light" w:cs="Segoe UI"/>
          <w:i/>
          <w:iCs/>
          <w:color w:val="000000"/>
          <w:sz w:val="17"/>
          <w:szCs w:val="17"/>
        </w:rPr>
        <w:t>University Legal Counsel, Virginia Tech</w:t>
      </w:r>
    </w:p>
    <w:p w14:paraId="4B5B9F94" w14:textId="613EFA5E" w:rsidR="00A94BE6" w:rsidRPr="008513D5" w:rsidRDefault="00A94BE6" w:rsidP="00EF27EB">
      <w:pPr>
        <w:textAlignment w:val="baseline"/>
        <w:rPr>
          <w:rFonts w:ascii="Arial" w:hAnsi="Arial" w:cs="Arial"/>
          <w:sz w:val="17"/>
          <w:szCs w:val="17"/>
        </w:rPr>
      </w:pPr>
      <w:r>
        <w:rPr>
          <w:rFonts w:ascii="Arial" w:hAnsi="Arial" w:cs="Arial"/>
          <w:color w:val="0F4284"/>
          <w:sz w:val="17"/>
          <w:szCs w:val="17"/>
        </w:rPr>
        <w:t>Lacey Hofmeye</w:t>
      </w:r>
      <w:r w:rsidR="008513D5">
        <w:rPr>
          <w:rFonts w:ascii="Arial" w:hAnsi="Arial" w:cs="Arial"/>
          <w:color w:val="0F4284"/>
          <w:sz w:val="17"/>
          <w:szCs w:val="17"/>
        </w:rPr>
        <w:t xml:space="preserve">r, </w:t>
      </w:r>
      <w:r w:rsidR="000360EB" w:rsidRPr="000360EB">
        <w:rPr>
          <w:rFonts w:ascii="Helvetica LT Std Light" w:hAnsi="Helvetica LT Std Light" w:cs="Segoe UI"/>
          <w:i/>
          <w:iCs/>
          <w:sz w:val="17"/>
          <w:szCs w:val="17"/>
        </w:rPr>
        <w:t xml:space="preserve">The Law Offices of Lacey Hofmeyer, PLLC; Chair, </w:t>
      </w:r>
      <w:r w:rsidR="000360EB" w:rsidRPr="00D336B7">
        <w:rPr>
          <w:rFonts w:ascii="Helvetica LT Std Light" w:hAnsi="Helvetica LT Std Light" w:cs="Segoe UI"/>
          <w:i/>
          <w:iCs/>
          <w:sz w:val="17"/>
          <w:szCs w:val="17"/>
        </w:rPr>
        <w:t xml:space="preserve">Florida </w:t>
      </w:r>
      <w:r w:rsidR="000360EB" w:rsidRPr="002B3160">
        <w:rPr>
          <w:rFonts w:ascii="Helvetica LT Std Light" w:hAnsi="Helvetica LT Std Light" w:cs="Segoe UI"/>
          <w:i/>
          <w:iCs/>
          <w:color w:val="000000"/>
          <w:sz w:val="17"/>
          <w:szCs w:val="17"/>
        </w:rPr>
        <w:t>Bar Education Law Committee</w:t>
      </w:r>
    </w:p>
    <w:p w14:paraId="1C6DF64C" w14:textId="7851A23B"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Neal Hutchens,</w:t>
      </w:r>
      <w:r w:rsidRPr="002B3160">
        <w:rPr>
          <w:rFonts w:ascii="Helvetica LT Std Light" w:hAnsi="Helvetica LT Std Light" w:cs="Segoe UI"/>
          <w:i/>
          <w:iCs/>
          <w:color w:val="000000"/>
          <w:sz w:val="17"/>
          <w:szCs w:val="17"/>
        </w:rPr>
        <w:t xml:space="preserve"> </w:t>
      </w:r>
      <w:r w:rsidR="00232F8C">
        <w:rPr>
          <w:rFonts w:ascii="Helvetica LT Std Light" w:hAnsi="Helvetica LT Std Light" w:cs="Segoe UI"/>
          <w:i/>
          <w:iCs/>
          <w:color w:val="000000"/>
          <w:sz w:val="17"/>
          <w:szCs w:val="17"/>
        </w:rPr>
        <w:t>Professor and Chair, D</w:t>
      </w:r>
      <w:r w:rsidR="00232F8C" w:rsidRPr="00232F8C">
        <w:rPr>
          <w:rFonts w:ascii="Helvetica LT Std Light" w:hAnsi="Helvetica LT Std Light" w:cs="Segoe UI"/>
          <w:i/>
          <w:iCs/>
          <w:color w:val="000000"/>
          <w:sz w:val="17"/>
          <w:szCs w:val="17"/>
        </w:rPr>
        <w:t>epartment of Educational Policy Studies and Evaluation, University of Kentucky</w:t>
      </w:r>
    </w:p>
    <w:p w14:paraId="418E941B" w14:textId="4EB277CC" w:rsidR="00EF27EB" w:rsidRPr="00034DCC" w:rsidRDefault="00EF27EB" w:rsidP="00EF27EB">
      <w:pPr>
        <w:textAlignment w:val="baseline"/>
        <w:rPr>
          <w:rFonts w:ascii="Segoe UI" w:hAnsi="Segoe UI" w:cs="Segoe UI"/>
          <w:color w:val="FF0000"/>
          <w:sz w:val="18"/>
          <w:szCs w:val="18"/>
        </w:rPr>
      </w:pPr>
      <w:r w:rsidRPr="002B3160">
        <w:rPr>
          <w:rFonts w:ascii="Arial" w:hAnsi="Arial" w:cs="Arial"/>
          <w:color w:val="0F4284"/>
          <w:sz w:val="17"/>
          <w:szCs w:val="17"/>
        </w:rPr>
        <w:t xml:space="preserve">Carmen Johnson, </w:t>
      </w:r>
      <w:r w:rsidR="00695CD9" w:rsidRPr="00695CD9">
        <w:rPr>
          <w:rFonts w:ascii="Helvetica LT Std Light" w:hAnsi="Helvetica LT Std Light" w:cs="Segoe UI"/>
          <w:i/>
          <w:iCs/>
          <w:color w:val="000000"/>
          <w:sz w:val="17"/>
          <w:szCs w:val="17"/>
        </w:rPr>
        <w:t xml:space="preserve">Executive Officer for Institutional Inclusive Excellence, </w:t>
      </w:r>
      <w:r w:rsidRPr="002B3160">
        <w:rPr>
          <w:rFonts w:ascii="Helvetica LT Std Light" w:hAnsi="Helvetica LT Std Light" w:cs="Segoe UI"/>
          <w:i/>
          <w:iCs/>
          <w:color w:val="000000"/>
          <w:sz w:val="17"/>
          <w:szCs w:val="17"/>
        </w:rPr>
        <w:t xml:space="preserve">Stetson University </w:t>
      </w:r>
    </w:p>
    <w:p w14:paraId="1A68F7E2" w14:textId="1ACF63FA"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Micah Kamrass, </w:t>
      </w:r>
      <w:r w:rsidRPr="002B3160">
        <w:rPr>
          <w:rFonts w:ascii="Helvetica LT Std Light" w:hAnsi="Helvetica LT Std Light" w:cs="Segoe UI"/>
          <w:i/>
          <w:iCs/>
          <w:color w:val="000000"/>
          <w:sz w:val="17"/>
          <w:szCs w:val="17"/>
        </w:rPr>
        <w:t>Partner, Manley Burke</w:t>
      </w:r>
      <w:r w:rsidRPr="002B3160">
        <w:rPr>
          <w:rFonts w:ascii="Helvetica LT Std Light" w:hAnsi="Helvetica LT Std Light" w:cs="Segoe UI"/>
          <w:color w:val="000000"/>
          <w:sz w:val="17"/>
          <w:szCs w:val="17"/>
        </w:rPr>
        <w:t> </w:t>
      </w:r>
    </w:p>
    <w:p w14:paraId="1F35857F" w14:textId="72E8631B" w:rsidR="0085544A" w:rsidRDefault="0085544A" w:rsidP="00EF27EB">
      <w:pPr>
        <w:textAlignment w:val="baseline"/>
        <w:rPr>
          <w:rFonts w:ascii="Arial" w:hAnsi="Arial" w:cs="Arial"/>
          <w:color w:val="0F4284"/>
          <w:sz w:val="17"/>
          <w:szCs w:val="17"/>
        </w:rPr>
      </w:pPr>
      <w:r w:rsidRPr="00A555CD">
        <w:rPr>
          <w:rFonts w:ascii="Arial" w:hAnsi="Arial" w:cs="Arial"/>
          <w:color w:val="0F4284"/>
          <w:sz w:val="17"/>
          <w:szCs w:val="17"/>
        </w:rPr>
        <w:t>Ko Kashiwazaki</w:t>
      </w:r>
      <w:r w:rsidR="00A555CD">
        <w:rPr>
          <w:rFonts w:ascii="Arial" w:hAnsi="Arial" w:cs="Arial"/>
          <w:color w:val="0F4284"/>
          <w:sz w:val="17"/>
          <w:szCs w:val="17"/>
        </w:rPr>
        <w:t xml:space="preserve">, </w:t>
      </w:r>
      <w:r w:rsidR="00A555CD">
        <w:rPr>
          <w:rFonts w:ascii="Helvetica LT Std Light" w:hAnsi="Helvetica LT Std Light" w:cs="Segoe UI"/>
          <w:i/>
          <w:iCs/>
          <w:color w:val="000000"/>
          <w:sz w:val="17"/>
          <w:szCs w:val="17"/>
        </w:rPr>
        <w:t>Assistant Director for Residential Expectations and Community Standard</w:t>
      </w:r>
      <w:r w:rsidR="00A555CD" w:rsidRPr="002B3160">
        <w:rPr>
          <w:rFonts w:ascii="Helvetica LT Std Light" w:hAnsi="Helvetica LT Std Light" w:cs="Segoe UI"/>
          <w:i/>
          <w:iCs/>
          <w:color w:val="000000"/>
          <w:sz w:val="17"/>
          <w:szCs w:val="17"/>
        </w:rPr>
        <w:t xml:space="preserve">, University of </w:t>
      </w:r>
      <w:r w:rsidR="00A555CD">
        <w:rPr>
          <w:rFonts w:ascii="Helvetica LT Std Light" w:hAnsi="Helvetica LT Std Light" w:cs="Segoe UI"/>
          <w:i/>
          <w:iCs/>
          <w:color w:val="000000"/>
          <w:sz w:val="17"/>
          <w:szCs w:val="17"/>
        </w:rPr>
        <w:t>Southern California</w:t>
      </w:r>
    </w:p>
    <w:p w14:paraId="47FA68FA" w14:textId="4BC4FDEE"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Timothy Kessler-Cleary, </w:t>
      </w:r>
      <w:r w:rsidR="00F3344C">
        <w:rPr>
          <w:rFonts w:ascii="Helvetica LT Std Light" w:hAnsi="Helvetica LT Std Light" w:cs="Segoe UI"/>
          <w:i/>
          <w:iCs/>
          <w:color w:val="000000"/>
          <w:sz w:val="17"/>
          <w:szCs w:val="17"/>
        </w:rPr>
        <w:t xml:space="preserve">Director of Student Affairs, </w:t>
      </w:r>
      <w:r w:rsidR="00253395">
        <w:rPr>
          <w:rFonts w:ascii="Helvetica LT Std Light" w:hAnsi="Helvetica LT Std Light" w:cs="Segoe UI"/>
          <w:i/>
          <w:iCs/>
          <w:color w:val="000000"/>
          <w:sz w:val="17"/>
          <w:szCs w:val="17"/>
        </w:rPr>
        <w:t>Florida State University Panama City</w:t>
      </w:r>
      <w:r w:rsidRPr="002B3160">
        <w:rPr>
          <w:rFonts w:ascii="Helvetica LT Std Light" w:hAnsi="Helvetica LT Std Light" w:cs="Segoe UI"/>
          <w:color w:val="000000"/>
          <w:sz w:val="17"/>
          <w:szCs w:val="17"/>
        </w:rPr>
        <w:t> </w:t>
      </w:r>
    </w:p>
    <w:p w14:paraId="6C9A0A6C" w14:textId="30C6C05B" w:rsidR="00EF27EB" w:rsidRPr="009904BA"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Peter F. Lake, </w:t>
      </w:r>
      <w:r w:rsidRPr="002B3160">
        <w:rPr>
          <w:rFonts w:ascii="Helvetica LT Std Light" w:hAnsi="Helvetica LT Std Light" w:cs="Segoe UI"/>
          <w:i/>
          <w:iCs/>
          <w:color w:val="000000"/>
          <w:sz w:val="17"/>
          <w:szCs w:val="17"/>
        </w:rPr>
        <w:t xml:space="preserve">Professor of Law, Charles A. Dana Chair and Director, Center for Excellence in Higher Education Law and </w:t>
      </w:r>
      <w:r w:rsidRPr="009904BA">
        <w:rPr>
          <w:rFonts w:ascii="Helvetica LT Std Light" w:hAnsi="Helvetica LT Std Light" w:cs="Segoe UI"/>
          <w:i/>
          <w:iCs/>
          <w:color w:val="000000"/>
          <w:sz w:val="17"/>
          <w:szCs w:val="17"/>
        </w:rPr>
        <w:t xml:space="preserve">Policy, Stetson </w:t>
      </w:r>
      <w:r w:rsidR="00145512" w:rsidRPr="009904BA">
        <w:rPr>
          <w:rFonts w:ascii="Helvetica LT Std Light" w:hAnsi="Helvetica LT Std Light" w:cs="Segoe UI"/>
          <w:i/>
          <w:iCs/>
          <w:color w:val="000000"/>
          <w:sz w:val="17"/>
          <w:szCs w:val="17"/>
        </w:rPr>
        <w:t xml:space="preserve">University </w:t>
      </w:r>
      <w:r w:rsidRPr="009904BA">
        <w:rPr>
          <w:rFonts w:ascii="Helvetica LT Std Light" w:hAnsi="Helvetica LT Std Light" w:cs="Segoe UI"/>
          <w:i/>
          <w:iCs/>
          <w:color w:val="000000"/>
          <w:sz w:val="17"/>
          <w:szCs w:val="17"/>
        </w:rPr>
        <w:t>College of Law</w:t>
      </w:r>
      <w:r w:rsidRPr="009904BA">
        <w:rPr>
          <w:rFonts w:ascii="Helvetica LT Std Light" w:hAnsi="Helvetica LT Std Light" w:cs="Segoe UI"/>
          <w:color w:val="000000"/>
          <w:sz w:val="17"/>
          <w:szCs w:val="17"/>
        </w:rPr>
        <w:t> </w:t>
      </w:r>
    </w:p>
    <w:p w14:paraId="39DB1757" w14:textId="31B75E6E" w:rsidR="00EF27EB" w:rsidRPr="009904BA" w:rsidRDefault="00EF27EB" w:rsidP="00EF27EB">
      <w:pPr>
        <w:textAlignment w:val="baseline"/>
        <w:rPr>
          <w:rFonts w:ascii="Segoe UI" w:hAnsi="Segoe UI" w:cs="Segoe UI"/>
          <w:color w:val="000000"/>
          <w:sz w:val="18"/>
          <w:szCs w:val="18"/>
        </w:rPr>
      </w:pPr>
      <w:r w:rsidRPr="009904BA">
        <w:rPr>
          <w:rFonts w:ascii="Arial" w:hAnsi="Arial" w:cs="Arial"/>
          <w:color w:val="0F4284"/>
          <w:sz w:val="17"/>
          <w:szCs w:val="17"/>
        </w:rPr>
        <w:t xml:space="preserve">Frederick M. Lawrence, </w:t>
      </w:r>
      <w:r w:rsidRPr="009904BA">
        <w:rPr>
          <w:rFonts w:ascii="Helvetica LT Std Light" w:hAnsi="Helvetica LT Std Light" w:cs="Segoe UI"/>
          <w:i/>
          <w:iCs/>
          <w:color w:val="000000"/>
          <w:sz w:val="17"/>
          <w:szCs w:val="17"/>
        </w:rPr>
        <w:t>Distinguished Lecturer, Georgetown Law Center</w:t>
      </w:r>
      <w:r w:rsidR="006E207B" w:rsidRPr="009904BA">
        <w:rPr>
          <w:rFonts w:ascii="Helvetica LT Std Light" w:hAnsi="Helvetica LT Std Light" w:cs="Segoe UI"/>
          <w:i/>
          <w:iCs/>
          <w:color w:val="000000"/>
          <w:sz w:val="17"/>
          <w:szCs w:val="17"/>
        </w:rPr>
        <w:t>;</w:t>
      </w:r>
      <w:r w:rsidRPr="009904BA">
        <w:rPr>
          <w:rFonts w:ascii="Helvetica LT Std Light" w:hAnsi="Helvetica LT Std Light" w:cs="Segoe UI"/>
          <w:i/>
          <w:iCs/>
          <w:color w:val="000000"/>
          <w:sz w:val="17"/>
          <w:szCs w:val="17"/>
        </w:rPr>
        <w:t xml:space="preserve"> Secretary and CEO, Phi Beta Kappa Society</w:t>
      </w:r>
      <w:r w:rsidRPr="009904BA">
        <w:rPr>
          <w:rFonts w:ascii="Helvetica LT Std Light" w:hAnsi="Helvetica LT Std Light" w:cs="Segoe UI"/>
          <w:color w:val="000000"/>
          <w:sz w:val="17"/>
          <w:szCs w:val="17"/>
        </w:rPr>
        <w:t> </w:t>
      </w:r>
    </w:p>
    <w:p w14:paraId="6B6580B9" w14:textId="5A7B5148" w:rsidR="009904BA" w:rsidRPr="009904BA" w:rsidRDefault="00AE1F96" w:rsidP="00EF27EB">
      <w:pPr>
        <w:textAlignment w:val="baseline"/>
        <w:rPr>
          <w:rFonts w:ascii="Helvetica LT Std Light" w:hAnsi="Helvetica LT Std Light" w:cs="Segoe UI"/>
          <w:i/>
          <w:iCs/>
          <w:color w:val="000000"/>
          <w:sz w:val="17"/>
          <w:szCs w:val="17"/>
        </w:rPr>
      </w:pPr>
      <w:r w:rsidRPr="009904BA">
        <w:rPr>
          <w:rFonts w:ascii="Arial" w:hAnsi="Arial" w:cs="Arial"/>
          <w:color w:val="0F4284"/>
          <w:sz w:val="17"/>
          <w:szCs w:val="17"/>
        </w:rPr>
        <w:t>Maggie Lohma</w:t>
      </w:r>
      <w:r w:rsidR="009904BA" w:rsidRPr="009904BA">
        <w:rPr>
          <w:rFonts w:ascii="Arial" w:hAnsi="Arial" w:cs="Arial"/>
          <w:color w:val="0F4284"/>
          <w:sz w:val="17"/>
          <w:szCs w:val="17"/>
        </w:rPr>
        <w:t>n</w:t>
      </w:r>
      <w:r w:rsidRPr="009904BA">
        <w:rPr>
          <w:rFonts w:ascii="Arial" w:hAnsi="Arial" w:cs="Arial"/>
          <w:color w:val="0F4284"/>
          <w:sz w:val="17"/>
          <w:szCs w:val="17"/>
        </w:rPr>
        <w:t>n</w:t>
      </w:r>
      <w:r w:rsidR="009904BA" w:rsidRPr="009904BA">
        <w:rPr>
          <w:rFonts w:ascii="Arial" w:hAnsi="Arial" w:cs="Arial"/>
          <w:color w:val="0F4284"/>
          <w:sz w:val="17"/>
          <w:szCs w:val="17"/>
        </w:rPr>
        <w:t xml:space="preserve">, </w:t>
      </w:r>
      <w:r w:rsidR="009904BA" w:rsidRPr="009904BA">
        <w:rPr>
          <w:rFonts w:ascii="Helvetica LT Std Light" w:hAnsi="Helvetica LT Std Light" w:cs="Segoe UI"/>
          <w:i/>
          <w:iCs/>
          <w:color w:val="000000"/>
          <w:sz w:val="17"/>
          <w:szCs w:val="17"/>
        </w:rPr>
        <w:t>Associate, Steptoe &amp; Johnson PLLC</w:t>
      </w:r>
    </w:p>
    <w:p w14:paraId="5818D62B" w14:textId="787CEB8D" w:rsidR="008529D7" w:rsidRPr="004F648A" w:rsidRDefault="008529D7" w:rsidP="00EF27EB">
      <w:pPr>
        <w:textAlignment w:val="baseline"/>
        <w:rPr>
          <w:rFonts w:ascii="Arial" w:hAnsi="Arial" w:cs="Arial"/>
          <w:color w:val="0F4284"/>
          <w:sz w:val="17"/>
          <w:szCs w:val="17"/>
        </w:rPr>
      </w:pPr>
      <w:r w:rsidRPr="004F648A">
        <w:rPr>
          <w:rFonts w:ascii="Arial" w:hAnsi="Arial" w:cs="Arial"/>
          <w:color w:val="0F4284"/>
          <w:sz w:val="17"/>
          <w:szCs w:val="17"/>
        </w:rPr>
        <w:t xml:space="preserve">Thomas Major, </w:t>
      </w:r>
      <w:r w:rsidR="00331082" w:rsidRPr="004F648A">
        <w:rPr>
          <w:rFonts w:ascii="Helvetica LT Std Light" w:hAnsi="Helvetica LT Std Light" w:cs="Segoe UI"/>
          <w:i/>
          <w:iCs/>
          <w:color w:val="000000"/>
          <w:sz w:val="17"/>
          <w:szCs w:val="17"/>
        </w:rPr>
        <w:t>Associate General Counsel, Lumina</w:t>
      </w:r>
      <w:r w:rsidRPr="004F648A">
        <w:rPr>
          <w:rFonts w:ascii="Helvetica LT Std Light" w:hAnsi="Helvetica LT Std Light" w:cs="Segoe UI"/>
          <w:i/>
          <w:iCs/>
          <w:color w:val="000000"/>
          <w:sz w:val="17"/>
          <w:szCs w:val="17"/>
        </w:rPr>
        <w:t xml:space="preserve"> Foundation</w:t>
      </w:r>
    </w:p>
    <w:p w14:paraId="2EA393E7" w14:textId="44593FB5" w:rsidR="007252FB" w:rsidRPr="00765287" w:rsidRDefault="007252FB" w:rsidP="00765287">
      <w:pPr>
        <w:textAlignment w:val="baseline"/>
        <w:rPr>
          <w:rFonts w:ascii="Arial" w:hAnsi="Arial" w:cs="Arial"/>
          <w:color w:val="000000"/>
          <w:sz w:val="19"/>
          <w:szCs w:val="19"/>
        </w:rPr>
      </w:pPr>
      <w:r w:rsidRPr="004F648A">
        <w:rPr>
          <w:rFonts w:ascii="Arial" w:hAnsi="Arial" w:cs="Arial"/>
          <w:color w:val="0F4284"/>
          <w:sz w:val="17"/>
          <w:szCs w:val="17"/>
        </w:rPr>
        <w:t>Craig McAllister</w:t>
      </w:r>
      <w:r w:rsidR="009A7D98" w:rsidRPr="004F648A">
        <w:rPr>
          <w:rFonts w:ascii="Arial" w:hAnsi="Arial" w:cs="Arial"/>
          <w:color w:val="0F4284"/>
          <w:sz w:val="17"/>
          <w:szCs w:val="17"/>
        </w:rPr>
        <w:t xml:space="preserve">, </w:t>
      </w:r>
      <w:r w:rsidR="009D10E8" w:rsidRPr="004F648A">
        <w:rPr>
          <w:rFonts w:ascii="Helvetica LT Std Light" w:hAnsi="Helvetica LT Std Light" w:cs="Segoe UI"/>
          <w:i/>
          <w:iCs/>
          <w:color w:val="000000"/>
          <w:sz w:val="17"/>
          <w:szCs w:val="17"/>
        </w:rPr>
        <w:t>Assistant Vice President, Risk Management, University of Miami</w:t>
      </w:r>
      <w:r w:rsidR="004F648A" w:rsidRPr="004F648A">
        <w:rPr>
          <w:rFonts w:ascii="Helvetica LT Std Light" w:hAnsi="Helvetica LT Std Light" w:cs="Segoe UI"/>
          <w:i/>
          <w:iCs/>
          <w:color w:val="000000"/>
          <w:sz w:val="17"/>
          <w:szCs w:val="17"/>
        </w:rPr>
        <w:t>; President, URMIA Board of Directors</w:t>
      </w:r>
    </w:p>
    <w:p w14:paraId="49DF2D97" w14:textId="794F9857" w:rsidR="007052C9" w:rsidRPr="005055CC" w:rsidRDefault="007052C9" w:rsidP="00EF27EB">
      <w:pPr>
        <w:textAlignment w:val="baseline"/>
        <w:rPr>
          <w:rFonts w:ascii="Helvetica LT Std Light" w:hAnsi="Helvetica LT Std Light" w:cs="Segoe UI"/>
          <w:color w:val="000000"/>
          <w:sz w:val="17"/>
          <w:szCs w:val="17"/>
        </w:rPr>
      </w:pPr>
      <w:r w:rsidRPr="005055CC">
        <w:rPr>
          <w:rFonts w:ascii="Arial" w:hAnsi="Arial" w:cs="Arial"/>
          <w:color w:val="0F4284"/>
          <w:sz w:val="17"/>
          <w:szCs w:val="17"/>
        </w:rPr>
        <w:t>Timothy Menasco</w:t>
      </w:r>
      <w:r w:rsidR="00730BFD" w:rsidRPr="005055CC">
        <w:rPr>
          <w:rFonts w:ascii="Arial" w:hAnsi="Arial" w:cs="Arial"/>
          <w:color w:val="0F4284"/>
          <w:sz w:val="17"/>
          <w:szCs w:val="17"/>
        </w:rPr>
        <w:t xml:space="preserve">, </w:t>
      </w:r>
      <w:r w:rsidR="00730BFD" w:rsidRPr="005055CC">
        <w:rPr>
          <w:rFonts w:ascii="Helvetica LT Std Light" w:hAnsi="Helvetica LT Std Light" w:cs="Segoe UI"/>
          <w:i/>
          <w:iCs/>
          <w:color w:val="000000"/>
          <w:sz w:val="17"/>
          <w:szCs w:val="17"/>
        </w:rPr>
        <w:t>Partner, Harter Secrest &amp; Emery LLP</w:t>
      </w:r>
      <w:r w:rsidR="00730BFD" w:rsidRPr="005055CC">
        <w:rPr>
          <w:rFonts w:ascii="Helvetica LT Std Light" w:hAnsi="Helvetica LT Std Light" w:cs="Segoe UI"/>
          <w:color w:val="000000"/>
          <w:sz w:val="17"/>
          <w:szCs w:val="17"/>
        </w:rPr>
        <w:t> </w:t>
      </w:r>
    </w:p>
    <w:p w14:paraId="1503B8E2" w14:textId="6893E115" w:rsidR="00DF1B4A" w:rsidRDefault="00DF1B4A" w:rsidP="00EF27EB">
      <w:pPr>
        <w:textAlignment w:val="baseline"/>
        <w:rPr>
          <w:rFonts w:ascii="Arial" w:hAnsi="Arial" w:cs="Arial"/>
          <w:color w:val="0F4284"/>
          <w:sz w:val="17"/>
          <w:szCs w:val="17"/>
        </w:rPr>
      </w:pPr>
      <w:r w:rsidRPr="005055CC">
        <w:rPr>
          <w:rFonts w:ascii="Arial" w:hAnsi="Arial" w:cs="Arial"/>
          <w:color w:val="0F4284"/>
          <w:sz w:val="17"/>
          <w:szCs w:val="17"/>
        </w:rPr>
        <w:t>Blake Morant</w:t>
      </w:r>
      <w:r w:rsidR="003D2CE4" w:rsidRPr="005055CC">
        <w:rPr>
          <w:rFonts w:ascii="Arial" w:hAnsi="Arial" w:cs="Arial"/>
          <w:color w:val="0F4284"/>
          <w:sz w:val="17"/>
          <w:szCs w:val="17"/>
        </w:rPr>
        <w:t xml:space="preserve">, </w:t>
      </w:r>
      <w:r w:rsidR="003D2CE4" w:rsidRPr="005055CC">
        <w:rPr>
          <w:rFonts w:ascii="Helvetica LT Std Light" w:hAnsi="Helvetica LT Std Light" w:cs="Segoe UI"/>
          <w:i/>
          <w:iCs/>
          <w:color w:val="000000"/>
          <w:sz w:val="17"/>
          <w:szCs w:val="17"/>
        </w:rPr>
        <w:t xml:space="preserve">Robert Kramer Research Professor of Law </w:t>
      </w:r>
      <w:r w:rsidR="00123012" w:rsidRPr="005055CC">
        <w:rPr>
          <w:rFonts w:ascii="Helvetica LT Std Light" w:hAnsi="Helvetica LT Std Light" w:cs="Segoe UI"/>
          <w:i/>
          <w:iCs/>
          <w:color w:val="000000"/>
          <w:sz w:val="17"/>
          <w:szCs w:val="17"/>
        </w:rPr>
        <w:t>and Former</w:t>
      </w:r>
      <w:r w:rsidR="003D2CE4" w:rsidRPr="005055CC">
        <w:rPr>
          <w:rFonts w:ascii="Helvetica LT Std Light" w:hAnsi="Helvetica LT Std Light" w:cs="Segoe UI"/>
          <w:i/>
          <w:iCs/>
          <w:color w:val="000000"/>
          <w:sz w:val="17"/>
          <w:szCs w:val="17"/>
        </w:rPr>
        <w:t> Dean</w:t>
      </w:r>
      <w:r w:rsidR="00123012" w:rsidRPr="005055CC">
        <w:rPr>
          <w:rFonts w:ascii="Helvetica LT Std Light" w:hAnsi="Helvetica LT Std Light" w:cs="Segoe UI"/>
          <w:i/>
          <w:iCs/>
          <w:color w:val="000000"/>
          <w:sz w:val="17"/>
          <w:szCs w:val="17"/>
        </w:rPr>
        <w:t xml:space="preserve">, </w:t>
      </w:r>
      <w:r w:rsidR="00D94D86" w:rsidRPr="005055CC">
        <w:rPr>
          <w:rFonts w:ascii="Helvetica LT Std Light" w:hAnsi="Helvetica LT Std Light" w:cs="Segoe UI"/>
          <w:i/>
          <w:iCs/>
          <w:color w:val="000000"/>
          <w:sz w:val="17"/>
          <w:szCs w:val="17"/>
        </w:rPr>
        <w:t>George Washington University Law School</w:t>
      </w:r>
    </w:p>
    <w:p w14:paraId="4B3FE282" w14:textId="49D078E2" w:rsidR="008E06AF" w:rsidRDefault="008E06AF" w:rsidP="00EF27EB">
      <w:pPr>
        <w:textAlignment w:val="baseline"/>
        <w:rPr>
          <w:rFonts w:ascii="Arial" w:hAnsi="Arial" w:cs="Arial"/>
          <w:color w:val="0F4284"/>
          <w:sz w:val="17"/>
          <w:szCs w:val="17"/>
        </w:rPr>
      </w:pPr>
      <w:r w:rsidRPr="003E6A3B">
        <w:rPr>
          <w:rFonts w:ascii="Arial" w:hAnsi="Arial" w:cs="Arial"/>
          <w:color w:val="0F4284"/>
          <w:sz w:val="17"/>
          <w:szCs w:val="17"/>
        </w:rPr>
        <w:t>Kyle Norton</w:t>
      </w:r>
      <w:r w:rsidR="003E6A3B">
        <w:rPr>
          <w:rFonts w:ascii="Arial" w:hAnsi="Arial" w:cs="Arial"/>
          <w:color w:val="0F4284"/>
          <w:sz w:val="17"/>
          <w:szCs w:val="17"/>
        </w:rPr>
        <w:t xml:space="preserve">, </w:t>
      </w:r>
      <w:r w:rsidR="003E6A3B">
        <w:rPr>
          <w:rFonts w:ascii="Helvetica LT Std Light" w:hAnsi="Helvetica LT Std Light" w:cs="Segoe UI"/>
          <w:i/>
          <w:iCs/>
          <w:color w:val="000000"/>
          <w:sz w:val="17"/>
          <w:szCs w:val="17"/>
        </w:rPr>
        <w:t xml:space="preserve">Director </w:t>
      </w:r>
      <w:r w:rsidR="00795DBC">
        <w:rPr>
          <w:rFonts w:ascii="Helvetica LT Std Light" w:hAnsi="Helvetica LT Std Light" w:cs="Segoe UI"/>
          <w:i/>
          <w:iCs/>
          <w:color w:val="000000"/>
          <w:sz w:val="17"/>
          <w:szCs w:val="17"/>
        </w:rPr>
        <w:t>for</w:t>
      </w:r>
      <w:r w:rsidR="003E6A3B">
        <w:rPr>
          <w:rFonts w:ascii="Helvetica LT Std Light" w:hAnsi="Helvetica LT Std Light" w:cs="Segoe UI"/>
          <w:i/>
          <w:iCs/>
          <w:color w:val="000000"/>
          <w:sz w:val="17"/>
          <w:szCs w:val="17"/>
        </w:rPr>
        <w:t xml:space="preserve"> Regulatory </w:t>
      </w:r>
      <w:r w:rsidR="00C02523">
        <w:rPr>
          <w:rFonts w:ascii="Helvetica LT Std Light" w:hAnsi="Helvetica LT Std Light" w:cs="Segoe UI"/>
          <w:i/>
          <w:iCs/>
          <w:color w:val="000000"/>
          <w:sz w:val="17"/>
          <w:szCs w:val="17"/>
        </w:rPr>
        <w:t>Compliance, The</w:t>
      </w:r>
      <w:r w:rsidR="003E2DBB">
        <w:rPr>
          <w:rFonts w:ascii="Helvetica LT Std Light" w:hAnsi="Helvetica LT Std Light" w:cs="Segoe UI"/>
          <w:i/>
          <w:iCs/>
          <w:color w:val="000000"/>
          <w:sz w:val="17"/>
          <w:szCs w:val="17"/>
        </w:rPr>
        <w:t xml:space="preserve"> Healy+ Group</w:t>
      </w:r>
    </w:p>
    <w:p w14:paraId="35A27459" w14:textId="09355A6E" w:rsidR="00F70B2F" w:rsidRDefault="00F70B2F" w:rsidP="00EF27EB">
      <w:pPr>
        <w:textAlignment w:val="baseline"/>
        <w:rPr>
          <w:rFonts w:ascii="Arial" w:hAnsi="Arial" w:cs="Arial"/>
          <w:color w:val="0F4284"/>
          <w:sz w:val="17"/>
          <w:szCs w:val="17"/>
        </w:rPr>
      </w:pPr>
      <w:r>
        <w:rPr>
          <w:rFonts w:ascii="Arial" w:hAnsi="Arial" w:cs="Arial"/>
          <w:color w:val="0F4284"/>
          <w:sz w:val="17"/>
          <w:szCs w:val="17"/>
        </w:rPr>
        <w:t>Zainab Okolo</w:t>
      </w:r>
      <w:r w:rsidRPr="002B3160">
        <w:rPr>
          <w:rFonts w:ascii="Arial" w:hAnsi="Arial" w:cs="Arial"/>
          <w:color w:val="0F4284"/>
          <w:sz w:val="17"/>
          <w:szCs w:val="17"/>
        </w:rPr>
        <w:t>,</w:t>
      </w:r>
      <w:r w:rsidR="003E2DBB">
        <w:rPr>
          <w:rFonts w:ascii="Helvetica LT Std Light" w:hAnsi="Helvetica LT Std Light" w:cs="Segoe UI"/>
          <w:i/>
          <w:iCs/>
          <w:color w:val="000000"/>
          <w:sz w:val="17"/>
          <w:szCs w:val="17"/>
        </w:rPr>
        <w:t xml:space="preserve"> </w:t>
      </w:r>
      <w:r w:rsidR="0044273E">
        <w:rPr>
          <w:rFonts w:ascii="Helvetica LT Std Light" w:hAnsi="Helvetica LT Std Light" w:cs="Segoe UI"/>
          <w:i/>
          <w:iCs/>
          <w:color w:val="000000"/>
          <w:sz w:val="17"/>
          <w:szCs w:val="17"/>
        </w:rPr>
        <w:t>Senior Vice President of Policy, Advocacy &amp; Government Relations, The JED Foundation</w:t>
      </w:r>
    </w:p>
    <w:p w14:paraId="6C980195" w14:textId="4233631F" w:rsidR="00265A49" w:rsidRPr="009C1B57" w:rsidRDefault="00265A49" w:rsidP="00EF27EB">
      <w:pPr>
        <w:textAlignment w:val="baseline"/>
        <w:rPr>
          <w:rFonts w:ascii="Helvetica LT Std Light" w:hAnsi="Helvetica LT Std Light" w:cs="Segoe UI"/>
          <w:color w:val="000000"/>
          <w:sz w:val="17"/>
          <w:szCs w:val="17"/>
        </w:rPr>
      </w:pPr>
      <w:r w:rsidRPr="009C1B57">
        <w:rPr>
          <w:rFonts w:ascii="Arial" w:hAnsi="Arial" w:cs="Arial"/>
          <w:color w:val="0F4284"/>
          <w:sz w:val="17"/>
          <w:szCs w:val="17"/>
        </w:rPr>
        <w:t xml:space="preserve">Nathan Perry, </w:t>
      </w:r>
      <w:r w:rsidRPr="009C1B57">
        <w:rPr>
          <w:rFonts w:ascii="Helvetica LT Std Light" w:hAnsi="Helvetica LT Std Light" w:cs="Segoe UI"/>
          <w:i/>
          <w:iCs/>
          <w:color w:val="000000"/>
          <w:sz w:val="17"/>
          <w:szCs w:val="17"/>
        </w:rPr>
        <w:t>Supportive Measures/ Informal Resolution Manager, Vanderbilt University</w:t>
      </w:r>
    </w:p>
    <w:p w14:paraId="0C4108FB" w14:textId="5A619966" w:rsidR="00275218" w:rsidRPr="009C1B57" w:rsidRDefault="00275218" w:rsidP="00EF27EB">
      <w:pPr>
        <w:textAlignment w:val="baseline"/>
        <w:rPr>
          <w:rFonts w:ascii="Arial" w:hAnsi="Arial" w:cs="Arial"/>
          <w:i/>
          <w:iCs/>
          <w:sz w:val="17"/>
          <w:szCs w:val="17"/>
        </w:rPr>
      </w:pPr>
      <w:r w:rsidRPr="009C1B57">
        <w:rPr>
          <w:rFonts w:ascii="Arial" w:hAnsi="Arial" w:cs="Arial"/>
          <w:color w:val="0F4284"/>
          <w:sz w:val="17"/>
          <w:szCs w:val="17"/>
        </w:rPr>
        <w:lastRenderedPageBreak/>
        <w:t>Anna Peters</w:t>
      </w:r>
      <w:r w:rsidR="00691E68" w:rsidRPr="009C1B57">
        <w:rPr>
          <w:rFonts w:ascii="Arial" w:hAnsi="Arial" w:cs="Arial"/>
          <w:color w:val="0F4284"/>
          <w:sz w:val="17"/>
          <w:szCs w:val="17"/>
        </w:rPr>
        <w:t xml:space="preserve">, </w:t>
      </w:r>
      <w:r w:rsidR="00E61F3D">
        <w:rPr>
          <w:rFonts w:ascii="Arial" w:hAnsi="Arial" w:cs="Arial"/>
          <w:i/>
          <w:iCs/>
          <w:sz w:val="17"/>
          <w:szCs w:val="17"/>
        </w:rPr>
        <w:t>Adjunct Faculty, S</w:t>
      </w:r>
      <w:r w:rsidR="00691E68" w:rsidRPr="009C1B57">
        <w:rPr>
          <w:rFonts w:ascii="Arial" w:hAnsi="Arial" w:cs="Arial"/>
          <w:i/>
          <w:iCs/>
          <w:sz w:val="17"/>
          <w:szCs w:val="17"/>
        </w:rPr>
        <w:t>tetson University</w:t>
      </w:r>
    </w:p>
    <w:p w14:paraId="538B70FC" w14:textId="12B3AB7C"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John Przypyszny, </w:t>
      </w:r>
      <w:r w:rsidRPr="00E73126">
        <w:rPr>
          <w:rFonts w:ascii="Helvetica LT Std Light" w:hAnsi="Helvetica LT Std Light" w:cs="Segoe UI"/>
          <w:i/>
          <w:iCs/>
          <w:sz w:val="17"/>
          <w:szCs w:val="17"/>
        </w:rPr>
        <w:t>Partner, Faegre Drinker Biddle &amp; Reath LLP </w:t>
      </w:r>
    </w:p>
    <w:p w14:paraId="0FE3EFAD" w14:textId="77777777" w:rsidR="004A1155" w:rsidRDefault="00EF27EB" w:rsidP="004A1155">
      <w:pPr>
        <w:textAlignment w:val="baseline"/>
        <w:rPr>
          <w:rFonts w:ascii="Helvetica LT Std Light" w:hAnsi="Helvetica LT Std Light" w:cs="Segoe UI"/>
          <w:color w:val="000000"/>
          <w:sz w:val="17"/>
          <w:szCs w:val="17"/>
        </w:rPr>
      </w:pPr>
      <w:r w:rsidRPr="002B3160">
        <w:rPr>
          <w:rFonts w:ascii="Arial" w:hAnsi="Arial" w:cs="Arial"/>
          <w:color w:val="0F4284"/>
          <w:sz w:val="17"/>
          <w:szCs w:val="17"/>
        </w:rPr>
        <w:t>Christopher Roellke,</w:t>
      </w:r>
      <w:r w:rsidRPr="002B3160">
        <w:rPr>
          <w:rFonts w:ascii="Helvetica LT Std Light" w:hAnsi="Helvetica LT Std Light" w:cs="Segoe UI"/>
          <w:i/>
          <w:iCs/>
          <w:color w:val="000000"/>
          <w:sz w:val="17"/>
          <w:szCs w:val="17"/>
        </w:rPr>
        <w:t xml:space="preserve"> President, Stetson University </w:t>
      </w:r>
      <w:r w:rsidRPr="002B3160">
        <w:rPr>
          <w:rFonts w:ascii="Helvetica LT Std Light" w:hAnsi="Helvetica LT Std Light" w:cs="Segoe UI"/>
          <w:color w:val="000000"/>
          <w:sz w:val="17"/>
          <w:szCs w:val="17"/>
        </w:rPr>
        <w:t> </w:t>
      </w:r>
    </w:p>
    <w:p w14:paraId="718A2887" w14:textId="77777777" w:rsidR="004A1155" w:rsidRPr="004A1155" w:rsidRDefault="00EF27EB" w:rsidP="00EF27EB">
      <w:pPr>
        <w:textAlignment w:val="baseline"/>
        <w:rPr>
          <w:rFonts w:ascii="Helvetica LT Std Light" w:hAnsi="Helvetica LT Std Light" w:cs="Segoe UI"/>
          <w:i/>
          <w:iCs/>
          <w:color w:val="000000"/>
          <w:sz w:val="17"/>
          <w:szCs w:val="17"/>
        </w:rPr>
      </w:pPr>
      <w:r w:rsidRPr="002B3160">
        <w:rPr>
          <w:rFonts w:ascii="Arial" w:hAnsi="Arial" w:cs="Arial"/>
          <w:color w:val="0F4284"/>
          <w:sz w:val="17"/>
          <w:szCs w:val="17"/>
        </w:rPr>
        <w:t>Laura Rothstein,</w:t>
      </w:r>
      <w:r w:rsidRPr="002B3160">
        <w:rPr>
          <w:rFonts w:ascii="Helvetica LT Std Light" w:hAnsi="Helvetica LT Std Light" w:cs="Segoe UI"/>
          <w:i/>
          <w:iCs/>
          <w:color w:val="000000"/>
          <w:sz w:val="17"/>
          <w:szCs w:val="17"/>
        </w:rPr>
        <w:t xml:space="preserve"> </w:t>
      </w:r>
      <w:r w:rsidR="004A1155" w:rsidRPr="004A1155">
        <w:rPr>
          <w:rFonts w:ascii="Helvetica LT Std Light" w:hAnsi="Helvetica LT Std Light" w:cs="Segoe UI"/>
          <w:i/>
          <w:iCs/>
          <w:color w:val="000000"/>
          <w:sz w:val="17"/>
          <w:szCs w:val="17"/>
        </w:rPr>
        <w:t>Emerita Professor of Law and Distinguished University Scholar, University of Louisville</w:t>
      </w:r>
    </w:p>
    <w:p w14:paraId="29FA9877" w14:textId="1DDB9A66" w:rsidR="00424E9C" w:rsidRPr="004A1155" w:rsidRDefault="00424E9C" w:rsidP="00EF27EB">
      <w:pPr>
        <w:textAlignment w:val="baseline"/>
        <w:rPr>
          <w:rFonts w:ascii="Segoe UI" w:hAnsi="Segoe UI" w:cs="Segoe UI"/>
          <w:color w:val="000000"/>
          <w:sz w:val="18"/>
          <w:szCs w:val="18"/>
        </w:rPr>
      </w:pPr>
      <w:r w:rsidRPr="000564DB">
        <w:rPr>
          <w:rFonts w:ascii="Arial" w:hAnsi="Arial" w:cs="Arial"/>
          <w:color w:val="0F4284"/>
          <w:sz w:val="17"/>
          <w:szCs w:val="17"/>
        </w:rPr>
        <w:t>David Rowe,</w:t>
      </w:r>
      <w:r w:rsidRPr="00184BB9">
        <w:rPr>
          <w:rFonts w:ascii="Arial" w:hAnsi="Arial" w:cs="Arial"/>
          <w:color w:val="0F4284"/>
          <w:sz w:val="17"/>
          <w:szCs w:val="17"/>
        </w:rPr>
        <w:t xml:space="preserve"> </w:t>
      </w:r>
      <w:r w:rsidR="00DD22D7">
        <w:rPr>
          <w:rFonts w:ascii="Helvetica LT Std Light" w:hAnsi="Helvetica LT Std Light" w:cs="Segoe UI"/>
          <w:i/>
          <w:iCs/>
          <w:color w:val="000000"/>
          <w:sz w:val="17"/>
          <w:szCs w:val="17"/>
        </w:rPr>
        <w:t>Founder and P</w:t>
      </w:r>
      <w:r w:rsidR="00005AC3">
        <w:rPr>
          <w:rFonts w:ascii="Helvetica LT Std Light" w:hAnsi="Helvetica LT Std Light" w:cs="Segoe UI"/>
          <w:i/>
          <w:iCs/>
          <w:color w:val="000000"/>
          <w:sz w:val="17"/>
          <w:szCs w:val="17"/>
        </w:rPr>
        <w:t xml:space="preserve">resident, </w:t>
      </w:r>
      <w:r w:rsidR="00885DF2">
        <w:rPr>
          <w:rFonts w:ascii="Helvetica LT Std Light" w:hAnsi="Helvetica LT Std Light" w:cs="Segoe UI"/>
          <w:i/>
          <w:iCs/>
          <w:color w:val="000000"/>
          <w:sz w:val="17"/>
          <w:szCs w:val="17"/>
        </w:rPr>
        <w:t>The Windermere Group, LLC</w:t>
      </w:r>
    </w:p>
    <w:p w14:paraId="446A54B0" w14:textId="10E217C0" w:rsidR="008514B6" w:rsidRPr="00D87E54" w:rsidRDefault="008514B6" w:rsidP="00EF27EB">
      <w:pPr>
        <w:textAlignment w:val="baseline"/>
        <w:rPr>
          <w:rFonts w:ascii="Arial" w:hAnsi="Arial" w:cs="Arial"/>
          <w:color w:val="0F4284"/>
          <w:sz w:val="17"/>
          <w:szCs w:val="17"/>
        </w:rPr>
      </w:pPr>
      <w:r w:rsidRPr="00DB24B1">
        <w:rPr>
          <w:rFonts w:ascii="Arial" w:hAnsi="Arial" w:cs="Arial"/>
          <w:color w:val="0F4284"/>
          <w:sz w:val="17"/>
          <w:szCs w:val="17"/>
        </w:rPr>
        <w:t>Lou Sabina</w:t>
      </w:r>
      <w:r w:rsidR="00DB24B1">
        <w:rPr>
          <w:rFonts w:ascii="Arial" w:hAnsi="Arial" w:cs="Arial"/>
          <w:color w:val="0F4284"/>
          <w:sz w:val="17"/>
          <w:szCs w:val="17"/>
        </w:rPr>
        <w:t xml:space="preserve">, </w:t>
      </w:r>
      <w:r w:rsidR="00CA6501" w:rsidRPr="00CA6501">
        <w:rPr>
          <w:rFonts w:ascii="Helvetica LT Std Light" w:hAnsi="Helvetica LT Std Light" w:cs="Segoe UI"/>
          <w:i/>
          <w:iCs/>
          <w:color w:val="000000"/>
          <w:sz w:val="17"/>
          <w:szCs w:val="17"/>
        </w:rPr>
        <w:t>Associate Professor and Chair for Graduate Education Studies</w:t>
      </w:r>
      <w:r w:rsidR="00CA6501">
        <w:rPr>
          <w:rFonts w:ascii="Helvetica LT Std Light" w:hAnsi="Helvetica LT Std Light" w:cs="Segoe UI"/>
          <w:i/>
          <w:iCs/>
          <w:color w:val="000000"/>
          <w:sz w:val="17"/>
          <w:szCs w:val="17"/>
        </w:rPr>
        <w:t>;</w:t>
      </w:r>
      <w:r w:rsidR="00CA6501" w:rsidRPr="00CA6501">
        <w:rPr>
          <w:rFonts w:ascii="Helvetica LT Std Light" w:hAnsi="Helvetica LT Std Light" w:cs="Segoe UI"/>
          <w:i/>
          <w:iCs/>
          <w:color w:val="000000"/>
          <w:sz w:val="17"/>
          <w:szCs w:val="17"/>
        </w:rPr>
        <w:t xml:space="preserve"> </w:t>
      </w:r>
      <w:r w:rsidR="00DB24B1">
        <w:rPr>
          <w:rFonts w:ascii="Helvetica LT Std Light" w:hAnsi="Helvetica LT Std Light" w:cs="Segoe UI"/>
          <w:i/>
          <w:iCs/>
          <w:color w:val="000000"/>
          <w:sz w:val="17"/>
          <w:szCs w:val="17"/>
        </w:rPr>
        <w:t xml:space="preserve">Program Director, Educational Specialist and </w:t>
      </w:r>
      <w:r w:rsidR="00DB24B1" w:rsidRPr="00D87E54">
        <w:rPr>
          <w:rFonts w:ascii="Helvetica LT Std Light" w:hAnsi="Helvetica LT Std Light" w:cs="Segoe UI"/>
          <w:i/>
          <w:iCs/>
          <w:color w:val="000000"/>
          <w:sz w:val="17"/>
          <w:szCs w:val="17"/>
        </w:rPr>
        <w:t>Higher Education Administration and Supervision, Stetson Universit</w:t>
      </w:r>
      <w:r w:rsidR="00CA6501" w:rsidRPr="00D87E54">
        <w:rPr>
          <w:rFonts w:ascii="Helvetica LT Std Light" w:hAnsi="Helvetica LT Std Light" w:cs="Segoe UI"/>
          <w:i/>
          <w:iCs/>
          <w:color w:val="000000"/>
          <w:sz w:val="17"/>
          <w:szCs w:val="17"/>
        </w:rPr>
        <w:t>y</w:t>
      </w:r>
    </w:p>
    <w:p w14:paraId="4D8710AE" w14:textId="107EA665" w:rsidR="00EF27EB" w:rsidRPr="008514B6" w:rsidRDefault="001D7B8D" w:rsidP="00EF27EB">
      <w:pPr>
        <w:textAlignment w:val="baseline"/>
        <w:rPr>
          <w:rFonts w:ascii="Helvetica LT Std Light" w:hAnsi="Helvetica LT Std Light" w:cs="Segoe UI"/>
          <w:color w:val="000000"/>
          <w:sz w:val="17"/>
          <w:szCs w:val="17"/>
        </w:rPr>
      </w:pPr>
      <w:r w:rsidRPr="00D87E54">
        <w:rPr>
          <w:rFonts w:ascii="Arial" w:hAnsi="Arial" w:cs="Arial"/>
          <w:color w:val="0F4284"/>
          <w:sz w:val="17"/>
          <w:szCs w:val="17"/>
        </w:rPr>
        <w:t>Jacob Sapp,</w:t>
      </w:r>
      <w:r w:rsidR="000B46BF" w:rsidRPr="00D87E54">
        <w:rPr>
          <w:rFonts w:ascii="Helvetica LT Std Light" w:hAnsi="Helvetica LT Std Light" w:cs="Segoe UI"/>
          <w:i/>
          <w:iCs/>
          <w:color w:val="000000"/>
          <w:sz w:val="17"/>
          <w:szCs w:val="17"/>
        </w:rPr>
        <w:t xml:space="preserve"> Assistant</w:t>
      </w:r>
      <w:r w:rsidR="000B46BF">
        <w:rPr>
          <w:rFonts w:ascii="Helvetica LT Std Light" w:hAnsi="Helvetica LT Std Light" w:cs="Segoe UI"/>
          <w:i/>
          <w:iCs/>
          <w:color w:val="000000"/>
          <w:sz w:val="17"/>
          <w:szCs w:val="17"/>
        </w:rPr>
        <w:t xml:space="preserve"> Sta</w:t>
      </w:r>
      <w:r w:rsidR="00D87E54">
        <w:rPr>
          <w:rFonts w:ascii="Helvetica LT Std Light" w:hAnsi="Helvetica LT Std Light" w:cs="Segoe UI"/>
          <w:i/>
          <w:iCs/>
          <w:color w:val="000000"/>
          <w:sz w:val="17"/>
          <w:szCs w:val="17"/>
        </w:rPr>
        <w:t>te Attorney, 4</w:t>
      </w:r>
      <w:r w:rsidR="00D87E54" w:rsidRPr="00D87E54">
        <w:rPr>
          <w:rFonts w:ascii="Helvetica LT Std Light" w:hAnsi="Helvetica LT Std Light" w:cs="Segoe UI"/>
          <w:i/>
          <w:iCs/>
          <w:color w:val="000000"/>
          <w:sz w:val="17"/>
          <w:szCs w:val="17"/>
          <w:vertAlign w:val="superscript"/>
        </w:rPr>
        <w:t>th</w:t>
      </w:r>
      <w:r w:rsidR="00D87E54">
        <w:rPr>
          <w:rFonts w:ascii="Helvetica LT Std Light" w:hAnsi="Helvetica LT Std Light" w:cs="Segoe UI"/>
          <w:i/>
          <w:iCs/>
          <w:color w:val="000000"/>
          <w:sz w:val="17"/>
          <w:szCs w:val="17"/>
        </w:rPr>
        <w:t xml:space="preserve"> Judicial Circuit of Florida</w:t>
      </w:r>
    </w:p>
    <w:p w14:paraId="5197C045" w14:textId="62DF385F"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Jody Shipper, </w:t>
      </w:r>
      <w:r w:rsidRPr="002B3160">
        <w:rPr>
          <w:rFonts w:ascii="Helvetica LT Std Light" w:hAnsi="Helvetica LT Std Light" w:cs="Segoe UI"/>
          <w:i/>
          <w:iCs/>
          <w:color w:val="000000"/>
          <w:sz w:val="17"/>
          <w:szCs w:val="17"/>
        </w:rPr>
        <w:t>Co-Founder &amp; Managing Director, Grand River Solutions</w:t>
      </w:r>
      <w:r w:rsidRPr="002B3160">
        <w:rPr>
          <w:rFonts w:ascii="Helvetica LT Std Light" w:hAnsi="Helvetica LT Std Light" w:cs="Segoe UI"/>
          <w:color w:val="000000"/>
          <w:sz w:val="17"/>
          <w:szCs w:val="17"/>
        </w:rPr>
        <w:t> </w:t>
      </w:r>
    </w:p>
    <w:p w14:paraId="4997A14C" w14:textId="0EA6D3E3" w:rsidR="005628D4" w:rsidRPr="00F37D36" w:rsidRDefault="005628D4" w:rsidP="00EF27EB">
      <w:pPr>
        <w:textAlignment w:val="baseline"/>
        <w:rPr>
          <w:rFonts w:ascii="Arial" w:hAnsi="Arial" w:cs="Arial"/>
          <w:color w:val="0F4284"/>
          <w:sz w:val="17"/>
          <w:szCs w:val="17"/>
        </w:rPr>
      </w:pPr>
      <w:r w:rsidRPr="00F37D36">
        <w:rPr>
          <w:rFonts w:ascii="Arial" w:hAnsi="Arial" w:cs="Arial"/>
          <w:color w:val="0F4284"/>
          <w:sz w:val="17"/>
          <w:szCs w:val="17"/>
        </w:rPr>
        <w:t>Elizabeth Skomp</w:t>
      </w:r>
      <w:r w:rsidR="00930282" w:rsidRPr="00F37D36">
        <w:rPr>
          <w:rFonts w:ascii="Arial" w:hAnsi="Arial" w:cs="Arial"/>
          <w:color w:val="0F4284"/>
          <w:sz w:val="17"/>
          <w:szCs w:val="17"/>
        </w:rPr>
        <w:t xml:space="preserve">, </w:t>
      </w:r>
      <w:r w:rsidR="00930282" w:rsidRPr="00F37D36">
        <w:rPr>
          <w:rFonts w:ascii="Helvetica LT Std Light" w:hAnsi="Helvetica LT Std Light" w:cs="Segoe UI"/>
          <w:i/>
          <w:iCs/>
          <w:color w:val="000000"/>
          <w:sz w:val="17"/>
          <w:szCs w:val="17"/>
        </w:rPr>
        <w:t>Provost</w:t>
      </w:r>
      <w:r w:rsidR="00060133">
        <w:rPr>
          <w:rFonts w:ascii="Helvetica LT Std Light" w:hAnsi="Helvetica LT Std Light" w:cs="Segoe UI"/>
          <w:i/>
          <w:iCs/>
          <w:color w:val="000000"/>
          <w:sz w:val="17"/>
          <w:szCs w:val="17"/>
        </w:rPr>
        <w:t xml:space="preserve">, </w:t>
      </w:r>
      <w:r w:rsidR="00930282" w:rsidRPr="00F37D36">
        <w:rPr>
          <w:rFonts w:ascii="Helvetica LT Std Light" w:hAnsi="Helvetica LT Std Light" w:cs="Segoe UI"/>
          <w:i/>
          <w:iCs/>
          <w:color w:val="000000"/>
          <w:sz w:val="17"/>
          <w:szCs w:val="17"/>
        </w:rPr>
        <w:t>Vice President of Academic Affairs</w:t>
      </w:r>
      <w:r w:rsidR="00060133">
        <w:rPr>
          <w:rFonts w:ascii="Helvetica LT Std Light" w:hAnsi="Helvetica LT Std Light" w:cs="Segoe UI"/>
          <w:i/>
          <w:iCs/>
          <w:color w:val="000000"/>
          <w:sz w:val="17"/>
          <w:szCs w:val="17"/>
        </w:rPr>
        <w:t xml:space="preserve"> and Professor of </w:t>
      </w:r>
      <w:r w:rsidR="00285B66">
        <w:rPr>
          <w:rFonts w:ascii="Helvetica LT Std Light" w:hAnsi="Helvetica LT Std Light" w:cs="Segoe UI"/>
          <w:i/>
          <w:iCs/>
          <w:color w:val="000000"/>
          <w:sz w:val="17"/>
          <w:szCs w:val="17"/>
        </w:rPr>
        <w:t>World Languages and Cultures (</w:t>
      </w:r>
      <w:r w:rsidR="00060133">
        <w:rPr>
          <w:rFonts w:ascii="Helvetica LT Std Light" w:hAnsi="Helvetica LT Std Light" w:cs="Segoe UI"/>
          <w:i/>
          <w:iCs/>
          <w:color w:val="000000"/>
          <w:sz w:val="17"/>
          <w:szCs w:val="17"/>
        </w:rPr>
        <w:t>Russian</w:t>
      </w:r>
      <w:r w:rsidR="00285B66">
        <w:rPr>
          <w:rFonts w:ascii="Helvetica LT Std Light" w:hAnsi="Helvetica LT Std Light" w:cs="Segoe UI"/>
          <w:i/>
          <w:iCs/>
          <w:color w:val="000000"/>
          <w:sz w:val="17"/>
          <w:szCs w:val="17"/>
        </w:rPr>
        <w:t>)</w:t>
      </w:r>
      <w:r w:rsidR="00930282" w:rsidRPr="00F37D36">
        <w:rPr>
          <w:rFonts w:ascii="Helvetica LT Std Light" w:hAnsi="Helvetica LT Std Light" w:cs="Segoe UI"/>
          <w:i/>
          <w:iCs/>
          <w:color w:val="000000"/>
          <w:sz w:val="17"/>
          <w:szCs w:val="17"/>
        </w:rPr>
        <w:t>, Stetson University</w:t>
      </w:r>
    </w:p>
    <w:p w14:paraId="79630CF4" w14:textId="7A0F831A" w:rsidR="001A1BB7" w:rsidRPr="00F37D36" w:rsidRDefault="001A1BB7" w:rsidP="00EF27EB">
      <w:pPr>
        <w:textAlignment w:val="baseline"/>
        <w:rPr>
          <w:rFonts w:ascii="Helvetica LT Std Light" w:hAnsi="Helvetica LT Std Light" w:cs="Segoe UI"/>
          <w:i/>
          <w:iCs/>
          <w:color w:val="000000"/>
          <w:sz w:val="17"/>
          <w:szCs w:val="17"/>
        </w:rPr>
      </w:pPr>
      <w:r w:rsidRPr="00F37D36">
        <w:rPr>
          <w:rFonts w:ascii="Arial" w:hAnsi="Arial" w:cs="Arial"/>
          <w:color w:val="0F4284"/>
          <w:sz w:val="17"/>
          <w:szCs w:val="17"/>
        </w:rPr>
        <w:t>Andrea Stagg</w:t>
      </w:r>
      <w:r w:rsidR="00F37D36" w:rsidRPr="00F37D36">
        <w:rPr>
          <w:rFonts w:ascii="Arial" w:hAnsi="Arial" w:cs="Arial"/>
          <w:color w:val="0F4284"/>
          <w:sz w:val="17"/>
          <w:szCs w:val="17"/>
        </w:rPr>
        <w:t xml:space="preserve">, </w:t>
      </w:r>
      <w:r w:rsidR="00F37D36" w:rsidRPr="00F37D36">
        <w:rPr>
          <w:rFonts w:ascii="Helvetica LT Std Light" w:hAnsi="Helvetica LT Std Light" w:cs="Segoe UI"/>
          <w:i/>
          <w:iCs/>
          <w:color w:val="000000"/>
          <w:sz w:val="17"/>
          <w:szCs w:val="17"/>
        </w:rPr>
        <w:t>Director of Consulting Services, Grand River Solutions</w:t>
      </w:r>
    </w:p>
    <w:p w14:paraId="57932820" w14:textId="3B5B154B" w:rsidR="00A32AED" w:rsidRDefault="00A32AED" w:rsidP="00EF27EB">
      <w:pPr>
        <w:textAlignment w:val="baseline"/>
        <w:rPr>
          <w:rFonts w:ascii="Arial" w:hAnsi="Arial" w:cs="Arial"/>
          <w:color w:val="0F4284"/>
          <w:sz w:val="17"/>
          <w:szCs w:val="17"/>
        </w:rPr>
      </w:pPr>
      <w:r w:rsidRPr="00294485">
        <w:rPr>
          <w:rFonts w:ascii="Arial" w:hAnsi="Arial" w:cs="Arial"/>
          <w:color w:val="0F4284"/>
          <w:sz w:val="17"/>
          <w:szCs w:val="17"/>
        </w:rPr>
        <w:t>Shannan Stamper</w:t>
      </w:r>
      <w:r w:rsidR="00294485">
        <w:rPr>
          <w:rFonts w:ascii="Arial" w:hAnsi="Arial" w:cs="Arial"/>
          <w:color w:val="0F4284"/>
          <w:sz w:val="17"/>
          <w:szCs w:val="17"/>
        </w:rPr>
        <w:t xml:space="preserve">, </w:t>
      </w:r>
      <w:r w:rsidR="00294485">
        <w:rPr>
          <w:rFonts w:ascii="Helvetica LT Std Light" w:hAnsi="Helvetica LT Std Light" w:cs="Segoe UI"/>
          <w:i/>
          <w:iCs/>
          <w:color w:val="000000"/>
          <w:sz w:val="17"/>
          <w:szCs w:val="17"/>
        </w:rPr>
        <w:t>Deputy G</w:t>
      </w:r>
      <w:r w:rsidR="00294485" w:rsidRPr="002B3160">
        <w:rPr>
          <w:rFonts w:ascii="Helvetica LT Std Light" w:hAnsi="Helvetica LT Std Light" w:cs="Segoe UI"/>
          <w:i/>
          <w:iCs/>
          <w:color w:val="000000"/>
          <w:sz w:val="17"/>
          <w:szCs w:val="17"/>
        </w:rPr>
        <w:t>eneral Counsel, University of Kentucky</w:t>
      </w:r>
      <w:r w:rsidR="00294485" w:rsidRPr="002B3160">
        <w:rPr>
          <w:rFonts w:ascii="Helvetica LT Std Light" w:hAnsi="Helvetica LT Std Light" w:cs="Segoe UI"/>
          <w:color w:val="000000"/>
          <w:sz w:val="17"/>
          <w:szCs w:val="17"/>
        </w:rPr>
        <w:t> </w:t>
      </w:r>
    </w:p>
    <w:p w14:paraId="476A0E2E" w14:textId="526AC7FE"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Glen St</w:t>
      </w:r>
      <w:r w:rsidR="00EF2C04">
        <w:rPr>
          <w:rFonts w:ascii="Arial" w:hAnsi="Arial" w:cs="Arial"/>
          <w:color w:val="0F4284"/>
          <w:sz w:val="17"/>
          <w:szCs w:val="17"/>
        </w:rPr>
        <w:t>ew</w:t>
      </w:r>
      <w:r w:rsidR="00174816" w:rsidRPr="002B3160">
        <w:rPr>
          <w:rFonts w:ascii="Arial" w:hAnsi="Arial" w:cs="Arial"/>
          <w:color w:val="0F4284"/>
          <w:sz w:val="17"/>
          <w:szCs w:val="17"/>
        </w:rPr>
        <w:t>art</w:t>
      </w:r>
      <w:r w:rsidRPr="002B3160">
        <w:rPr>
          <w:rFonts w:ascii="Arial" w:hAnsi="Arial" w:cs="Arial"/>
          <w:color w:val="0F4284"/>
          <w:sz w:val="17"/>
          <w:szCs w:val="17"/>
        </w:rPr>
        <w:t xml:space="preserve">, </w:t>
      </w:r>
      <w:r w:rsidR="009D3153">
        <w:rPr>
          <w:rFonts w:ascii="Helvetica LT Std Light" w:hAnsi="Helvetica LT Std Light" w:cs="Segoe UI"/>
          <w:i/>
          <w:iCs/>
          <w:color w:val="000000"/>
          <w:sz w:val="17"/>
          <w:szCs w:val="17"/>
        </w:rPr>
        <w:t>Program Attorney, National Judicial Colleg</w:t>
      </w:r>
      <w:r w:rsidR="006645F2">
        <w:rPr>
          <w:rFonts w:ascii="Helvetica LT Std Light" w:hAnsi="Helvetica LT Std Light" w:cs="Segoe UI"/>
          <w:i/>
          <w:iCs/>
          <w:color w:val="000000"/>
          <w:sz w:val="17"/>
          <w:szCs w:val="17"/>
        </w:rPr>
        <w:t xml:space="preserve">e; Employee Resolution Specialist, </w:t>
      </w:r>
      <w:r w:rsidR="00533F6D">
        <w:rPr>
          <w:rFonts w:ascii="Helvetica LT Std Light" w:hAnsi="Helvetica LT Std Light" w:cs="Segoe UI"/>
          <w:i/>
          <w:iCs/>
          <w:color w:val="000000"/>
          <w:sz w:val="17"/>
          <w:szCs w:val="17"/>
        </w:rPr>
        <w:t>Hillsborough Association of School Administrators</w:t>
      </w:r>
    </w:p>
    <w:p w14:paraId="4AAEC32B" w14:textId="2BC799F7"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Jonathan Tarnow, </w:t>
      </w:r>
      <w:r w:rsidRPr="002B3160">
        <w:rPr>
          <w:rFonts w:ascii="Helvetica LT Std Light" w:hAnsi="Helvetica LT Std Light" w:cs="Segoe UI"/>
          <w:i/>
          <w:iCs/>
          <w:color w:val="000000"/>
          <w:sz w:val="17"/>
          <w:szCs w:val="17"/>
        </w:rPr>
        <w:t xml:space="preserve">Partner, </w:t>
      </w:r>
      <w:r w:rsidRPr="00E73126">
        <w:rPr>
          <w:rFonts w:ascii="Helvetica LT Std Light" w:hAnsi="Helvetica LT Std Light" w:cs="Segoe UI"/>
          <w:i/>
          <w:iCs/>
          <w:sz w:val="17"/>
          <w:szCs w:val="17"/>
        </w:rPr>
        <w:t>Faegre Drinker Biddle &amp; Reath, LLP </w:t>
      </w:r>
      <w:r w:rsidRPr="00E73126">
        <w:rPr>
          <w:rFonts w:ascii="Helvetica LT Std Light" w:hAnsi="Helvetica LT Std Light" w:cs="Segoe UI"/>
          <w:sz w:val="17"/>
          <w:szCs w:val="17"/>
        </w:rPr>
        <w:t> </w:t>
      </w:r>
    </w:p>
    <w:p w14:paraId="2D8214E6" w14:textId="3C5C073E" w:rsidR="00EF27EB" w:rsidRPr="002B3160"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William “Bill” Thro, </w:t>
      </w:r>
      <w:r w:rsidRPr="002B3160">
        <w:rPr>
          <w:rFonts w:ascii="Helvetica LT Std Light" w:hAnsi="Helvetica LT Std Light" w:cs="Segoe UI"/>
          <w:i/>
          <w:iCs/>
          <w:color w:val="000000"/>
          <w:sz w:val="17"/>
          <w:szCs w:val="17"/>
        </w:rPr>
        <w:t>General Counsel, University of Kentucky</w:t>
      </w:r>
      <w:r w:rsidRPr="002B3160">
        <w:rPr>
          <w:rFonts w:ascii="Helvetica LT Std Light" w:hAnsi="Helvetica LT Std Light" w:cs="Segoe UI"/>
          <w:color w:val="000000"/>
          <w:sz w:val="17"/>
          <w:szCs w:val="17"/>
        </w:rPr>
        <w:t> </w:t>
      </w:r>
    </w:p>
    <w:p w14:paraId="726891F2" w14:textId="7D475D8D" w:rsidR="00EF27EB" w:rsidRPr="00EF27EB" w:rsidRDefault="00EF27EB" w:rsidP="00EF27EB">
      <w:pPr>
        <w:textAlignment w:val="baseline"/>
        <w:rPr>
          <w:rFonts w:ascii="Segoe UI" w:hAnsi="Segoe UI" w:cs="Segoe UI"/>
          <w:color w:val="000000"/>
          <w:sz w:val="18"/>
          <w:szCs w:val="18"/>
        </w:rPr>
      </w:pPr>
      <w:r w:rsidRPr="002B3160">
        <w:rPr>
          <w:rFonts w:ascii="Arial" w:hAnsi="Arial" w:cs="Arial"/>
          <w:color w:val="0F4284"/>
          <w:sz w:val="17"/>
          <w:szCs w:val="17"/>
        </w:rPr>
        <w:t xml:space="preserve">Kimberley Timpf, </w:t>
      </w:r>
      <w:r w:rsidR="00446940">
        <w:rPr>
          <w:rFonts w:ascii="Helvetica LT Std Light" w:hAnsi="Helvetica LT Std Light" w:cs="Segoe UI"/>
          <w:i/>
          <w:iCs/>
          <w:color w:val="000000"/>
          <w:sz w:val="17"/>
          <w:szCs w:val="17"/>
        </w:rPr>
        <w:t>Education Strategy Lead</w:t>
      </w:r>
      <w:r w:rsidRPr="002B3160">
        <w:rPr>
          <w:rFonts w:ascii="Helvetica LT Std Light" w:hAnsi="Helvetica LT Std Light" w:cs="Segoe UI"/>
          <w:i/>
          <w:iCs/>
          <w:color w:val="000000"/>
          <w:sz w:val="17"/>
          <w:szCs w:val="17"/>
        </w:rPr>
        <w:t>, Vector Solutions</w:t>
      </w:r>
      <w:r w:rsidRPr="00EF27EB">
        <w:rPr>
          <w:rFonts w:ascii="Helvetica LT Std Light" w:hAnsi="Helvetica LT Std Light" w:cs="Segoe UI"/>
          <w:color w:val="000000"/>
          <w:sz w:val="17"/>
          <w:szCs w:val="17"/>
        </w:rPr>
        <w:t> </w:t>
      </w:r>
    </w:p>
    <w:bookmarkEnd w:id="7"/>
    <w:p w14:paraId="23D62FB9" w14:textId="7BE8EC03" w:rsidR="00F03318" w:rsidRPr="003811DB" w:rsidRDefault="00F03318" w:rsidP="003811DB">
      <w:pPr>
        <w:textAlignment w:val="baseline"/>
        <w:rPr>
          <w:rFonts w:ascii="Helvetica LT Std Light" w:hAnsi="Helvetica LT Std Light" w:cs="Segoe UI"/>
          <w:color w:val="000000"/>
          <w:sz w:val="17"/>
          <w:szCs w:val="17"/>
        </w:rPr>
      </w:pPr>
    </w:p>
    <w:sectPr w:rsidR="00F03318" w:rsidRPr="003811DB" w:rsidSect="00E52A9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nnifer Lake" w:date="2024-02-19T14:16:00Z" w:initials="JL">
    <w:p w14:paraId="4248A439" w14:textId="77777777" w:rsidR="00403F0F" w:rsidRDefault="00403F0F" w:rsidP="00403F0F">
      <w:pPr>
        <w:pStyle w:val="CommentText"/>
      </w:pPr>
      <w:r>
        <w:rPr>
          <w:rStyle w:val="CommentReference"/>
        </w:rPr>
        <w:annotationRef/>
      </w:r>
      <w:r>
        <w:t>I emailed them...</w:t>
      </w:r>
    </w:p>
  </w:comment>
  <w:comment w:id="4" w:author="Jennifer Lake" w:date="2024-02-19T14:43:00Z" w:initials="JL">
    <w:p w14:paraId="15C5057F" w14:textId="77777777" w:rsidR="009B31D9" w:rsidRDefault="00891FF2" w:rsidP="009B31D9">
      <w:pPr>
        <w:pStyle w:val="CommentText"/>
      </w:pPr>
      <w:r>
        <w:rPr>
          <w:rStyle w:val="CommentReference"/>
        </w:rPr>
        <w:annotationRef/>
      </w:r>
      <w:r w:rsidR="009B31D9">
        <w:t>I asked Craig</w:t>
      </w:r>
    </w:p>
  </w:comment>
  <w:comment w:id="6" w:author="Jennifer Lake" w:date="2024-02-19T14:57:00Z" w:initials="JL">
    <w:p w14:paraId="0A64BFF4" w14:textId="359C30E3" w:rsidR="00C3073A" w:rsidRDefault="00C3073A" w:rsidP="00C3073A">
      <w:pPr>
        <w:pStyle w:val="CommentText"/>
      </w:pPr>
      <w:r>
        <w:rPr>
          <w:rStyle w:val="CommentReference"/>
        </w:rPr>
        <w:annotationRef/>
      </w:r>
      <w:r>
        <w:t>Please ask Glen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48A439" w15:done="1"/>
  <w15:commentEx w15:paraId="15C5057F" w15:done="1"/>
  <w15:commentEx w15:paraId="0A64BF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6F60C1" w16cex:dateUtc="2024-02-19T19:16:00Z"/>
  <w16cex:commentExtensible w16cex:durableId="6E82ADE2" w16cex:dateUtc="2024-02-19T19:43:00Z"/>
  <w16cex:commentExtensible w16cex:durableId="7617F27E" w16cex:dateUtc="2024-02-19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8A439" w16cid:durableId="356F60C1"/>
  <w16cid:commentId w16cid:paraId="15C5057F" w16cid:durableId="6E82ADE2"/>
  <w16cid:commentId w16cid:paraId="0A64BFF4" w16cid:durableId="7617F2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1001" w14:textId="77777777" w:rsidR="00E52A93" w:rsidRDefault="00E52A93" w:rsidP="003811DB">
      <w:r>
        <w:separator/>
      </w:r>
    </w:p>
  </w:endnote>
  <w:endnote w:type="continuationSeparator" w:id="0">
    <w:p w14:paraId="0775E205" w14:textId="77777777" w:rsidR="00E52A93" w:rsidRDefault="00E52A93" w:rsidP="003811DB">
      <w:r>
        <w:continuationSeparator/>
      </w:r>
    </w:p>
  </w:endnote>
  <w:endnote w:type="continuationNotice" w:id="1">
    <w:p w14:paraId="7359C4E8" w14:textId="77777777" w:rsidR="00DC13EB" w:rsidRDefault="00DC1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Tw Cen MT"/>
    <w:charset w:val="00"/>
    <w:family w:val="auto"/>
    <w:pitch w:val="variable"/>
    <w:sig w:usb0="800000AF" w:usb1="5000204A" w:usb2="00000000" w:usb3="00000000" w:csb0="0000009B" w:csb1="00000000"/>
  </w:font>
  <w:font w:name="Helvetica LT Std Light">
    <w:altName w:val="Arial"/>
    <w:charset w:val="00"/>
    <w:family w:val="swiss"/>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2091" w14:textId="77777777" w:rsidR="00E52A93" w:rsidRDefault="00E52A93" w:rsidP="003811DB">
      <w:r>
        <w:separator/>
      </w:r>
    </w:p>
  </w:footnote>
  <w:footnote w:type="continuationSeparator" w:id="0">
    <w:p w14:paraId="19FEDA24" w14:textId="77777777" w:rsidR="00E52A93" w:rsidRDefault="00E52A93" w:rsidP="003811DB">
      <w:r>
        <w:continuationSeparator/>
      </w:r>
    </w:p>
  </w:footnote>
  <w:footnote w:type="continuationNotice" w:id="1">
    <w:p w14:paraId="2C33C58F" w14:textId="77777777" w:rsidR="00DC13EB" w:rsidRDefault="00DC13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3C9"/>
    <w:multiLevelType w:val="multilevel"/>
    <w:tmpl w:val="6E08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8DFCA"/>
    <w:multiLevelType w:val="hybridMultilevel"/>
    <w:tmpl w:val="8F54FF86"/>
    <w:lvl w:ilvl="0" w:tplc="6F207FCC">
      <w:start w:val="1"/>
      <w:numFmt w:val="bullet"/>
      <w:lvlText w:val=""/>
      <w:lvlJc w:val="left"/>
      <w:pPr>
        <w:ind w:left="720" w:hanging="360"/>
      </w:pPr>
      <w:rPr>
        <w:rFonts w:ascii="Symbol" w:hAnsi="Symbol" w:hint="default"/>
      </w:rPr>
    </w:lvl>
    <w:lvl w:ilvl="1" w:tplc="468A70A0">
      <w:start w:val="1"/>
      <w:numFmt w:val="bullet"/>
      <w:lvlText w:val="o"/>
      <w:lvlJc w:val="left"/>
      <w:pPr>
        <w:ind w:left="1440" w:hanging="360"/>
      </w:pPr>
      <w:rPr>
        <w:rFonts w:ascii="Courier New" w:hAnsi="Courier New" w:hint="default"/>
      </w:rPr>
    </w:lvl>
    <w:lvl w:ilvl="2" w:tplc="26B8DC64">
      <w:start w:val="1"/>
      <w:numFmt w:val="bullet"/>
      <w:lvlText w:val=""/>
      <w:lvlJc w:val="left"/>
      <w:pPr>
        <w:ind w:left="2160" w:hanging="360"/>
      </w:pPr>
      <w:rPr>
        <w:rFonts w:ascii="Wingdings" w:hAnsi="Wingdings" w:hint="default"/>
      </w:rPr>
    </w:lvl>
    <w:lvl w:ilvl="3" w:tplc="6CAA4A42">
      <w:start w:val="1"/>
      <w:numFmt w:val="bullet"/>
      <w:lvlText w:val=""/>
      <w:lvlJc w:val="left"/>
      <w:pPr>
        <w:ind w:left="2880" w:hanging="360"/>
      </w:pPr>
      <w:rPr>
        <w:rFonts w:ascii="Symbol" w:hAnsi="Symbol" w:hint="default"/>
      </w:rPr>
    </w:lvl>
    <w:lvl w:ilvl="4" w:tplc="3566EFDE">
      <w:start w:val="1"/>
      <w:numFmt w:val="bullet"/>
      <w:lvlText w:val="o"/>
      <w:lvlJc w:val="left"/>
      <w:pPr>
        <w:ind w:left="3600" w:hanging="360"/>
      </w:pPr>
      <w:rPr>
        <w:rFonts w:ascii="Courier New" w:hAnsi="Courier New" w:hint="default"/>
      </w:rPr>
    </w:lvl>
    <w:lvl w:ilvl="5" w:tplc="9D4AC2EC">
      <w:start w:val="1"/>
      <w:numFmt w:val="bullet"/>
      <w:lvlText w:val=""/>
      <w:lvlJc w:val="left"/>
      <w:pPr>
        <w:ind w:left="4320" w:hanging="360"/>
      </w:pPr>
      <w:rPr>
        <w:rFonts w:ascii="Wingdings" w:hAnsi="Wingdings" w:hint="default"/>
      </w:rPr>
    </w:lvl>
    <w:lvl w:ilvl="6" w:tplc="8EA03476">
      <w:start w:val="1"/>
      <w:numFmt w:val="bullet"/>
      <w:lvlText w:val=""/>
      <w:lvlJc w:val="left"/>
      <w:pPr>
        <w:ind w:left="5040" w:hanging="360"/>
      </w:pPr>
      <w:rPr>
        <w:rFonts w:ascii="Symbol" w:hAnsi="Symbol" w:hint="default"/>
      </w:rPr>
    </w:lvl>
    <w:lvl w:ilvl="7" w:tplc="009CAF1C">
      <w:start w:val="1"/>
      <w:numFmt w:val="bullet"/>
      <w:lvlText w:val="o"/>
      <w:lvlJc w:val="left"/>
      <w:pPr>
        <w:ind w:left="5760" w:hanging="360"/>
      </w:pPr>
      <w:rPr>
        <w:rFonts w:ascii="Courier New" w:hAnsi="Courier New" w:hint="default"/>
      </w:rPr>
    </w:lvl>
    <w:lvl w:ilvl="8" w:tplc="4072DE78">
      <w:start w:val="1"/>
      <w:numFmt w:val="bullet"/>
      <w:lvlText w:val=""/>
      <w:lvlJc w:val="left"/>
      <w:pPr>
        <w:ind w:left="6480" w:hanging="360"/>
      </w:pPr>
      <w:rPr>
        <w:rFonts w:ascii="Wingdings" w:hAnsi="Wingdings" w:hint="default"/>
      </w:rPr>
    </w:lvl>
  </w:abstractNum>
  <w:abstractNum w:abstractNumId="2" w15:restartNumberingAfterBreak="0">
    <w:nsid w:val="10596001"/>
    <w:multiLevelType w:val="multilevel"/>
    <w:tmpl w:val="BFF6D4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7742EF"/>
    <w:multiLevelType w:val="multilevel"/>
    <w:tmpl w:val="333C0C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95D34B1"/>
    <w:multiLevelType w:val="multilevel"/>
    <w:tmpl w:val="2C0E86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2B33CB"/>
    <w:multiLevelType w:val="multilevel"/>
    <w:tmpl w:val="51CED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7E1068"/>
    <w:multiLevelType w:val="multilevel"/>
    <w:tmpl w:val="3FC0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795494"/>
    <w:multiLevelType w:val="hybridMultilevel"/>
    <w:tmpl w:val="827E805E"/>
    <w:lvl w:ilvl="0" w:tplc="10A61A44">
      <w:start w:val="1"/>
      <w:numFmt w:val="lowerLetter"/>
      <w:lvlText w:val="%1."/>
      <w:lvlJc w:val="left"/>
      <w:pPr>
        <w:ind w:left="720" w:hanging="360"/>
      </w:pPr>
    </w:lvl>
    <w:lvl w:ilvl="1" w:tplc="24286FD2">
      <w:start w:val="1"/>
      <w:numFmt w:val="lowerLetter"/>
      <w:lvlText w:val="%2."/>
      <w:lvlJc w:val="left"/>
      <w:pPr>
        <w:ind w:left="1440" w:hanging="360"/>
      </w:pPr>
    </w:lvl>
    <w:lvl w:ilvl="2" w:tplc="4502E07A">
      <w:start w:val="1"/>
      <w:numFmt w:val="lowerRoman"/>
      <w:lvlText w:val="%3."/>
      <w:lvlJc w:val="right"/>
      <w:pPr>
        <w:ind w:left="2160" w:hanging="180"/>
      </w:pPr>
    </w:lvl>
    <w:lvl w:ilvl="3" w:tplc="5358B2DA">
      <w:start w:val="1"/>
      <w:numFmt w:val="decimal"/>
      <w:lvlText w:val="%4."/>
      <w:lvlJc w:val="left"/>
      <w:pPr>
        <w:ind w:left="2880" w:hanging="360"/>
      </w:pPr>
    </w:lvl>
    <w:lvl w:ilvl="4" w:tplc="F614F6E4">
      <w:start w:val="1"/>
      <w:numFmt w:val="lowerLetter"/>
      <w:lvlText w:val="%5."/>
      <w:lvlJc w:val="left"/>
      <w:pPr>
        <w:ind w:left="3600" w:hanging="360"/>
      </w:pPr>
    </w:lvl>
    <w:lvl w:ilvl="5" w:tplc="12EEB8BE">
      <w:start w:val="1"/>
      <w:numFmt w:val="lowerRoman"/>
      <w:lvlText w:val="%6."/>
      <w:lvlJc w:val="right"/>
      <w:pPr>
        <w:ind w:left="4320" w:hanging="180"/>
      </w:pPr>
    </w:lvl>
    <w:lvl w:ilvl="6" w:tplc="E364097C">
      <w:start w:val="1"/>
      <w:numFmt w:val="decimal"/>
      <w:lvlText w:val="%7."/>
      <w:lvlJc w:val="left"/>
      <w:pPr>
        <w:ind w:left="5040" w:hanging="360"/>
      </w:pPr>
    </w:lvl>
    <w:lvl w:ilvl="7" w:tplc="4F3C1384">
      <w:start w:val="1"/>
      <w:numFmt w:val="lowerLetter"/>
      <w:lvlText w:val="%8."/>
      <w:lvlJc w:val="left"/>
      <w:pPr>
        <w:ind w:left="5760" w:hanging="360"/>
      </w:pPr>
    </w:lvl>
    <w:lvl w:ilvl="8" w:tplc="F4285E06">
      <w:start w:val="1"/>
      <w:numFmt w:val="lowerRoman"/>
      <w:lvlText w:val="%9."/>
      <w:lvlJc w:val="right"/>
      <w:pPr>
        <w:ind w:left="6480" w:hanging="180"/>
      </w:pPr>
    </w:lvl>
  </w:abstractNum>
  <w:abstractNum w:abstractNumId="8" w15:restartNumberingAfterBreak="0">
    <w:nsid w:val="2CB84268"/>
    <w:multiLevelType w:val="multilevel"/>
    <w:tmpl w:val="8010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1F47B7"/>
    <w:multiLevelType w:val="multilevel"/>
    <w:tmpl w:val="D0B09B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7CA7A45"/>
    <w:multiLevelType w:val="multilevel"/>
    <w:tmpl w:val="FE7EDD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23D6968"/>
    <w:multiLevelType w:val="hybridMultilevel"/>
    <w:tmpl w:val="AA1A3F5A"/>
    <w:lvl w:ilvl="0" w:tplc="E7A691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B1A82"/>
    <w:multiLevelType w:val="multilevel"/>
    <w:tmpl w:val="51B634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0F45625"/>
    <w:multiLevelType w:val="multilevel"/>
    <w:tmpl w:val="0440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07B63B"/>
    <w:multiLevelType w:val="hybridMultilevel"/>
    <w:tmpl w:val="19BC81E0"/>
    <w:lvl w:ilvl="0" w:tplc="F7700B40">
      <w:start w:val="1"/>
      <w:numFmt w:val="bullet"/>
      <w:lvlText w:val=""/>
      <w:lvlJc w:val="left"/>
      <w:pPr>
        <w:ind w:left="720" w:hanging="360"/>
      </w:pPr>
      <w:rPr>
        <w:rFonts w:ascii="Symbol" w:hAnsi="Symbol" w:hint="default"/>
      </w:rPr>
    </w:lvl>
    <w:lvl w:ilvl="1" w:tplc="EDCC56C2">
      <w:start w:val="1"/>
      <w:numFmt w:val="bullet"/>
      <w:lvlText w:val="o"/>
      <w:lvlJc w:val="left"/>
      <w:pPr>
        <w:ind w:left="1440" w:hanging="360"/>
      </w:pPr>
      <w:rPr>
        <w:rFonts w:ascii="Courier New" w:hAnsi="Courier New" w:hint="default"/>
      </w:rPr>
    </w:lvl>
    <w:lvl w:ilvl="2" w:tplc="BEC6534A">
      <w:start w:val="1"/>
      <w:numFmt w:val="bullet"/>
      <w:lvlText w:val=""/>
      <w:lvlJc w:val="left"/>
      <w:pPr>
        <w:ind w:left="2160" w:hanging="360"/>
      </w:pPr>
      <w:rPr>
        <w:rFonts w:ascii="Wingdings" w:hAnsi="Wingdings" w:hint="default"/>
      </w:rPr>
    </w:lvl>
    <w:lvl w:ilvl="3" w:tplc="A336F6B0">
      <w:start w:val="1"/>
      <w:numFmt w:val="bullet"/>
      <w:lvlText w:val=""/>
      <w:lvlJc w:val="left"/>
      <w:pPr>
        <w:ind w:left="2880" w:hanging="360"/>
      </w:pPr>
      <w:rPr>
        <w:rFonts w:ascii="Symbol" w:hAnsi="Symbol" w:hint="default"/>
      </w:rPr>
    </w:lvl>
    <w:lvl w:ilvl="4" w:tplc="732E1FCE">
      <w:start w:val="1"/>
      <w:numFmt w:val="bullet"/>
      <w:lvlText w:val="o"/>
      <w:lvlJc w:val="left"/>
      <w:pPr>
        <w:ind w:left="3600" w:hanging="360"/>
      </w:pPr>
      <w:rPr>
        <w:rFonts w:ascii="Courier New" w:hAnsi="Courier New" w:hint="default"/>
      </w:rPr>
    </w:lvl>
    <w:lvl w:ilvl="5" w:tplc="74623F68">
      <w:start w:val="1"/>
      <w:numFmt w:val="bullet"/>
      <w:lvlText w:val=""/>
      <w:lvlJc w:val="left"/>
      <w:pPr>
        <w:ind w:left="4320" w:hanging="360"/>
      </w:pPr>
      <w:rPr>
        <w:rFonts w:ascii="Wingdings" w:hAnsi="Wingdings" w:hint="default"/>
      </w:rPr>
    </w:lvl>
    <w:lvl w:ilvl="6" w:tplc="09789042">
      <w:start w:val="1"/>
      <w:numFmt w:val="bullet"/>
      <w:lvlText w:val=""/>
      <w:lvlJc w:val="left"/>
      <w:pPr>
        <w:ind w:left="5040" w:hanging="360"/>
      </w:pPr>
      <w:rPr>
        <w:rFonts w:ascii="Symbol" w:hAnsi="Symbol" w:hint="default"/>
      </w:rPr>
    </w:lvl>
    <w:lvl w:ilvl="7" w:tplc="B690568A">
      <w:start w:val="1"/>
      <w:numFmt w:val="bullet"/>
      <w:lvlText w:val="o"/>
      <w:lvlJc w:val="left"/>
      <w:pPr>
        <w:ind w:left="5760" w:hanging="360"/>
      </w:pPr>
      <w:rPr>
        <w:rFonts w:ascii="Courier New" w:hAnsi="Courier New" w:hint="default"/>
      </w:rPr>
    </w:lvl>
    <w:lvl w:ilvl="8" w:tplc="8362A6B2">
      <w:start w:val="1"/>
      <w:numFmt w:val="bullet"/>
      <w:lvlText w:val=""/>
      <w:lvlJc w:val="left"/>
      <w:pPr>
        <w:ind w:left="6480" w:hanging="360"/>
      </w:pPr>
      <w:rPr>
        <w:rFonts w:ascii="Wingdings" w:hAnsi="Wingdings" w:hint="default"/>
      </w:rPr>
    </w:lvl>
  </w:abstractNum>
  <w:abstractNum w:abstractNumId="15" w15:restartNumberingAfterBreak="0">
    <w:nsid w:val="62966976"/>
    <w:multiLevelType w:val="hybridMultilevel"/>
    <w:tmpl w:val="55B0A67A"/>
    <w:lvl w:ilvl="0" w:tplc="270EBF8E">
      <w:start w:val="1"/>
      <w:numFmt w:val="lowerLetter"/>
      <w:lvlText w:val="%1."/>
      <w:lvlJc w:val="left"/>
      <w:pPr>
        <w:ind w:left="108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3A5BE1"/>
    <w:multiLevelType w:val="hybridMultilevel"/>
    <w:tmpl w:val="981AA444"/>
    <w:lvl w:ilvl="0" w:tplc="8EE0B5B6">
      <w:start w:val="1"/>
      <w:numFmt w:val="lowerLetter"/>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36B695"/>
    <w:multiLevelType w:val="hybridMultilevel"/>
    <w:tmpl w:val="60D8BBFA"/>
    <w:lvl w:ilvl="0" w:tplc="0E8C8542">
      <w:start w:val="1"/>
      <w:numFmt w:val="bullet"/>
      <w:lvlText w:val="-"/>
      <w:lvlJc w:val="left"/>
      <w:pPr>
        <w:ind w:left="720" w:hanging="360"/>
      </w:pPr>
      <w:rPr>
        <w:rFonts w:ascii="Calibri" w:hAnsi="Calibri" w:cs="Times New Roman" w:hint="default"/>
      </w:rPr>
    </w:lvl>
    <w:lvl w:ilvl="1" w:tplc="B0BEF248">
      <w:start w:val="1"/>
      <w:numFmt w:val="bullet"/>
      <w:lvlText w:val="o"/>
      <w:lvlJc w:val="left"/>
      <w:pPr>
        <w:ind w:left="1440" w:hanging="360"/>
      </w:pPr>
      <w:rPr>
        <w:rFonts w:ascii="Courier New" w:hAnsi="Courier New" w:cs="Times New Roman" w:hint="default"/>
      </w:rPr>
    </w:lvl>
    <w:lvl w:ilvl="2" w:tplc="4D5E7FDE">
      <w:start w:val="1"/>
      <w:numFmt w:val="bullet"/>
      <w:lvlText w:val=""/>
      <w:lvlJc w:val="left"/>
      <w:pPr>
        <w:ind w:left="2160" w:hanging="360"/>
      </w:pPr>
      <w:rPr>
        <w:rFonts w:ascii="Wingdings" w:hAnsi="Wingdings" w:hint="default"/>
      </w:rPr>
    </w:lvl>
    <w:lvl w:ilvl="3" w:tplc="02DAD0A8">
      <w:start w:val="1"/>
      <w:numFmt w:val="bullet"/>
      <w:lvlText w:val=""/>
      <w:lvlJc w:val="left"/>
      <w:pPr>
        <w:ind w:left="2880" w:hanging="360"/>
      </w:pPr>
      <w:rPr>
        <w:rFonts w:ascii="Symbol" w:hAnsi="Symbol" w:hint="default"/>
      </w:rPr>
    </w:lvl>
    <w:lvl w:ilvl="4" w:tplc="60FE6714">
      <w:start w:val="1"/>
      <w:numFmt w:val="bullet"/>
      <w:lvlText w:val="o"/>
      <w:lvlJc w:val="left"/>
      <w:pPr>
        <w:ind w:left="3600" w:hanging="360"/>
      </w:pPr>
      <w:rPr>
        <w:rFonts w:ascii="Courier New" w:hAnsi="Courier New" w:cs="Times New Roman" w:hint="default"/>
      </w:rPr>
    </w:lvl>
    <w:lvl w:ilvl="5" w:tplc="F71EFD62">
      <w:start w:val="1"/>
      <w:numFmt w:val="bullet"/>
      <w:lvlText w:val=""/>
      <w:lvlJc w:val="left"/>
      <w:pPr>
        <w:ind w:left="4320" w:hanging="360"/>
      </w:pPr>
      <w:rPr>
        <w:rFonts w:ascii="Wingdings" w:hAnsi="Wingdings" w:hint="default"/>
      </w:rPr>
    </w:lvl>
    <w:lvl w:ilvl="6" w:tplc="66A06348">
      <w:start w:val="1"/>
      <w:numFmt w:val="bullet"/>
      <w:lvlText w:val=""/>
      <w:lvlJc w:val="left"/>
      <w:pPr>
        <w:ind w:left="5040" w:hanging="360"/>
      </w:pPr>
      <w:rPr>
        <w:rFonts w:ascii="Symbol" w:hAnsi="Symbol" w:hint="default"/>
      </w:rPr>
    </w:lvl>
    <w:lvl w:ilvl="7" w:tplc="3684EC24">
      <w:start w:val="1"/>
      <w:numFmt w:val="bullet"/>
      <w:lvlText w:val="o"/>
      <w:lvlJc w:val="left"/>
      <w:pPr>
        <w:ind w:left="5760" w:hanging="360"/>
      </w:pPr>
      <w:rPr>
        <w:rFonts w:ascii="Courier New" w:hAnsi="Courier New" w:cs="Times New Roman" w:hint="default"/>
      </w:rPr>
    </w:lvl>
    <w:lvl w:ilvl="8" w:tplc="BB1232C2">
      <w:start w:val="1"/>
      <w:numFmt w:val="bullet"/>
      <w:lvlText w:val=""/>
      <w:lvlJc w:val="left"/>
      <w:pPr>
        <w:ind w:left="6480" w:hanging="360"/>
      </w:pPr>
      <w:rPr>
        <w:rFonts w:ascii="Wingdings" w:hAnsi="Wingdings" w:hint="default"/>
      </w:rPr>
    </w:lvl>
  </w:abstractNum>
  <w:abstractNum w:abstractNumId="18" w15:restartNumberingAfterBreak="0">
    <w:nsid w:val="6F322AEA"/>
    <w:multiLevelType w:val="hybridMultilevel"/>
    <w:tmpl w:val="7258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936A7"/>
    <w:multiLevelType w:val="multilevel"/>
    <w:tmpl w:val="ADE6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7661BD"/>
    <w:multiLevelType w:val="multilevel"/>
    <w:tmpl w:val="CFAC7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F355F6D"/>
    <w:multiLevelType w:val="hybridMultilevel"/>
    <w:tmpl w:val="8A80E16E"/>
    <w:lvl w:ilvl="0" w:tplc="D0BA08B6">
      <w:start w:val="1"/>
      <w:numFmt w:val="lowerLetter"/>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916228">
    <w:abstractNumId w:val="19"/>
  </w:num>
  <w:num w:numId="2" w16cid:durableId="293105387">
    <w:abstractNumId w:val="13"/>
  </w:num>
  <w:num w:numId="3" w16cid:durableId="967469693">
    <w:abstractNumId w:val="6"/>
  </w:num>
  <w:num w:numId="4" w16cid:durableId="787821940">
    <w:abstractNumId w:val="0"/>
  </w:num>
  <w:num w:numId="5" w16cid:durableId="621305660">
    <w:abstractNumId w:val="8"/>
  </w:num>
  <w:num w:numId="6" w16cid:durableId="371812527">
    <w:abstractNumId w:val="20"/>
  </w:num>
  <w:num w:numId="7" w16cid:durableId="326979912">
    <w:abstractNumId w:val="3"/>
  </w:num>
  <w:num w:numId="8" w16cid:durableId="1196695253">
    <w:abstractNumId w:val="9"/>
  </w:num>
  <w:num w:numId="9" w16cid:durableId="581794444">
    <w:abstractNumId w:val="10"/>
  </w:num>
  <w:num w:numId="10" w16cid:durableId="583343841">
    <w:abstractNumId w:val="12"/>
  </w:num>
  <w:num w:numId="11" w16cid:durableId="136722885">
    <w:abstractNumId w:val="2"/>
  </w:num>
  <w:num w:numId="12" w16cid:durableId="395589409">
    <w:abstractNumId w:val="4"/>
  </w:num>
  <w:num w:numId="13" w16cid:durableId="19746985">
    <w:abstractNumId w:val="16"/>
  </w:num>
  <w:num w:numId="14" w16cid:durableId="1819758727">
    <w:abstractNumId w:val="11"/>
  </w:num>
  <w:num w:numId="15" w16cid:durableId="1227954275">
    <w:abstractNumId w:val="18"/>
  </w:num>
  <w:num w:numId="16" w16cid:durableId="368070703">
    <w:abstractNumId w:val="15"/>
  </w:num>
  <w:num w:numId="17" w16cid:durableId="1454441220">
    <w:abstractNumId w:val="21"/>
  </w:num>
  <w:num w:numId="18" w16cid:durableId="969551849">
    <w:abstractNumId w:val="7"/>
  </w:num>
  <w:num w:numId="19" w16cid:durableId="826869241">
    <w:abstractNumId w:val="1"/>
  </w:num>
  <w:num w:numId="20" w16cid:durableId="1816332700">
    <w:abstractNumId w:val="14"/>
  </w:num>
  <w:num w:numId="21" w16cid:durableId="923953670">
    <w:abstractNumId w:val="5"/>
  </w:num>
  <w:num w:numId="22" w16cid:durableId="72322000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Lake">
    <w15:presenceInfo w15:providerId="Windows Live" w15:userId="4b605ed8459eb4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EB"/>
    <w:rsid w:val="00000782"/>
    <w:rsid w:val="00000C34"/>
    <w:rsid w:val="00005AC3"/>
    <w:rsid w:val="00005D72"/>
    <w:rsid w:val="0000624D"/>
    <w:rsid w:val="00006C51"/>
    <w:rsid w:val="000077AD"/>
    <w:rsid w:val="00011318"/>
    <w:rsid w:val="00011E2F"/>
    <w:rsid w:val="00014DBC"/>
    <w:rsid w:val="0001597A"/>
    <w:rsid w:val="0001687E"/>
    <w:rsid w:val="00021748"/>
    <w:rsid w:val="0002780D"/>
    <w:rsid w:val="000341EA"/>
    <w:rsid w:val="00034DCC"/>
    <w:rsid w:val="000360EB"/>
    <w:rsid w:val="000371B2"/>
    <w:rsid w:val="00043E4F"/>
    <w:rsid w:val="000531F6"/>
    <w:rsid w:val="000540CD"/>
    <w:rsid w:val="000564DB"/>
    <w:rsid w:val="00060133"/>
    <w:rsid w:val="00060F27"/>
    <w:rsid w:val="000741E8"/>
    <w:rsid w:val="00075D4F"/>
    <w:rsid w:val="00076440"/>
    <w:rsid w:val="000803DA"/>
    <w:rsid w:val="00084E4B"/>
    <w:rsid w:val="00092EEE"/>
    <w:rsid w:val="00095550"/>
    <w:rsid w:val="000B0F3B"/>
    <w:rsid w:val="000B2B89"/>
    <w:rsid w:val="000B46BF"/>
    <w:rsid w:val="000B6654"/>
    <w:rsid w:val="000B6F3E"/>
    <w:rsid w:val="000C1067"/>
    <w:rsid w:val="000C1526"/>
    <w:rsid w:val="000C3D79"/>
    <w:rsid w:val="000D4E8A"/>
    <w:rsid w:val="000E24D1"/>
    <w:rsid w:val="000E3423"/>
    <w:rsid w:val="000E60C5"/>
    <w:rsid w:val="000F7638"/>
    <w:rsid w:val="001026FB"/>
    <w:rsid w:val="00105234"/>
    <w:rsid w:val="0010629D"/>
    <w:rsid w:val="00107137"/>
    <w:rsid w:val="0011034C"/>
    <w:rsid w:val="001114D0"/>
    <w:rsid w:val="001115FB"/>
    <w:rsid w:val="00112ED3"/>
    <w:rsid w:val="0011594E"/>
    <w:rsid w:val="00115D3C"/>
    <w:rsid w:val="00116BAF"/>
    <w:rsid w:val="00123012"/>
    <w:rsid w:val="001249F2"/>
    <w:rsid w:val="00130F0E"/>
    <w:rsid w:val="00131802"/>
    <w:rsid w:val="00136A1B"/>
    <w:rsid w:val="00137CCC"/>
    <w:rsid w:val="00145512"/>
    <w:rsid w:val="001542E6"/>
    <w:rsid w:val="00155116"/>
    <w:rsid w:val="001659F3"/>
    <w:rsid w:val="0016723A"/>
    <w:rsid w:val="00170F62"/>
    <w:rsid w:val="0017179D"/>
    <w:rsid w:val="001739D9"/>
    <w:rsid w:val="00174816"/>
    <w:rsid w:val="00180FB1"/>
    <w:rsid w:val="00181E39"/>
    <w:rsid w:val="00184BB9"/>
    <w:rsid w:val="001870B2"/>
    <w:rsid w:val="001940B2"/>
    <w:rsid w:val="00195690"/>
    <w:rsid w:val="00195DD1"/>
    <w:rsid w:val="00195FE1"/>
    <w:rsid w:val="001A1BB7"/>
    <w:rsid w:val="001A1F63"/>
    <w:rsid w:val="001A266B"/>
    <w:rsid w:val="001A3B30"/>
    <w:rsid w:val="001A631E"/>
    <w:rsid w:val="001B18FF"/>
    <w:rsid w:val="001C0720"/>
    <w:rsid w:val="001C2551"/>
    <w:rsid w:val="001D334B"/>
    <w:rsid w:val="001D4A38"/>
    <w:rsid w:val="001D72FE"/>
    <w:rsid w:val="001D7B8D"/>
    <w:rsid w:val="001D7BAB"/>
    <w:rsid w:val="001E55F7"/>
    <w:rsid w:val="001E5694"/>
    <w:rsid w:val="001E68AE"/>
    <w:rsid w:val="001F1F8C"/>
    <w:rsid w:val="001F70FD"/>
    <w:rsid w:val="0020086C"/>
    <w:rsid w:val="002059DB"/>
    <w:rsid w:val="00206FDA"/>
    <w:rsid w:val="00210FD7"/>
    <w:rsid w:val="00214510"/>
    <w:rsid w:val="00222A00"/>
    <w:rsid w:val="0022784D"/>
    <w:rsid w:val="00227F27"/>
    <w:rsid w:val="0023119E"/>
    <w:rsid w:val="00232F8C"/>
    <w:rsid w:val="002343A7"/>
    <w:rsid w:val="0023462D"/>
    <w:rsid w:val="00242BF1"/>
    <w:rsid w:val="00245A91"/>
    <w:rsid w:val="002523C6"/>
    <w:rsid w:val="00253395"/>
    <w:rsid w:val="002544F7"/>
    <w:rsid w:val="00256529"/>
    <w:rsid w:val="00256649"/>
    <w:rsid w:val="00260259"/>
    <w:rsid w:val="00261D92"/>
    <w:rsid w:val="00262482"/>
    <w:rsid w:val="002638B9"/>
    <w:rsid w:val="0026467F"/>
    <w:rsid w:val="00264AE7"/>
    <w:rsid w:val="00265A49"/>
    <w:rsid w:val="00267C82"/>
    <w:rsid w:val="00270401"/>
    <w:rsid w:val="00275218"/>
    <w:rsid w:val="00280742"/>
    <w:rsid w:val="002825EC"/>
    <w:rsid w:val="0028351A"/>
    <w:rsid w:val="00284BED"/>
    <w:rsid w:val="00285B66"/>
    <w:rsid w:val="002923AF"/>
    <w:rsid w:val="00294485"/>
    <w:rsid w:val="00296DE7"/>
    <w:rsid w:val="002A0D54"/>
    <w:rsid w:val="002A2698"/>
    <w:rsid w:val="002B00F2"/>
    <w:rsid w:val="002B0C82"/>
    <w:rsid w:val="002B3160"/>
    <w:rsid w:val="002B7807"/>
    <w:rsid w:val="002C030A"/>
    <w:rsid w:val="002C2B7B"/>
    <w:rsid w:val="002D17A4"/>
    <w:rsid w:val="002D43C9"/>
    <w:rsid w:val="002D7E2E"/>
    <w:rsid w:val="002E008B"/>
    <w:rsid w:val="002E036E"/>
    <w:rsid w:val="002E3C5B"/>
    <w:rsid w:val="002E54B3"/>
    <w:rsid w:val="002F3845"/>
    <w:rsid w:val="002F7312"/>
    <w:rsid w:val="003009D7"/>
    <w:rsid w:val="003032DA"/>
    <w:rsid w:val="00307894"/>
    <w:rsid w:val="003124FE"/>
    <w:rsid w:val="003130E0"/>
    <w:rsid w:val="00320496"/>
    <w:rsid w:val="00320CC8"/>
    <w:rsid w:val="00324CDC"/>
    <w:rsid w:val="00327B12"/>
    <w:rsid w:val="00331082"/>
    <w:rsid w:val="00334369"/>
    <w:rsid w:val="0033796A"/>
    <w:rsid w:val="00341512"/>
    <w:rsid w:val="003437FA"/>
    <w:rsid w:val="00345060"/>
    <w:rsid w:val="003516A7"/>
    <w:rsid w:val="00352468"/>
    <w:rsid w:val="003535A3"/>
    <w:rsid w:val="00354155"/>
    <w:rsid w:val="00355B9B"/>
    <w:rsid w:val="00357478"/>
    <w:rsid w:val="003612DE"/>
    <w:rsid w:val="00361772"/>
    <w:rsid w:val="003621A6"/>
    <w:rsid w:val="0036346C"/>
    <w:rsid w:val="003636D5"/>
    <w:rsid w:val="00366162"/>
    <w:rsid w:val="00372966"/>
    <w:rsid w:val="00374E24"/>
    <w:rsid w:val="00377178"/>
    <w:rsid w:val="003773B1"/>
    <w:rsid w:val="003811DB"/>
    <w:rsid w:val="00386AA9"/>
    <w:rsid w:val="00392251"/>
    <w:rsid w:val="00393EC3"/>
    <w:rsid w:val="0039468D"/>
    <w:rsid w:val="0039660F"/>
    <w:rsid w:val="003A0112"/>
    <w:rsid w:val="003B0FB2"/>
    <w:rsid w:val="003B6082"/>
    <w:rsid w:val="003C1F14"/>
    <w:rsid w:val="003C3582"/>
    <w:rsid w:val="003C3689"/>
    <w:rsid w:val="003C58E8"/>
    <w:rsid w:val="003C60E9"/>
    <w:rsid w:val="003D1C01"/>
    <w:rsid w:val="003D2CE4"/>
    <w:rsid w:val="003D4514"/>
    <w:rsid w:val="003D5ECD"/>
    <w:rsid w:val="003E2DBB"/>
    <w:rsid w:val="003E6A3B"/>
    <w:rsid w:val="003F018E"/>
    <w:rsid w:val="003F1897"/>
    <w:rsid w:val="003F4FD9"/>
    <w:rsid w:val="00403556"/>
    <w:rsid w:val="00403F0F"/>
    <w:rsid w:val="00407643"/>
    <w:rsid w:val="0040790A"/>
    <w:rsid w:val="00413204"/>
    <w:rsid w:val="0041441A"/>
    <w:rsid w:val="00415576"/>
    <w:rsid w:val="00415F0E"/>
    <w:rsid w:val="0041666D"/>
    <w:rsid w:val="00424E9C"/>
    <w:rsid w:val="00430471"/>
    <w:rsid w:val="00430774"/>
    <w:rsid w:val="00430F53"/>
    <w:rsid w:val="004419B5"/>
    <w:rsid w:val="0044273E"/>
    <w:rsid w:val="004464C0"/>
    <w:rsid w:val="00446940"/>
    <w:rsid w:val="0044766F"/>
    <w:rsid w:val="004509F0"/>
    <w:rsid w:val="0045184D"/>
    <w:rsid w:val="00451C2C"/>
    <w:rsid w:val="00453DCC"/>
    <w:rsid w:val="00455FCD"/>
    <w:rsid w:val="004574C9"/>
    <w:rsid w:val="00457D18"/>
    <w:rsid w:val="00466E10"/>
    <w:rsid w:val="00467095"/>
    <w:rsid w:val="00470151"/>
    <w:rsid w:val="00470753"/>
    <w:rsid w:val="00470975"/>
    <w:rsid w:val="00473D01"/>
    <w:rsid w:val="004749C2"/>
    <w:rsid w:val="004765C1"/>
    <w:rsid w:val="00480829"/>
    <w:rsid w:val="0048204C"/>
    <w:rsid w:val="004842A3"/>
    <w:rsid w:val="00486C13"/>
    <w:rsid w:val="00487E8A"/>
    <w:rsid w:val="004917C2"/>
    <w:rsid w:val="00492FB2"/>
    <w:rsid w:val="00494575"/>
    <w:rsid w:val="0049623A"/>
    <w:rsid w:val="004968C4"/>
    <w:rsid w:val="004A1155"/>
    <w:rsid w:val="004A1407"/>
    <w:rsid w:val="004A14D6"/>
    <w:rsid w:val="004A1F5A"/>
    <w:rsid w:val="004A2ED7"/>
    <w:rsid w:val="004A57AC"/>
    <w:rsid w:val="004B0A78"/>
    <w:rsid w:val="004B104D"/>
    <w:rsid w:val="004B2421"/>
    <w:rsid w:val="004C166A"/>
    <w:rsid w:val="004C2210"/>
    <w:rsid w:val="004C2FD2"/>
    <w:rsid w:val="004D3E2E"/>
    <w:rsid w:val="004D446A"/>
    <w:rsid w:val="004D7D3D"/>
    <w:rsid w:val="004E0717"/>
    <w:rsid w:val="004E1E59"/>
    <w:rsid w:val="004E2E29"/>
    <w:rsid w:val="004F10EA"/>
    <w:rsid w:val="004F1387"/>
    <w:rsid w:val="004F18DC"/>
    <w:rsid w:val="004F4194"/>
    <w:rsid w:val="004F648A"/>
    <w:rsid w:val="005055CC"/>
    <w:rsid w:val="00505F68"/>
    <w:rsid w:val="00510194"/>
    <w:rsid w:val="00511D54"/>
    <w:rsid w:val="0051236C"/>
    <w:rsid w:val="005177FF"/>
    <w:rsid w:val="00527529"/>
    <w:rsid w:val="00533F6D"/>
    <w:rsid w:val="00535747"/>
    <w:rsid w:val="00545545"/>
    <w:rsid w:val="00546A00"/>
    <w:rsid w:val="00550109"/>
    <w:rsid w:val="00551188"/>
    <w:rsid w:val="00551AB8"/>
    <w:rsid w:val="00557D2D"/>
    <w:rsid w:val="005628D4"/>
    <w:rsid w:val="00571148"/>
    <w:rsid w:val="00571589"/>
    <w:rsid w:val="00571D77"/>
    <w:rsid w:val="00574E6A"/>
    <w:rsid w:val="00577A83"/>
    <w:rsid w:val="00583933"/>
    <w:rsid w:val="00583F8C"/>
    <w:rsid w:val="005846A7"/>
    <w:rsid w:val="0058586A"/>
    <w:rsid w:val="0059099B"/>
    <w:rsid w:val="00597269"/>
    <w:rsid w:val="005A0CC2"/>
    <w:rsid w:val="005A5824"/>
    <w:rsid w:val="005B00F1"/>
    <w:rsid w:val="005B24F3"/>
    <w:rsid w:val="005B3EB0"/>
    <w:rsid w:val="005B708D"/>
    <w:rsid w:val="005C00E0"/>
    <w:rsid w:val="005C10C0"/>
    <w:rsid w:val="005C174A"/>
    <w:rsid w:val="005C1D15"/>
    <w:rsid w:val="005C4BCB"/>
    <w:rsid w:val="005C63FE"/>
    <w:rsid w:val="005D12AA"/>
    <w:rsid w:val="005D14A8"/>
    <w:rsid w:val="005D1FE7"/>
    <w:rsid w:val="005D2EFE"/>
    <w:rsid w:val="005D48E6"/>
    <w:rsid w:val="005E0251"/>
    <w:rsid w:val="005E0E8C"/>
    <w:rsid w:val="005E3ACC"/>
    <w:rsid w:val="005F4919"/>
    <w:rsid w:val="005F4D7D"/>
    <w:rsid w:val="00607005"/>
    <w:rsid w:val="006119AF"/>
    <w:rsid w:val="006129F5"/>
    <w:rsid w:val="00613072"/>
    <w:rsid w:val="006139E4"/>
    <w:rsid w:val="00617CCD"/>
    <w:rsid w:val="0062339B"/>
    <w:rsid w:val="006277DE"/>
    <w:rsid w:val="0063152F"/>
    <w:rsid w:val="00633425"/>
    <w:rsid w:val="00640DA6"/>
    <w:rsid w:val="0064187F"/>
    <w:rsid w:val="00657DD1"/>
    <w:rsid w:val="00663FB1"/>
    <w:rsid w:val="00664207"/>
    <w:rsid w:val="006645F2"/>
    <w:rsid w:val="0066545B"/>
    <w:rsid w:val="00671A76"/>
    <w:rsid w:val="006723A4"/>
    <w:rsid w:val="00673EC7"/>
    <w:rsid w:val="006776A1"/>
    <w:rsid w:val="006777BF"/>
    <w:rsid w:val="00685B5E"/>
    <w:rsid w:val="00685F11"/>
    <w:rsid w:val="006863E8"/>
    <w:rsid w:val="00690DCB"/>
    <w:rsid w:val="00691E68"/>
    <w:rsid w:val="00695CD9"/>
    <w:rsid w:val="00697193"/>
    <w:rsid w:val="006A2FA0"/>
    <w:rsid w:val="006A36E3"/>
    <w:rsid w:val="006A5F52"/>
    <w:rsid w:val="006B4B4D"/>
    <w:rsid w:val="006B5FDF"/>
    <w:rsid w:val="006C0892"/>
    <w:rsid w:val="006C4057"/>
    <w:rsid w:val="006C59EA"/>
    <w:rsid w:val="006D61CB"/>
    <w:rsid w:val="006E0322"/>
    <w:rsid w:val="006E207B"/>
    <w:rsid w:val="006E4E83"/>
    <w:rsid w:val="006F37AF"/>
    <w:rsid w:val="007016B9"/>
    <w:rsid w:val="007052C9"/>
    <w:rsid w:val="007119CD"/>
    <w:rsid w:val="00712480"/>
    <w:rsid w:val="0071250B"/>
    <w:rsid w:val="007127D0"/>
    <w:rsid w:val="00712C33"/>
    <w:rsid w:val="007165F1"/>
    <w:rsid w:val="00717185"/>
    <w:rsid w:val="00717A79"/>
    <w:rsid w:val="00720CA3"/>
    <w:rsid w:val="007252FB"/>
    <w:rsid w:val="00726759"/>
    <w:rsid w:val="00730BFD"/>
    <w:rsid w:val="00736B27"/>
    <w:rsid w:val="00745CAB"/>
    <w:rsid w:val="00746D18"/>
    <w:rsid w:val="00752168"/>
    <w:rsid w:val="00753181"/>
    <w:rsid w:val="00753249"/>
    <w:rsid w:val="0075334D"/>
    <w:rsid w:val="007615B5"/>
    <w:rsid w:val="00761B06"/>
    <w:rsid w:val="007635FE"/>
    <w:rsid w:val="00765287"/>
    <w:rsid w:val="00772F1B"/>
    <w:rsid w:val="007739D3"/>
    <w:rsid w:val="007742AB"/>
    <w:rsid w:val="0078021C"/>
    <w:rsid w:val="00780AC5"/>
    <w:rsid w:val="007933FE"/>
    <w:rsid w:val="00793434"/>
    <w:rsid w:val="00794274"/>
    <w:rsid w:val="00795DBC"/>
    <w:rsid w:val="00797183"/>
    <w:rsid w:val="007A2F99"/>
    <w:rsid w:val="007A4286"/>
    <w:rsid w:val="007A51C0"/>
    <w:rsid w:val="007B1EC6"/>
    <w:rsid w:val="007C05C2"/>
    <w:rsid w:val="007C064C"/>
    <w:rsid w:val="007C07A2"/>
    <w:rsid w:val="007C1287"/>
    <w:rsid w:val="007C74EC"/>
    <w:rsid w:val="007C7D87"/>
    <w:rsid w:val="007D23D4"/>
    <w:rsid w:val="007D5F07"/>
    <w:rsid w:val="007D722E"/>
    <w:rsid w:val="007E4FBA"/>
    <w:rsid w:val="007F2A6A"/>
    <w:rsid w:val="007F372E"/>
    <w:rsid w:val="007F5964"/>
    <w:rsid w:val="008038B0"/>
    <w:rsid w:val="008057AE"/>
    <w:rsid w:val="008101F8"/>
    <w:rsid w:val="0081511C"/>
    <w:rsid w:val="00815D45"/>
    <w:rsid w:val="008217C1"/>
    <w:rsid w:val="00822357"/>
    <w:rsid w:val="00823C15"/>
    <w:rsid w:val="008242B9"/>
    <w:rsid w:val="0082552F"/>
    <w:rsid w:val="00826EA8"/>
    <w:rsid w:val="00827371"/>
    <w:rsid w:val="00830D50"/>
    <w:rsid w:val="00833FAA"/>
    <w:rsid w:val="008354E0"/>
    <w:rsid w:val="008373F5"/>
    <w:rsid w:val="00845881"/>
    <w:rsid w:val="0084679C"/>
    <w:rsid w:val="008513D5"/>
    <w:rsid w:val="0085146E"/>
    <w:rsid w:val="008514B1"/>
    <w:rsid w:val="008514B6"/>
    <w:rsid w:val="008529D7"/>
    <w:rsid w:val="0085359B"/>
    <w:rsid w:val="008544A0"/>
    <w:rsid w:val="00854C6E"/>
    <w:rsid w:val="0085544A"/>
    <w:rsid w:val="00856027"/>
    <w:rsid w:val="00860CF8"/>
    <w:rsid w:val="00861C5E"/>
    <w:rsid w:val="008663B4"/>
    <w:rsid w:val="0087094E"/>
    <w:rsid w:val="008731BE"/>
    <w:rsid w:val="0087565F"/>
    <w:rsid w:val="008812E2"/>
    <w:rsid w:val="00881F75"/>
    <w:rsid w:val="00885DF2"/>
    <w:rsid w:val="00890D08"/>
    <w:rsid w:val="00891FF2"/>
    <w:rsid w:val="00893E8A"/>
    <w:rsid w:val="00893F0C"/>
    <w:rsid w:val="008B0D6D"/>
    <w:rsid w:val="008B5B51"/>
    <w:rsid w:val="008B67F8"/>
    <w:rsid w:val="008B75DA"/>
    <w:rsid w:val="008C4824"/>
    <w:rsid w:val="008C686E"/>
    <w:rsid w:val="008D128C"/>
    <w:rsid w:val="008D2BB4"/>
    <w:rsid w:val="008E06AF"/>
    <w:rsid w:val="008E0752"/>
    <w:rsid w:val="008E0B6F"/>
    <w:rsid w:val="008E5263"/>
    <w:rsid w:val="008E70DD"/>
    <w:rsid w:val="008E74CA"/>
    <w:rsid w:val="008F07A0"/>
    <w:rsid w:val="008F0E70"/>
    <w:rsid w:val="008F1D6F"/>
    <w:rsid w:val="008F22F4"/>
    <w:rsid w:val="008F256E"/>
    <w:rsid w:val="008F3223"/>
    <w:rsid w:val="008F3F21"/>
    <w:rsid w:val="008F6381"/>
    <w:rsid w:val="008F63BF"/>
    <w:rsid w:val="008F782C"/>
    <w:rsid w:val="008F7B19"/>
    <w:rsid w:val="009031E1"/>
    <w:rsid w:val="0090520C"/>
    <w:rsid w:val="009104C4"/>
    <w:rsid w:val="00920BA3"/>
    <w:rsid w:val="009223FC"/>
    <w:rsid w:val="0092481E"/>
    <w:rsid w:val="0092552A"/>
    <w:rsid w:val="00925544"/>
    <w:rsid w:val="0092562D"/>
    <w:rsid w:val="009269C2"/>
    <w:rsid w:val="00927809"/>
    <w:rsid w:val="00930282"/>
    <w:rsid w:val="00955F0B"/>
    <w:rsid w:val="00957591"/>
    <w:rsid w:val="009602D2"/>
    <w:rsid w:val="009617C7"/>
    <w:rsid w:val="00963145"/>
    <w:rsid w:val="00965609"/>
    <w:rsid w:val="00971B8B"/>
    <w:rsid w:val="009721AD"/>
    <w:rsid w:val="00986B6A"/>
    <w:rsid w:val="009904BA"/>
    <w:rsid w:val="00990E7D"/>
    <w:rsid w:val="009913C7"/>
    <w:rsid w:val="00992387"/>
    <w:rsid w:val="009948F5"/>
    <w:rsid w:val="009A0508"/>
    <w:rsid w:val="009A36AD"/>
    <w:rsid w:val="009A6308"/>
    <w:rsid w:val="009A6310"/>
    <w:rsid w:val="009A7D98"/>
    <w:rsid w:val="009B01BC"/>
    <w:rsid w:val="009B31D9"/>
    <w:rsid w:val="009B537F"/>
    <w:rsid w:val="009B609E"/>
    <w:rsid w:val="009B70E3"/>
    <w:rsid w:val="009B78E6"/>
    <w:rsid w:val="009C07C5"/>
    <w:rsid w:val="009C129D"/>
    <w:rsid w:val="009C1B57"/>
    <w:rsid w:val="009C5F33"/>
    <w:rsid w:val="009D10E8"/>
    <w:rsid w:val="009D125E"/>
    <w:rsid w:val="009D15AA"/>
    <w:rsid w:val="009D3153"/>
    <w:rsid w:val="009D32C1"/>
    <w:rsid w:val="009D7942"/>
    <w:rsid w:val="009E4AC6"/>
    <w:rsid w:val="009F13DD"/>
    <w:rsid w:val="009F2CAD"/>
    <w:rsid w:val="009F432D"/>
    <w:rsid w:val="009F67BF"/>
    <w:rsid w:val="00A00E91"/>
    <w:rsid w:val="00A10467"/>
    <w:rsid w:val="00A1227E"/>
    <w:rsid w:val="00A15CC9"/>
    <w:rsid w:val="00A16BF8"/>
    <w:rsid w:val="00A22D45"/>
    <w:rsid w:val="00A23C9D"/>
    <w:rsid w:val="00A3169A"/>
    <w:rsid w:val="00A32AED"/>
    <w:rsid w:val="00A36965"/>
    <w:rsid w:val="00A43E49"/>
    <w:rsid w:val="00A44C8F"/>
    <w:rsid w:val="00A44EDF"/>
    <w:rsid w:val="00A458DD"/>
    <w:rsid w:val="00A47DE2"/>
    <w:rsid w:val="00A5008B"/>
    <w:rsid w:val="00A5092D"/>
    <w:rsid w:val="00A555CD"/>
    <w:rsid w:val="00A563BA"/>
    <w:rsid w:val="00A64788"/>
    <w:rsid w:val="00A7189D"/>
    <w:rsid w:val="00A81047"/>
    <w:rsid w:val="00A81A8D"/>
    <w:rsid w:val="00A84300"/>
    <w:rsid w:val="00A8436A"/>
    <w:rsid w:val="00A84584"/>
    <w:rsid w:val="00A84A14"/>
    <w:rsid w:val="00A86B42"/>
    <w:rsid w:val="00A9469A"/>
    <w:rsid w:val="00A9485F"/>
    <w:rsid w:val="00A94BE6"/>
    <w:rsid w:val="00A95CD5"/>
    <w:rsid w:val="00A966D7"/>
    <w:rsid w:val="00A9702C"/>
    <w:rsid w:val="00AA450A"/>
    <w:rsid w:val="00AA78B2"/>
    <w:rsid w:val="00AB141D"/>
    <w:rsid w:val="00AB2323"/>
    <w:rsid w:val="00AB2E61"/>
    <w:rsid w:val="00AB356C"/>
    <w:rsid w:val="00AB383D"/>
    <w:rsid w:val="00AB38BF"/>
    <w:rsid w:val="00AB46DF"/>
    <w:rsid w:val="00AB4927"/>
    <w:rsid w:val="00AB554D"/>
    <w:rsid w:val="00AC1D82"/>
    <w:rsid w:val="00AC3973"/>
    <w:rsid w:val="00AC4321"/>
    <w:rsid w:val="00AD6C9C"/>
    <w:rsid w:val="00AE02DD"/>
    <w:rsid w:val="00AE1F96"/>
    <w:rsid w:val="00AE2B52"/>
    <w:rsid w:val="00AE395D"/>
    <w:rsid w:val="00AE5585"/>
    <w:rsid w:val="00AF2249"/>
    <w:rsid w:val="00B00880"/>
    <w:rsid w:val="00B06F5B"/>
    <w:rsid w:val="00B13C5C"/>
    <w:rsid w:val="00B16C5B"/>
    <w:rsid w:val="00B20794"/>
    <w:rsid w:val="00B20FBF"/>
    <w:rsid w:val="00B372CE"/>
    <w:rsid w:val="00B404AA"/>
    <w:rsid w:val="00B42F74"/>
    <w:rsid w:val="00B54BE4"/>
    <w:rsid w:val="00B618F8"/>
    <w:rsid w:val="00B6226A"/>
    <w:rsid w:val="00B64F6A"/>
    <w:rsid w:val="00B7622B"/>
    <w:rsid w:val="00B82595"/>
    <w:rsid w:val="00B8575D"/>
    <w:rsid w:val="00B87D52"/>
    <w:rsid w:val="00B96A37"/>
    <w:rsid w:val="00BA2491"/>
    <w:rsid w:val="00BA4E2B"/>
    <w:rsid w:val="00BA6CA0"/>
    <w:rsid w:val="00BB183C"/>
    <w:rsid w:val="00BC35CB"/>
    <w:rsid w:val="00BC6F53"/>
    <w:rsid w:val="00BC7AD5"/>
    <w:rsid w:val="00BD6823"/>
    <w:rsid w:val="00BD71DA"/>
    <w:rsid w:val="00BE04E6"/>
    <w:rsid w:val="00BE1FEB"/>
    <w:rsid w:val="00BE26B7"/>
    <w:rsid w:val="00BE28FF"/>
    <w:rsid w:val="00BE603C"/>
    <w:rsid w:val="00BF23BC"/>
    <w:rsid w:val="00BF6ABA"/>
    <w:rsid w:val="00BF7A3E"/>
    <w:rsid w:val="00C01F38"/>
    <w:rsid w:val="00C02523"/>
    <w:rsid w:val="00C03A4F"/>
    <w:rsid w:val="00C11501"/>
    <w:rsid w:val="00C11C01"/>
    <w:rsid w:val="00C13C50"/>
    <w:rsid w:val="00C14291"/>
    <w:rsid w:val="00C162BB"/>
    <w:rsid w:val="00C165DF"/>
    <w:rsid w:val="00C253D5"/>
    <w:rsid w:val="00C26C0F"/>
    <w:rsid w:val="00C3073A"/>
    <w:rsid w:val="00C31E88"/>
    <w:rsid w:val="00C4493B"/>
    <w:rsid w:val="00C47379"/>
    <w:rsid w:val="00C51D0A"/>
    <w:rsid w:val="00C539D1"/>
    <w:rsid w:val="00C54E1C"/>
    <w:rsid w:val="00C56021"/>
    <w:rsid w:val="00C60017"/>
    <w:rsid w:val="00C7170B"/>
    <w:rsid w:val="00C72671"/>
    <w:rsid w:val="00C72CF4"/>
    <w:rsid w:val="00C72FC3"/>
    <w:rsid w:val="00C75F6B"/>
    <w:rsid w:val="00C7794E"/>
    <w:rsid w:val="00C85970"/>
    <w:rsid w:val="00C914BE"/>
    <w:rsid w:val="00C94839"/>
    <w:rsid w:val="00CA3B1A"/>
    <w:rsid w:val="00CA3BA9"/>
    <w:rsid w:val="00CA6501"/>
    <w:rsid w:val="00CA75FF"/>
    <w:rsid w:val="00CC0BC4"/>
    <w:rsid w:val="00CC1625"/>
    <w:rsid w:val="00CC33B5"/>
    <w:rsid w:val="00CC478A"/>
    <w:rsid w:val="00CC73FF"/>
    <w:rsid w:val="00CC75EE"/>
    <w:rsid w:val="00CD417C"/>
    <w:rsid w:val="00CD4607"/>
    <w:rsid w:val="00CD57AB"/>
    <w:rsid w:val="00CE275D"/>
    <w:rsid w:val="00CE33F2"/>
    <w:rsid w:val="00CE3BCB"/>
    <w:rsid w:val="00CF4B48"/>
    <w:rsid w:val="00CF57AF"/>
    <w:rsid w:val="00CF780C"/>
    <w:rsid w:val="00D000A0"/>
    <w:rsid w:val="00D04880"/>
    <w:rsid w:val="00D07505"/>
    <w:rsid w:val="00D13C76"/>
    <w:rsid w:val="00D15070"/>
    <w:rsid w:val="00D170A3"/>
    <w:rsid w:val="00D22A3C"/>
    <w:rsid w:val="00D26D21"/>
    <w:rsid w:val="00D3299F"/>
    <w:rsid w:val="00D330D6"/>
    <w:rsid w:val="00D336B7"/>
    <w:rsid w:val="00D37F11"/>
    <w:rsid w:val="00D40E6E"/>
    <w:rsid w:val="00D46716"/>
    <w:rsid w:val="00D4740F"/>
    <w:rsid w:val="00D602C2"/>
    <w:rsid w:val="00D62193"/>
    <w:rsid w:val="00D637E3"/>
    <w:rsid w:val="00D74BB5"/>
    <w:rsid w:val="00D80A92"/>
    <w:rsid w:val="00D81736"/>
    <w:rsid w:val="00D87E54"/>
    <w:rsid w:val="00D91630"/>
    <w:rsid w:val="00D941D3"/>
    <w:rsid w:val="00D94D86"/>
    <w:rsid w:val="00DA0AA7"/>
    <w:rsid w:val="00DA1D21"/>
    <w:rsid w:val="00DA2A03"/>
    <w:rsid w:val="00DA6504"/>
    <w:rsid w:val="00DA73E6"/>
    <w:rsid w:val="00DB115C"/>
    <w:rsid w:val="00DB24B1"/>
    <w:rsid w:val="00DB7557"/>
    <w:rsid w:val="00DC13EB"/>
    <w:rsid w:val="00DC3DA9"/>
    <w:rsid w:val="00DC7181"/>
    <w:rsid w:val="00DC731C"/>
    <w:rsid w:val="00DC7D93"/>
    <w:rsid w:val="00DD1B8A"/>
    <w:rsid w:val="00DD2198"/>
    <w:rsid w:val="00DD22D7"/>
    <w:rsid w:val="00DD6954"/>
    <w:rsid w:val="00DD6E7F"/>
    <w:rsid w:val="00DD71A4"/>
    <w:rsid w:val="00DE0FFA"/>
    <w:rsid w:val="00DE4028"/>
    <w:rsid w:val="00DF03B4"/>
    <w:rsid w:val="00DF149D"/>
    <w:rsid w:val="00DF1B4A"/>
    <w:rsid w:val="00DF67D8"/>
    <w:rsid w:val="00E0376F"/>
    <w:rsid w:val="00E03B43"/>
    <w:rsid w:val="00E12BE4"/>
    <w:rsid w:val="00E1397A"/>
    <w:rsid w:val="00E20D9B"/>
    <w:rsid w:val="00E21123"/>
    <w:rsid w:val="00E234B6"/>
    <w:rsid w:val="00E23875"/>
    <w:rsid w:val="00E24A4A"/>
    <w:rsid w:val="00E251ED"/>
    <w:rsid w:val="00E27AAF"/>
    <w:rsid w:val="00E36891"/>
    <w:rsid w:val="00E41C0D"/>
    <w:rsid w:val="00E43617"/>
    <w:rsid w:val="00E43C53"/>
    <w:rsid w:val="00E45DF3"/>
    <w:rsid w:val="00E52A93"/>
    <w:rsid w:val="00E52C72"/>
    <w:rsid w:val="00E52CA0"/>
    <w:rsid w:val="00E61F3D"/>
    <w:rsid w:val="00E663C9"/>
    <w:rsid w:val="00E667CE"/>
    <w:rsid w:val="00E66E6D"/>
    <w:rsid w:val="00E73126"/>
    <w:rsid w:val="00E768D7"/>
    <w:rsid w:val="00E81A3C"/>
    <w:rsid w:val="00E82915"/>
    <w:rsid w:val="00E91574"/>
    <w:rsid w:val="00EA14AD"/>
    <w:rsid w:val="00EA26C7"/>
    <w:rsid w:val="00EA6EAB"/>
    <w:rsid w:val="00EB0376"/>
    <w:rsid w:val="00EB3316"/>
    <w:rsid w:val="00EB417B"/>
    <w:rsid w:val="00EB41CE"/>
    <w:rsid w:val="00EB6CAC"/>
    <w:rsid w:val="00EC0152"/>
    <w:rsid w:val="00EC4B69"/>
    <w:rsid w:val="00EC5D86"/>
    <w:rsid w:val="00EC5F19"/>
    <w:rsid w:val="00ED6103"/>
    <w:rsid w:val="00ED6790"/>
    <w:rsid w:val="00EE1AB4"/>
    <w:rsid w:val="00EE24B4"/>
    <w:rsid w:val="00EE416A"/>
    <w:rsid w:val="00EF27EB"/>
    <w:rsid w:val="00EF2C04"/>
    <w:rsid w:val="00EF454C"/>
    <w:rsid w:val="00EF66D8"/>
    <w:rsid w:val="00F03318"/>
    <w:rsid w:val="00F037AB"/>
    <w:rsid w:val="00F10273"/>
    <w:rsid w:val="00F112AA"/>
    <w:rsid w:val="00F134C1"/>
    <w:rsid w:val="00F17BEC"/>
    <w:rsid w:val="00F20658"/>
    <w:rsid w:val="00F25E66"/>
    <w:rsid w:val="00F26168"/>
    <w:rsid w:val="00F2672D"/>
    <w:rsid w:val="00F30D39"/>
    <w:rsid w:val="00F319E6"/>
    <w:rsid w:val="00F3344C"/>
    <w:rsid w:val="00F37D36"/>
    <w:rsid w:val="00F40DF4"/>
    <w:rsid w:val="00F5060E"/>
    <w:rsid w:val="00F60326"/>
    <w:rsid w:val="00F62985"/>
    <w:rsid w:val="00F634D3"/>
    <w:rsid w:val="00F6424F"/>
    <w:rsid w:val="00F66521"/>
    <w:rsid w:val="00F70501"/>
    <w:rsid w:val="00F70B2F"/>
    <w:rsid w:val="00F817CF"/>
    <w:rsid w:val="00F83033"/>
    <w:rsid w:val="00F84781"/>
    <w:rsid w:val="00F91898"/>
    <w:rsid w:val="00F92678"/>
    <w:rsid w:val="00F94103"/>
    <w:rsid w:val="00F95496"/>
    <w:rsid w:val="00FA2AFA"/>
    <w:rsid w:val="00FA4A19"/>
    <w:rsid w:val="00FB2AA4"/>
    <w:rsid w:val="00FB5708"/>
    <w:rsid w:val="00FB6183"/>
    <w:rsid w:val="00FB6812"/>
    <w:rsid w:val="00FC3100"/>
    <w:rsid w:val="00FC568D"/>
    <w:rsid w:val="00FC59DA"/>
    <w:rsid w:val="00FD1604"/>
    <w:rsid w:val="00FD19C1"/>
    <w:rsid w:val="00FD6249"/>
    <w:rsid w:val="00FD6D85"/>
    <w:rsid w:val="00FD79CA"/>
    <w:rsid w:val="00FE1804"/>
    <w:rsid w:val="00FE4679"/>
    <w:rsid w:val="00FE51C9"/>
    <w:rsid w:val="00FE5A28"/>
    <w:rsid w:val="00FE6517"/>
    <w:rsid w:val="00FF0985"/>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6013"/>
  <w14:defaultImageDpi w14:val="32767"/>
  <w15:chartTrackingRefBased/>
  <w15:docId w15:val="{82B3C198-D7B1-0046-BE82-F44D8B40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5FE1"/>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4A115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0086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F27EB"/>
    <w:pPr>
      <w:spacing w:before="100" w:beforeAutospacing="1" w:after="100" w:afterAutospacing="1"/>
    </w:pPr>
  </w:style>
  <w:style w:type="paragraph" w:customStyle="1" w:styleId="paragraph">
    <w:name w:val="paragraph"/>
    <w:basedOn w:val="Normal"/>
    <w:uiPriority w:val="1"/>
    <w:rsid w:val="00EF27EB"/>
    <w:pPr>
      <w:spacing w:before="100" w:beforeAutospacing="1" w:after="100" w:afterAutospacing="1"/>
    </w:pPr>
  </w:style>
  <w:style w:type="character" w:customStyle="1" w:styleId="textrun">
    <w:name w:val="textrun"/>
    <w:basedOn w:val="DefaultParagraphFont"/>
    <w:rsid w:val="00EF27EB"/>
  </w:style>
  <w:style w:type="character" w:customStyle="1" w:styleId="normaltextrun">
    <w:name w:val="normaltextrun"/>
    <w:basedOn w:val="DefaultParagraphFont"/>
    <w:uiPriority w:val="1"/>
    <w:rsid w:val="00EF27EB"/>
  </w:style>
  <w:style w:type="character" w:customStyle="1" w:styleId="eop">
    <w:name w:val="eop"/>
    <w:basedOn w:val="DefaultParagraphFont"/>
    <w:rsid w:val="00EF27EB"/>
  </w:style>
  <w:style w:type="paragraph" w:customStyle="1" w:styleId="outlineelement">
    <w:name w:val="outlineelement"/>
    <w:basedOn w:val="Normal"/>
    <w:rsid w:val="00EF27EB"/>
    <w:pPr>
      <w:spacing w:before="100" w:beforeAutospacing="1" w:after="100" w:afterAutospacing="1"/>
    </w:pPr>
  </w:style>
  <w:style w:type="character" w:customStyle="1" w:styleId="tabrun">
    <w:name w:val="tabrun"/>
    <w:basedOn w:val="DefaultParagraphFont"/>
    <w:rsid w:val="00EF27EB"/>
  </w:style>
  <w:style w:type="character" w:customStyle="1" w:styleId="tabchar">
    <w:name w:val="tabchar"/>
    <w:basedOn w:val="DefaultParagraphFont"/>
    <w:rsid w:val="00EF27EB"/>
  </w:style>
  <w:style w:type="character" w:customStyle="1" w:styleId="tableaderchars">
    <w:name w:val="tableaderchars"/>
    <w:basedOn w:val="DefaultParagraphFont"/>
    <w:rsid w:val="00EF27EB"/>
  </w:style>
  <w:style w:type="character" w:customStyle="1" w:styleId="linebreakblob">
    <w:name w:val="linebreakblob"/>
    <w:basedOn w:val="DefaultParagraphFont"/>
    <w:rsid w:val="00EF27EB"/>
  </w:style>
  <w:style w:type="character" w:customStyle="1" w:styleId="scxw217151578">
    <w:name w:val="scxw217151578"/>
    <w:basedOn w:val="DefaultParagraphFont"/>
    <w:rsid w:val="00EF27EB"/>
  </w:style>
  <w:style w:type="paragraph" w:customStyle="1" w:styleId="xmsonormal">
    <w:name w:val="x_msonormal"/>
    <w:basedOn w:val="Normal"/>
    <w:rsid w:val="00F30D39"/>
    <w:pPr>
      <w:spacing w:before="100" w:beforeAutospacing="1" w:after="100" w:afterAutospacing="1"/>
    </w:pPr>
  </w:style>
  <w:style w:type="paragraph" w:customStyle="1" w:styleId="xmsonormal0">
    <w:name w:val="xmsonormal"/>
    <w:basedOn w:val="Normal"/>
    <w:rsid w:val="00005D72"/>
    <w:pPr>
      <w:spacing w:before="100" w:beforeAutospacing="1" w:after="100" w:afterAutospacing="1"/>
    </w:pPr>
  </w:style>
  <w:style w:type="paragraph" w:styleId="NormalWeb">
    <w:name w:val="Normal (Web)"/>
    <w:basedOn w:val="Normal"/>
    <w:uiPriority w:val="99"/>
    <w:unhideWhenUsed/>
    <w:rsid w:val="00AE5585"/>
    <w:pPr>
      <w:spacing w:before="100" w:beforeAutospacing="1" w:after="100" w:afterAutospacing="1"/>
    </w:pPr>
  </w:style>
  <w:style w:type="character" w:styleId="CommentReference">
    <w:name w:val="annotation reference"/>
    <w:basedOn w:val="DefaultParagraphFont"/>
    <w:uiPriority w:val="99"/>
    <w:semiHidden/>
    <w:unhideWhenUsed/>
    <w:rsid w:val="00DA2A03"/>
    <w:rPr>
      <w:sz w:val="16"/>
      <w:szCs w:val="16"/>
    </w:rPr>
  </w:style>
  <w:style w:type="paragraph" w:styleId="CommentText">
    <w:name w:val="annotation text"/>
    <w:basedOn w:val="Normal"/>
    <w:link w:val="CommentTextChar"/>
    <w:uiPriority w:val="99"/>
    <w:unhideWhenUsed/>
    <w:rsid w:val="00DA2A03"/>
    <w:rPr>
      <w:sz w:val="20"/>
      <w:szCs w:val="20"/>
    </w:rPr>
  </w:style>
  <w:style w:type="character" w:customStyle="1" w:styleId="CommentTextChar">
    <w:name w:val="Comment Text Char"/>
    <w:basedOn w:val="DefaultParagraphFont"/>
    <w:link w:val="CommentText"/>
    <w:uiPriority w:val="99"/>
    <w:rsid w:val="00DA2A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A03"/>
    <w:rPr>
      <w:b/>
      <w:bCs/>
    </w:rPr>
  </w:style>
  <w:style w:type="character" w:customStyle="1" w:styleId="CommentSubjectChar">
    <w:name w:val="Comment Subject Char"/>
    <w:basedOn w:val="CommentTextChar"/>
    <w:link w:val="CommentSubject"/>
    <w:uiPriority w:val="99"/>
    <w:semiHidden/>
    <w:rsid w:val="00DA2A03"/>
    <w:rPr>
      <w:rFonts w:ascii="Times New Roman" w:eastAsia="Times New Roman" w:hAnsi="Times New Roman" w:cs="Times New Roman"/>
      <w:b/>
      <w:bCs/>
      <w:sz w:val="20"/>
      <w:szCs w:val="20"/>
    </w:rPr>
  </w:style>
  <w:style w:type="character" w:customStyle="1" w:styleId="xnormaltextrun">
    <w:name w:val="x_normaltextrun"/>
    <w:basedOn w:val="DefaultParagraphFont"/>
    <w:rsid w:val="00823C15"/>
  </w:style>
  <w:style w:type="character" w:customStyle="1" w:styleId="xeop">
    <w:name w:val="x_eop"/>
    <w:basedOn w:val="DefaultParagraphFont"/>
    <w:rsid w:val="00823C15"/>
  </w:style>
  <w:style w:type="paragraph" w:styleId="Header">
    <w:name w:val="header"/>
    <w:basedOn w:val="Normal"/>
    <w:link w:val="HeaderChar"/>
    <w:uiPriority w:val="99"/>
    <w:unhideWhenUsed/>
    <w:rsid w:val="003811DB"/>
    <w:pPr>
      <w:tabs>
        <w:tab w:val="center" w:pos="4680"/>
        <w:tab w:val="right" w:pos="9360"/>
      </w:tabs>
    </w:pPr>
  </w:style>
  <w:style w:type="character" w:customStyle="1" w:styleId="HeaderChar">
    <w:name w:val="Header Char"/>
    <w:basedOn w:val="DefaultParagraphFont"/>
    <w:link w:val="Header"/>
    <w:uiPriority w:val="99"/>
    <w:rsid w:val="003811DB"/>
    <w:rPr>
      <w:rFonts w:ascii="Times New Roman" w:eastAsia="Times New Roman" w:hAnsi="Times New Roman" w:cs="Times New Roman"/>
    </w:rPr>
  </w:style>
  <w:style w:type="paragraph" w:styleId="Footer">
    <w:name w:val="footer"/>
    <w:basedOn w:val="Normal"/>
    <w:link w:val="FooterChar"/>
    <w:uiPriority w:val="99"/>
    <w:unhideWhenUsed/>
    <w:rsid w:val="003811DB"/>
    <w:pPr>
      <w:tabs>
        <w:tab w:val="center" w:pos="4680"/>
        <w:tab w:val="right" w:pos="9360"/>
      </w:tabs>
    </w:pPr>
  </w:style>
  <w:style w:type="character" w:customStyle="1" w:styleId="FooterChar">
    <w:name w:val="Footer Char"/>
    <w:basedOn w:val="DefaultParagraphFont"/>
    <w:link w:val="Footer"/>
    <w:uiPriority w:val="99"/>
    <w:rsid w:val="003811DB"/>
    <w:rPr>
      <w:rFonts w:ascii="Times New Roman" w:eastAsia="Times New Roman" w:hAnsi="Times New Roman" w:cs="Times New Roman"/>
    </w:rPr>
  </w:style>
  <w:style w:type="paragraph" w:styleId="ListParagraph">
    <w:name w:val="List Paragraph"/>
    <w:basedOn w:val="Normal"/>
    <w:uiPriority w:val="34"/>
    <w:qFormat/>
    <w:rsid w:val="00E21123"/>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4F1387"/>
    <w:rPr>
      <w:b/>
      <w:bCs/>
    </w:rPr>
  </w:style>
  <w:style w:type="paragraph" w:customStyle="1" w:styleId="xm779173262349151600xmsonormal">
    <w:name w:val="x_m779173262349151600xmsonormal"/>
    <w:basedOn w:val="Normal"/>
    <w:rsid w:val="008038B0"/>
    <w:pPr>
      <w:spacing w:before="100" w:beforeAutospacing="1" w:after="100" w:afterAutospacing="1"/>
    </w:pPr>
    <w:rPr>
      <w:rFonts w:ascii="Calibri" w:eastAsiaTheme="minorHAnsi" w:hAnsi="Calibri" w:cs="Calibri"/>
      <w:sz w:val="22"/>
      <w:szCs w:val="22"/>
    </w:rPr>
  </w:style>
  <w:style w:type="character" w:customStyle="1" w:styleId="Heading4Char">
    <w:name w:val="Heading 4 Char"/>
    <w:basedOn w:val="DefaultParagraphFont"/>
    <w:link w:val="Heading4"/>
    <w:uiPriority w:val="9"/>
    <w:rsid w:val="0020086C"/>
    <w:rPr>
      <w:rFonts w:ascii="Times New Roman" w:eastAsia="Times New Roman" w:hAnsi="Times New Roman" w:cs="Times New Roman"/>
      <w:b/>
      <w:bCs/>
    </w:rPr>
  </w:style>
  <w:style w:type="character" w:styleId="Emphasis">
    <w:name w:val="Emphasis"/>
    <w:basedOn w:val="DefaultParagraphFont"/>
    <w:uiPriority w:val="20"/>
    <w:qFormat/>
    <w:rsid w:val="008544A0"/>
    <w:rPr>
      <w:i/>
      <w:iCs/>
    </w:rPr>
  </w:style>
  <w:style w:type="character" w:customStyle="1" w:styleId="Heading2Char">
    <w:name w:val="Heading 2 Char"/>
    <w:basedOn w:val="DefaultParagraphFont"/>
    <w:link w:val="Heading2"/>
    <w:uiPriority w:val="9"/>
    <w:semiHidden/>
    <w:rsid w:val="004A115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83F8C"/>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4925">
      <w:bodyDiv w:val="1"/>
      <w:marLeft w:val="0"/>
      <w:marRight w:val="0"/>
      <w:marTop w:val="0"/>
      <w:marBottom w:val="0"/>
      <w:divBdr>
        <w:top w:val="none" w:sz="0" w:space="0" w:color="auto"/>
        <w:left w:val="none" w:sz="0" w:space="0" w:color="auto"/>
        <w:bottom w:val="none" w:sz="0" w:space="0" w:color="auto"/>
        <w:right w:val="none" w:sz="0" w:space="0" w:color="auto"/>
      </w:divBdr>
    </w:div>
    <w:div w:id="292832564">
      <w:bodyDiv w:val="1"/>
      <w:marLeft w:val="0"/>
      <w:marRight w:val="0"/>
      <w:marTop w:val="0"/>
      <w:marBottom w:val="0"/>
      <w:divBdr>
        <w:top w:val="none" w:sz="0" w:space="0" w:color="auto"/>
        <w:left w:val="none" w:sz="0" w:space="0" w:color="auto"/>
        <w:bottom w:val="none" w:sz="0" w:space="0" w:color="auto"/>
        <w:right w:val="none" w:sz="0" w:space="0" w:color="auto"/>
      </w:divBdr>
    </w:div>
    <w:div w:id="306593189">
      <w:bodyDiv w:val="1"/>
      <w:marLeft w:val="0"/>
      <w:marRight w:val="0"/>
      <w:marTop w:val="0"/>
      <w:marBottom w:val="0"/>
      <w:divBdr>
        <w:top w:val="none" w:sz="0" w:space="0" w:color="auto"/>
        <w:left w:val="none" w:sz="0" w:space="0" w:color="auto"/>
        <w:bottom w:val="none" w:sz="0" w:space="0" w:color="auto"/>
        <w:right w:val="none" w:sz="0" w:space="0" w:color="auto"/>
      </w:divBdr>
    </w:div>
    <w:div w:id="454568561">
      <w:bodyDiv w:val="1"/>
      <w:marLeft w:val="0"/>
      <w:marRight w:val="0"/>
      <w:marTop w:val="0"/>
      <w:marBottom w:val="0"/>
      <w:divBdr>
        <w:top w:val="none" w:sz="0" w:space="0" w:color="auto"/>
        <w:left w:val="none" w:sz="0" w:space="0" w:color="auto"/>
        <w:bottom w:val="none" w:sz="0" w:space="0" w:color="auto"/>
        <w:right w:val="none" w:sz="0" w:space="0" w:color="auto"/>
      </w:divBdr>
    </w:div>
    <w:div w:id="466440122">
      <w:bodyDiv w:val="1"/>
      <w:marLeft w:val="0"/>
      <w:marRight w:val="0"/>
      <w:marTop w:val="0"/>
      <w:marBottom w:val="0"/>
      <w:divBdr>
        <w:top w:val="none" w:sz="0" w:space="0" w:color="auto"/>
        <w:left w:val="none" w:sz="0" w:space="0" w:color="auto"/>
        <w:bottom w:val="none" w:sz="0" w:space="0" w:color="auto"/>
        <w:right w:val="none" w:sz="0" w:space="0" w:color="auto"/>
      </w:divBdr>
    </w:div>
    <w:div w:id="500321047">
      <w:bodyDiv w:val="1"/>
      <w:marLeft w:val="0"/>
      <w:marRight w:val="0"/>
      <w:marTop w:val="0"/>
      <w:marBottom w:val="0"/>
      <w:divBdr>
        <w:top w:val="none" w:sz="0" w:space="0" w:color="auto"/>
        <w:left w:val="none" w:sz="0" w:space="0" w:color="auto"/>
        <w:bottom w:val="none" w:sz="0" w:space="0" w:color="auto"/>
        <w:right w:val="none" w:sz="0" w:space="0" w:color="auto"/>
      </w:divBdr>
    </w:div>
    <w:div w:id="529225380">
      <w:bodyDiv w:val="1"/>
      <w:marLeft w:val="0"/>
      <w:marRight w:val="0"/>
      <w:marTop w:val="0"/>
      <w:marBottom w:val="0"/>
      <w:divBdr>
        <w:top w:val="none" w:sz="0" w:space="0" w:color="auto"/>
        <w:left w:val="none" w:sz="0" w:space="0" w:color="auto"/>
        <w:bottom w:val="none" w:sz="0" w:space="0" w:color="auto"/>
        <w:right w:val="none" w:sz="0" w:space="0" w:color="auto"/>
      </w:divBdr>
    </w:div>
    <w:div w:id="765999626">
      <w:bodyDiv w:val="1"/>
      <w:marLeft w:val="0"/>
      <w:marRight w:val="0"/>
      <w:marTop w:val="0"/>
      <w:marBottom w:val="0"/>
      <w:divBdr>
        <w:top w:val="none" w:sz="0" w:space="0" w:color="auto"/>
        <w:left w:val="none" w:sz="0" w:space="0" w:color="auto"/>
        <w:bottom w:val="none" w:sz="0" w:space="0" w:color="auto"/>
        <w:right w:val="none" w:sz="0" w:space="0" w:color="auto"/>
      </w:divBdr>
    </w:div>
    <w:div w:id="824930882">
      <w:bodyDiv w:val="1"/>
      <w:marLeft w:val="0"/>
      <w:marRight w:val="0"/>
      <w:marTop w:val="0"/>
      <w:marBottom w:val="0"/>
      <w:divBdr>
        <w:top w:val="none" w:sz="0" w:space="0" w:color="auto"/>
        <w:left w:val="none" w:sz="0" w:space="0" w:color="auto"/>
        <w:bottom w:val="none" w:sz="0" w:space="0" w:color="auto"/>
        <w:right w:val="none" w:sz="0" w:space="0" w:color="auto"/>
      </w:divBdr>
    </w:div>
    <w:div w:id="975376446">
      <w:bodyDiv w:val="1"/>
      <w:marLeft w:val="0"/>
      <w:marRight w:val="0"/>
      <w:marTop w:val="0"/>
      <w:marBottom w:val="0"/>
      <w:divBdr>
        <w:top w:val="none" w:sz="0" w:space="0" w:color="auto"/>
        <w:left w:val="none" w:sz="0" w:space="0" w:color="auto"/>
        <w:bottom w:val="none" w:sz="0" w:space="0" w:color="auto"/>
        <w:right w:val="none" w:sz="0" w:space="0" w:color="auto"/>
      </w:divBdr>
    </w:div>
    <w:div w:id="1149640330">
      <w:bodyDiv w:val="1"/>
      <w:marLeft w:val="0"/>
      <w:marRight w:val="0"/>
      <w:marTop w:val="0"/>
      <w:marBottom w:val="0"/>
      <w:divBdr>
        <w:top w:val="none" w:sz="0" w:space="0" w:color="auto"/>
        <w:left w:val="none" w:sz="0" w:space="0" w:color="auto"/>
        <w:bottom w:val="none" w:sz="0" w:space="0" w:color="auto"/>
        <w:right w:val="none" w:sz="0" w:space="0" w:color="auto"/>
      </w:divBdr>
      <w:divsChild>
        <w:div w:id="1088774084">
          <w:marLeft w:val="0"/>
          <w:marRight w:val="0"/>
          <w:marTop w:val="0"/>
          <w:marBottom w:val="0"/>
          <w:divBdr>
            <w:top w:val="none" w:sz="0" w:space="0" w:color="auto"/>
            <w:left w:val="none" w:sz="0" w:space="0" w:color="auto"/>
            <w:bottom w:val="none" w:sz="0" w:space="0" w:color="auto"/>
            <w:right w:val="none" w:sz="0" w:space="0" w:color="auto"/>
          </w:divBdr>
          <w:divsChild>
            <w:div w:id="1338461601">
              <w:marLeft w:val="0"/>
              <w:marRight w:val="0"/>
              <w:marTop w:val="0"/>
              <w:marBottom w:val="0"/>
              <w:divBdr>
                <w:top w:val="none" w:sz="0" w:space="0" w:color="auto"/>
                <w:left w:val="none" w:sz="0" w:space="0" w:color="auto"/>
                <w:bottom w:val="none" w:sz="0" w:space="0" w:color="auto"/>
                <w:right w:val="none" w:sz="0" w:space="0" w:color="auto"/>
              </w:divBdr>
            </w:div>
          </w:divsChild>
        </w:div>
        <w:div w:id="176967764">
          <w:marLeft w:val="0"/>
          <w:marRight w:val="0"/>
          <w:marTop w:val="0"/>
          <w:marBottom w:val="0"/>
          <w:divBdr>
            <w:top w:val="none" w:sz="0" w:space="0" w:color="auto"/>
            <w:left w:val="none" w:sz="0" w:space="0" w:color="auto"/>
            <w:bottom w:val="none" w:sz="0" w:space="0" w:color="auto"/>
            <w:right w:val="none" w:sz="0" w:space="0" w:color="auto"/>
          </w:divBdr>
        </w:div>
      </w:divsChild>
    </w:div>
    <w:div w:id="1203204738">
      <w:bodyDiv w:val="1"/>
      <w:marLeft w:val="0"/>
      <w:marRight w:val="0"/>
      <w:marTop w:val="0"/>
      <w:marBottom w:val="0"/>
      <w:divBdr>
        <w:top w:val="none" w:sz="0" w:space="0" w:color="auto"/>
        <w:left w:val="none" w:sz="0" w:space="0" w:color="auto"/>
        <w:bottom w:val="none" w:sz="0" w:space="0" w:color="auto"/>
        <w:right w:val="none" w:sz="0" w:space="0" w:color="auto"/>
      </w:divBdr>
    </w:div>
    <w:div w:id="1216968061">
      <w:bodyDiv w:val="1"/>
      <w:marLeft w:val="0"/>
      <w:marRight w:val="0"/>
      <w:marTop w:val="0"/>
      <w:marBottom w:val="0"/>
      <w:divBdr>
        <w:top w:val="none" w:sz="0" w:space="0" w:color="auto"/>
        <w:left w:val="none" w:sz="0" w:space="0" w:color="auto"/>
        <w:bottom w:val="none" w:sz="0" w:space="0" w:color="auto"/>
        <w:right w:val="none" w:sz="0" w:space="0" w:color="auto"/>
      </w:divBdr>
    </w:div>
    <w:div w:id="1232429217">
      <w:bodyDiv w:val="1"/>
      <w:marLeft w:val="0"/>
      <w:marRight w:val="0"/>
      <w:marTop w:val="0"/>
      <w:marBottom w:val="0"/>
      <w:divBdr>
        <w:top w:val="none" w:sz="0" w:space="0" w:color="auto"/>
        <w:left w:val="none" w:sz="0" w:space="0" w:color="auto"/>
        <w:bottom w:val="none" w:sz="0" w:space="0" w:color="auto"/>
        <w:right w:val="none" w:sz="0" w:space="0" w:color="auto"/>
      </w:divBdr>
    </w:div>
    <w:div w:id="1266109913">
      <w:bodyDiv w:val="1"/>
      <w:marLeft w:val="0"/>
      <w:marRight w:val="0"/>
      <w:marTop w:val="0"/>
      <w:marBottom w:val="0"/>
      <w:divBdr>
        <w:top w:val="none" w:sz="0" w:space="0" w:color="auto"/>
        <w:left w:val="none" w:sz="0" w:space="0" w:color="auto"/>
        <w:bottom w:val="none" w:sz="0" w:space="0" w:color="auto"/>
        <w:right w:val="none" w:sz="0" w:space="0" w:color="auto"/>
      </w:divBdr>
      <w:divsChild>
        <w:div w:id="605498436">
          <w:marLeft w:val="780"/>
          <w:marRight w:val="240"/>
          <w:marTop w:val="180"/>
          <w:marBottom w:val="0"/>
          <w:divBdr>
            <w:top w:val="none" w:sz="0" w:space="0" w:color="auto"/>
            <w:left w:val="none" w:sz="0" w:space="0" w:color="auto"/>
            <w:bottom w:val="none" w:sz="0" w:space="0" w:color="auto"/>
            <w:right w:val="none" w:sz="0" w:space="0" w:color="auto"/>
          </w:divBdr>
          <w:divsChild>
            <w:div w:id="32580014">
              <w:marLeft w:val="0"/>
              <w:marRight w:val="0"/>
              <w:marTop w:val="0"/>
              <w:marBottom w:val="0"/>
              <w:divBdr>
                <w:top w:val="none" w:sz="0" w:space="0" w:color="auto"/>
                <w:left w:val="none" w:sz="0" w:space="0" w:color="auto"/>
                <w:bottom w:val="none" w:sz="0" w:space="0" w:color="auto"/>
                <w:right w:val="none" w:sz="0" w:space="0" w:color="auto"/>
              </w:divBdr>
              <w:divsChild>
                <w:div w:id="341712805">
                  <w:marLeft w:val="0"/>
                  <w:marRight w:val="0"/>
                  <w:marTop w:val="0"/>
                  <w:marBottom w:val="0"/>
                  <w:divBdr>
                    <w:top w:val="none" w:sz="0" w:space="0" w:color="auto"/>
                    <w:left w:val="none" w:sz="0" w:space="0" w:color="auto"/>
                    <w:bottom w:val="none" w:sz="0" w:space="0" w:color="auto"/>
                    <w:right w:val="none" w:sz="0" w:space="0" w:color="auto"/>
                  </w:divBdr>
                  <w:divsChild>
                    <w:div w:id="1901750396">
                      <w:marLeft w:val="0"/>
                      <w:marRight w:val="0"/>
                      <w:marTop w:val="0"/>
                      <w:marBottom w:val="0"/>
                      <w:divBdr>
                        <w:top w:val="none" w:sz="0" w:space="0" w:color="auto"/>
                        <w:left w:val="none" w:sz="0" w:space="0" w:color="auto"/>
                        <w:bottom w:val="none" w:sz="0" w:space="0" w:color="auto"/>
                        <w:right w:val="none" w:sz="0" w:space="0" w:color="auto"/>
                      </w:divBdr>
                      <w:divsChild>
                        <w:div w:id="451442799">
                          <w:marLeft w:val="0"/>
                          <w:marRight w:val="0"/>
                          <w:marTop w:val="0"/>
                          <w:marBottom w:val="0"/>
                          <w:divBdr>
                            <w:top w:val="none" w:sz="0" w:space="0" w:color="auto"/>
                            <w:left w:val="none" w:sz="0" w:space="0" w:color="auto"/>
                            <w:bottom w:val="none" w:sz="0" w:space="0" w:color="auto"/>
                            <w:right w:val="none" w:sz="0" w:space="0" w:color="auto"/>
                          </w:divBdr>
                          <w:divsChild>
                            <w:div w:id="372190752">
                              <w:marLeft w:val="0"/>
                              <w:marRight w:val="0"/>
                              <w:marTop w:val="0"/>
                              <w:marBottom w:val="0"/>
                              <w:divBdr>
                                <w:top w:val="none" w:sz="0" w:space="0" w:color="auto"/>
                                <w:left w:val="none" w:sz="0" w:space="0" w:color="auto"/>
                                <w:bottom w:val="none" w:sz="0" w:space="0" w:color="auto"/>
                                <w:right w:val="none" w:sz="0" w:space="0" w:color="auto"/>
                              </w:divBdr>
                              <w:divsChild>
                                <w:div w:id="6260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221710">
          <w:marLeft w:val="465"/>
          <w:marRight w:val="0"/>
          <w:marTop w:val="0"/>
          <w:marBottom w:val="0"/>
          <w:divBdr>
            <w:top w:val="none" w:sz="0" w:space="0" w:color="auto"/>
            <w:left w:val="none" w:sz="0" w:space="0" w:color="auto"/>
            <w:bottom w:val="none" w:sz="0" w:space="0" w:color="auto"/>
            <w:right w:val="none" w:sz="0" w:space="0" w:color="auto"/>
          </w:divBdr>
          <w:divsChild>
            <w:div w:id="975989709">
              <w:marLeft w:val="0"/>
              <w:marRight w:val="0"/>
              <w:marTop w:val="0"/>
              <w:marBottom w:val="0"/>
              <w:divBdr>
                <w:top w:val="none" w:sz="0" w:space="0" w:color="auto"/>
                <w:left w:val="none" w:sz="0" w:space="0" w:color="auto"/>
                <w:bottom w:val="none" w:sz="0" w:space="0" w:color="auto"/>
                <w:right w:val="none" w:sz="0" w:space="0" w:color="auto"/>
              </w:divBdr>
              <w:divsChild>
                <w:div w:id="259223621">
                  <w:marLeft w:val="0"/>
                  <w:marRight w:val="0"/>
                  <w:marTop w:val="0"/>
                  <w:marBottom w:val="0"/>
                  <w:divBdr>
                    <w:top w:val="none" w:sz="0" w:space="0" w:color="auto"/>
                    <w:left w:val="none" w:sz="0" w:space="0" w:color="auto"/>
                    <w:bottom w:val="none" w:sz="0" w:space="0" w:color="auto"/>
                    <w:right w:val="none" w:sz="0" w:space="0" w:color="auto"/>
                  </w:divBdr>
                  <w:divsChild>
                    <w:div w:id="605423116">
                      <w:marLeft w:val="0"/>
                      <w:marRight w:val="0"/>
                      <w:marTop w:val="0"/>
                      <w:marBottom w:val="0"/>
                      <w:divBdr>
                        <w:top w:val="none" w:sz="0" w:space="0" w:color="auto"/>
                        <w:left w:val="none" w:sz="0" w:space="0" w:color="auto"/>
                        <w:bottom w:val="none" w:sz="0" w:space="0" w:color="auto"/>
                        <w:right w:val="none" w:sz="0" w:space="0" w:color="auto"/>
                      </w:divBdr>
                      <w:divsChild>
                        <w:div w:id="643703134">
                          <w:marLeft w:val="0"/>
                          <w:marRight w:val="0"/>
                          <w:marTop w:val="0"/>
                          <w:marBottom w:val="0"/>
                          <w:divBdr>
                            <w:top w:val="none" w:sz="0" w:space="0" w:color="auto"/>
                            <w:left w:val="none" w:sz="0" w:space="0" w:color="auto"/>
                            <w:bottom w:val="none" w:sz="0" w:space="0" w:color="auto"/>
                            <w:right w:val="none" w:sz="0" w:space="0" w:color="auto"/>
                          </w:divBdr>
                          <w:divsChild>
                            <w:div w:id="313294838">
                              <w:marLeft w:val="0"/>
                              <w:marRight w:val="0"/>
                              <w:marTop w:val="0"/>
                              <w:marBottom w:val="0"/>
                              <w:divBdr>
                                <w:top w:val="none" w:sz="0" w:space="0" w:color="auto"/>
                                <w:left w:val="none" w:sz="0" w:space="0" w:color="auto"/>
                                <w:bottom w:val="none" w:sz="0" w:space="0" w:color="auto"/>
                                <w:right w:val="none" w:sz="0" w:space="0" w:color="auto"/>
                              </w:divBdr>
                              <w:divsChild>
                                <w:div w:id="8122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457919">
      <w:bodyDiv w:val="1"/>
      <w:marLeft w:val="0"/>
      <w:marRight w:val="0"/>
      <w:marTop w:val="0"/>
      <w:marBottom w:val="0"/>
      <w:divBdr>
        <w:top w:val="none" w:sz="0" w:space="0" w:color="auto"/>
        <w:left w:val="none" w:sz="0" w:space="0" w:color="auto"/>
        <w:bottom w:val="none" w:sz="0" w:space="0" w:color="auto"/>
        <w:right w:val="none" w:sz="0" w:space="0" w:color="auto"/>
      </w:divBdr>
    </w:div>
    <w:div w:id="1552572626">
      <w:bodyDiv w:val="1"/>
      <w:marLeft w:val="0"/>
      <w:marRight w:val="0"/>
      <w:marTop w:val="0"/>
      <w:marBottom w:val="0"/>
      <w:divBdr>
        <w:top w:val="none" w:sz="0" w:space="0" w:color="auto"/>
        <w:left w:val="none" w:sz="0" w:space="0" w:color="auto"/>
        <w:bottom w:val="none" w:sz="0" w:space="0" w:color="auto"/>
        <w:right w:val="none" w:sz="0" w:space="0" w:color="auto"/>
      </w:divBdr>
    </w:div>
    <w:div w:id="1766149588">
      <w:bodyDiv w:val="1"/>
      <w:marLeft w:val="0"/>
      <w:marRight w:val="0"/>
      <w:marTop w:val="0"/>
      <w:marBottom w:val="0"/>
      <w:divBdr>
        <w:top w:val="none" w:sz="0" w:space="0" w:color="auto"/>
        <w:left w:val="none" w:sz="0" w:space="0" w:color="auto"/>
        <w:bottom w:val="none" w:sz="0" w:space="0" w:color="auto"/>
        <w:right w:val="none" w:sz="0" w:space="0" w:color="auto"/>
      </w:divBdr>
    </w:div>
    <w:div w:id="1849128005">
      <w:bodyDiv w:val="1"/>
      <w:marLeft w:val="0"/>
      <w:marRight w:val="0"/>
      <w:marTop w:val="0"/>
      <w:marBottom w:val="0"/>
      <w:divBdr>
        <w:top w:val="none" w:sz="0" w:space="0" w:color="auto"/>
        <w:left w:val="none" w:sz="0" w:space="0" w:color="auto"/>
        <w:bottom w:val="none" w:sz="0" w:space="0" w:color="auto"/>
        <w:right w:val="none" w:sz="0" w:space="0" w:color="auto"/>
      </w:divBdr>
    </w:div>
    <w:div w:id="1950503822">
      <w:bodyDiv w:val="1"/>
      <w:marLeft w:val="0"/>
      <w:marRight w:val="0"/>
      <w:marTop w:val="0"/>
      <w:marBottom w:val="0"/>
      <w:divBdr>
        <w:top w:val="none" w:sz="0" w:space="0" w:color="auto"/>
        <w:left w:val="none" w:sz="0" w:space="0" w:color="auto"/>
        <w:bottom w:val="none" w:sz="0" w:space="0" w:color="auto"/>
        <w:right w:val="none" w:sz="0" w:space="0" w:color="auto"/>
      </w:divBdr>
    </w:div>
    <w:div w:id="2028407490">
      <w:bodyDiv w:val="1"/>
      <w:marLeft w:val="0"/>
      <w:marRight w:val="0"/>
      <w:marTop w:val="0"/>
      <w:marBottom w:val="0"/>
      <w:divBdr>
        <w:top w:val="none" w:sz="0" w:space="0" w:color="auto"/>
        <w:left w:val="none" w:sz="0" w:space="0" w:color="auto"/>
        <w:bottom w:val="none" w:sz="0" w:space="0" w:color="auto"/>
        <w:right w:val="none" w:sz="0" w:space="0" w:color="auto"/>
      </w:divBdr>
      <w:divsChild>
        <w:div w:id="2077125261">
          <w:marLeft w:val="0"/>
          <w:marRight w:val="0"/>
          <w:marTop w:val="0"/>
          <w:marBottom w:val="0"/>
          <w:divBdr>
            <w:top w:val="none" w:sz="0" w:space="0" w:color="auto"/>
            <w:left w:val="none" w:sz="0" w:space="0" w:color="auto"/>
            <w:bottom w:val="none" w:sz="0" w:space="0" w:color="auto"/>
            <w:right w:val="none" w:sz="0" w:space="0" w:color="auto"/>
          </w:divBdr>
        </w:div>
        <w:div w:id="1235319273">
          <w:marLeft w:val="0"/>
          <w:marRight w:val="0"/>
          <w:marTop w:val="0"/>
          <w:marBottom w:val="0"/>
          <w:divBdr>
            <w:top w:val="none" w:sz="0" w:space="0" w:color="auto"/>
            <w:left w:val="none" w:sz="0" w:space="0" w:color="auto"/>
            <w:bottom w:val="none" w:sz="0" w:space="0" w:color="auto"/>
            <w:right w:val="none" w:sz="0" w:space="0" w:color="auto"/>
          </w:divBdr>
        </w:div>
        <w:div w:id="2099137842">
          <w:marLeft w:val="0"/>
          <w:marRight w:val="0"/>
          <w:marTop w:val="0"/>
          <w:marBottom w:val="0"/>
          <w:divBdr>
            <w:top w:val="none" w:sz="0" w:space="0" w:color="auto"/>
            <w:left w:val="none" w:sz="0" w:space="0" w:color="auto"/>
            <w:bottom w:val="none" w:sz="0" w:space="0" w:color="auto"/>
            <w:right w:val="none" w:sz="0" w:space="0" w:color="auto"/>
          </w:divBdr>
        </w:div>
        <w:div w:id="566648240">
          <w:marLeft w:val="0"/>
          <w:marRight w:val="0"/>
          <w:marTop w:val="0"/>
          <w:marBottom w:val="0"/>
          <w:divBdr>
            <w:top w:val="none" w:sz="0" w:space="0" w:color="auto"/>
            <w:left w:val="none" w:sz="0" w:space="0" w:color="auto"/>
            <w:bottom w:val="none" w:sz="0" w:space="0" w:color="auto"/>
            <w:right w:val="none" w:sz="0" w:space="0" w:color="auto"/>
          </w:divBdr>
        </w:div>
        <w:div w:id="1183737739">
          <w:marLeft w:val="0"/>
          <w:marRight w:val="0"/>
          <w:marTop w:val="0"/>
          <w:marBottom w:val="0"/>
          <w:divBdr>
            <w:top w:val="none" w:sz="0" w:space="0" w:color="auto"/>
            <w:left w:val="none" w:sz="0" w:space="0" w:color="auto"/>
            <w:bottom w:val="none" w:sz="0" w:space="0" w:color="auto"/>
            <w:right w:val="none" w:sz="0" w:space="0" w:color="auto"/>
          </w:divBdr>
        </w:div>
        <w:div w:id="1078133879">
          <w:marLeft w:val="0"/>
          <w:marRight w:val="0"/>
          <w:marTop w:val="0"/>
          <w:marBottom w:val="0"/>
          <w:divBdr>
            <w:top w:val="none" w:sz="0" w:space="0" w:color="auto"/>
            <w:left w:val="none" w:sz="0" w:space="0" w:color="auto"/>
            <w:bottom w:val="none" w:sz="0" w:space="0" w:color="auto"/>
            <w:right w:val="none" w:sz="0" w:space="0" w:color="auto"/>
          </w:divBdr>
          <w:divsChild>
            <w:div w:id="1907371218">
              <w:marLeft w:val="0"/>
              <w:marRight w:val="0"/>
              <w:marTop w:val="0"/>
              <w:marBottom w:val="0"/>
              <w:divBdr>
                <w:top w:val="none" w:sz="0" w:space="0" w:color="auto"/>
                <w:left w:val="none" w:sz="0" w:space="0" w:color="auto"/>
                <w:bottom w:val="none" w:sz="0" w:space="0" w:color="auto"/>
                <w:right w:val="none" w:sz="0" w:space="0" w:color="auto"/>
              </w:divBdr>
            </w:div>
            <w:div w:id="199129821">
              <w:marLeft w:val="0"/>
              <w:marRight w:val="0"/>
              <w:marTop w:val="0"/>
              <w:marBottom w:val="0"/>
              <w:divBdr>
                <w:top w:val="none" w:sz="0" w:space="0" w:color="auto"/>
                <w:left w:val="none" w:sz="0" w:space="0" w:color="auto"/>
                <w:bottom w:val="none" w:sz="0" w:space="0" w:color="auto"/>
                <w:right w:val="none" w:sz="0" w:space="0" w:color="auto"/>
              </w:divBdr>
            </w:div>
            <w:div w:id="354622506">
              <w:marLeft w:val="0"/>
              <w:marRight w:val="0"/>
              <w:marTop w:val="0"/>
              <w:marBottom w:val="0"/>
              <w:divBdr>
                <w:top w:val="none" w:sz="0" w:space="0" w:color="auto"/>
                <w:left w:val="none" w:sz="0" w:space="0" w:color="auto"/>
                <w:bottom w:val="none" w:sz="0" w:space="0" w:color="auto"/>
                <w:right w:val="none" w:sz="0" w:space="0" w:color="auto"/>
              </w:divBdr>
            </w:div>
            <w:div w:id="203100548">
              <w:marLeft w:val="0"/>
              <w:marRight w:val="0"/>
              <w:marTop w:val="0"/>
              <w:marBottom w:val="0"/>
              <w:divBdr>
                <w:top w:val="none" w:sz="0" w:space="0" w:color="auto"/>
                <w:left w:val="none" w:sz="0" w:space="0" w:color="auto"/>
                <w:bottom w:val="none" w:sz="0" w:space="0" w:color="auto"/>
                <w:right w:val="none" w:sz="0" w:space="0" w:color="auto"/>
              </w:divBdr>
            </w:div>
            <w:div w:id="1270115184">
              <w:marLeft w:val="0"/>
              <w:marRight w:val="0"/>
              <w:marTop w:val="0"/>
              <w:marBottom w:val="0"/>
              <w:divBdr>
                <w:top w:val="none" w:sz="0" w:space="0" w:color="auto"/>
                <w:left w:val="none" w:sz="0" w:space="0" w:color="auto"/>
                <w:bottom w:val="none" w:sz="0" w:space="0" w:color="auto"/>
                <w:right w:val="none" w:sz="0" w:space="0" w:color="auto"/>
              </w:divBdr>
            </w:div>
          </w:divsChild>
        </w:div>
        <w:div w:id="647713018">
          <w:marLeft w:val="0"/>
          <w:marRight w:val="0"/>
          <w:marTop w:val="0"/>
          <w:marBottom w:val="0"/>
          <w:divBdr>
            <w:top w:val="none" w:sz="0" w:space="0" w:color="auto"/>
            <w:left w:val="none" w:sz="0" w:space="0" w:color="auto"/>
            <w:bottom w:val="none" w:sz="0" w:space="0" w:color="auto"/>
            <w:right w:val="none" w:sz="0" w:space="0" w:color="auto"/>
          </w:divBdr>
          <w:divsChild>
            <w:div w:id="2021200872">
              <w:marLeft w:val="0"/>
              <w:marRight w:val="0"/>
              <w:marTop w:val="0"/>
              <w:marBottom w:val="0"/>
              <w:divBdr>
                <w:top w:val="none" w:sz="0" w:space="0" w:color="auto"/>
                <w:left w:val="none" w:sz="0" w:space="0" w:color="auto"/>
                <w:bottom w:val="none" w:sz="0" w:space="0" w:color="auto"/>
                <w:right w:val="none" w:sz="0" w:space="0" w:color="auto"/>
              </w:divBdr>
            </w:div>
          </w:divsChild>
        </w:div>
        <w:div w:id="327439580">
          <w:marLeft w:val="0"/>
          <w:marRight w:val="0"/>
          <w:marTop w:val="0"/>
          <w:marBottom w:val="0"/>
          <w:divBdr>
            <w:top w:val="none" w:sz="0" w:space="0" w:color="auto"/>
            <w:left w:val="none" w:sz="0" w:space="0" w:color="auto"/>
            <w:bottom w:val="none" w:sz="0" w:space="0" w:color="auto"/>
            <w:right w:val="none" w:sz="0" w:space="0" w:color="auto"/>
          </w:divBdr>
          <w:divsChild>
            <w:div w:id="1076787045">
              <w:marLeft w:val="0"/>
              <w:marRight w:val="0"/>
              <w:marTop w:val="0"/>
              <w:marBottom w:val="0"/>
              <w:divBdr>
                <w:top w:val="none" w:sz="0" w:space="0" w:color="auto"/>
                <w:left w:val="none" w:sz="0" w:space="0" w:color="auto"/>
                <w:bottom w:val="none" w:sz="0" w:space="0" w:color="auto"/>
                <w:right w:val="none" w:sz="0" w:space="0" w:color="auto"/>
              </w:divBdr>
            </w:div>
          </w:divsChild>
        </w:div>
        <w:div w:id="564413014">
          <w:marLeft w:val="0"/>
          <w:marRight w:val="0"/>
          <w:marTop w:val="0"/>
          <w:marBottom w:val="0"/>
          <w:divBdr>
            <w:top w:val="none" w:sz="0" w:space="0" w:color="auto"/>
            <w:left w:val="none" w:sz="0" w:space="0" w:color="auto"/>
            <w:bottom w:val="none" w:sz="0" w:space="0" w:color="auto"/>
            <w:right w:val="none" w:sz="0" w:space="0" w:color="auto"/>
          </w:divBdr>
        </w:div>
        <w:div w:id="1711220761">
          <w:marLeft w:val="0"/>
          <w:marRight w:val="0"/>
          <w:marTop w:val="0"/>
          <w:marBottom w:val="0"/>
          <w:divBdr>
            <w:top w:val="none" w:sz="0" w:space="0" w:color="auto"/>
            <w:left w:val="none" w:sz="0" w:space="0" w:color="auto"/>
            <w:bottom w:val="none" w:sz="0" w:space="0" w:color="auto"/>
            <w:right w:val="none" w:sz="0" w:space="0" w:color="auto"/>
          </w:divBdr>
        </w:div>
        <w:div w:id="1560632539">
          <w:marLeft w:val="0"/>
          <w:marRight w:val="0"/>
          <w:marTop w:val="0"/>
          <w:marBottom w:val="0"/>
          <w:divBdr>
            <w:top w:val="none" w:sz="0" w:space="0" w:color="auto"/>
            <w:left w:val="none" w:sz="0" w:space="0" w:color="auto"/>
            <w:bottom w:val="none" w:sz="0" w:space="0" w:color="auto"/>
            <w:right w:val="none" w:sz="0" w:space="0" w:color="auto"/>
          </w:divBdr>
        </w:div>
        <w:div w:id="1809472748">
          <w:marLeft w:val="0"/>
          <w:marRight w:val="0"/>
          <w:marTop w:val="0"/>
          <w:marBottom w:val="0"/>
          <w:divBdr>
            <w:top w:val="none" w:sz="0" w:space="0" w:color="auto"/>
            <w:left w:val="none" w:sz="0" w:space="0" w:color="auto"/>
            <w:bottom w:val="none" w:sz="0" w:space="0" w:color="auto"/>
            <w:right w:val="none" w:sz="0" w:space="0" w:color="auto"/>
          </w:divBdr>
        </w:div>
        <w:div w:id="1517116149">
          <w:marLeft w:val="0"/>
          <w:marRight w:val="0"/>
          <w:marTop w:val="0"/>
          <w:marBottom w:val="0"/>
          <w:divBdr>
            <w:top w:val="none" w:sz="0" w:space="0" w:color="auto"/>
            <w:left w:val="none" w:sz="0" w:space="0" w:color="auto"/>
            <w:bottom w:val="none" w:sz="0" w:space="0" w:color="auto"/>
            <w:right w:val="none" w:sz="0" w:space="0" w:color="auto"/>
          </w:divBdr>
        </w:div>
        <w:div w:id="15933045">
          <w:marLeft w:val="0"/>
          <w:marRight w:val="0"/>
          <w:marTop w:val="0"/>
          <w:marBottom w:val="0"/>
          <w:divBdr>
            <w:top w:val="none" w:sz="0" w:space="0" w:color="auto"/>
            <w:left w:val="none" w:sz="0" w:space="0" w:color="auto"/>
            <w:bottom w:val="none" w:sz="0" w:space="0" w:color="auto"/>
            <w:right w:val="none" w:sz="0" w:space="0" w:color="auto"/>
          </w:divBdr>
        </w:div>
        <w:div w:id="95056553">
          <w:marLeft w:val="0"/>
          <w:marRight w:val="0"/>
          <w:marTop w:val="0"/>
          <w:marBottom w:val="0"/>
          <w:divBdr>
            <w:top w:val="none" w:sz="0" w:space="0" w:color="auto"/>
            <w:left w:val="none" w:sz="0" w:space="0" w:color="auto"/>
            <w:bottom w:val="none" w:sz="0" w:space="0" w:color="auto"/>
            <w:right w:val="none" w:sz="0" w:space="0" w:color="auto"/>
          </w:divBdr>
        </w:div>
        <w:div w:id="1593784854">
          <w:marLeft w:val="0"/>
          <w:marRight w:val="0"/>
          <w:marTop w:val="0"/>
          <w:marBottom w:val="0"/>
          <w:divBdr>
            <w:top w:val="none" w:sz="0" w:space="0" w:color="auto"/>
            <w:left w:val="none" w:sz="0" w:space="0" w:color="auto"/>
            <w:bottom w:val="none" w:sz="0" w:space="0" w:color="auto"/>
            <w:right w:val="none" w:sz="0" w:space="0" w:color="auto"/>
          </w:divBdr>
        </w:div>
        <w:div w:id="1994873277">
          <w:marLeft w:val="0"/>
          <w:marRight w:val="0"/>
          <w:marTop w:val="0"/>
          <w:marBottom w:val="0"/>
          <w:divBdr>
            <w:top w:val="none" w:sz="0" w:space="0" w:color="auto"/>
            <w:left w:val="none" w:sz="0" w:space="0" w:color="auto"/>
            <w:bottom w:val="none" w:sz="0" w:space="0" w:color="auto"/>
            <w:right w:val="none" w:sz="0" w:space="0" w:color="auto"/>
          </w:divBdr>
        </w:div>
        <w:div w:id="1491946966">
          <w:marLeft w:val="0"/>
          <w:marRight w:val="0"/>
          <w:marTop w:val="0"/>
          <w:marBottom w:val="0"/>
          <w:divBdr>
            <w:top w:val="none" w:sz="0" w:space="0" w:color="auto"/>
            <w:left w:val="none" w:sz="0" w:space="0" w:color="auto"/>
            <w:bottom w:val="none" w:sz="0" w:space="0" w:color="auto"/>
            <w:right w:val="none" w:sz="0" w:space="0" w:color="auto"/>
          </w:divBdr>
        </w:div>
        <w:div w:id="741562606">
          <w:marLeft w:val="0"/>
          <w:marRight w:val="0"/>
          <w:marTop w:val="0"/>
          <w:marBottom w:val="0"/>
          <w:divBdr>
            <w:top w:val="none" w:sz="0" w:space="0" w:color="auto"/>
            <w:left w:val="none" w:sz="0" w:space="0" w:color="auto"/>
            <w:bottom w:val="none" w:sz="0" w:space="0" w:color="auto"/>
            <w:right w:val="none" w:sz="0" w:space="0" w:color="auto"/>
          </w:divBdr>
        </w:div>
        <w:div w:id="1134911265">
          <w:marLeft w:val="0"/>
          <w:marRight w:val="0"/>
          <w:marTop w:val="0"/>
          <w:marBottom w:val="0"/>
          <w:divBdr>
            <w:top w:val="none" w:sz="0" w:space="0" w:color="auto"/>
            <w:left w:val="none" w:sz="0" w:space="0" w:color="auto"/>
            <w:bottom w:val="none" w:sz="0" w:space="0" w:color="auto"/>
            <w:right w:val="none" w:sz="0" w:space="0" w:color="auto"/>
          </w:divBdr>
        </w:div>
        <w:div w:id="107898913">
          <w:marLeft w:val="0"/>
          <w:marRight w:val="0"/>
          <w:marTop w:val="0"/>
          <w:marBottom w:val="0"/>
          <w:divBdr>
            <w:top w:val="none" w:sz="0" w:space="0" w:color="auto"/>
            <w:left w:val="none" w:sz="0" w:space="0" w:color="auto"/>
            <w:bottom w:val="none" w:sz="0" w:space="0" w:color="auto"/>
            <w:right w:val="none" w:sz="0" w:space="0" w:color="auto"/>
          </w:divBdr>
        </w:div>
        <w:div w:id="1414669606">
          <w:marLeft w:val="0"/>
          <w:marRight w:val="0"/>
          <w:marTop w:val="0"/>
          <w:marBottom w:val="0"/>
          <w:divBdr>
            <w:top w:val="none" w:sz="0" w:space="0" w:color="auto"/>
            <w:left w:val="none" w:sz="0" w:space="0" w:color="auto"/>
            <w:bottom w:val="none" w:sz="0" w:space="0" w:color="auto"/>
            <w:right w:val="none" w:sz="0" w:space="0" w:color="auto"/>
          </w:divBdr>
        </w:div>
        <w:div w:id="1187479445">
          <w:marLeft w:val="0"/>
          <w:marRight w:val="0"/>
          <w:marTop w:val="0"/>
          <w:marBottom w:val="0"/>
          <w:divBdr>
            <w:top w:val="none" w:sz="0" w:space="0" w:color="auto"/>
            <w:left w:val="none" w:sz="0" w:space="0" w:color="auto"/>
            <w:bottom w:val="none" w:sz="0" w:space="0" w:color="auto"/>
            <w:right w:val="none" w:sz="0" w:space="0" w:color="auto"/>
          </w:divBdr>
        </w:div>
        <w:div w:id="503907911">
          <w:marLeft w:val="0"/>
          <w:marRight w:val="0"/>
          <w:marTop w:val="0"/>
          <w:marBottom w:val="0"/>
          <w:divBdr>
            <w:top w:val="none" w:sz="0" w:space="0" w:color="auto"/>
            <w:left w:val="none" w:sz="0" w:space="0" w:color="auto"/>
            <w:bottom w:val="none" w:sz="0" w:space="0" w:color="auto"/>
            <w:right w:val="none" w:sz="0" w:space="0" w:color="auto"/>
          </w:divBdr>
        </w:div>
        <w:div w:id="1497652949">
          <w:marLeft w:val="0"/>
          <w:marRight w:val="0"/>
          <w:marTop w:val="0"/>
          <w:marBottom w:val="0"/>
          <w:divBdr>
            <w:top w:val="none" w:sz="0" w:space="0" w:color="auto"/>
            <w:left w:val="none" w:sz="0" w:space="0" w:color="auto"/>
            <w:bottom w:val="none" w:sz="0" w:space="0" w:color="auto"/>
            <w:right w:val="none" w:sz="0" w:space="0" w:color="auto"/>
          </w:divBdr>
        </w:div>
        <w:div w:id="670374812">
          <w:marLeft w:val="0"/>
          <w:marRight w:val="0"/>
          <w:marTop w:val="0"/>
          <w:marBottom w:val="0"/>
          <w:divBdr>
            <w:top w:val="none" w:sz="0" w:space="0" w:color="auto"/>
            <w:left w:val="none" w:sz="0" w:space="0" w:color="auto"/>
            <w:bottom w:val="none" w:sz="0" w:space="0" w:color="auto"/>
            <w:right w:val="none" w:sz="0" w:space="0" w:color="auto"/>
          </w:divBdr>
        </w:div>
        <w:div w:id="1014110719">
          <w:marLeft w:val="0"/>
          <w:marRight w:val="0"/>
          <w:marTop w:val="0"/>
          <w:marBottom w:val="0"/>
          <w:divBdr>
            <w:top w:val="none" w:sz="0" w:space="0" w:color="auto"/>
            <w:left w:val="none" w:sz="0" w:space="0" w:color="auto"/>
            <w:bottom w:val="none" w:sz="0" w:space="0" w:color="auto"/>
            <w:right w:val="none" w:sz="0" w:space="0" w:color="auto"/>
          </w:divBdr>
        </w:div>
        <w:div w:id="1511725137">
          <w:marLeft w:val="0"/>
          <w:marRight w:val="0"/>
          <w:marTop w:val="0"/>
          <w:marBottom w:val="0"/>
          <w:divBdr>
            <w:top w:val="none" w:sz="0" w:space="0" w:color="auto"/>
            <w:left w:val="none" w:sz="0" w:space="0" w:color="auto"/>
            <w:bottom w:val="none" w:sz="0" w:space="0" w:color="auto"/>
            <w:right w:val="none" w:sz="0" w:space="0" w:color="auto"/>
          </w:divBdr>
        </w:div>
        <w:div w:id="1867861269">
          <w:marLeft w:val="0"/>
          <w:marRight w:val="0"/>
          <w:marTop w:val="0"/>
          <w:marBottom w:val="0"/>
          <w:divBdr>
            <w:top w:val="none" w:sz="0" w:space="0" w:color="auto"/>
            <w:left w:val="none" w:sz="0" w:space="0" w:color="auto"/>
            <w:bottom w:val="none" w:sz="0" w:space="0" w:color="auto"/>
            <w:right w:val="none" w:sz="0" w:space="0" w:color="auto"/>
          </w:divBdr>
        </w:div>
        <w:div w:id="1158617717">
          <w:marLeft w:val="0"/>
          <w:marRight w:val="0"/>
          <w:marTop w:val="0"/>
          <w:marBottom w:val="0"/>
          <w:divBdr>
            <w:top w:val="none" w:sz="0" w:space="0" w:color="auto"/>
            <w:left w:val="none" w:sz="0" w:space="0" w:color="auto"/>
            <w:bottom w:val="none" w:sz="0" w:space="0" w:color="auto"/>
            <w:right w:val="none" w:sz="0" w:space="0" w:color="auto"/>
          </w:divBdr>
        </w:div>
        <w:div w:id="153033886">
          <w:marLeft w:val="0"/>
          <w:marRight w:val="0"/>
          <w:marTop w:val="0"/>
          <w:marBottom w:val="0"/>
          <w:divBdr>
            <w:top w:val="none" w:sz="0" w:space="0" w:color="auto"/>
            <w:left w:val="none" w:sz="0" w:space="0" w:color="auto"/>
            <w:bottom w:val="none" w:sz="0" w:space="0" w:color="auto"/>
            <w:right w:val="none" w:sz="0" w:space="0" w:color="auto"/>
          </w:divBdr>
        </w:div>
        <w:div w:id="2054961378">
          <w:marLeft w:val="0"/>
          <w:marRight w:val="0"/>
          <w:marTop w:val="0"/>
          <w:marBottom w:val="0"/>
          <w:divBdr>
            <w:top w:val="none" w:sz="0" w:space="0" w:color="auto"/>
            <w:left w:val="none" w:sz="0" w:space="0" w:color="auto"/>
            <w:bottom w:val="none" w:sz="0" w:space="0" w:color="auto"/>
            <w:right w:val="none" w:sz="0" w:space="0" w:color="auto"/>
          </w:divBdr>
        </w:div>
        <w:div w:id="1352023965">
          <w:marLeft w:val="0"/>
          <w:marRight w:val="0"/>
          <w:marTop w:val="0"/>
          <w:marBottom w:val="0"/>
          <w:divBdr>
            <w:top w:val="none" w:sz="0" w:space="0" w:color="auto"/>
            <w:left w:val="none" w:sz="0" w:space="0" w:color="auto"/>
            <w:bottom w:val="none" w:sz="0" w:space="0" w:color="auto"/>
            <w:right w:val="none" w:sz="0" w:space="0" w:color="auto"/>
          </w:divBdr>
        </w:div>
        <w:div w:id="2045669892">
          <w:marLeft w:val="0"/>
          <w:marRight w:val="0"/>
          <w:marTop w:val="0"/>
          <w:marBottom w:val="0"/>
          <w:divBdr>
            <w:top w:val="none" w:sz="0" w:space="0" w:color="auto"/>
            <w:left w:val="none" w:sz="0" w:space="0" w:color="auto"/>
            <w:bottom w:val="none" w:sz="0" w:space="0" w:color="auto"/>
            <w:right w:val="none" w:sz="0" w:space="0" w:color="auto"/>
          </w:divBdr>
        </w:div>
        <w:div w:id="710152656">
          <w:marLeft w:val="0"/>
          <w:marRight w:val="0"/>
          <w:marTop w:val="0"/>
          <w:marBottom w:val="0"/>
          <w:divBdr>
            <w:top w:val="none" w:sz="0" w:space="0" w:color="auto"/>
            <w:left w:val="none" w:sz="0" w:space="0" w:color="auto"/>
            <w:bottom w:val="none" w:sz="0" w:space="0" w:color="auto"/>
            <w:right w:val="none" w:sz="0" w:space="0" w:color="auto"/>
          </w:divBdr>
        </w:div>
        <w:div w:id="1402017418">
          <w:marLeft w:val="0"/>
          <w:marRight w:val="0"/>
          <w:marTop w:val="0"/>
          <w:marBottom w:val="0"/>
          <w:divBdr>
            <w:top w:val="none" w:sz="0" w:space="0" w:color="auto"/>
            <w:left w:val="none" w:sz="0" w:space="0" w:color="auto"/>
            <w:bottom w:val="none" w:sz="0" w:space="0" w:color="auto"/>
            <w:right w:val="none" w:sz="0" w:space="0" w:color="auto"/>
          </w:divBdr>
        </w:div>
        <w:div w:id="1285691984">
          <w:marLeft w:val="0"/>
          <w:marRight w:val="0"/>
          <w:marTop w:val="0"/>
          <w:marBottom w:val="0"/>
          <w:divBdr>
            <w:top w:val="none" w:sz="0" w:space="0" w:color="auto"/>
            <w:left w:val="none" w:sz="0" w:space="0" w:color="auto"/>
            <w:bottom w:val="none" w:sz="0" w:space="0" w:color="auto"/>
            <w:right w:val="none" w:sz="0" w:space="0" w:color="auto"/>
          </w:divBdr>
        </w:div>
        <w:div w:id="135034720">
          <w:marLeft w:val="0"/>
          <w:marRight w:val="0"/>
          <w:marTop w:val="0"/>
          <w:marBottom w:val="0"/>
          <w:divBdr>
            <w:top w:val="none" w:sz="0" w:space="0" w:color="auto"/>
            <w:left w:val="none" w:sz="0" w:space="0" w:color="auto"/>
            <w:bottom w:val="none" w:sz="0" w:space="0" w:color="auto"/>
            <w:right w:val="none" w:sz="0" w:space="0" w:color="auto"/>
          </w:divBdr>
        </w:div>
        <w:div w:id="949437107">
          <w:marLeft w:val="0"/>
          <w:marRight w:val="0"/>
          <w:marTop w:val="0"/>
          <w:marBottom w:val="0"/>
          <w:divBdr>
            <w:top w:val="none" w:sz="0" w:space="0" w:color="auto"/>
            <w:left w:val="none" w:sz="0" w:space="0" w:color="auto"/>
            <w:bottom w:val="none" w:sz="0" w:space="0" w:color="auto"/>
            <w:right w:val="none" w:sz="0" w:space="0" w:color="auto"/>
          </w:divBdr>
        </w:div>
        <w:div w:id="1629121697">
          <w:marLeft w:val="0"/>
          <w:marRight w:val="0"/>
          <w:marTop w:val="0"/>
          <w:marBottom w:val="0"/>
          <w:divBdr>
            <w:top w:val="none" w:sz="0" w:space="0" w:color="auto"/>
            <w:left w:val="none" w:sz="0" w:space="0" w:color="auto"/>
            <w:bottom w:val="none" w:sz="0" w:space="0" w:color="auto"/>
            <w:right w:val="none" w:sz="0" w:space="0" w:color="auto"/>
          </w:divBdr>
        </w:div>
        <w:div w:id="337461233">
          <w:marLeft w:val="0"/>
          <w:marRight w:val="0"/>
          <w:marTop w:val="0"/>
          <w:marBottom w:val="0"/>
          <w:divBdr>
            <w:top w:val="none" w:sz="0" w:space="0" w:color="auto"/>
            <w:left w:val="none" w:sz="0" w:space="0" w:color="auto"/>
            <w:bottom w:val="none" w:sz="0" w:space="0" w:color="auto"/>
            <w:right w:val="none" w:sz="0" w:space="0" w:color="auto"/>
          </w:divBdr>
        </w:div>
        <w:div w:id="434903219">
          <w:marLeft w:val="0"/>
          <w:marRight w:val="0"/>
          <w:marTop w:val="0"/>
          <w:marBottom w:val="0"/>
          <w:divBdr>
            <w:top w:val="none" w:sz="0" w:space="0" w:color="auto"/>
            <w:left w:val="none" w:sz="0" w:space="0" w:color="auto"/>
            <w:bottom w:val="none" w:sz="0" w:space="0" w:color="auto"/>
            <w:right w:val="none" w:sz="0" w:space="0" w:color="auto"/>
          </w:divBdr>
        </w:div>
        <w:div w:id="268702923">
          <w:marLeft w:val="0"/>
          <w:marRight w:val="0"/>
          <w:marTop w:val="0"/>
          <w:marBottom w:val="0"/>
          <w:divBdr>
            <w:top w:val="none" w:sz="0" w:space="0" w:color="auto"/>
            <w:left w:val="none" w:sz="0" w:space="0" w:color="auto"/>
            <w:bottom w:val="none" w:sz="0" w:space="0" w:color="auto"/>
            <w:right w:val="none" w:sz="0" w:space="0" w:color="auto"/>
          </w:divBdr>
        </w:div>
        <w:div w:id="724986359">
          <w:marLeft w:val="0"/>
          <w:marRight w:val="0"/>
          <w:marTop w:val="0"/>
          <w:marBottom w:val="0"/>
          <w:divBdr>
            <w:top w:val="none" w:sz="0" w:space="0" w:color="auto"/>
            <w:left w:val="none" w:sz="0" w:space="0" w:color="auto"/>
            <w:bottom w:val="none" w:sz="0" w:space="0" w:color="auto"/>
            <w:right w:val="none" w:sz="0" w:space="0" w:color="auto"/>
          </w:divBdr>
        </w:div>
        <w:div w:id="1486504755">
          <w:marLeft w:val="0"/>
          <w:marRight w:val="0"/>
          <w:marTop w:val="0"/>
          <w:marBottom w:val="0"/>
          <w:divBdr>
            <w:top w:val="none" w:sz="0" w:space="0" w:color="auto"/>
            <w:left w:val="none" w:sz="0" w:space="0" w:color="auto"/>
            <w:bottom w:val="none" w:sz="0" w:space="0" w:color="auto"/>
            <w:right w:val="none" w:sz="0" w:space="0" w:color="auto"/>
          </w:divBdr>
        </w:div>
        <w:div w:id="484249911">
          <w:marLeft w:val="0"/>
          <w:marRight w:val="0"/>
          <w:marTop w:val="0"/>
          <w:marBottom w:val="0"/>
          <w:divBdr>
            <w:top w:val="none" w:sz="0" w:space="0" w:color="auto"/>
            <w:left w:val="none" w:sz="0" w:space="0" w:color="auto"/>
            <w:bottom w:val="none" w:sz="0" w:space="0" w:color="auto"/>
            <w:right w:val="none" w:sz="0" w:space="0" w:color="auto"/>
          </w:divBdr>
        </w:div>
        <w:div w:id="2015183017">
          <w:marLeft w:val="0"/>
          <w:marRight w:val="0"/>
          <w:marTop w:val="0"/>
          <w:marBottom w:val="0"/>
          <w:divBdr>
            <w:top w:val="none" w:sz="0" w:space="0" w:color="auto"/>
            <w:left w:val="none" w:sz="0" w:space="0" w:color="auto"/>
            <w:bottom w:val="none" w:sz="0" w:space="0" w:color="auto"/>
            <w:right w:val="none" w:sz="0" w:space="0" w:color="auto"/>
          </w:divBdr>
        </w:div>
        <w:div w:id="664209020">
          <w:marLeft w:val="0"/>
          <w:marRight w:val="0"/>
          <w:marTop w:val="0"/>
          <w:marBottom w:val="0"/>
          <w:divBdr>
            <w:top w:val="none" w:sz="0" w:space="0" w:color="auto"/>
            <w:left w:val="none" w:sz="0" w:space="0" w:color="auto"/>
            <w:bottom w:val="none" w:sz="0" w:space="0" w:color="auto"/>
            <w:right w:val="none" w:sz="0" w:space="0" w:color="auto"/>
          </w:divBdr>
        </w:div>
        <w:div w:id="1458911935">
          <w:marLeft w:val="0"/>
          <w:marRight w:val="0"/>
          <w:marTop w:val="0"/>
          <w:marBottom w:val="0"/>
          <w:divBdr>
            <w:top w:val="none" w:sz="0" w:space="0" w:color="auto"/>
            <w:left w:val="none" w:sz="0" w:space="0" w:color="auto"/>
            <w:bottom w:val="none" w:sz="0" w:space="0" w:color="auto"/>
            <w:right w:val="none" w:sz="0" w:space="0" w:color="auto"/>
          </w:divBdr>
        </w:div>
        <w:div w:id="1322002614">
          <w:marLeft w:val="0"/>
          <w:marRight w:val="0"/>
          <w:marTop w:val="0"/>
          <w:marBottom w:val="0"/>
          <w:divBdr>
            <w:top w:val="none" w:sz="0" w:space="0" w:color="auto"/>
            <w:left w:val="none" w:sz="0" w:space="0" w:color="auto"/>
            <w:bottom w:val="none" w:sz="0" w:space="0" w:color="auto"/>
            <w:right w:val="none" w:sz="0" w:space="0" w:color="auto"/>
          </w:divBdr>
        </w:div>
        <w:div w:id="1392580623">
          <w:marLeft w:val="0"/>
          <w:marRight w:val="0"/>
          <w:marTop w:val="0"/>
          <w:marBottom w:val="0"/>
          <w:divBdr>
            <w:top w:val="none" w:sz="0" w:space="0" w:color="auto"/>
            <w:left w:val="none" w:sz="0" w:space="0" w:color="auto"/>
            <w:bottom w:val="none" w:sz="0" w:space="0" w:color="auto"/>
            <w:right w:val="none" w:sz="0" w:space="0" w:color="auto"/>
          </w:divBdr>
        </w:div>
        <w:div w:id="2146778187">
          <w:marLeft w:val="0"/>
          <w:marRight w:val="0"/>
          <w:marTop w:val="0"/>
          <w:marBottom w:val="0"/>
          <w:divBdr>
            <w:top w:val="none" w:sz="0" w:space="0" w:color="auto"/>
            <w:left w:val="none" w:sz="0" w:space="0" w:color="auto"/>
            <w:bottom w:val="none" w:sz="0" w:space="0" w:color="auto"/>
            <w:right w:val="none" w:sz="0" w:space="0" w:color="auto"/>
          </w:divBdr>
        </w:div>
        <w:div w:id="742525572">
          <w:marLeft w:val="0"/>
          <w:marRight w:val="0"/>
          <w:marTop w:val="0"/>
          <w:marBottom w:val="0"/>
          <w:divBdr>
            <w:top w:val="none" w:sz="0" w:space="0" w:color="auto"/>
            <w:left w:val="none" w:sz="0" w:space="0" w:color="auto"/>
            <w:bottom w:val="none" w:sz="0" w:space="0" w:color="auto"/>
            <w:right w:val="none" w:sz="0" w:space="0" w:color="auto"/>
          </w:divBdr>
        </w:div>
        <w:div w:id="1805082707">
          <w:marLeft w:val="0"/>
          <w:marRight w:val="0"/>
          <w:marTop w:val="0"/>
          <w:marBottom w:val="0"/>
          <w:divBdr>
            <w:top w:val="none" w:sz="0" w:space="0" w:color="auto"/>
            <w:left w:val="none" w:sz="0" w:space="0" w:color="auto"/>
            <w:bottom w:val="none" w:sz="0" w:space="0" w:color="auto"/>
            <w:right w:val="none" w:sz="0" w:space="0" w:color="auto"/>
          </w:divBdr>
        </w:div>
        <w:div w:id="14812818">
          <w:marLeft w:val="0"/>
          <w:marRight w:val="0"/>
          <w:marTop w:val="0"/>
          <w:marBottom w:val="0"/>
          <w:divBdr>
            <w:top w:val="none" w:sz="0" w:space="0" w:color="auto"/>
            <w:left w:val="none" w:sz="0" w:space="0" w:color="auto"/>
            <w:bottom w:val="none" w:sz="0" w:space="0" w:color="auto"/>
            <w:right w:val="none" w:sz="0" w:space="0" w:color="auto"/>
          </w:divBdr>
        </w:div>
        <w:div w:id="214003016">
          <w:marLeft w:val="0"/>
          <w:marRight w:val="0"/>
          <w:marTop w:val="0"/>
          <w:marBottom w:val="0"/>
          <w:divBdr>
            <w:top w:val="none" w:sz="0" w:space="0" w:color="auto"/>
            <w:left w:val="none" w:sz="0" w:space="0" w:color="auto"/>
            <w:bottom w:val="none" w:sz="0" w:space="0" w:color="auto"/>
            <w:right w:val="none" w:sz="0" w:space="0" w:color="auto"/>
          </w:divBdr>
        </w:div>
        <w:div w:id="405811098">
          <w:marLeft w:val="0"/>
          <w:marRight w:val="0"/>
          <w:marTop w:val="0"/>
          <w:marBottom w:val="0"/>
          <w:divBdr>
            <w:top w:val="none" w:sz="0" w:space="0" w:color="auto"/>
            <w:left w:val="none" w:sz="0" w:space="0" w:color="auto"/>
            <w:bottom w:val="none" w:sz="0" w:space="0" w:color="auto"/>
            <w:right w:val="none" w:sz="0" w:space="0" w:color="auto"/>
          </w:divBdr>
        </w:div>
        <w:div w:id="855970025">
          <w:marLeft w:val="0"/>
          <w:marRight w:val="0"/>
          <w:marTop w:val="0"/>
          <w:marBottom w:val="0"/>
          <w:divBdr>
            <w:top w:val="none" w:sz="0" w:space="0" w:color="auto"/>
            <w:left w:val="none" w:sz="0" w:space="0" w:color="auto"/>
            <w:bottom w:val="none" w:sz="0" w:space="0" w:color="auto"/>
            <w:right w:val="none" w:sz="0" w:space="0" w:color="auto"/>
          </w:divBdr>
        </w:div>
        <w:div w:id="1011299543">
          <w:marLeft w:val="0"/>
          <w:marRight w:val="0"/>
          <w:marTop w:val="0"/>
          <w:marBottom w:val="0"/>
          <w:divBdr>
            <w:top w:val="none" w:sz="0" w:space="0" w:color="auto"/>
            <w:left w:val="none" w:sz="0" w:space="0" w:color="auto"/>
            <w:bottom w:val="none" w:sz="0" w:space="0" w:color="auto"/>
            <w:right w:val="none" w:sz="0" w:space="0" w:color="auto"/>
          </w:divBdr>
        </w:div>
        <w:div w:id="860972662">
          <w:marLeft w:val="0"/>
          <w:marRight w:val="0"/>
          <w:marTop w:val="0"/>
          <w:marBottom w:val="0"/>
          <w:divBdr>
            <w:top w:val="none" w:sz="0" w:space="0" w:color="auto"/>
            <w:left w:val="none" w:sz="0" w:space="0" w:color="auto"/>
            <w:bottom w:val="none" w:sz="0" w:space="0" w:color="auto"/>
            <w:right w:val="none" w:sz="0" w:space="0" w:color="auto"/>
          </w:divBdr>
        </w:div>
        <w:div w:id="1897930937">
          <w:marLeft w:val="0"/>
          <w:marRight w:val="0"/>
          <w:marTop w:val="0"/>
          <w:marBottom w:val="0"/>
          <w:divBdr>
            <w:top w:val="none" w:sz="0" w:space="0" w:color="auto"/>
            <w:left w:val="none" w:sz="0" w:space="0" w:color="auto"/>
            <w:bottom w:val="none" w:sz="0" w:space="0" w:color="auto"/>
            <w:right w:val="none" w:sz="0" w:space="0" w:color="auto"/>
          </w:divBdr>
        </w:div>
        <w:div w:id="1540779274">
          <w:marLeft w:val="0"/>
          <w:marRight w:val="0"/>
          <w:marTop w:val="0"/>
          <w:marBottom w:val="0"/>
          <w:divBdr>
            <w:top w:val="none" w:sz="0" w:space="0" w:color="auto"/>
            <w:left w:val="none" w:sz="0" w:space="0" w:color="auto"/>
            <w:bottom w:val="none" w:sz="0" w:space="0" w:color="auto"/>
            <w:right w:val="none" w:sz="0" w:space="0" w:color="auto"/>
          </w:divBdr>
        </w:div>
        <w:div w:id="1233851996">
          <w:marLeft w:val="0"/>
          <w:marRight w:val="0"/>
          <w:marTop w:val="0"/>
          <w:marBottom w:val="0"/>
          <w:divBdr>
            <w:top w:val="none" w:sz="0" w:space="0" w:color="auto"/>
            <w:left w:val="none" w:sz="0" w:space="0" w:color="auto"/>
            <w:bottom w:val="none" w:sz="0" w:space="0" w:color="auto"/>
            <w:right w:val="none" w:sz="0" w:space="0" w:color="auto"/>
          </w:divBdr>
        </w:div>
        <w:div w:id="1280182710">
          <w:marLeft w:val="0"/>
          <w:marRight w:val="0"/>
          <w:marTop w:val="0"/>
          <w:marBottom w:val="0"/>
          <w:divBdr>
            <w:top w:val="none" w:sz="0" w:space="0" w:color="auto"/>
            <w:left w:val="none" w:sz="0" w:space="0" w:color="auto"/>
            <w:bottom w:val="none" w:sz="0" w:space="0" w:color="auto"/>
            <w:right w:val="none" w:sz="0" w:space="0" w:color="auto"/>
          </w:divBdr>
        </w:div>
        <w:div w:id="136461739">
          <w:marLeft w:val="0"/>
          <w:marRight w:val="0"/>
          <w:marTop w:val="0"/>
          <w:marBottom w:val="0"/>
          <w:divBdr>
            <w:top w:val="none" w:sz="0" w:space="0" w:color="auto"/>
            <w:left w:val="none" w:sz="0" w:space="0" w:color="auto"/>
            <w:bottom w:val="none" w:sz="0" w:space="0" w:color="auto"/>
            <w:right w:val="none" w:sz="0" w:space="0" w:color="auto"/>
          </w:divBdr>
        </w:div>
        <w:div w:id="1760516350">
          <w:marLeft w:val="0"/>
          <w:marRight w:val="0"/>
          <w:marTop w:val="0"/>
          <w:marBottom w:val="0"/>
          <w:divBdr>
            <w:top w:val="none" w:sz="0" w:space="0" w:color="auto"/>
            <w:left w:val="none" w:sz="0" w:space="0" w:color="auto"/>
            <w:bottom w:val="none" w:sz="0" w:space="0" w:color="auto"/>
            <w:right w:val="none" w:sz="0" w:space="0" w:color="auto"/>
          </w:divBdr>
        </w:div>
        <w:div w:id="965622855">
          <w:marLeft w:val="0"/>
          <w:marRight w:val="0"/>
          <w:marTop w:val="0"/>
          <w:marBottom w:val="0"/>
          <w:divBdr>
            <w:top w:val="none" w:sz="0" w:space="0" w:color="auto"/>
            <w:left w:val="none" w:sz="0" w:space="0" w:color="auto"/>
            <w:bottom w:val="none" w:sz="0" w:space="0" w:color="auto"/>
            <w:right w:val="none" w:sz="0" w:space="0" w:color="auto"/>
          </w:divBdr>
        </w:div>
        <w:div w:id="2136293317">
          <w:marLeft w:val="0"/>
          <w:marRight w:val="0"/>
          <w:marTop w:val="0"/>
          <w:marBottom w:val="0"/>
          <w:divBdr>
            <w:top w:val="none" w:sz="0" w:space="0" w:color="auto"/>
            <w:left w:val="none" w:sz="0" w:space="0" w:color="auto"/>
            <w:bottom w:val="none" w:sz="0" w:space="0" w:color="auto"/>
            <w:right w:val="none" w:sz="0" w:space="0" w:color="auto"/>
          </w:divBdr>
        </w:div>
        <w:div w:id="156501391">
          <w:marLeft w:val="0"/>
          <w:marRight w:val="0"/>
          <w:marTop w:val="0"/>
          <w:marBottom w:val="0"/>
          <w:divBdr>
            <w:top w:val="none" w:sz="0" w:space="0" w:color="auto"/>
            <w:left w:val="none" w:sz="0" w:space="0" w:color="auto"/>
            <w:bottom w:val="none" w:sz="0" w:space="0" w:color="auto"/>
            <w:right w:val="none" w:sz="0" w:space="0" w:color="auto"/>
          </w:divBdr>
        </w:div>
        <w:div w:id="1048647349">
          <w:marLeft w:val="0"/>
          <w:marRight w:val="0"/>
          <w:marTop w:val="0"/>
          <w:marBottom w:val="0"/>
          <w:divBdr>
            <w:top w:val="none" w:sz="0" w:space="0" w:color="auto"/>
            <w:left w:val="none" w:sz="0" w:space="0" w:color="auto"/>
            <w:bottom w:val="none" w:sz="0" w:space="0" w:color="auto"/>
            <w:right w:val="none" w:sz="0" w:space="0" w:color="auto"/>
          </w:divBdr>
        </w:div>
        <w:div w:id="900560110">
          <w:marLeft w:val="0"/>
          <w:marRight w:val="0"/>
          <w:marTop w:val="0"/>
          <w:marBottom w:val="0"/>
          <w:divBdr>
            <w:top w:val="none" w:sz="0" w:space="0" w:color="auto"/>
            <w:left w:val="none" w:sz="0" w:space="0" w:color="auto"/>
            <w:bottom w:val="none" w:sz="0" w:space="0" w:color="auto"/>
            <w:right w:val="none" w:sz="0" w:space="0" w:color="auto"/>
          </w:divBdr>
        </w:div>
        <w:div w:id="2030178659">
          <w:marLeft w:val="0"/>
          <w:marRight w:val="0"/>
          <w:marTop w:val="0"/>
          <w:marBottom w:val="0"/>
          <w:divBdr>
            <w:top w:val="none" w:sz="0" w:space="0" w:color="auto"/>
            <w:left w:val="none" w:sz="0" w:space="0" w:color="auto"/>
            <w:bottom w:val="none" w:sz="0" w:space="0" w:color="auto"/>
            <w:right w:val="none" w:sz="0" w:space="0" w:color="auto"/>
          </w:divBdr>
        </w:div>
        <w:div w:id="3408562">
          <w:marLeft w:val="0"/>
          <w:marRight w:val="0"/>
          <w:marTop w:val="0"/>
          <w:marBottom w:val="0"/>
          <w:divBdr>
            <w:top w:val="none" w:sz="0" w:space="0" w:color="auto"/>
            <w:left w:val="none" w:sz="0" w:space="0" w:color="auto"/>
            <w:bottom w:val="none" w:sz="0" w:space="0" w:color="auto"/>
            <w:right w:val="none" w:sz="0" w:space="0" w:color="auto"/>
          </w:divBdr>
        </w:div>
        <w:div w:id="1606965354">
          <w:marLeft w:val="0"/>
          <w:marRight w:val="0"/>
          <w:marTop w:val="0"/>
          <w:marBottom w:val="0"/>
          <w:divBdr>
            <w:top w:val="none" w:sz="0" w:space="0" w:color="auto"/>
            <w:left w:val="none" w:sz="0" w:space="0" w:color="auto"/>
            <w:bottom w:val="none" w:sz="0" w:space="0" w:color="auto"/>
            <w:right w:val="none" w:sz="0" w:space="0" w:color="auto"/>
          </w:divBdr>
        </w:div>
        <w:div w:id="2090730634">
          <w:marLeft w:val="0"/>
          <w:marRight w:val="0"/>
          <w:marTop w:val="0"/>
          <w:marBottom w:val="0"/>
          <w:divBdr>
            <w:top w:val="none" w:sz="0" w:space="0" w:color="auto"/>
            <w:left w:val="none" w:sz="0" w:space="0" w:color="auto"/>
            <w:bottom w:val="none" w:sz="0" w:space="0" w:color="auto"/>
            <w:right w:val="none" w:sz="0" w:space="0" w:color="auto"/>
          </w:divBdr>
        </w:div>
        <w:div w:id="994793810">
          <w:marLeft w:val="0"/>
          <w:marRight w:val="0"/>
          <w:marTop w:val="0"/>
          <w:marBottom w:val="0"/>
          <w:divBdr>
            <w:top w:val="none" w:sz="0" w:space="0" w:color="auto"/>
            <w:left w:val="none" w:sz="0" w:space="0" w:color="auto"/>
            <w:bottom w:val="none" w:sz="0" w:space="0" w:color="auto"/>
            <w:right w:val="none" w:sz="0" w:space="0" w:color="auto"/>
          </w:divBdr>
        </w:div>
        <w:div w:id="1088579164">
          <w:marLeft w:val="0"/>
          <w:marRight w:val="0"/>
          <w:marTop w:val="0"/>
          <w:marBottom w:val="0"/>
          <w:divBdr>
            <w:top w:val="none" w:sz="0" w:space="0" w:color="auto"/>
            <w:left w:val="none" w:sz="0" w:space="0" w:color="auto"/>
            <w:bottom w:val="none" w:sz="0" w:space="0" w:color="auto"/>
            <w:right w:val="none" w:sz="0" w:space="0" w:color="auto"/>
          </w:divBdr>
        </w:div>
        <w:div w:id="4329290">
          <w:marLeft w:val="0"/>
          <w:marRight w:val="0"/>
          <w:marTop w:val="0"/>
          <w:marBottom w:val="0"/>
          <w:divBdr>
            <w:top w:val="none" w:sz="0" w:space="0" w:color="auto"/>
            <w:left w:val="none" w:sz="0" w:space="0" w:color="auto"/>
            <w:bottom w:val="none" w:sz="0" w:space="0" w:color="auto"/>
            <w:right w:val="none" w:sz="0" w:space="0" w:color="auto"/>
          </w:divBdr>
        </w:div>
        <w:div w:id="197355535">
          <w:marLeft w:val="0"/>
          <w:marRight w:val="0"/>
          <w:marTop w:val="0"/>
          <w:marBottom w:val="0"/>
          <w:divBdr>
            <w:top w:val="none" w:sz="0" w:space="0" w:color="auto"/>
            <w:left w:val="none" w:sz="0" w:space="0" w:color="auto"/>
            <w:bottom w:val="none" w:sz="0" w:space="0" w:color="auto"/>
            <w:right w:val="none" w:sz="0" w:space="0" w:color="auto"/>
          </w:divBdr>
        </w:div>
        <w:div w:id="759258239">
          <w:marLeft w:val="0"/>
          <w:marRight w:val="0"/>
          <w:marTop w:val="0"/>
          <w:marBottom w:val="0"/>
          <w:divBdr>
            <w:top w:val="none" w:sz="0" w:space="0" w:color="auto"/>
            <w:left w:val="none" w:sz="0" w:space="0" w:color="auto"/>
            <w:bottom w:val="none" w:sz="0" w:space="0" w:color="auto"/>
            <w:right w:val="none" w:sz="0" w:space="0" w:color="auto"/>
          </w:divBdr>
        </w:div>
        <w:div w:id="368724881">
          <w:marLeft w:val="0"/>
          <w:marRight w:val="0"/>
          <w:marTop w:val="0"/>
          <w:marBottom w:val="0"/>
          <w:divBdr>
            <w:top w:val="none" w:sz="0" w:space="0" w:color="auto"/>
            <w:left w:val="none" w:sz="0" w:space="0" w:color="auto"/>
            <w:bottom w:val="none" w:sz="0" w:space="0" w:color="auto"/>
            <w:right w:val="none" w:sz="0" w:space="0" w:color="auto"/>
          </w:divBdr>
        </w:div>
        <w:div w:id="168763883">
          <w:marLeft w:val="0"/>
          <w:marRight w:val="0"/>
          <w:marTop w:val="0"/>
          <w:marBottom w:val="0"/>
          <w:divBdr>
            <w:top w:val="none" w:sz="0" w:space="0" w:color="auto"/>
            <w:left w:val="none" w:sz="0" w:space="0" w:color="auto"/>
            <w:bottom w:val="none" w:sz="0" w:space="0" w:color="auto"/>
            <w:right w:val="none" w:sz="0" w:space="0" w:color="auto"/>
          </w:divBdr>
        </w:div>
        <w:div w:id="928732753">
          <w:marLeft w:val="0"/>
          <w:marRight w:val="0"/>
          <w:marTop w:val="0"/>
          <w:marBottom w:val="0"/>
          <w:divBdr>
            <w:top w:val="none" w:sz="0" w:space="0" w:color="auto"/>
            <w:left w:val="none" w:sz="0" w:space="0" w:color="auto"/>
            <w:bottom w:val="none" w:sz="0" w:space="0" w:color="auto"/>
            <w:right w:val="none" w:sz="0" w:space="0" w:color="auto"/>
          </w:divBdr>
        </w:div>
        <w:div w:id="363017796">
          <w:marLeft w:val="0"/>
          <w:marRight w:val="0"/>
          <w:marTop w:val="0"/>
          <w:marBottom w:val="0"/>
          <w:divBdr>
            <w:top w:val="none" w:sz="0" w:space="0" w:color="auto"/>
            <w:left w:val="none" w:sz="0" w:space="0" w:color="auto"/>
            <w:bottom w:val="none" w:sz="0" w:space="0" w:color="auto"/>
            <w:right w:val="none" w:sz="0" w:space="0" w:color="auto"/>
          </w:divBdr>
        </w:div>
        <w:div w:id="1865704524">
          <w:marLeft w:val="0"/>
          <w:marRight w:val="0"/>
          <w:marTop w:val="0"/>
          <w:marBottom w:val="0"/>
          <w:divBdr>
            <w:top w:val="none" w:sz="0" w:space="0" w:color="auto"/>
            <w:left w:val="none" w:sz="0" w:space="0" w:color="auto"/>
            <w:bottom w:val="none" w:sz="0" w:space="0" w:color="auto"/>
            <w:right w:val="none" w:sz="0" w:space="0" w:color="auto"/>
          </w:divBdr>
        </w:div>
        <w:div w:id="1321622021">
          <w:marLeft w:val="0"/>
          <w:marRight w:val="0"/>
          <w:marTop w:val="0"/>
          <w:marBottom w:val="0"/>
          <w:divBdr>
            <w:top w:val="none" w:sz="0" w:space="0" w:color="auto"/>
            <w:left w:val="none" w:sz="0" w:space="0" w:color="auto"/>
            <w:bottom w:val="none" w:sz="0" w:space="0" w:color="auto"/>
            <w:right w:val="none" w:sz="0" w:space="0" w:color="auto"/>
          </w:divBdr>
        </w:div>
        <w:div w:id="43413027">
          <w:marLeft w:val="0"/>
          <w:marRight w:val="0"/>
          <w:marTop w:val="0"/>
          <w:marBottom w:val="0"/>
          <w:divBdr>
            <w:top w:val="none" w:sz="0" w:space="0" w:color="auto"/>
            <w:left w:val="none" w:sz="0" w:space="0" w:color="auto"/>
            <w:bottom w:val="none" w:sz="0" w:space="0" w:color="auto"/>
            <w:right w:val="none" w:sz="0" w:space="0" w:color="auto"/>
          </w:divBdr>
        </w:div>
        <w:div w:id="1535189993">
          <w:marLeft w:val="0"/>
          <w:marRight w:val="0"/>
          <w:marTop w:val="0"/>
          <w:marBottom w:val="0"/>
          <w:divBdr>
            <w:top w:val="none" w:sz="0" w:space="0" w:color="auto"/>
            <w:left w:val="none" w:sz="0" w:space="0" w:color="auto"/>
            <w:bottom w:val="none" w:sz="0" w:space="0" w:color="auto"/>
            <w:right w:val="none" w:sz="0" w:space="0" w:color="auto"/>
          </w:divBdr>
        </w:div>
        <w:div w:id="646518164">
          <w:marLeft w:val="0"/>
          <w:marRight w:val="0"/>
          <w:marTop w:val="0"/>
          <w:marBottom w:val="0"/>
          <w:divBdr>
            <w:top w:val="none" w:sz="0" w:space="0" w:color="auto"/>
            <w:left w:val="none" w:sz="0" w:space="0" w:color="auto"/>
            <w:bottom w:val="none" w:sz="0" w:space="0" w:color="auto"/>
            <w:right w:val="none" w:sz="0" w:space="0" w:color="auto"/>
          </w:divBdr>
        </w:div>
        <w:div w:id="1392729185">
          <w:marLeft w:val="0"/>
          <w:marRight w:val="0"/>
          <w:marTop w:val="0"/>
          <w:marBottom w:val="0"/>
          <w:divBdr>
            <w:top w:val="none" w:sz="0" w:space="0" w:color="auto"/>
            <w:left w:val="none" w:sz="0" w:space="0" w:color="auto"/>
            <w:bottom w:val="none" w:sz="0" w:space="0" w:color="auto"/>
            <w:right w:val="none" w:sz="0" w:space="0" w:color="auto"/>
          </w:divBdr>
        </w:div>
        <w:div w:id="165874675">
          <w:marLeft w:val="0"/>
          <w:marRight w:val="0"/>
          <w:marTop w:val="0"/>
          <w:marBottom w:val="0"/>
          <w:divBdr>
            <w:top w:val="none" w:sz="0" w:space="0" w:color="auto"/>
            <w:left w:val="none" w:sz="0" w:space="0" w:color="auto"/>
            <w:bottom w:val="none" w:sz="0" w:space="0" w:color="auto"/>
            <w:right w:val="none" w:sz="0" w:space="0" w:color="auto"/>
          </w:divBdr>
        </w:div>
        <w:div w:id="1653757860">
          <w:marLeft w:val="0"/>
          <w:marRight w:val="0"/>
          <w:marTop w:val="0"/>
          <w:marBottom w:val="0"/>
          <w:divBdr>
            <w:top w:val="none" w:sz="0" w:space="0" w:color="auto"/>
            <w:left w:val="none" w:sz="0" w:space="0" w:color="auto"/>
            <w:bottom w:val="none" w:sz="0" w:space="0" w:color="auto"/>
            <w:right w:val="none" w:sz="0" w:space="0" w:color="auto"/>
          </w:divBdr>
        </w:div>
        <w:div w:id="1132406951">
          <w:marLeft w:val="0"/>
          <w:marRight w:val="0"/>
          <w:marTop w:val="0"/>
          <w:marBottom w:val="0"/>
          <w:divBdr>
            <w:top w:val="none" w:sz="0" w:space="0" w:color="auto"/>
            <w:left w:val="none" w:sz="0" w:space="0" w:color="auto"/>
            <w:bottom w:val="none" w:sz="0" w:space="0" w:color="auto"/>
            <w:right w:val="none" w:sz="0" w:space="0" w:color="auto"/>
          </w:divBdr>
        </w:div>
        <w:div w:id="835070092">
          <w:marLeft w:val="0"/>
          <w:marRight w:val="0"/>
          <w:marTop w:val="0"/>
          <w:marBottom w:val="0"/>
          <w:divBdr>
            <w:top w:val="none" w:sz="0" w:space="0" w:color="auto"/>
            <w:left w:val="none" w:sz="0" w:space="0" w:color="auto"/>
            <w:bottom w:val="none" w:sz="0" w:space="0" w:color="auto"/>
            <w:right w:val="none" w:sz="0" w:space="0" w:color="auto"/>
          </w:divBdr>
        </w:div>
        <w:div w:id="701437691">
          <w:marLeft w:val="0"/>
          <w:marRight w:val="0"/>
          <w:marTop w:val="0"/>
          <w:marBottom w:val="0"/>
          <w:divBdr>
            <w:top w:val="none" w:sz="0" w:space="0" w:color="auto"/>
            <w:left w:val="none" w:sz="0" w:space="0" w:color="auto"/>
            <w:bottom w:val="none" w:sz="0" w:space="0" w:color="auto"/>
            <w:right w:val="none" w:sz="0" w:space="0" w:color="auto"/>
          </w:divBdr>
        </w:div>
        <w:div w:id="786586444">
          <w:marLeft w:val="0"/>
          <w:marRight w:val="0"/>
          <w:marTop w:val="0"/>
          <w:marBottom w:val="0"/>
          <w:divBdr>
            <w:top w:val="none" w:sz="0" w:space="0" w:color="auto"/>
            <w:left w:val="none" w:sz="0" w:space="0" w:color="auto"/>
            <w:bottom w:val="none" w:sz="0" w:space="0" w:color="auto"/>
            <w:right w:val="none" w:sz="0" w:space="0" w:color="auto"/>
          </w:divBdr>
        </w:div>
        <w:div w:id="277445839">
          <w:marLeft w:val="0"/>
          <w:marRight w:val="0"/>
          <w:marTop w:val="0"/>
          <w:marBottom w:val="0"/>
          <w:divBdr>
            <w:top w:val="none" w:sz="0" w:space="0" w:color="auto"/>
            <w:left w:val="none" w:sz="0" w:space="0" w:color="auto"/>
            <w:bottom w:val="none" w:sz="0" w:space="0" w:color="auto"/>
            <w:right w:val="none" w:sz="0" w:space="0" w:color="auto"/>
          </w:divBdr>
        </w:div>
        <w:div w:id="1196653954">
          <w:marLeft w:val="0"/>
          <w:marRight w:val="0"/>
          <w:marTop w:val="0"/>
          <w:marBottom w:val="0"/>
          <w:divBdr>
            <w:top w:val="none" w:sz="0" w:space="0" w:color="auto"/>
            <w:left w:val="none" w:sz="0" w:space="0" w:color="auto"/>
            <w:bottom w:val="none" w:sz="0" w:space="0" w:color="auto"/>
            <w:right w:val="none" w:sz="0" w:space="0" w:color="auto"/>
          </w:divBdr>
        </w:div>
        <w:div w:id="371737214">
          <w:marLeft w:val="0"/>
          <w:marRight w:val="0"/>
          <w:marTop w:val="0"/>
          <w:marBottom w:val="0"/>
          <w:divBdr>
            <w:top w:val="none" w:sz="0" w:space="0" w:color="auto"/>
            <w:left w:val="none" w:sz="0" w:space="0" w:color="auto"/>
            <w:bottom w:val="none" w:sz="0" w:space="0" w:color="auto"/>
            <w:right w:val="none" w:sz="0" w:space="0" w:color="auto"/>
          </w:divBdr>
        </w:div>
        <w:div w:id="1770389747">
          <w:marLeft w:val="0"/>
          <w:marRight w:val="0"/>
          <w:marTop w:val="0"/>
          <w:marBottom w:val="0"/>
          <w:divBdr>
            <w:top w:val="none" w:sz="0" w:space="0" w:color="auto"/>
            <w:left w:val="none" w:sz="0" w:space="0" w:color="auto"/>
            <w:bottom w:val="none" w:sz="0" w:space="0" w:color="auto"/>
            <w:right w:val="none" w:sz="0" w:space="0" w:color="auto"/>
          </w:divBdr>
        </w:div>
        <w:div w:id="1762217427">
          <w:marLeft w:val="0"/>
          <w:marRight w:val="0"/>
          <w:marTop w:val="0"/>
          <w:marBottom w:val="0"/>
          <w:divBdr>
            <w:top w:val="none" w:sz="0" w:space="0" w:color="auto"/>
            <w:left w:val="none" w:sz="0" w:space="0" w:color="auto"/>
            <w:bottom w:val="none" w:sz="0" w:space="0" w:color="auto"/>
            <w:right w:val="none" w:sz="0" w:space="0" w:color="auto"/>
          </w:divBdr>
        </w:div>
        <w:div w:id="856892100">
          <w:marLeft w:val="0"/>
          <w:marRight w:val="0"/>
          <w:marTop w:val="0"/>
          <w:marBottom w:val="0"/>
          <w:divBdr>
            <w:top w:val="none" w:sz="0" w:space="0" w:color="auto"/>
            <w:left w:val="none" w:sz="0" w:space="0" w:color="auto"/>
            <w:bottom w:val="none" w:sz="0" w:space="0" w:color="auto"/>
            <w:right w:val="none" w:sz="0" w:space="0" w:color="auto"/>
          </w:divBdr>
        </w:div>
        <w:div w:id="1318341347">
          <w:marLeft w:val="0"/>
          <w:marRight w:val="0"/>
          <w:marTop w:val="0"/>
          <w:marBottom w:val="0"/>
          <w:divBdr>
            <w:top w:val="none" w:sz="0" w:space="0" w:color="auto"/>
            <w:left w:val="none" w:sz="0" w:space="0" w:color="auto"/>
            <w:bottom w:val="none" w:sz="0" w:space="0" w:color="auto"/>
            <w:right w:val="none" w:sz="0" w:space="0" w:color="auto"/>
          </w:divBdr>
        </w:div>
        <w:div w:id="650602765">
          <w:marLeft w:val="0"/>
          <w:marRight w:val="0"/>
          <w:marTop w:val="0"/>
          <w:marBottom w:val="0"/>
          <w:divBdr>
            <w:top w:val="none" w:sz="0" w:space="0" w:color="auto"/>
            <w:left w:val="none" w:sz="0" w:space="0" w:color="auto"/>
            <w:bottom w:val="none" w:sz="0" w:space="0" w:color="auto"/>
            <w:right w:val="none" w:sz="0" w:space="0" w:color="auto"/>
          </w:divBdr>
          <w:divsChild>
            <w:div w:id="1825586965">
              <w:marLeft w:val="0"/>
              <w:marRight w:val="0"/>
              <w:marTop w:val="0"/>
              <w:marBottom w:val="0"/>
              <w:divBdr>
                <w:top w:val="none" w:sz="0" w:space="0" w:color="auto"/>
                <w:left w:val="none" w:sz="0" w:space="0" w:color="auto"/>
                <w:bottom w:val="none" w:sz="0" w:space="0" w:color="auto"/>
                <w:right w:val="none" w:sz="0" w:space="0" w:color="auto"/>
              </w:divBdr>
            </w:div>
          </w:divsChild>
        </w:div>
        <w:div w:id="1762488916">
          <w:marLeft w:val="0"/>
          <w:marRight w:val="0"/>
          <w:marTop w:val="0"/>
          <w:marBottom w:val="0"/>
          <w:divBdr>
            <w:top w:val="none" w:sz="0" w:space="0" w:color="auto"/>
            <w:left w:val="none" w:sz="0" w:space="0" w:color="auto"/>
            <w:bottom w:val="none" w:sz="0" w:space="0" w:color="auto"/>
            <w:right w:val="none" w:sz="0" w:space="0" w:color="auto"/>
          </w:divBdr>
          <w:divsChild>
            <w:div w:id="449980865">
              <w:marLeft w:val="0"/>
              <w:marRight w:val="0"/>
              <w:marTop w:val="0"/>
              <w:marBottom w:val="0"/>
              <w:divBdr>
                <w:top w:val="none" w:sz="0" w:space="0" w:color="auto"/>
                <w:left w:val="none" w:sz="0" w:space="0" w:color="auto"/>
                <w:bottom w:val="none" w:sz="0" w:space="0" w:color="auto"/>
                <w:right w:val="none" w:sz="0" w:space="0" w:color="auto"/>
              </w:divBdr>
            </w:div>
            <w:div w:id="1530602462">
              <w:marLeft w:val="0"/>
              <w:marRight w:val="0"/>
              <w:marTop w:val="0"/>
              <w:marBottom w:val="0"/>
              <w:divBdr>
                <w:top w:val="none" w:sz="0" w:space="0" w:color="auto"/>
                <w:left w:val="none" w:sz="0" w:space="0" w:color="auto"/>
                <w:bottom w:val="none" w:sz="0" w:space="0" w:color="auto"/>
                <w:right w:val="none" w:sz="0" w:space="0" w:color="auto"/>
              </w:divBdr>
            </w:div>
            <w:div w:id="464860914">
              <w:marLeft w:val="0"/>
              <w:marRight w:val="0"/>
              <w:marTop w:val="0"/>
              <w:marBottom w:val="0"/>
              <w:divBdr>
                <w:top w:val="none" w:sz="0" w:space="0" w:color="auto"/>
                <w:left w:val="none" w:sz="0" w:space="0" w:color="auto"/>
                <w:bottom w:val="none" w:sz="0" w:space="0" w:color="auto"/>
                <w:right w:val="none" w:sz="0" w:space="0" w:color="auto"/>
              </w:divBdr>
            </w:div>
          </w:divsChild>
        </w:div>
        <w:div w:id="625042890">
          <w:marLeft w:val="0"/>
          <w:marRight w:val="0"/>
          <w:marTop w:val="0"/>
          <w:marBottom w:val="0"/>
          <w:divBdr>
            <w:top w:val="none" w:sz="0" w:space="0" w:color="auto"/>
            <w:left w:val="none" w:sz="0" w:space="0" w:color="auto"/>
            <w:bottom w:val="none" w:sz="0" w:space="0" w:color="auto"/>
            <w:right w:val="none" w:sz="0" w:space="0" w:color="auto"/>
          </w:divBdr>
        </w:div>
        <w:div w:id="295526376">
          <w:marLeft w:val="0"/>
          <w:marRight w:val="0"/>
          <w:marTop w:val="0"/>
          <w:marBottom w:val="0"/>
          <w:divBdr>
            <w:top w:val="none" w:sz="0" w:space="0" w:color="auto"/>
            <w:left w:val="none" w:sz="0" w:space="0" w:color="auto"/>
            <w:bottom w:val="none" w:sz="0" w:space="0" w:color="auto"/>
            <w:right w:val="none" w:sz="0" w:space="0" w:color="auto"/>
          </w:divBdr>
        </w:div>
        <w:div w:id="1704593772">
          <w:marLeft w:val="0"/>
          <w:marRight w:val="0"/>
          <w:marTop w:val="0"/>
          <w:marBottom w:val="0"/>
          <w:divBdr>
            <w:top w:val="none" w:sz="0" w:space="0" w:color="auto"/>
            <w:left w:val="none" w:sz="0" w:space="0" w:color="auto"/>
            <w:bottom w:val="none" w:sz="0" w:space="0" w:color="auto"/>
            <w:right w:val="none" w:sz="0" w:space="0" w:color="auto"/>
          </w:divBdr>
        </w:div>
        <w:div w:id="2060207689">
          <w:marLeft w:val="0"/>
          <w:marRight w:val="0"/>
          <w:marTop w:val="0"/>
          <w:marBottom w:val="0"/>
          <w:divBdr>
            <w:top w:val="none" w:sz="0" w:space="0" w:color="auto"/>
            <w:left w:val="none" w:sz="0" w:space="0" w:color="auto"/>
            <w:bottom w:val="none" w:sz="0" w:space="0" w:color="auto"/>
            <w:right w:val="none" w:sz="0" w:space="0" w:color="auto"/>
          </w:divBdr>
        </w:div>
        <w:div w:id="138808111">
          <w:marLeft w:val="0"/>
          <w:marRight w:val="0"/>
          <w:marTop w:val="0"/>
          <w:marBottom w:val="0"/>
          <w:divBdr>
            <w:top w:val="none" w:sz="0" w:space="0" w:color="auto"/>
            <w:left w:val="none" w:sz="0" w:space="0" w:color="auto"/>
            <w:bottom w:val="none" w:sz="0" w:space="0" w:color="auto"/>
            <w:right w:val="none" w:sz="0" w:space="0" w:color="auto"/>
          </w:divBdr>
        </w:div>
        <w:div w:id="130556368">
          <w:marLeft w:val="0"/>
          <w:marRight w:val="0"/>
          <w:marTop w:val="0"/>
          <w:marBottom w:val="0"/>
          <w:divBdr>
            <w:top w:val="none" w:sz="0" w:space="0" w:color="auto"/>
            <w:left w:val="none" w:sz="0" w:space="0" w:color="auto"/>
            <w:bottom w:val="none" w:sz="0" w:space="0" w:color="auto"/>
            <w:right w:val="none" w:sz="0" w:space="0" w:color="auto"/>
          </w:divBdr>
        </w:div>
        <w:div w:id="909078841">
          <w:marLeft w:val="0"/>
          <w:marRight w:val="0"/>
          <w:marTop w:val="0"/>
          <w:marBottom w:val="0"/>
          <w:divBdr>
            <w:top w:val="none" w:sz="0" w:space="0" w:color="auto"/>
            <w:left w:val="none" w:sz="0" w:space="0" w:color="auto"/>
            <w:bottom w:val="none" w:sz="0" w:space="0" w:color="auto"/>
            <w:right w:val="none" w:sz="0" w:space="0" w:color="auto"/>
          </w:divBdr>
        </w:div>
        <w:div w:id="1370035271">
          <w:marLeft w:val="0"/>
          <w:marRight w:val="0"/>
          <w:marTop w:val="0"/>
          <w:marBottom w:val="0"/>
          <w:divBdr>
            <w:top w:val="none" w:sz="0" w:space="0" w:color="auto"/>
            <w:left w:val="none" w:sz="0" w:space="0" w:color="auto"/>
            <w:bottom w:val="none" w:sz="0" w:space="0" w:color="auto"/>
            <w:right w:val="none" w:sz="0" w:space="0" w:color="auto"/>
          </w:divBdr>
        </w:div>
        <w:div w:id="2006779840">
          <w:marLeft w:val="0"/>
          <w:marRight w:val="0"/>
          <w:marTop w:val="0"/>
          <w:marBottom w:val="0"/>
          <w:divBdr>
            <w:top w:val="none" w:sz="0" w:space="0" w:color="auto"/>
            <w:left w:val="none" w:sz="0" w:space="0" w:color="auto"/>
            <w:bottom w:val="none" w:sz="0" w:space="0" w:color="auto"/>
            <w:right w:val="none" w:sz="0" w:space="0" w:color="auto"/>
          </w:divBdr>
        </w:div>
        <w:div w:id="1843857793">
          <w:marLeft w:val="0"/>
          <w:marRight w:val="0"/>
          <w:marTop w:val="0"/>
          <w:marBottom w:val="0"/>
          <w:divBdr>
            <w:top w:val="none" w:sz="0" w:space="0" w:color="auto"/>
            <w:left w:val="none" w:sz="0" w:space="0" w:color="auto"/>
            <w:bottom w:val="none" w:sz="0" w:space="0" w:color="auto"/>
            <w:right w:val="none" w:sz="0" w:space="0" w:color="auto"/>
          </w:divBdr>
        </w:div>
        <w:div w:id="423650391">
          <w:marLeft w:val="0"/>
          <w:marRight w:val="0"/>
          <w:marTop w:val="0"/>
          <w:marBottom w:val="0"/>
          <w:divBdr>
            <w:top w:val="none" w:sz="0" w:space="0" w:color="auto"/>
            <w:left w:val="none" w:sz="0" w:space="0" w:color="auto"/>
            <w:bottom w:val="none" w:sz="0" w:space="0" w:color="auto"/>
            <w:right w:val="none" w:sz="0" w:space="0" w:color="auto"/>
          </w:divBdr>
        </w:div>
        <w:div w:id="73205005">
          <w:marLeft w:val="0"/>
          <w:marRight w:val="0"/>
          <w:marTop w:val="0"/>
          <w:marBottom w:val="0"/>
          <w:divBdr>
            <w:top w:val="none" w:sz="0" w:space="0" w:color="auto"/>
            <w:left w:val="none" w:sz="0" w:space="0" w:color="auto"/>
            <w:bottom w:val="none" w:sz="0" w:space="0" w:color="auto"/>
            <w:right w:val="none" w:sz="0" w:space="0" w:color="auto"/>
          </w:divBdr>
        </w:div>
        <w:div w:id="1445417104">
          <w:marLeft w:val="0"/>
          <w:marRight w:val="0"/>
          <w:marTop w:val="0"/>
          <w:marBottom w:val="0"/>
          <w:divBdr>
            <w:top w:val="none" w:sz="0" w:space="0" w:color="auto"/>
            <w:left w:val="none" w:sz="0" w:space="0" w:color="auto"/>
            <w:bottom w:val="none" w:sz="0" w:space="0" w:color="auto"/>
            <w:right w:val="none" w:sz="0" w:space="0" w:color="auto"/>
          </w:divBdr>
        </w:div>
        <w:div w:id="1368291138">
          <w:marLeft w:val="0"/>
          <w:marRight w:val="0"/>
          <w:marTop w:val="0"/>
          <w:marBottom w:val="0"/>
          <w:divBdr>
            <w:top w:val="none" w:sz="0" w:space="0" w:color="auto"/>
            <w:left w:val="none" w:sz="0" w:space="0" w:color="auto"/>
            <w:bottom w:val="none" w:sz="0" w:space="0" w:color="auto"/>
            <w:right w:val="none" w:sz="0" w:space="0" w:color="auto"/>
          </w:divBdr>
        </w:div>
        <w:div w:id="1372535107">
          <w:marLeft w:val="0"/>
          <w:marRight w:val="0"/>
          <w:marTop w:val="0"/>
          <w:marBottom w:val="0"/>
          <w:divBdr>
            <w:top w:val="none" w:sz="0" w:space="0" w:color="auto"/>
            <w:left w:val="none" w:sz="0" w:space="0" w:color="auto"/>
            <w:bottom w:val="none" w:sz="0" w:space="0" w:color="auto"/>
            <w:right w:val="none" w:sz="0" w:space="0" w:color="auto"/>
          </w:divBdr>
        </w:div>
        <w:div w:id="1692490403">
          <w:marLeft w:val="0"/>
          <w:marRight w:val="0"/>
          <w:marTop w:val="0"/>
          <w:marBottom w:val="0"/>
          <w:divBdr>
            <w:top w:val="none" w:sz="0" w:space="0" w:color="auto"/>
            <w:left w:val="none" w:sz="0" w:space="0" w:color="auto"/>
            <w:bottom w:val="none" w:sz="0" w:space="0" w:color="auto"/>
            <w:right w:val="none" w:sz="0" w:space="0" w:color="auto"/>
          </w:divBdr>
        </w:div>
        <w:div w:id="1368603815">
          <w:marLeft w:val="0"/>
          <w:marRight w:val="0"/>
          <w:marTop w:val="0"/>
          <w:marBottom w:val="0"/>
          <w:divBdr>
            <w:top w:val="none" w:sz="0" w:space="0" w:color="auto"/>
            <w:left w:val="none" w:sz="0" w:space="0" w:color="auto"/>
            <w:bottom w:val="none" w:sz="0" w:space="0" w:color="auto"/>
            <w:right w:val="none" w:sz="0" w:space="0" w:color="auto"/>
          </w:divBdr>
        </w:div>
        <w:div w:id="1802267501">
          <w:marLeft w:val="0"/>
          <w:marRight w:val="0"/>
          <w:marTop w:val="0"/>
          <w:marBottom w:val="0"/>
          <w:divBdr>
            <w:top w:val="none" w:sz="0" w:space="0" w:color="auto"/>
            <w:left w:val="none" w:sz="0" w:space="0" w:color="auto"/>
            <w:bottom w:val="none" w:sz="0" w:space="0" w:color="auto"/>
            <w:right w:val="none" w:sz="0" w:space="0" w:color="auto"/>
          </w:divBdr>
        </w:div>
        <w:div w:id="1752848678">
          <w:marLeft w:val="0"/>
          <w:marRight w:val="0"/>
          <w:marTop w:val="0"/>
          <w:marBottom w:val="0"/>
          <w:divBdr>
            <w:top w:val="none" w:sz="0" w:space="0" w:color="auto"/>
            <w:left w:val="none" w:sz="0" w:space="0" w:color="auto"/>
            <w:bottom w:val="none" w:sz="0" w:space="0" w:color="auto"/>
            <w:right w:val="none" w:sz="0" w:space="0" w:color="auto"/>
          </w:divBdr>
        </w:div>
        <w:div w:id="489029994">
          <w:marLeft w:val="0"/>
          <w:marRight w:val="0"/>
          <w:marTop w:val="0"/>
          <w:marBottom w:val="0"/>
          <w:divBdr>
            <w:top w:val="none" w:sz="0" w:space="0" w:color="auto"/>
            <w:left w:val="none" w:sz="0" w:space="0" w:color="auto"/>
            <w:bottom w:val="none" w:sz="0" w:space="0" w:color="auto"/>
            <w:right w:val="none" w:sz="0" w:space="0" w:color="auto"/>
          </w:divBdr>
        </w:div>
        <w:div w:id="1102608194">
          <w:marLeft w:val="0"/>
          <w:marRight w:val="0"/>
          <w:marTop w:val="0"/>
          <w:marBottom w:val="0"/>
          <w:divBdr>
            <w:top w:val="none" w:sz="0" w:space="0" w:color="auto"/>
            <w:left w:val="none" w:sz="0" w:space="0" w:color="auto"/>
            <w:bottom w:val="none" w:sz="0" w:space="0" w:color="auto"/>
            <w:right w:val="none" w:sz="0" w:space="0" w:color="auto"/>
          </w:divBdr>
        </w:div>
        <w:div w:id="1518033700">
          <w:marLeft w:val="0"/>
          <w:marRight w:val="0"/>
          <w:marTop w:val="0"/>
          <w:marBottom w:val="0"/>
          <w:divBdr>
            <w:top w:val="none" w:sz="0" w:space="0" w:color="auto"/>
            <w:left w:val="none" w:sz="0" w:space="0" w:color="auto"/>
            <w:bottom w:val="none" w:sz="0" w:space="0" w:color="auto"/>
            <w:right w:val="none" w:sz="0" w:space="0" w:color="auto"/>
          </w:divBdr>
        </w:div>
        <w:div w:id="177278318">
          <w:marLeft w:val="0"/>
          <w:marRight w:val="0"/>
          <w:marTop w:val="0"/>
          <w:marBottom w:val="0"/>
          <w:divBdr>
            <w:top w:val="none" w:sz="0" w:space="0" w:color="auto"/>
            <w:left w:val="none" w:sz="0" w:space="0" w:color="auto"/>
            <w:bottom w:val="none" w:sz="0" w:space="0" w:color="auto"/>
            <w:right w:val="none" w:sz="0" w:space="0" w:color="auto"/>
          </w:divBdr>
        </w:div>
        <w:div w:id="1325552996">
          <w:marLeft w:val="0"/>
          <w:marRight w:val="0"/>
          <w:marTop w:val="0"/>
          <w:marBottom w:val="0"/>
          <w:divBdr>
            <w:top w:val="none" w:sz="0" w:space="0" w:color="auto"/>
            <w:left w:val="none" w:sz="0" w:space="0" w:color="auto"/>
            <w:bottom w:val="none" w:sz="0" w:space="0" w:color="auto"/>
            <w:right w:val="none" w:sz="0" w:space="0" w:color="auto"/>
          </w:divBdr>
        </w:div>
        <w:div w:id="1814708996">
          <w:marLeft w:val="0"/>
          <w:marRight w:val="0"/>
          <w:marTop w:val="0"/>
          <w:marBottom w:val="0"/>
          <w:divBdr>
            <w:top w:val="none" w:sz="0" w:space="0" w:color="auto"/>
            <w:left w:val="none" w:sz="0" w:space="0" w:color="auto"/>
            <w:bottom w:val="none" w:sz="0" w:space="0" w:color="auto"/>
            <w:right w:val="none" w:sz="0" w:space="0" w:color="auto"/>
          </w:divBdr>
        </w:div>
        <w:div w:id="324090052">
          <w:marLeft w:val="0"/>
          <w:marRight w:val="0"/>
          <w:marTop w:val="0"/>
          <w:marBottom w:val="0"/>
          <w:divBdr>
            <w:top w:val="none" w:sz="0" w:space="0" w:color="auto"/>
            <w:left w:val="none" w:sz="0" w:space="0" w:color="auto"/>
            <w:bottom w:val="none" w:sz="0" w:space="0" w:color="auto"/>
            <w:right w:val="none" w:sz="0" w:space="0" w:color="auto"/>
          </w:divBdr>
        </w:div>
        <w:div w:id="1543636724">
          <w:marLeft w:val="0"/>
          <w:marRight w:val="0"/>
          <w:marTop w:val="0"/>
          <w:marBottom w:val="0"/>
          <w:divBdr>
            <w:top w:val="none" w:sz="0" w:space="0" w:color="auto"/>
            <w:left w:val="none" w:sz="0" w:space="0" w:color="auto"/>
            <w:bottom w:val="none" w:sz="0" w:space="0" w:color="auto"/>
            <w:right w:val="none" w:sz="0" w:space="0" w:color="auto"/>
          </w:divBdr>
        </w:div>
        <w:div w:id="1343967223">
          <w:marLeft w:val="0"/>
          <w:marRight w:val="0"/>
          <w:marTop w:val="0"/>
          <w:marBottom w:val="0"/>
          <w:divBdr>
            <w:top w:val="none" w:sz="0" w:space="0" w:color="auto"/>
            <w:left w:val="none" w:sz="0" w:space="0" w:color="auto"/>
            <w:bottom w:val="none" w:sz="0" w:space="0" w:color="auto"/>
            <w:right w:val="none" w:sz="0" w:space="0" w:color="auto"/>
          </w:divBdr>
        </w:div>
        <w:div w:id="1420831368">
          <w:marLeft w:val="0"/>
          <w:marRight w:val="0"/>
          <w:marTop w:val="0"/>
          <w:marBottom w:val="0"/>
          <w:divBdr>
            <w:top w:val="none" w:sz="0" w:space="0" w:color="auto"/>
            <w:left w:val="none" w:sz="0" w:space="0" w:color="auto"/>
            <w:bottom w:val="none" w:sz="0" w:space="0" w:color="auto"/>
            <w:right w:val="none" w:sz="0" w:space="0" w:color="auto"/>
          </w:divBdr>
        </w:div>
        <w:div w:id="1217276869">
          <w:marLeft w:val="0"/>
          <w:marRight w:val="0"/>
          <w:marTop w:val="0"/>
          <w:marBottom w:val="0"/>
          <w:divBdr>
            <w:top w:val="none" w:sz="0" w:space="0" w:color="auto"/>
            <w:left w:val="none" w:sz="0" w:space="0" w:color="auto"/>
            <w:bottom w:val="none" w:sz="0" w:space="0" w:color="auto"/>
            <w:right w:val="none" w:sz="0" w:space="0" w:color="auto"/>
          </w:divBdr>
        </w:div>
        <w:div w:id="1018581662">
          <w:marLeft w:val="0"/>
          <w:marRight w:val="0"/>
          <w:marTop w:val="0"/>
          <w:marBottom w:val="0"/>
          <w:divBdr>
            <w:top w:val="none" w:sz="0" w:space="0" w:color="auto"/>
            <w:left w:val="none" w:sz="0" w:space="0" w:color="auto"/>
            <w:bottom w:val="none" w:sz="0" w:space="0" w:color="auto"/>
            <w:right w:val="none" w:sz="0" w:space="0" w:color="auto"/>
          </w:divBdr>
        </w:div>
        <w:div w:id="514464335">
          <w:marLeft w:val="0"/>
          <w:marRight w:val="0"/>
          <w:marTop w:val="0"/>
          <w:marBottom w:val="0"/>
          <w:divBdr>
            <w:top w:val="none" w:sz="0" w:space="0" w:color="auto"/>
            <w:left w:val="none" w:sz="0" w:space="0" w:color="auto"/>
            <w:bottom w:val="none" w:sz="0" w:space="0" w:color="auto"/>
            <w:right w:val="none" w:sz="0" w:space="0" w:color="auto"/>
          </w:divBdr>
        </w:div>
        <w:div w:id="1678842320">
          <w:marLeft w:val="0"/>
          <w:marRight w:val="0"/>
          <w:marTop w:val="0"/>
          <w:marBottom w:val="0"/>
          <w:divBdr>
            <w:top w:val="none" w:sz="0" w:space="0" w:color="auto"/>
            <w:left w:val="none" w:sz="0" w:space="0" w:color="auto"/>
            <w:bottom w:val="none" w:sz="0" w:space="0" w:color="auto"/>
            <w:right w:val="none" w:sz="0" w:space="0" w:color="auto"/>
          </w:divBdr>
        </w:div>
        <w:div w:id="1653558892">
          <w:marLeft w:val="0"/>
          <w:marRight w:val="0"/>
          <w:marTop w:val="0"/>
          <w:marBottom w:val="0"/>
          <w:divBdr>
            <w:top w:val="none" w:sz="0" w:space="0" w:color="auto"/>
            <w:left w:val="none" w:sz="0" w:space="0" w:color="auto"/>
            <w:bottom w:val="none" w:sz="0" w:space="0" w:color="auto"/>
            <w:right w:val="none" w:sz="0" w:space="0" w:color="auto"/>
          </w:divBdr>
        </w:div>
        <w:div w:id="760180901">
          <w:marLeft w:val="0"/>
          <w:marRight w:val="0"/>
          <w:marTop w:val="0"/>
          <w:marBottom w:val="0"/>
          <w:divBdr>
            <w:top w:val="none" w:sz="0" w:space="0" w:color="auto"/>
            <w:left w:val="none" w:sz="0" w:space="0" w:color="auto"/>
            <w:bottom w:val="none" w:sz="0" w:space="0" w:color="auto"/>
            <w:right w:val="none" w:sz="0" w:space="0" w:color="auto"/>
          </w:divBdr>
        </w:div>
        <w:div w:id="527523100">
          <w:marLeft w:val="0"/>
          <w:marRight w:val="0"/>
          <w:marTop w:val="0"/>
          <w:marBottom w:val="0"/>
          <w:divBdr>
            <w:top w:val="none" w:sz="0" w:space="0" w:color="auto"/>
            <w:left w:val="none" w:sz="0" w:space="0" w:color="auto"/>
            <w:bottom w:val="none" w:sz="0" w:space="0" w:color="auto"/>
            <w:right w:val="none" w:sz="0" w:space="0" w:color="auto"/>
          </w:divBdr>
        </w:div>
        <w:div w:id="487790304">
          <w:marLeft w:val="0"/>
          <w:marRight w:val="0"/>
          <w:marTop w:val="0"/>
          <w:marBottom w:val="0"/>
          <w:divBdr>
            <w:top w:val="none" w:sz="0" w:space="0" w:color="auto"/>
            <w:left w:val="none" w:sz="0" w:space="0" w:color="auto"/>
            <w:bottom w:val="none" w:sz="0" w:space="0" w:color="auto"/>
            <w:right w:val="none" w:sz="0" w:space="0" w:color="auto"/>
          </w:divBdr>
        </w:div>
        <w:div w:id="824932979">
          <w:marLeft w:val="0"/>
          <w:marRight w:val="0"/>
          <w:marTop w:val="0"/>
          <w:marBottom w:val="0"/>
          <w:divBdr>
            <w:top w:val="none" w:sz="0" w:space="0" w:color="auto"/>
            <w:left w:val="none" w:sz="0" w:space="0" w:color="auto"/>
            <w:bottom w:val="none" w:sz="0" w:space="0" w:color="auto"/>
            <w:right w:val="none" w:sz="0" w:space="0" w:color="auto"/>
          </w:divBdr>
        </w:div>
        <w:div w:id="1293247996">
          <w:marLeft w:val="0"/>
          <w:marRight w:val="0"/>
          <w:marTop w:val="0"/>
          <w:marBottom w:val="0"/>
          <w:divBdr>
            <w:top w:val="none" w:sz="0" w:space="0" w:color="auto"/>
            <w:left w:val="none" w:sz="0" w:space="0" w:color="auto"/>
            <w:bottom w:val="none" w:sz="0" w:space="0" w:color="auto"/>
            <w:right w:val="none" w:sz="0" w:space="0" w:color="auto"/>
          </w:divBdr>
        </w:div>
        <w:div w:id="443573390">
          <w:marLeft w:val="0"/>
          <w:marRight w:val="0"/>
          <w:marTop w:val="0"/>
          <w:marBottom w:val="0"/>
          <w:divBdr>
            <w:top w:val="none" w:sz="0" w:space="0" w:color="auto"/>
            <w:left w:val="none" w:sz="0" w:space="0" w:color="auto"/>
            <w:bottom w:val="none" w:sz="0" w:space="0" w:color="auto"/>
            <w:right w:val="none" w:sz="0" w:space="0" w:color="auto"/>
          </w:divBdr>
        </w:div>
        <w:div w:id="1196045094">
          <w:marLeft w:val="0"/>
          <w:marRight w:val="0"/>
          <w:marTop w:val="0"/>
          <w:marBottom w:val="0"/>
          <w:divBdr>
            <w:top w:val="none" w:sz="0" w:space="0" w:color="auto"/>
            <w:left w:val="none" w:sz="0" w:space="0" w:color="auto"/>
            <w:bottom w:val="none" w:sz="0" w:space="0" w:color="auto"/>
            <w:right w:val="none" w:sz="0" w:space="0" w:color="auto"/>
          </w:divBdr>
        </w:div>
        <w:div w:id="1490903845">
          <w:marLeft w:val="0"/>
          <w:marRight w:val="0"/>
          <w:marTop w:val="0"/>
          <w:marBottom w:val="0"/>
          <w:divBdr>
            <w:top w:val="none" w:sz="0" w:space="0" w:color="auto"/>
            <w:left w:val="none" w:sz="0" w:space="0" w:color="auto"/>
            <w:bottom w:val="none" w:sz="0" w:space="0" w:color="auto"/>
            <w:right w:val="none" w:sz="0" w:space="0" w:color="auto"/>
          </w:divBdr>
        </w:div>
        <w:div w:id="669138975">
          <w:marLeft w:val="0"/>
          <w:marRight w:val="0"/>
          <w:marTop w:val="0"/>
          <w:marBottom w:val="0"/>
          <w:divBdr>
            <w:top w:val="none" w:sz="0" w:space="0" w:color="auto"/>
            <w:left w:val="none" w:sz="0" w:space="0" w:color="auto"/>
            <w:bottom w:val="none" w:sz="0" w:space="0" w:color="auto"/>
            <w:right w:val="none" w:sz="0" w:space="0" w:color="auto"/>
          </w:divBdr>
        </w:div>
        <w:div w:id="1883638271">
          <w:marLeft w:val="0"/>
          <w:marRight w:val="0"/>
          <w:marTop w:val="0"/>
          <w:marBottom w:val="0"/>
          <w:divBdr>
            <w:top w:val="none" w:sz="0" w:space="0" w:color="auto"/>
            <w:left w:val="none" w:sz="0" w:space="0" w:color="auto"/>
            <w:bottom w:val="none" w:sz="0" w:space="0" w:color="auto"/>
            <w:right w:val="none" w:sz="0" w:space="0" w:color="auto"/>
          </w:divBdr>
        </w:div>
        <w:div w:id="204953887">
          <w:marLeft w:val="0"/>
          <w:marRight w:val="0"/>
          <w:marTop w:val="0"/>
          <w:marBottom w:val="0"/>
          <w:divBdr>
            <w:top w:val="none" w:sz="0" w:space="0" w:color="auto"/>
            <w:left w:val="none" w:sz="0" w:space="0" w:color="auto"/>
            <w:bottom w:val="none" w:sz="0" w:space="0" w:color="auto"/>
            <w:right w:val="none" w:sz="0" w:space="0" w:color="auto"/>
          </w:divBdr>
        </w:div>
        <w:div w:id="442917162">
          <w:marLeft w:val="0"/>
          <w:marRight w:val="0"/>
          <w:marTop w:val="0"/>
          <w:marBottom w:val="0"/>
          <w:divBdr>
            <w:top w:val="none" w:sz="0" w:space="0" w:color="auto"/>
            <w:left w:val="none" w:sz="0" w:space="0" w:color="auto"/>
            <w:bottom w:val="none" w:sz="0" w:space="0" w:color="auto"/>
            <w:right w:val="none" w:sz="0" w:space="0" w:color="auto"/>
          </w:divBdr>
        </w:div>
        <w:div w:id="830099290">
          <w:marLeft w:val="0"/>
          <w:marRight w:val="0"/>
          <w:marTop w:val="0"/>
          <w:marBottom w:val="0"/>
          <w:divBdr>
            <w:top w:val="none" w:sz="0" w:space="0" w:color="auto"/>
            <w:left w:val="none" w:sz="0" w:space="0" w:color="auto"/>
            <w:bottom w:val="none" w:sz="0" w:space="0" w:color="auto"/>
            <w:right w:val="none" w:sz="0" w:space="0" w:color="auto"/>
          </w:divBdr>
        </w:div>
        <w:div w:id="1436750995">
          <w:marLeft w:val="0"/>
          <w:marRight w:val="0"/>
          <w:marTop w:val="0"/>
          <w:marBottom w:val="0"/>
          <w:divBdr>
            <w:top w:val="none" w:sz="0" w:space="0" w:color="auto"/>
            <w:left w:val="none" w:sz="0" w:space="0" w:color="auto"/>
            <w:bottom w:val="none" w:sz="0" w:space="0" w:color="auto"/>
            <w:right w:val="none" w:sz="0" w:space="0" w:color="auto"/>
          </w:divBdr>
        </w:div>
        <w:div w:id="1454666374">
          <w:marLeft w:val="0"/>
          <w:marRight w:val="0"/>
          <w:marTop w:val="0"/>
          <w:marBottom w:val="0"/>
          <w:divBdr>
            <w:top w:val="none" w:sz="0" w:space="0" w:color="auto"/>
            <w:left w:val="none" w:sz="0" w:space="0" w:color="auto"/>
            <w:bottom w:val="none" w:sz="0" w:space="0" w:color="auto"/>
            <w:right w:val="none" w:sz="0" w:space="0" w:color="auto"/>
          </w:divBdr>
        </w:div>
        <w:div w:id="516970776">
          <w:marLeft w:val="0"/>
          <w:marRight w:val="0"/>
          <w:marTop w:val="0"/>
          <w:marBottom w:val="0"/>
          <w:divBdr>
            <w:top w:val="none" w:sz="0" w:space="0" w:color="auto"/>
            <w:left w:val="none" w:sz="0" w:space="0" w:color="auto"/>
            <w:bottom w:val="none" w:sz="0" w:space="0" w:color="auto"/>
            <w:right w:val="none" w:sz="0" w:space="0" w:color="auto"/>
          </w:divBdr>
        </w:div>
        <w:div w:id="528105614">
          <w:marLeft w:val="0"/>
          <w:marRight w:val="0"/>
          <w:marTop w:val="0"/>
          <w:marBottom w:val="0"/>
          <w:divBdr>
            <w:top w:val="none" w:sz="0" w:space="0" w:color="auto"/>
            <w:left w:val="none" w:sz="0" w:space="0" w:color="auto"/>
            <w:bottom w:val="none" w:sz="0" w:space="0" w:color="auto"/>
            <w:right w:val="none" w:sz="0" w:space="0" w:color="auto"/>
          </w:divBdr>
        </w:div>
        <w:div w:id="484005503">
          <w:marLeft w:val="0"/>
          <w:marRight w:val="0"/>
          <w:marTop w:val="0"/>
          <w:marBottom w:val="0"/>
          <w:divBdr>
            <w:top w:val="none" w:sz="0" w:space="0" w:color="auto"/>
            <w:left w:val="none" w:sz="0" w:space="0" w:color="auto"/>
            <w:bottom w:val="none" w:sz="0" w:space="0" w:color="auto"/>
            <w:right w:val="none" w:sz="0" w:space="0" w:color="auto"/>
          </w:divBdr>
        </w:div>
        <w:div w:id="1910656113">
          <w:marLeft w:val="0"/>
          <w:marRight w:val="0"/>
          <w:marTop w:val="0"/>
          <w:marBottom w:val="0"/>
          <w:divBdr>
            <w:top w:val="none" w:sz="0" w:space="0" w:color="auto"/>
            <w:left w:val="none" w:sz="0" w:space="0" w:color="auto"/>
            <w:bottom w:val="none" w:sz="0" w:space="0" w:color="auto"/>
            <w:right w:val="none" w:sz="0" w:space="0" w:color="auto"/>
          </w:divBdr>
        </w:div>
        <w:div w:id="427851759">
          <w:marLeft w:val="0"/>
          <w:marRight w:val="0"/>
          <w:marTop w:val="0"/>
          <w:marBottom w:val="0"/>
          <w:divBdr>
            <w:top w:val="none" w:sz="0" w:space="0" w:color="auto"/>
            <w:left w:val="none" w:sz="0" w:space="0" w:color="auto"/>
            <w:bottom w:val="none" w:sz="0" w:space="0" w:color="auto"/>
            <w:right w:val="none" w:sz="0" w:space="0" w:color="auto"/>
          </w:divBdr>
        </w:div>
        <w:div w:id="842744940">
          <w:marLeft w:val="0"/>
          <w:marRight w:val="0"/>
          <w:marTop w:val="0"/>
          <w:marBottom w:val="0"/>
          <w:divBdr>
            <w:top w:val="none" w:sz="0" w:space="0" w:color="auto"/>
            <w:left w:val="none" w:sz="0" w:space="0" w:color="auto"/>
            <w:bottom w:val="none" w:sz="0" w:space="0" w:color="auto"/>
            <w:right w:val="none" w:sz="0" w:space="0" w:color="auto"/>
          </w:divBdr>
        </w:div>
        <w:div w:id="185366567">
          <w:marLeft w:val="0"/>
          <w:marRight w:val="0"/>
          <w:marTop w:val="0"/>
          <w:marBottom w:val="0"/>
          <w:divBdr>
            <w:top w:val="none" w:sz="0" w:space="0" w:color="auto"/>
            <w:left w:val="none" w:sz="0" w:space="0" w:color="auto"/>
            <w:bottom w:val="none" w:sz="0" w:space="0" w:color="auto"/>
            <w:right w:val="none" w:sz="0" w:space="0" w:color="auto"/>
          </w:divBdr>
        </w:div>
        <w:div w:id="582644897">
          <w:marLeft w:val="0"/>
          <w:marRight w:val="0"/>
          <w:marTop w:val="0"/>
          <w:marBottom w:val="0"/>
          <w:divBdr>
            <w:top w:val="none" w:sz="0" w:space="0" w:color="auto"/>
            <w:left w:val="none" w:sz="0" w:space="0" w:color="auto"/>
            <w:bottom w:val="none" w:sz="0" w:space="0" w:color="auto"/>
            <w:right w:val="none" w:sz="0" w:space="0" w:color="auto"/>
          </w:divBdr>
        </w:div>
        <w:div w:id="1929730240">
          <w:marLeft w:val="0"/>
          <w:marRight w:val="0"/>
          <w:marTop w:val="0"/>
          <w:marBottom w:val="0"/>
          <w:divBdr>
            <w:top w:val="none" w:sz="0" w:space="0" w:color="auto"/>
            <w:left w:val="none" w:sz="0" w:space="0" w:color="auto"/>
            <w:bottom w:val="none" w:sz="0" w:space="0" w:color="auto"/>
            <w:right w:val="none" w:sz="0" w:space="0" w:color="auto"/>
          </w:divBdr>
        </w:div>
        <w:div w:id="1316447911">
          <w:marLeft w:val="0"/>
          <w:marRight w:val="0"/>
          <w:marTop w:val="0"/>
          <w:marBottom w:val="0"/>
          <w:divBdr>
            <w:top w:val="none" w:sz="0" w:space="0" w:color="auto"/>
            <w:left w:val="none" w:sz="0" w:space="0" w:color="auto"/>
            <w:bottom w:val="none" w:sz="0" w:space="0" w:color="auto"/>
            <w:right w:val="none" w:sz="0" w:space="0" w:color="auto"/>
          </w:divBdr>
        </w:div>
        <w:div w:id="1212425732">
          <w:marLeft w:val="0"/>
          <w:marRight w:val="0"/>
          <w:marTop w:val="0"/>
          <w:marBottom w:val="0"/>
          <w:divBdr>
            <w:top w:val="none" w:sz="0" w:space="0" w:color="auto"/>
            <w:left w:val="none" w:sz="0" w:space="0" w:color="auto"/>
            <w:bottom w:val="none" w:sz="0" w:space="0" w:color="auto"/>
            <w:right w:val="none" w:sz="0" w:space="0" w:color="auto"/>
          </w:divBdr>
        </w:div>
        <w:div w:id="1833595805">
          <w:marLeft w:val="0"/>
          <w:marRight w:val="0"/>
          <w:marTop w:val="0"/>
          <w:marBottom w:val="0"/>
          <w:divBdr>
            <w:top w:val="none" w:sz="0" w:space="0" w:color="auto"/>
            <w:left w:val="none" w:sz="0" w:space="0" w:color="auto"/>
            <w:bottom w:val="none" w:sz="0" w:space="0" w:color="auto"/>
            <w:right w:val="none" w:sz="0" w:space="0" w:color="auto"/>
          </w:divBdr>
        </w:div>
        <w:div w:id="42369006">
          <w:marLeft w:val="0"/>
          <w:marRight w:val="0"/>
          <w:marTop w:val="0"/>
          <w:marBottom w:val="0"/>
          <w:divBdr>
            <w:top w:val="none" w:sz="0" w:space="0" w:color="auto"/>
            <w:left w:val="none" w:sz="0" w:space="0" w:color="auto"/>
            <w:bottom w:val="none" w:sz="0" w:space="0" w:color="auto"/>
            <w:right w:val="none" w:sz="0" w:space="0" w:color="auto"/>
          </w:divBdr>
        </w:div>
        <w:div w:id="2031947845">
          <w:marLeft w:val="0"/>
          <w:marRight w:val="0"/>
          <w:marTop w:val="0"/>
          <w:marBottom w:val="0"/>
          <w:divBdr>
            <w:top w:val="none" w:sz="0" w:space="0" w:color="auto"/>
            <w:left w:val="none" w:sz="0" w:space="0" w:color="auto"/>
            <w:bottom w:val="none" w:sz="0" w:space="0" w:color="auto"/>
            <w:right w:val="none" w:sz="0" w:space="0" w:color="auto"/>
          </w:divBdr>
        </w:div>
        <w:div w:id="1149445415">
          <w:marLeft w:val="0"/>
          <w:marRight w:val="0"/>
          <w:marTop w:val="0"/>
          <w:marBottom w:val="0"/>
          <w:divBdr>
            <w:top w:val="none" w:sz="0" w:space="0" w:color="auto"/>
            <w:left w:val="none" w:sz="0" w:space="0" w:color="auto"/>
            <w:bottom w:val="none" w:sz="0" w:space="0" w:color="auto"/>
            <w:right w:val="none" w:sz="0" w:space="0" w:color="auto"/>
          </w:divBdr>
        </w:div>
        <w:div w:id="1658922512">
          <w:marLeft w:val="0"/>
          <w:marRight w:val="0"/>
          <w:marTop w:val="0"/>
          <w:marBottom w:val="0"/>
          <w:divBdr>
            <w:top w:val="none" w:sz="0" w:space="0" w:color="auto"/>
            <w:left w:val="none" w:sz="0" w:space="0" w:color="auto"/>
            <w:bottom w:val="none" w:sz="0" w:space="0" w:color="auto"/>
            <w:right w:val="none" w:sz="0" w:space="0" w:color="auto"/>
          </w:divBdr>
        </w:div>
        <w:div w:id="1035081166">
          <w:marLeft w:val="0"/>
          <w:marRight w:val="0"/>
          <w:marTop w:val="0"/>
          <w:marBottom w:val="0"/>
          <w:divBdr>
            <w:top w:val="none" w:sz="0" w:space="0" w:color="auto"/>
            <w:left w:val="none" w:sz="0" w:space="0" w:color="auto"/>
            <w:bottom w:val="none" w:sz="0" w:space="0" w:color="auto"/>
            <w:right w:val="none" w:sz="0" w:space="0" w:color="auto"/>
          </w:divBdr>
        </w:div>
        <w:div w:id="414783033">
          <w:marLeft w:val="0"/>
          <w:marRight w:val="0"/>
          <w:marTop w:val="0"/>
          <w:marBottom w:val="0"/>
          <w:divBdr>
            <w:top w:val="none" w:sz="0" w:space="0" w:color="auto"/>
            <w:left w:val="none" w:sz="0" w:space="0" w:color="auto"/>
            <w:bottom w:val="none" w:sz="0" w:space="0" w:color="auto"/>
            <w:right w:val="none" w:sz="0" w:space="0" w:color="auto"/>
          </w:divBdr>
        </w:div>
        <w:div w:id="191917807">
          <w:marLeft w:val="0"/>
          <w:marRight w:val="0"/>
          <w:marTop w:val="0"/>
          <w:marBottom w:val="0"/>
          <w:divBdr>
            <w:top w:val="none" w:sz="0" w:space="0" w:color="auto"/>
            <w:left w:val="none" w:sz="0" w:space="0" w:color="auto"/>
            <w:bottom w:val="none" w:sz="0" w:space="0" w:color="auto"/>
            <w:right w:val="none" w:sz="0" w:space="0" w:color="auto"/>
          </w:divBdr>
        </w:div>
        <w:div w:id="48656600">
          <w:marLeft w:val="0"/>
          <w:marRight w:val="0"/>
          <w:marTop w:val="0"/>
          <w:marBottom w:val="0"/>
          <w:divBdr>
            <w:top w:val="none" w:sz="0" w:space="0" w:color="auto"/>
            <w:left w:val="none" w:sz="0" w:space="0" w:color="auto"/>
            <w:bottom w:val="none" w:sz="0" w:space="0" w:color="auto"/>
            <w:right w:val="none" w:sz="0" w:space="0" w:color="auto"/>
          </w:divBdr>
        </w:div>
        <w:div w:id="644045231">
          <w:marLeft w:val="0"/>
          <w:marRight w:val="0"/>
          <w:marTop w:val="0"/>
          <w:marBottom w:val="0"/>
          <w:divBdr>
            <w:top w:val="none" w:sz="0" w:space="0" w:color="auto"/>
            <w:left w:val="none" w:sz="0" w:space="0" w:color="auto"/>
            <w:bottom w:val="none" w:sz="0" w:space="0" w:color="auto"/>
            <w:right w:val="none" w:sz="0" w:space="0" w:color="auto"/>
          </w:divBdr>
        </w:div>
        <w:div w:id="940603701">
          <w:marLeft w:val="0"/>
          <w:marRight w:val="0"/>
          <w:marTop w:val="0"/>
          <w:marBottom w:val="0"/>
          <w:divBdr>
            <w:top w:val="none" w:sz="0" w:space="0" w:color="auto"/>
            <w:left w:val="none" w:sz="0" w:space="0" w:color="auto"/>
            <w:bottom w:val="none" w:sz="0" w:space="0" w:color="auto"/>
            <w:right w:val="none" w:sz="0" w:space="0" w:color="auto"/>
          </w:divBdr>
        </w:div>
        <w:div w:id="507065555">
          <w:marLeft w:val="0"/>
          <w:marRight w:val="0"/>
          <w:marTop w:val="0"/>
          <w:marBottom w:val="0"/>
          <w:divBdr>
            <w:top w:val="none" w:sz="0" w:space="0" w:color="auto"/>
            <w:left w:val="none" w:sz="0" w:space="0" w:color="auto"/>
            <w:bottom w:val="none" w:sz="0" w:space="0" w:color="auto"/>
            <w:right w:val="none" w:sz="0" w:space="0" w:color="auto"/>
          </w:divBdr>
        </w:div>
        <w:div w:id="400181023">
          <w:marLeft w:val="0"/>
          <w:marRight w:val="0"/>
          <w:marTop w:val="0"/>
          <w:marBottom w:val="0"/>
          <w:divBdr>
            <w:top w:val="none" w:sz="0" w:space="0" w:color="auto"/>
            <w:left w:val="none" w:sz="0" w:space="0" w:color="auto"/>
            <w:bottom w:val="none" w:sz="0" w:space="0" w:color="auto"/>
            <w:right w:val="none" w:sz="0" w:space="0" w:color="auto"/>
          </w:divBdr>
        </w:div>
        <w:div w:id="2063629743">
          <w:marLeft w:val="0"/>
          <w:marRight w:val="0"/>
          <w:marTop w:val="0"/>
          <w:marBottom w:val="0"/>
          <w:divBdr>
            <w:top w:val="none" w:sz="0" w:space="0" w:color="auto"/>
            <w:left w:val="none" w:sz="0" w:space="0" w:color="auto"/>
            <w:bottom w:val="none" w:sz="0" w:space="0" w:color="auto"/>
            <w:right w:val="none" w:sz="0" w:space="0" w:color="auto"/>
          </w:divBdr>
        </w:div>
        <w:div w:id="1626765252">
          <w:marLeft w:val="0"/>
          <w:marRight w:val="0"/>
          <w:marTop w:val="0"/>
          <w:marBottom w:val="0"/>
          <w:divBdr>
            <w:top w:val="none" w:sz="0" w:space="0" w:color="auto"/>
            <w:left w:val="none" w:sz="0" w:space="0" w:color="auto"/>
            <w:bottom w:val="none" w:sz="0" w:space="0" w:color="auto"/>
            <w:right w:val="none" w:sz="0" w:space="0" w:color="auto"/>
          </w:divBdr>
        </w:div>
        <w:div w:id="1118138736">
          <w:marLeft w:val="0"/>
          <w:marRight w:val="0"/>
          <w:marTop w:val="0"/>
          <w:marBottom w:val="0"/>
          <w:divBdr>
            <w:top w:val="none" w:sz="0" w:space="0" w:color="auto"/>
            <w:left w:val="none" w:sz="0" w:space="0" w:color="auto"/>
            <w:bottom w:val="none" w:sz="0" w:space="0" w:color="auto"/>
            <w:right w:val="none" w:sz="0" w:space="0" w:color="auto"/>
          </w:divBdr>
        </w:div>
        <w:div w:id="1876459365">
          <w:marLeft w:val="0"/>
          <w:marRight w:val="0"/>
          <w:marTop w:val="0"/>
          <w:marBottom w:val="0"/>
          <w:divBdr>
            <w:top w:val="none" w:sz="0" w:space="0" w:color="auto"/>
            <w:left w:val="none" w:sz="0" w:space="0" w:color="auto"/>
            <w:bottom w:val="none" w:sz="0" w:space="0" w:color="auto"/>
            <w:right w:val="none" w:sz="0" w:space="0" w:color="auto"/>
          </w:divBdr>
        </w:div>
        <w:div w:id="2075077489">
          <w:marLeft w:val="0"/>
          <w:marRight w:val="0"/>
          <w:marTop w:val="0"/>
          <w:marBottom w:val="0"/>
          <w:divBdr>
            <w:top w:val="none" w:sz="0" w:space="0" w:color="auto"/>
            <w:left w:val="none" w:sz="0" w:space="0" w:color="auto"/>
            <w:bottom w:val="none" w:sz="0" w:space="0" w:color="auto"/>
            <w:right w:val="none" w:sz="0" w:space="0" w:color="auto"/>
          </w:divBdr>
        </w:div>
        <w:div w:id="774524609">
          <w:marLeft w:val="0"/>
          <w:marRight w:val="0"/>
          <w:marTop w:val="0"/>
          <w:marBottom w:val="0"/>
          <w:divBdr>
            <w:top w:val="none" w:sz="0" w:space="0" w:color="auto"/>
            <w:left w:val="none" w:sz="0" w:space="0" w:color="auto"/>
            <w:bottom w:val="none" w:sz="0" w:space="0" w:color="auto"/>
            <w:right w:val="none" w:sz="0" w:space="0" w:color="auto"/>
          </w:divBdr>
        </w:div>
        <w:div w:id="1532958977">
          <w:marLeft w:val="0"/>
          <w:marRight w:val="0"/>
          <w:marTop w:val="0"/>
          <w:marBottom w:val="0"/>
          <w:divBdr>
            <w:top w:val="none" w:sz="0" w:space="0" w:color="auto"/>
            <w:left w:val="none" w:sz="0" w:space="0" w:color="auto"/>
            <w:bottom w:val="none" w:sz="0" w:space="0" w:color="auto"/>
            <w:right w:val="none" w:sz="0" w:space="0" w:color="auto"/>
          </w:divBdr>
        </w:div>
        <w:div w:id="1337342716">
          <w:marLeft w:val="0"/>
          <w:marRight w:val="0"/>
          <w:marTop w:val="0"/>
          <w:marBottom w:val="0"/>
          <w:divBdr>
            <w:top w:val="none" w:sz="0" w:space="0" w:color="auto"/>
            <w:left w:val="none" w:sz="0" w:space="0" w:color="auto"/>
            <w:bottom w:val="none" w:sz="0" w:space="0" w:color="auto"/>
            <w:right w:val="none" w:sz="0" w:space="0" w:color="auto"/>
          </w:divBdr>
        </w:div>
        <w:div w:id="1679505314">
          <w:marLeft w:val="0"/>
          <w:marRight w:val="0"/>
          <w:marTop w:val="0"/>
          <w:marBottom w:val="0"/>
          <w:divBdr>
            <w:top w:val="none" w:sz="0" w:space="0" w:color="auto"/>
            <w:left w:val="none" w:sz="0" w:space="0" w:color="auto"/>
            <w:bottom w:val="none" w:sz="0" w:space="0" w:color="auto"/>
            <w:right w:val="none" w:sz="0" w:space="0" w:color="auto"/>
          </w:divBdr>
        </w:div>
        <w:div w:id="1791317398">
          <w:marLeft w:val="0"/>
          <w:marRight w:val="0"/>
          <w:marTop w:val="0"/>
          <w:marBottom w:val="0"/>
          <w:divBdr>
            <w:top w:val="none" w:sz="0" w:space="0" w:color="auto"/>
            <w:left w:val="none" w:sz="0" w:space="0" w:color="auto"/>
            <w:bottom w:val="none" w:sz="0" w:space="0" w:color="auto"/>
            <w:right w:val="none" w:sz="0" w:space="0" w:color="auto"/>
          </w:divBdr>
        </w:div>
        <w:div w:id="186456562">
          <w:marLeft w:val="0"/>
          <w:marRight w:val="0"/>
          <w:marTop w:val="0"/>
          <w:marBottom w:val="0"/>
          <w:divBdr>
            <w:top w:val="none" w:sz="0" w:space="0" w:color="auto"/>
            <w:left w:val="none" w:sz="0" w:space="0" w:color="auto"/>
            <w:bottom w:val="none" w:sz="0" w:space="0" w:color="auto"/>
            <w:right w:val="none" w:sz="0" w:space="0" w:color="auto"/>
          </w:divBdr>
        </w:div>
        <w:div w:id="1785078056">
          <w:marLeft w:val="0"/>
          <w:marRight w:val="0"/>
          <w:marTop w:val="0"/>
          <w:marBottom w:val="0"/>
          <w:divBdr>
            <w:top w:val="none" w:sz="0" w:space="0" w:color="auto"/>
            <w:left w:val="none" w:sz="0" w:space="0" w:color="auto"/>
            <w:bottom w:val="none" w:sz="0" w:space="0" w:color="auto"/>
            <w:right w:val="none" w:sz="0" w:space="0" w:color="auto"/>
          </w:divBdr>
        </w:div>
        <w:div w:id="165635449">
          <w:marLeft w:val="0"/>
          <w:marRight w:val="0"/>
          <w:marTop w:val="0"/>
          <w:marBottom w:val="0"/>
          <w:divBdr>
            <w:top w:val="none" w:sz="0" w:space="0" w:color="auto"/>
            <w:left w:val="none" w:sz="0" w:space="0" w:color="auto"/>
            <w:bottom w:val="none" w:sz="0" w:space="0" w:color="auto"/>
            <w:right w:val="none" w:sz="0" w:space="0" w:color="auto"/>
          </w:divBdr>
        </w:div>
        <w:div w:id="2047219222">
          <w:marLeft w:val="0"/>
          <w:marRight w:val="0"/>
          <w:marTop w:val="0"/>
          <w:marBottom w:val="0"/>
          <w:divBdr>
            <w:top w:val="none" w:sz="0" w:space="0" w:color="auto"/>
            <w:left w:val="none" w:sz="0" w:space="0" w:color="auto"/>
            <w:bottom w:val="none" w:sz="0" w:space="0" w:color="auto"/>
            <w:right w:val="none" w:sz="0" w:space="0" w:color="auto"/>
          </w:divBdr>
        </w:div>
        <w:div w:id="1497846143">
          <w:marLeft w:val="0"/>
          <w:marRight w:val="0"/>
          <w:marTop w:val="0"/>
          <w:marBottom w:val="0"/>
          <w:divBdr>
            <w:top w:val="none" w:sz="0" w:space="0" w:color="auto"/>
            <w:left w:val="none" w:sz="0" w:space="0" w:color="auto"/>
            <w:bottom w:val="none" w:sz="0" w:space="0" w:color="auto"/>
            <w:right w:val="none" w:sz="0" w:space="0" w:color="auto"/>
          </w:divBdr>
        </w:div>
        <w:div w:id="617106246">
          <w:marLeft w:val="0"/>
          <w:marRight w:val="0"/>
          <w:marTop w:val="0"/>
          <w:marBottom w:val="0"/>
          <w:divBdr>
            <w:top w:val="none" w:sz="0" w:space="0" w:color="auto"/>
            <w:left w:val="none" w:sz="0" w:space="0" w:color="auto"/>
            <w:bottom w:val="none" w:sz="0" w:space="0" w:color="auto"/>
            <w:right w:val="none" w:sz="0" w:space="0" w:color="auto"/>
          </w:divBdr>
        </w:div>
        <w:div w:id="1670597029">
          <w:marLeft w:val="0"/>
          <w:marRight w:val="0"/>
          <w:marTop w:val="0"/>
          <w:marBottom w:val="0"/>
          <w:divBdr>
            <w:top w:val="none" w:sz="0" w:space="0" w:color="auto"/>
            <w:left w:val="none" w:sz="0" w:space="0" w:color="auto"/>
            <w:bottom w:val="none" w:sz="0" w:space="0" w:color="auto"/>
            <w:right w:val="none" w:sz="0" w:space="0" w:color="auto"/>
          </w:divBdr>
        </w:div>
        <w:div w:id="1679119644">
          <w:marLeft w:val="0"/>
          <w:marRight w:val="0"/>
          <w:marTop w:val="0"/>
          <w:marBottom w:val="0"/>
          <w:divBdr>
            <w:top w:val="none" w:sz="0" w:space="0" w:color="auto"/>
            <w:left w:val="none" w:sz="0" w:space="0" w:color="auto"/>
            <w:bottom w:val="none" w:sz="0" w:space="0" w:color="auto"/>
            <w:right w:val="none" w:sz="0" w:space="0" w:color="auto"/>
          </w:divBdr>
        </w:div>
        <w:div w:id="594166832">
          <w:marLeft w:val="0"/>
          <w:marRight w:val="0"/>
          <w:marTop w:val="0"/>
          <w:marBottom w:val="0"/>
          <w:divBdr>
            <w:top w:val="none" w:sz="0" w:space="0" w:color="auto"/>
            <w:left w:val="none" w:sz="0" w:space="0" w:color="auto"/>
            <w:bottom w:val="none" w:sz="0" w:space="0" w:color="auto"/>
            <w:right w:val="none" w:sz="0" w:space="0" w:color="auto"/>
          </w:divBdr>
        </w:div>
        <w:div w:id="1987539950">
          <w:marLeft w:val="0"/>
          <w:marRight w:val="0"/>
          <w:marTop w:val="0"/>
          <w:marBottom w:val="0"/>
          <w:divBdr>
            <w:top w:val="none" w:sz="0" w:space="0" w:color="auto"/>
            <w:left w:val="none" w:sz="0" w:space="0" w:color="auto"/>
            <w:bottom w:val="none" w:sz="0" w:space="0" w:color="auto"/>
            <w:right w:val="none" w:sz="0" w:space="0" w:color="auto"/>
          </w:divBdr>
        </w:div>
        <w:div w:id="578638158">
          <w:marLeft w:val="0"/>
          <w:marRight w:val="0"/>
          <w:marTop w:val="0"/>
          <w:marBottom w:val="0"/>
          <w:divBdr>
            <w:top w:val="none" w:sz="0" w:space="0" w:color="auto"/>
            <w:left w:val="none" w:sz="0" w:space="0" w:color="auto"/>
            <w:bottom w:val="none" w:sz="0" w:space="0" w:color="auto"/>
            <w:right w:val="none" w:sz="0" w:space="0" w:color="auto"/>
          </w:divBdr>
        </w:div>
        <w:div w:id="1065568958">
          <w:marLeft w:val="0"/>
          <w:marRight w:val="0"/>
          <w:marTop w:val="0"/>
          <w:marBottom w:val="0"/>
          <w:divBdr>
            <w:top w:val="none" w:sz="0" w:space="0" w:color="auto"/>
            <w:left w:val="none" w:sz="0" w:space="0" w:color="auto"/>
            <w:bottom w:val="none" w:sz="0" w:space="0" w:color="auto"/>
            <w:right w:val="none" w:sz="0" w:space="0" w:color="auto"/>
          </w:divBdr>
        </w:div>
        <w:div w:id="2034456389">
          <w:marLeft w:val="0"/>
          <w:marRight w:val="0"/>
          <w:marTop w:val="0"/>
          <w:marBottom w:val="0"/>
          <w:divBdr>
            <w:top w:val="none" w:sz="0" w:space="0" w:color="auto"/>
            <w:left w:val="none" w:sz="0" w:space="0" w:color="auto"/>
            <w:bottom w:val="none" w:sz="0" w:space="0" w:color="auto"/>
            <w:right w:val="none" w:sz="0" w:space="0" w:color="auto"/>
          </w:divBdr>
        </w:div>
        <w:div w:id="114954579">
          <w:marLeft w:val="0"/>
          <w:marRight w:val="0"/>
          <w:marTop w:val="0"/>
          <w:marBottom w:val="0"/>
          <w:divBdr>
            <w:top w:val="none" w:sz="0" w:space="0" w:color="auto"/>
            <w:left w:val="none" w:sz="0" w:space="0" w:color="auto"/>
            <w:bottom w:val="none" w:sz="0" w:space="0" w:color="auto"/>
            <w:right w:val="none" w:sz="0" w:space="0" w:color="auto"/>
          </w:divBdr>
        </w:div>
        <w:div w:id="814882019">
          <w:marLeft w:val="0"/>
          <w:marRight w:val="0"/>
          <w:marTop w:val="0"/>
          <w:marBottom w:val="0"/>
          <w:divBdr>
            <w:top w:val="none" w:sz="0" w:space="0" w:color="auto"/>
            <w:left w:val="none" w:sz="0" w:space="0" w:color="auto"/>
            <w:bottom w:val="none" w:sz="0" w:space="0" w:color="auto"/>
            <w:right w:val="none" w:sz="0" w:space="0" w:color="auto"/>
          </w:divBdr>
        </w:div>
        <w:div w:id="1113942081">
          <w:marLeft w:val="0"/>
          <w:marRight w:val="0"/>
          <w:marTop w:val="0"/>
          <w:marBottom w:val="0"/>
          <w:divBdr>
            <w:top w:val="none" w:sz="0" w:space="0" w:color="auto"/>
            <w:left w:val="none" w:sz="0" w:space="0" w:color="auto"/>
            <w:bottom w:val="none" w:sz="0" w:space="0" w:color="auto"/>
            <w:right w:val="none" w:sz="0" w:space="0" w:color="auto"/>
          </w:divBdr>
        </w:div>
        <w:div w:id="631248054">
          <w:marLeft w:val="0"/>
          <w:marRight w:val="0"/>
          <w:marTop w:val="0"/>
          <w:marBottom w:val="0"/>
          <w:divBdr>
            <w:top w:val="none" w:sz="0" w:space="0" w:color="auto"/>
            <w:left w:val="none" w:sz="0" w:space="0" w:color="auto"/>
            <w:bottom w:val="none" w:sz="0" w:space="0" w:color="auto"/>
            <w:right w:val="none" w:sz="0" w:space="0" w:color="auto"/>
          </w:divBdr>
        </w:div>
        <w:div w:id="105466568">
          <w:marLeft w:val="0"/>
          <w:marRight w:val="0"/>
          <w:marTop w:val="0"/>
          <w:marBottom w:val="0"/>
          <w:divBdr>
            <w:top w:val="none" w:sz="0" w:space="0" w:color="auto"/>
            <w:left w:val="none" w:sz="0" w:space="0" w:color="auto"/>
            <w:bottom w:val="none" w:sz="0" w:space="0" w:color="auto"/>
            <w:right w:val="none" w:sz="0" w:space="0" w:color="auto"/>
          </w:divBdr>
        </w:div>
        <w:div w:id="186065188">
          <w:marLeft w:val="0"/>
          <w:marRight w:val="0"/>
          <w:marTop w:val="0"/>
          <w:marBottom w:val="0"/>
          <w:divBdr>
            <w:top w:val="none" w:sz="0" w:space="0" w:color="auto"/>
            <w:left w:val="none" w:sz="0" w:space="0" w:color="auto"/>
            <w:bottom w:val="none" w:sz="0" w:space="0" w:color="auto"/>
            <w:right w:val="none" w:sz="0" w:space="0" w:color="auto"/>
          </w:divBdr>
        </w:div>
        <w:div w:id="1669138748">
          <w:marLeft w:val="0"/>
          <w:marRight w:val="0"/>
          <w:marTop w:val="0"/>
          <w:marBottom w:val="0"/>
          <w:divBdr>
            <w:top w:val="none" w:sz="0" w:space="0" w:color="auto"/>
            <w:left w:val="none" w:sz="0" w:space="0" w:color="auto"/>
            <w:bottom w:val="none" w:sz="0" w:space="0" w:color="auto"/>
            <w:right w:val="none" w:sz="0" w:space="0" w:color="auto"/>
          </w:divBdr>
        </w:div>
        <w:div w:id="1482380537">
          <w:marLeft w:val="0"/>
          <w:marRight w:val="0"/>
          <w:marTop w:val="0"/>
          <w:marBottom w:val="0"/>
          <w:divBdr>
            <w:top w:val="none" w:sz="0" w:space="0" w:color="auto"/>
            <w:left w:val="none" w:sz="0" w:space="0" w:color="auto"/>
            <w:bottom w:val="none" w:sz="0" w:space="0" w:color="auto"/>
            <w:right w:val="none" w:sz="0" w:space="0" w:color="auto"/>
          </w:divBdr>
        </w:div>
        <w:div w:id="2014717414">
          <w:marLeft w:val="0"/>
          <w:marRight w:val="0"/>
          <w:marTop w:val="0"/>
          <w:marBottom w:val="0"/>
          <w:divBdr>
            <w:top w:val="none" w:sz="0" w:space="0" w:color="auto"/>
            <w:left w:val="none" w:sz="0" w:space="0" w:color="auto"/>
            <w:bottom w:val="none" w:sz="0" w:space="0" w:color="auto"/>
            <w:right w:val="none" w:sz="0" w:space="0" w:color="auto"/>
          </w:divBdr>
        </w:div>
        <w:div w:id="1937014101">
          <w:marLeft w:val="0"/>
          <w:marRight w:val="0"/>
          <w:marTop w:val="0"/>
          <w:marBottom w:val="0"/>
          <w:divBdr>
            <w:top w:val="none" w:sz="0" w:space="0" w:color="auto"/>
            <w:left w:val="none" w:sz="0" w:space="0" w:color="auto"/>
            <w:bottom w:val="none" w:sz="0" w:space="0" w:color="auto"/>
            <w:right w:val="none" w:sz="0" w:space="0" w:color="auto"/>
          </w:divBdr>
        </w:div>
        <w:div w:id="1432119882">
          <w:marLeft w:val="0"/>
          <w:marRight w:val="0"/>
          <w:marTop w:val="0"/>
          <w:marBottom w:val="0"/>
          <w:divBdr>
            <w:top w:val="none" w:sz="0" w:space="0" w:color="auto"/>
            <w:left w:val="none" w:sz="0" w:space="0" w:color="auto"/>
            <w:bottom w:val="none" w:sz="0" w:space="0" w:color="auto"/>
            <w:right w:val="none" w:sz="0" w:space="0" w:color="auto"/>
          </w:divBdr>
        </w:div>
        <w:div w:id="872109680">
          <w:marLeft w:val="0"/>
          <w:marRight w:val="0"/>
          <w:marTop w:val="0"/>
          <w:marBottom w:val="0"/>
          <w:divBdr>
            <w:top w:val="none" w:sz="0" w:space="0" w:color="auto"/>
            <w:left w:val="none" w:sz="0" w:space="0" w:color="auto"/>
            <w:bottom w:val="none" w:sz="0" w:space="0" w:color="auto"/>
            <w:right w:val="none" w:sz="0" w:space="0" w:color="auto"/>
          </w:divBdr>
        </w:div>
        <w:div w:id="554464996">
          <w:marLeft w:val="0"/>
          <w:marRight w:val="0"/>
          <w:marTop w:val="0"/>
          <w:marBottom w:val="0"/>
          <w:divBdr>
            <w:top w:val="none" w:sz="0" w:space="0" w:color="auto"/>
            <w:left w:val="none" w:sz="0" w:space="0" w:color="auto"/>
            <w:bottom w:val="none" w:sz="0" w:space="0" w:color="auto"/>
            <w:right w:val="none" w:sz="0" w:space="0" w:color="auto"/>
          </w:divBdr>
        </w:div>
        <w:div w:id="703362814">
          <w:marLeft w:val="0"/>
          <w:marRight w:val="0"/>
          <w:marTop w:val="0"/>
          <w:marBottom w:val="0"/>
          <w:divBdr>
            <w:top w:val="none" w:sz="0" w:space="0" w:color="auto"/>
            <w:left w:val="none" w:sz="0" w:space="0" w:color="auto"/>
            <w:bottom w:val="none" w:sz="0" w:space="0" w:color="auto"/>
            <w:right w:val="none" w:sz="0" w:space="0" w:color="auto"/>
          </w:divBdr>
        </w:div>
        <w:div w:id="149754370">
          <w:marLeft w:val="0"/>
          <w:marRight w:val="0"/>
          <w:marTop w:val="0"/>
          <w:marBottom w:val="0"/>
          <w:divBdr>
            <w:top w:val="none" w:sz="0" w:space="0" w:color="auto"/>
            <w:left w:val="none" w:sz="0" w:space="0" w:color="auto"/>
            <w:bottom w:val="none" w:sz="0" w:space="0" w:color="auto"/>
            <w:right w:val="none" w:sz="0" w:space="0" w:color="auto"/>
          </w:divBdr>
        </w:div>
        <w:div w:id="1459227492">
          <w:marLeft w:val="0"/>
          <w:marRight w:val="0"/>
          <w:marTop w:val="0"/>
          <w:marBottom w:val="0"/>
          <w:divBdr>
            <w:top w:val="none" w:sz="0" w:space="0" w:color="auto"/>
            <w:left w:val="none" w:sz="0" w:space="0" w:color="auto"/>
            <w:bottom w:val="none" w:sz="0" w:space="0" w:color="auto"/>
            <w:right w:val="none" w:sz="0" w:space="0" w:color="auto"/>
          </w:divBdr>
        </w:div>
        <w:div w:id="126945426">
          <w:marLeft w:val="0"/>
          <w:marRight w:val="0"/>
          <w:marTop w:val="0"/>
          <w:marBottom w:val="0"/>
          <w:divBdr>
            <w:top w:val="none" w:sz="0" w:space="0" w:color="auto"/>
            <w:left w:val="none" w:sz="0" w:space="0" w:color="auto"/>
            <w:bottom w:val="none" w:sz="0" w:space="0" w:color="auto"/>
            <w:right w:val="none" w:sz="0" w:space="0" w:color="auto"/>
          </w:divBdr>
        </w:div>
        <w:div w:id="1144740852">
          <w:marLeft w:val="0"/>
          <w:marRight w:val="0"/>
          <w:marTop w:val="0"/>
          <w:marBottom w:val="0"/>
          <w:divBdr>
            <w:top w:val="none" w:sz="0" w:space="0" w:color="auto"/>
            <w:left w:val="none" w:sz="0" w:space="0" w:color="auto"/>
            <w:bottom w:val="none" w:sz="0" w:space="0" w:color="auto"/>
            <w:right w:val="none" w:sz="0" w:space="0" w:color="auto"/>
          </w:divBdr>
        </w:div>
        <w:div w:id="1338582585">
          <w:marLeft w:val="0"/>
          <w:marRight w:val="0"/>
          <w:marTop w:val="0"/>
          <w:marBottom w:val="0"/>
          <w:divBdr>
            <w:top w:val="none" w:sz="0" w:space="0" w:color="auto"/>
            <w:left w:val="none" w:sz="0" w:space="0" w:color="auto"/>
            <w:bottom w:val="none" w:sz="0" w:space="0" w:color="auto"/>
            <w:right w:val="none" w:sz="0" w:space="0" w:color="auto"/>
          </w:divBdr>
        </w:div>
        <w:div w:id="1647201835">
          <w:marLeft w:val="0"/>
          <w:marRight w:val="0"/>
          <w:marTop w:val="0"/>
          <w:marBottom w:val="0"/>
          <w:divBdr>
            <w:top w:val="none" w:sz="0" w:space="0" w:color="auto"/>
            <w:left w:val="none" w:sz="0" w:space="0" w:color="auto"/>
            <w:bottom w:val="none" w:sz="0" w:space="0" w:color="auto"/>
            <w:right w:val="none" w:sz="0" w:space="0" w:color="auto"/>
          </w:divBdr>
        </w:div>
        <w:div w:id="1564608370">
          <w:marLeft w:val="0"/>
          <w:marRight w:val="0"/>
          <w:marTop w:val="0"/>
          <w:marBottom w:val="0"/>
          <w:divBdr>
            <w:top w:val="none" w:sz="0" w:space="0" w:color="auto"/>
            <w:left w:val="none" w:sz="0" w:space="0" w:color="auto"/>
            <w:bottom w:val="none" w:sz="0" w:space="0" w:color="auto"/>
            <w:right w:val="none" w:sz="0" w:space="0" w:color="auto"/>
          </w:divBdr>
        </w:div>
        <w:div w:id="588465381">
          <w:marLeft w:val="0"/>
          <w:marRight w:val="0"/>
          <w:marTop w:val="0"/>
          <w:marBottom w:val="0"/>
          <w:divBdr>
            <w:top w:val="none" w:sz="0" w:space="0" w:color="auto"/>
            <w:left w:val="none" w:sz="0" w:space="0" w:color="auto"/>
            <w:bottom w:val="none" w:sz="0" w:space="0" w:color="auto"/>
            <w:right w:val="none" w:sz="0" w:space="0" w:color="auto"/>
          </w:divBdr>
        </w:div>
        <w:div w:id="338511481">
          <w:marLeft w:val="0"/>
          <w:marRight w:val="0"/>
          <w:marTop w:val="0"/>
          <w:marBottom w:val="0"/>
          <w:divBdr>
            <w:top w:val="none" w:sz="0" w:space="0" w:color="auto"/>
            <w:left w:val="none" w:sz="0" w:space="0" w:color="auto"/>
            <w:bottom w:val="none" w:sz="0" w:space="0" w:color="auto"/>
            <w:right w:val="none" w:sz="0" w:space="0" w:color="auto"/>
          </w:divBdr>
        </w:div>
        <w:div w:id="875586719">
          <w:marLeft w:val="0"/>
          <w:marRight w:val="0"/>
          <w:marTop w:val="0"/>
          <w:marBottom w:val="0"/>
          <w:divBdr>
            <w:top w:val="none" w:sz="0" w:space="0" w:color="auto"/>
            <w:left w:val="none" w:sz="0" w:space="0" w:color="auto"/>
            <w:bottom w:val="none" w:sz="0" w:space="0" w:color="auto"/>
            <w:right w:val="none" w:sz="0" w:space="0" w:color="auto"/>
          </w:divBdr>
        </w:div>
        <w:div w:id="994408174">
          <w:marLeft w:val="0"/>
          <w:marRight w:val="0"/>
          <w:marTop w:val="0"/>
          <w:marBottom w:val="0"/>
          <w:divBdr>
            <w:top w:val="none" w:sz="0" w:space="0" w:color="auto"/>
            <w:left w:val="none" w:sz="0" w:space="0" w:color="auto"/>
            <w:bottom w:val="none" w:sz="0" w:space="0" w:color="auto"/>
            <w:right w:val="none" w:sz="0" w:space="0" w:color="auto"/>
          </w:divBdr>
        </w:div>
        <w:div w:id="1177185067">
          <w:marLeft w:val="0"/>
          <w:marRight w:val="0"/>
          <w:marTop w:val="0"/>
          <w:marBottom w:val="0"/>
          <w:divBdr>
            <w:top w:val="none" w:sz="0" w:space="0" w:color="auto"/>
            <w:left w:val="none" w:sz="0" w:space="0" w:color="auto"/>
            <w:bottom w:val="none" w:sz="0" w:space="0" w:color="auto"/>
            <w:right w:val="none" w:sz="0" w:space="0" w:color="auto"/>
          </w:divBdr>
        </w:div>
        <w:div w:id="2067335686">
          <w:marLeft w:val="0"/>
          <w:marRight w:val="0"/>
          <w:marTop w:val="0"/>
          <w:marBottom w:val="0"/>
          <w:divBdr>
            <w:top w:val="none" w:sz="0" w:space="0" w:color="auto"/>
            <w:left w:val="none" w:sz="0" w:space="0" w:color="auto"/>
            <w:bottom w:val="none" w:sz="0" w:space="0" w:color="auto"/>
            <w:right w:val="none" w:sz="0" w:space="0" w:color="auto"/>
          </w:divBdr>
        </w:div>
        <w:div w:id="368771333">
          <w:marLeft w:val="0"/>
          <w:marRight w:val="0"/>
          <w:marTop w:val="0"/>
          <w:marBottom w:val="0"/>
          <w:divBdr>
            <w:top w:val="none" w:sz="0" w:space="0" w:color="auto"/>
            <w:left w:val="none" w:sz="0" w:space="0" w:color="auto"/>
            <w:bottom w:val="none" w:sz="0" w:space="0" w:color="auto"/>
            <w:right w:val="none" w:sz="0" w:space="0" w:color="auto"/>
          </w:divBdr>
        </w:div>
        <w:div w:id="550505847">
          <w:marLeft w:val="0"/>
          <w:marRight w:val="0"/>
          <w:marTop w:val="0"/>
          <w:marBottom w:val="0"/>
          <w:divBdr>
            <w:top w:val="none" w:sz="0" w:space="0" w:color="auto"/>
            <w:left w:val="none" w:sz="0" w:space="0" w:color="auto"/>
            <w:bottom w:val="none" w:sz="0" w:space="0" w:color="auto"/>
            <w:right w:val="none" w:sz="0" w:space="0" w:color="auto"/>
          </w:divBdr>
        </w:div>
        <w:div w:id="331757468">
          <w:marLeft w:val="0"/>
          <w:marRight w:val="0"/>
          <w:marTop w:val="0"/>
          <w:marBottom w:val="0"/>
          <w:divBdr>
            <w:top w:val="none" w:sz="0" w:space="0" w:color="auto"/>
            <w:left w:val="none" w:sz="0" w:space="0" w:color="auto"/>
            <w:bottom w:val="none" w:sz="0" w:space="0" w:color="auto"/>
            <w:right w:val="none" w:sz="0" w:space="0" w:color="auto"/>
          </w:divBdr>
        </w:div>
        <w:div w:id="51779476">
          <w:marLeft w:val="0"/>
          <w:marRight w:val="0"/>
          <w:marTop w:val="0"/>
          <w:marBottom w:val="0"/>
          <w:divBdr>
            <w:top w:val="none" w:sz="0" w:space="0" w:color="auto"/>
            <w:left w:val="none" w:sz="0" w:space="0" w:color="auto"/>
            <w:bottom w:val="none" w:sz="0" w:space="0" w:color="auto"/>
            <w:right w:val="none" w:sz="0" w:space="0" w:color="auto"/>
          </w:divBdr>
        </w:div>
        <w:div w:id="440926424">
          <w:marLeft w:val="0"/>
          <w:marRight w:val="0"/>
          <w:marTop w:val="0"/>
          <w:marBottom w:val="0"/>
          <w:divBdr>
            <w:top w:val="none" w:sz="0" w:space="0" w:color="auto"/>
            <w:left w:val="none" w:sz="0" w:space="0" w:color="auto"/>
            <w:bottom w:val="none" w:sz="0" w:space="0" w:color="auto"/>
            <w:right w:val="none" w:sz="0" w:space="0" w:color="auto"/>
          </w:divBdr>
        </w:div>
      </w:divsChild>
    </w:div>
    <w:div w:id="20554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274e5f0-d605-48d7-bfe1-d972bf501e58">
      <Terms xmlns="http://schemas.microsoft.com/office/infopath/2007/PartnerControls"/>
    </lcf76f155ced4ddcb4097134ff3c332f>
    <TaxCatchAll xmlns="d57e6fa0-8bfc-4d99-861f-ce1366f1f4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5B1C9EF932B44DB81A5E76D38A8695" ma:contentTypeVersion="20" ma:contentTypeDescription="Create a new document." ma:contentTypeScope="" ma:versionID="1ccea78c57f0655f5a8f69330ede6dc8">
  <xsd:schema xmlns:xsd="http://www.w3.org/2001/XMLSchema" xmlns:xs="http://www.w3.org/2001/XMLSchema" xmlns:p="http://schemas.microsoft.com/office/2006/metadata/properties" xmlns:ns1="http://schemas.microsoft.com/sharepoint/v3" xmlns:ns2="0274e5f0-d605-48d7-bfe1-d972bf501e58" xmlns:ns3="d57e6fa0-8bfc-4d99-861f-ce1366f1f4be" targetNamespace="http://schemas.microsoft.com/office/2006/metadata/properties" ma:root="true" ma:fieldsID="4cade5b3084aae8cd1c936f9d767c0a5" ns1:_="" ns2:_="" ns3:_="">
    <xsd:import namespace="http://schemas.microsoft.com/sharepoint/v3"/>
    <xsd:import namespace="0274e5f0-d605-48d7-bfe1-d972bf501e58"/>
    <xsd:import namespace="d57e6fa0-8bfc-4d99-861f-ce1366f1f4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4e5f0-d605-48d7-bfe1-d972bf501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2881b5-e800-45b5-9690-d88bf9558ae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e6fa0-8bfc-4d99-861f-ce1366f1f4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e3f01b-670f-4400-ab51-497f0bf597c8}" ma:internalName="TaxCatchAll" ma:showField="CatchAllData" ma:web="d57e6fa0-8bfc-4d99-861f-ce1366f1f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3D177-DC1E-44BF-9614-D9B3F23DAD23}">
  <ds:schemaRefs>
    <ds:schemaRef ds:uri="http://schemas.microsoft.com/office/2006/metadata/properties"/>
    <ds:schemaRef ds:uri="http://schemas.microsoft.com/office/infopath/2007/PartnerControls"/>
    <ds:schemaRef ds:uri="http://schemas.microsoft.com/sharepoint/v3"/>
    <ds:schemaRef ds:uri="0274e5f0-d605-48d7-bfe1-d972bf501e58"/>
    <ds:schemaRef ds:uri="d57e6fa0-8bfc-4d99-861f-ce1366f1f4be"/>
  </ds:schemaRefs>
</ds:datastoreItem>
</file>

<file path=customXml/itemProps2.xml><?xml version="1.0" encoding="utf-8"?>
<ds:datastoreItem xmlns:ds="http://schemas.openxmlformats.org/officeDocument/2006/customXml" ds:itemID="{7E4116AA-C3AD-4019-89EA-AA47702BBEA1}">
  <ds:schemaRefs>
    <ds:schemaRef ds:uri="http://schemas.microsoft.com/sharepoint/v3/contenttype/forms"/>
  </ds:schemaRefs>
</ds:datastoreItem>
</file>

<file path=customXml/itemProps3.xml><?xml version="1.0" encoding="utf-8"?>
<ds:datastoreItem xmlns:ds="http://schemas.openxmlformats.org/officeDocument/2006/customXml" ds:itemID="{951C2AC2-9494-4365-A860-729E4B61A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74e5f0-d605-48d7-bfe1-d972bf501e58"/>
    <ds:schemaRef ds:uri="d57e6fa0-8bfc-4d99-861f-ce1366f1f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7061</Words>
  <Characters>40250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 Profeta</dc:creator>
  <cp:keywords/>
  <dc:description/>
  <cp:lastModifiedBy>Emma L. Blakey</cp:lastModifiedBy>
  <cp:revision>3</cp:revision>
  <dcterms:created xsi:type="dcterms:W3CDTF">2024-02-23T18:54:00Z</dcterms:created>
  <dcterms:modified xsi:type="dcterms:W3CDTF">2024-02-23T21:17:00Z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0x010100C05B1C9EF932B44DB81A5E76D38A8695</vt:lpwstr>
  </property>
  <property fmtid="{D5CDD505-2E9C-101B-9397-08002B2CF9AE}" pid="3" name="MediaServiceImageTags">
    <vt:lpwstr/>
  </property>
</Properties>
</file>