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1EEB5BA" w14:textId="77777777" w:rsidR="00F60D18" w:rsidRPr="00DD769D" w:rsidRDefault="00F60D18" w:rsidP="007F44D7">
      <w:pPr>
        <w:widowControl/>
        <w:tabs>
          <w:tab w:val="left" w:pos="720"/>
          <w:tab w:val="left" w:pos="1440"/>
          <w:tab w:val="left" w:pos="2160"/>
          <w:tab w:val="left" w:pos="2880"/>
          <w:tab w:val="left" w:pos="3600"/>
          <w:tab w:val="left" w:pos="4320"/>
          <w:tab w:val="left" w:pos="5040"/>
          <w:tab w:val="left" w:pos="5760"/>
        </w:tabs>
        <w:jc w:val="center"/>
        <w:rPr>
          <w:rFonts w:ascii="Arial" w:hAnsi="Arial" w:cs="Arial"/>
          <w:sz w:val="40"/>
          <w:szCs w:val="40"/>
        </w:rPr>
      </w:pPr>
      <w:r w:rsidRPr="00DD769D">
        <w:rPr>
          <w:rFonts w:ascii="Arial" w:hAnsi="Arial" w:cs="Arial"/>
          <w:sz w:val="40"/>
          <w:szCs w:val="40"/>
          <w:lang w:val="en-CA"/>
        </w:rPr>
        <w:fldChar w:fldCharType="begin"/>
      </w:r>
      <w:r w:rsidRPr="00DD769D">
        <w:rPr>
          <w:rFonts w:ascii="Arial" w:hAnsi="Arial" w:cs="Arial"/>
          <w:sz w:val="40"/>
          <w:szCs w:val="40"/>
          <w:lang w:val="en-CA"/>
        </w:rPr>
        <w:instrText xml:space="preserve"> SEQ CHAPTER \h \r 1</w:instrText>
      </w:r>
      <w:r w:rsidRPr="00DD769D">
        <w:rPr>
          <w:rFonts w:ascii="Arial" w:hAnsi="Arial" w:cs="Arial"/>
          <w:sz w:val="40"/>
          <w:szCs w:val="40"/>
          <w:lang w:val="en-CA"/>
        </w:rPr>
        <w:fldChar w:fldCharType="end"/>
      </w:r>
      <w:r w:rsidRPr="00DD769D">
        <w:rPr>
          <w:rFonts w:ascii="Arial" w:hAnsi="Arial" w:cs="Arial"/>
          <w:b/>
          <w:bCs/>
          <w:sz w:val="40"/>
          <w:szCs w:val="40"/>
        </w:rPr>
        <w:t>JUDITH A. M. SCULLY</w:t>
      </w:r>
    </w:p>
    <w:p w14:paraId="1DBE9A55" w14:textId="77777777" w:rsidR="00F60D18" w:rsidRPr="00DD769D" w:rsidRDefault="003107AF" w:rsidP="007F44D7">
      <w:pPr>
        <w:widowControl/>
        <w:jc w:val="center"/>
        <w:rPr>
          <w:rFonts w:ascii="Arial" w:hAnsi="Arial" w:cs="Arial"/>
          <w:sz w:val="22"/>
          <w:szCs w:val="22"/>
        </w:rPr>
      </w:pPr>
      <w:smartTag w:uri="urn:schemas-microsoft-com:office:smarttags" w:element="address">
        <w:smartTag w:uri="urn:schemas-microsoft-com:office:smarttags" w:element="Street">
          <w:r>
            <w:rPr>
              <w:rFonts w:ascii="Arial" w:hAnsi="Arial" w:cs="Arial"/>
              <w:sz w:val="22"/>
              <w:szCs w:val="22"/>
            </w:rPr>
            <w:t>6031 17</w:t>
          </w:r>
          <w:r w:rsidRPr="003107AF">
            <w:rPr>
              <w:rFonts w:ascii="Arial" w:hAnsi="Arial" w:cs="Arial"/>
              <w:sz w:val="22"/>
              <w:szCs w:val="22"/>
              <w:vertAlign w:val="superscript"/>
            </w:rPr>
            <w:t>th</w:t>
          </w:r>
          <w:r>
            <w:rPr>
              <w:rFonts w:ascii="Arial" w:hAnsi="Arial" w:cs="Arial"/>
              <w:sz w:val="22"/>
              <w:szCs w:val="22"/>
            </w:rPr>
            <w:t xml:space="preserve"> Avenue</w:t>
          </w:r>
          <w:r w:rsidR="00F60D18" w:rsidRPr="00DD769D">
            <w:rPr>
              <w:rFonts w:ascii="Arial" w:hAnsi="Arial" w:cs="Arial"/>
              <w:sz w:val="22"/>
              <w:szCs w:val="22"/>
            </w:rPr>
            <w:t xml:space="preserve"> South</w:t>
          </w:r>
        </w:smartTag>
      </w:smartTag>
    </w:p>
    <w:p w14:paraId="343368B9" w14:textId="77777777" w:rsidR="00F60D18" w:rsidRPr="00DD769D" w:rsidRDefault="00F60D18" w:rsidP="007F44D7">
      <w:pPr>
        <w:widowControl/>
        <w:jc w:val="center"/>
        <w:rPr>
          <w:rFonts w:ascii="Arial" w:hAnsi="Arial" w:cs="Arial"/>
          <w:sz w:val="22"/>
          <w:szCs w:val="22"/>
        </w:rPr>
      </w:pPr>
      <w:smartTag w:uri="urn:schemas-microsoft-com:office:smarttags" w:element="place">
        <w:smartTag w:uri="urn:schemas-microsoft-com:office:smarttags" w:element="City">
          <w:r w:rsidRPr="00DD769D">
            <w:rPr>
              <w:rFonts w:ascii="Arial" w:hAnsi="Arial" w:cs="Arial"/>
              <w:sz w:val="22"/>
              <w:szCs w:val="22"/>
            </w:rPr>
            <w:t>Gulfport</w:t>
          </w:r>
        </w:smartTag>
        <w:r w:rsidRPr="00DD769D">
          <w:rPr>
            <w:rFonts w:ascii="Arial" w:hAnsi="Arial" w:cs="Arial"/>
            <w:sz w:val="22"/>
            <w:szCs w:val="22"/>
          </w:rPr>
          <w:t xml:space="preserve">, </w:t>
        </w:r>
        <w:smartTag w:uri="urn:schemas-microsoft-com:office:smarttags" w:element="State">
          <w:r w:rsidRPr="00DD769D">
            <w:rPr>
              <w:rFonts w:ascii="Arial" w:hAnsi="Arial" w:cs="Arial"/>
              <w:sz w:val="22"/>
              <w:szCs w:val="22"/>
            </w:rPr>
            <w:t>FL</w:t>
          </w:r>
        </w:smartTag>
        <w:r w:rsidRPr="00DD769D">
          <w:rPr>
            <w:rFonts w:ascii="Arial" w:hAnsi="Arial" w:cs="Arial"/>
            <w:sz w:val="22"/>
            <w:szCs w:val="22"/>
          </w:rPr>
          <w:t xml:space="preserve"> </w:t>
        </w:r>
        <w:smartTag w:uri="urn:schemas-microsoft-com:office:smarttags" w:element="PostalCode">
          <w:r w:rsidRPr="00DD769D">
            <w:rPr>
              <w:rFonts w:ascii="Arial" w:hAnsi="Arial" w:cs="Arial"/>
              <w:sz w:val="22"/>
              <w:szCs w:val="22"/>
            </w:rPr>
            <w:t>33707</w:t>
          </w:r>
        </w:smartTag>
      </w:smartTag>
    </w:p>
    <w:p w14:paraId="334563BD" w14:textId="505C1F4E" w:rsidR="00F60D18" w:rsidRPr="00DD769D" w:rsidRDefault="00434420" w:rsidP="007F44D7">
      <w:pPr>
        <w:widowControl/>
        <w:jc w:val="center"/>
        <w:rPr>
          <w:rFonts w:ascii="Arial" w:hAnsi="Arial" w:cs="Arial"/>
          <w:sz w:val="22"/>
          <w:szCs w:val="22"/>
        </w:rPr>
      </w:pPr>
      <w:r w:rsidRPr="00DD769D">
        <w:rPr>
          <w:rFonts w:ascii="Arial" w:hAnsi="Arial" w:cs="Arial"/>
          <w:sz w:val="22"/>
          <w:szCs w:val="22"/>
        </w:rPr>
        <w:t xml:space="preserve">Cell: </w:t>
      </w:r>
      <w:r w:rsidR="00F60D18" w:rsidRPr="00DD769D">
        <w:rPr>
          <w:rFonts w:ascii="Arial" w:hAnsi="Arial" w:cs="Arial"/>
          <w:sz w:val="22"/>
          <w:szCs w:val="22"/>
        </w:rPr>
        <w:t>(727) 560-7019</w:t>
      </w:r>
    </w:p>
    <w:p w14:paraId="08101E08" w14:textId="77777777" w:rsidR="00F60D18" w:rsidRPr="00DD769D" w:rsidRDefault="00F60D18" w:rsidP="007F44D7">
      <w:pPr>
        <w:widowControl/>
        <w:jc w:val="both"/>
        <w:rPr>
          <w:rFonts w:ascii="Arial" w:hAnsi="Arial" w:cs="Arial"/>
          <w:sz w:val="22"/>
          <w:szCs w:val="22"/>
        </w:rPr>
      </w:pPr>
    </w:p>
    <w:p w14:paraId="6D5CE09C" w14:textId="77777777" w:rsidR="00434420" w:rsidRPr="00CE5BA4" w:rsidRDefault="00F60D18" w:rsidP="007F44D7">
      <w:pPr>
        <w:widowControl/>
        <w:jc w:val="both"/>
        <w:rPr>
          <w:rFonts w:ascii="Arial" w:hAnsi="Arial" w:cs="Arial"/>
          <w:b/>
          <w:bCs/>
          <w:sz w:val="24"/>
          <w:szCs w:val="24"/>
        </w:rPr>
      </w:pPr>
      <w:r w:rsidRPr="00CE5BA4">
        <w:rPr>
          <w:rFonts w:ascii="Arial" w:hAnsi="Arial" w:cs="Arial"/>
          <w:b/>
          <w:bCs/>
          <w:sz w:val="24"/>
          <w:szCs w:val="24"/>
        </w:rPr>
        <w:t>EDUCATION</w:t>
      </w:r>
    </w:p>
    <w:p w14:paraId="6BF70E4C" w14:textId="77777777" w:rsidR="00F60D18" w:rsidRPr="00DD769D" w:rsidRDefault="00F60D18" w:rsidP="007F44D7">
      <w:pPr>
        <w:widowControl/>
        <w:jc w:val="both"/>
        <w:rPr>
          <w:rFonts w:ascii="Arial" w:hAnsi="Arial" w:cs="Arial"/>
          <w:sz w:val="22"/>
          <w:szCs w:val="22"/>
        </w:rPr>
      </w:pPr>
      <w:r w:rsidRPr="00DD769D">
        <w:rPr>
          <w:rFonts w:ascii="Arial" w:hAnsi="Arial" w:cs="Arial"/>
          <w:b/>
          <w:bCs/>
          <w:i/>
          <w:sz w:val="22"/>
          <w:szCs w:val="22"/>
        </w:rPr>
        <w:t>George Washington University National Law Center</w:t>
      </w:r>
      <w:r w:rsidRPr="00DD769D">
        <w:rPr>
          <w:rFonts w:ascii="Arial" w:hAnsi="Arial" w:cs="Arial"/>
          <w:b/>
          <w:bCs/>
          <w:sz w:val="22"/>
          <w:szCs w:val="22"/>
        </w:rPr>
        <w:t xml:space="preserve"> </w:t>
      </w:r>
      <w:r w:rsidRPr="00DD769D">
        <w:rPr>
          <w:rFonts w:ascii="Arial" w:hAnsi="Arial" w:cs="Arial"/>
          <w:sz w:val="22"/>
          <w:szCs w:val="22"/>
        </w:rPr>
        <w:t>(August 1983</w:t>
      </w:r>
      <w:r w:rsidR="00434420" w:rsidRPr="00DD769D">
        <w:rPr>
          <w:rFonts w:ascii="Arial" w:hAnsi="Arial" w:cs="Arial"/>
          <w:sz w:val="22"/>
          <w:szCs w:val="22"/>
        </w:rPr>
        <w:t>–</w:t>
      </w:r>
      <w:r w:rsidRPr="00DD769D">
        <w:rPr>
          <w:rFonts w:ascii="Arial" w:hAnsi="Arial" w:cs="Arial"/>
          <w:sz w:val="22"/>
          <w:szCs w:val="22"/>
        </w:rPr>
        <w:t>May 1986)</w:t>
      </w:r>
    </w:p>
    <w:p w14:paraId="7FEC6042" w14:textId="77777777" w:rsidR="00F60D18" w:rsidRPr="00DD769D" w:rsidRDefault="00F60D18" w:rsidP="007F44D7">
      <w:pPr>
        <w:widowControl/>
        <w:ind w:left="360"/>
        <w:jc w:val="both"/>
        <w:rPr>
          <w:rFonts w:ascii="Arial" w:hAnsi="Arial" w:cs="Arial"/>
          <w:sz w:val="22"/>
          <w:szCs w:val="22"/>
        </w:rPr>
      </w:pPr>
      <w:r w:rsidRPr="00DD769D">
        <w:rPr>
          <w:rFonts w:ascii="Arial" w:hAnsi="Arial" w:cs="Arial"/>
          <w:sz w:val="22"/>
          <w:szCs w:val="22"/>
        </w:rPr>
        <w:t>Juris Doctorate received May 1986</w:t>
      </w:r>
    </w:p>
    <w:p w14:paraId="2A35BE7C" w14:textId="77777777" w:rsidR="00F60D18" w:rsidRPr="00DD769D" w:rsidRDefault="00F60D18" w:rsidP="007F44D7">
      <w:pPr>
        <w:widowControl/>
        <w:ind w:left="360"/>
        <w:jc w:val="both"/>
        <w:rPr>
          <w:rFonts w:ascii="Arial" w:hAnsi="Arial" w:cs="Arial"/>
          <w:sz w:val="22"/>
          <w:szCs w:val="22"/>
        </w:rPr>
      </w:pPr>
      <w:r w:rsidRPr="00DD769D">
        <w:rPr>
          <w:rFonts w:ascii="Arial" w:hAnsi="Arial" w:cs="Arial"/>
          <w:sz w:val="22"/>
          <w:szCs w:val="22"/>
        </w:rPr>
        <w:t>Admitted to Illinois State Bar in May 1987</w:t>
      </w:r>
    </w:p>
    <w:p w14:paraId="6AD97449" w14:textId="77777777" w:rsidR="00F60D18" w:rsidRPr="00DD769D" w:rsidRDefault="00F60D18" w:rsidP="007F44D7">
      <w:pPr>
        <w:widowControl/>
        <w:jc w:val="both"/>
        <w:rPr>
          <w:rFonts w:ascii="Arial" w:hAnsi="Arial" w:cs="Arial"/>
          <w:sz w:val="22"/>
          <w:szCs w:val="22"/>
        </w:rPr>
      </w:pPr>
    </w:p>
    <w:p w14:paraId="334EFB2C" w14:textId="77777777" w:rsidR="00F60D18" w:rsidRPr="00DD769D" w:rsidRDefault="00F60D18" w:rsidP="007F44D7">
      <w:pPr>
        <w:widowControl/>
        <w:jc w:val="both"/>
        <w:rPr>
          <w:rFonts w:ascii="Arial" w:hAnsi="Arial" w:cs="Arial"/>
          <w:sz w:val="22"/>
          <w:szCs w:val="22"/>
        </w:rPr>
      </w:pPr>
      <w:r w:rsidRPr="00DD769D">
        <w:rPr>
          <w:rFonts w:ascii="Arial" w:hAnsi="Arial" w:cs="Arial"/>
          <w:b/>
          <w:bCs/>
          <w:i/>
          <w:sz w:val="22"/>
          <w:szCs w:val="22"/>
        </w:rPr>
        <w:t>The International Institute for Human Rights</w:t>
      </w:r>
      <w:r w:rsidRPr="00DD769D">
        <w:rPr>
          <w:rFonts w:ascii="Arial" w:hAnsi="Arial" w:cs="Arial"/>
          <w:sz w:val="22"/>
          <w:szCs w:val="22"/>
        </w:rPr>
        <w:t xml:space="preserve"> (June 1985</w:t>
      </w:r>
      <w:r w:rsidR="00434420" w:rsidRPr="00DD769D">
        <w:rPr>
          <w:rFonts w:ascii="Arial" w:hAnsi="Arial" w:cs="Arial"/>
          <w:sz w:val="22"/>
          <w:szCs w:val="22"/>
        </w:rPr>
        <w:t>–</w:t>
      </w:r>
      <w:r w:rsidRPr="00DD769D">
        <w:rPr>
          <w:rFonts w:ascii="Arial" w:hAnsi="Arial" w:cs="Arial"/>
          <w:sz w:val="22"/>
          <w:szCs w:val="22"/>
        </w:rPr>
        <w:t>August 1985)</w:t>
      </w:r>
    </w:p>
    <w:p w14:paraId="78069B20" w14:textId="77777777" w:rsidR="00F60D18" w:rsidRPr="00DD769D" w:rsidRDefault="00F60D18" w:rsidP="007F44D7">
      <w:pPr>
        <w:widowControl/>
        <w:ind w:left="360"/>
        <w:jc w:val="both"/>
        <w:rPr>
          <w:rFonts w:ascii="Arial" w:hAnsi="Arial" w:cs="Arial"/>
          <w:sz w:val="22"/>
          <w:szCs w:val="22"/>
        </w:rPr>
      </w:pPr>
      <w:smartTag w:uri="urn:schemas-microsoft-com:office:smarttags" w:element="place">
        <w:smartTag w:uri="urn:schemas-microsoft-com:office:smarttags" w:element="City">
          <w:r w:rsidRPr="00DD769D">
            <w:rPr>
              <w:rFonts w:ascii="Arial" w:hAnsi="Arial" w:cs="Arial"/>
              <w:sz w:val="22"/>
              <w:szCs w:val="22"/>
            </w:rPr>
            <w:t>Strasbourg</w:t>
          </w:r>
        </w:smartTag>
        <w:r w:rsidRPr="00DD769D">
          <w:rPr>
            <w:rFonts w:ascii="Arial" w:hAnsi="Arial" w:cs="Arial"/>
            <w:sz w:val="22"/>
            <w:szCs w:val="22"/>
          </w:rPr>
          <w:t xml:space="preserve">, </w:t>
        </w:r>
        <w:smartTag w:uri="urn:schemas-microsoft-com:office:smarttags" w:element="country-region">
          <w:r w:rsidRPr="00DD769D">
            <w:rPr>
              <w:rFonts w:ascii="Arial" w:hAnsi="Arial" w:cs="Arial"/>
              <w:sz w:val="22"/>
              <w:szCs w:val="22"/>
            </w:rPr>
            <w:t>France</w:t>
          </w:r>
        </w:smartTag>
      </w:smartTag>
    </w:p>
    <w:p w14:paraId="307A1A27" w14:textId="77777777" w:rsidR="00F60D18" w:rsidRPr="00DD769D" w:rsidRDefault="00492F8F" w:rsidP="007F44D7">
      <w:pPr>
        <w:widowControl/>
        <w:ind w:left="360"/>
        <w:jc w:val="both"/>
        <w:rPr>
          <w:rFonts w:ascii="Arial" w:hAnsi="Arial" w:cs="Arial"/>
          <w:sz w:val="22"/>
          <w:szCs w:val="22"/>
        </w:rPr>
      </w:pPr>
      <w:r w:rsidRPr="00DD769D">
        <w:rPr>
          <w:rFonts w:ascii="Arial" w:hAnsi="Arial" w:cs="Arial"/>
          <w:sz w:val="22"/>
          <w:szCs w:val="22"/>
        </w:rPr>
        <w:t>R</w:t>
      </w:r>
      <w:r w:rsidR="00F60D18" w:rsidRPr="00DD769D">
        <w:rPr>
          <w:rFonts w:ascii="Arial" w:hAnsi="Arial" w:cs="Arial"/>
          <w:sz w:val="22"/>
          <w:szCs w:val="22"/>
        </w:rPr>
        <w:t>eceived a scholarship to study Refugee Law, Humanitarian Law, and International</w:t>
      </w:r>
    </w:p>
    <w:p w14:paraId="574A2A00" w14:textId="77777777" w:rsidR="00F60D18" w:rsidRPr="00DD769D" w:rsidRDefault="00F60D18" w:rsidP="007F44D7">
      <w:pPr>
        <w:widowControl/>
        <w:ind w:left="360"/>
        <w:jc w:val="both"/>
        <w:rPr>
          <w:rFonts w:ascii="Arial" w:hAnsi="Arial" w:cs="Arial"/>
          <w:sz w:val="22"/>
          <w:szCs w:val="22"/>
        </w:rPr>
      </w:pPr>
      <w:r w:rsidRPr="00DD769D">
        <w:rPr>
          <w:rFonts w:ascii="Arial" w:hAnsi="Arial" w:cs="Arial"/>
          <w:sz w:val="22"/>
          <w:szCs w:val="22"/>
        </w:rPr>
        <w:t>Law of Human Rights in a program with students from thirty countries.</w:t>
      </w:r>
    </w:p>
    <w:p w14:paraId="533A280D" w14:textId="77777777" w:rsidR="00F60D18" w:rsidRPr="00DD769D" w:rsidRDefault="00F60D18" w:rsidP="007F44D7">
      <w:pPr>
        <w:widowControl/>
        <w:jc w:val="both"/>
        <w:rPr>
          <w:rFonts w:ascii="Arial" w:hAnsi="Arial" w:cs="Arial"/>
          <w:sz w:val="22"/>
          <w:szCs w:val="22"/>
        </w:rPr>
      </w:pPr>
    </w:p>
    <w:p w14:paraId="791F63B2" w14:textId="77777777" w:rsidR="00F60D18" w:rsidRPr="00DD769D" w:rsidRDefault="00F60D18" w:rsidP="007F44D7">
      <w:pPr>
        <w:widowControl/>
        <w:ind w:left="90"/>
        <w:jc w:val="both"/>
        <w:rPr>
          <w:rFonts w:ascii="Arial" w:hAnsi="Arial" w:cs="Arial"/>
          <w:sz w:val="22"/>
          <w:szCs w:val="22"/>
        </w:rPr>
      </w:pPr>
      <w:smartTag w:uri="urn:schemas-microsoft-com:office:smarttags" w:element="place">
        <w:smartTag w:uri="urn:schemas-microsoft-com:office:smarttags" w:element="PlaceType">
          <w:r w:rsidRPr="00DD769D">
            <w:rPr>
              <w:rFonts w:ascii="Arial" w:hAnsi="Arial" w:cs="Arial"/>
              <w:b/>
              <w:bCs/>
              <w:i/>
              <w:sz w:val="22"/>
              <w:szCs w:val="22"/>
            </w:rPr>
            <w:t>University</w:t>
          </w:r>
        </w:smartTag>
        <w:r w:rsidRPr="00DD769D">
          <w:rPr>
            <w:rFonts w:ascii="Arial" w:hAnsi="Arial" w:cs="Arial"/>
            <w:b/>
            <w:bCs/>
            <w:i/>
            <w:sz w:val="22"/>
            <w:szCs w:val="22"/>
          </w:rPr>
          <w:t xml:space="preserve"> of </w:t>
        </w:r>
        <w:smartTag w:uri="urn:schemas-microsoft-com:office:smarttags" w:element="PlaceName">
          <w:r w:rsidRPr="00DD769D">
            <w:rPr>
              <w:rFonts w:ascii="Arial" w:hAnsi="Arial" w:cs="Arial"/>
              <w:b/>
              <w:bCs/>
              <w:i/>
              <w:sz w:val="22"/>
              <w:szCs w:val="22"/>
            </w:rPr>
            <w:t>Chicago</w:t>
          </w:r>
        </w:smartTag>
      </w:smartTag>
      <w:r w:rsidRPr="00DD769D">
        <w:rPr>
          <w:rFonts w:ascii="Arial" w:hAnsi="Arial" w:cs="Arial"/>
          <w:sz w:val="22"/>
          <w:szCs w:val="22"/>
        </w:rPr>
        <w:t xml:space="preserve"> (September 1979</w:t>
      </w:r>
      <w:r w:rsidR="00434420" w:rsidRPr="00DD769D">
        <w:rPr>
          <w:rFonts w:ascii="Arial" w:hAnsi="Arial" w:cs="Arial"/>
          <w:sz w:val="22"/>
          <w:szCs w:val="22"/>
        </w:rPr>
        <w:t>–</w:t>
      </w:r>
      <w:r w:rsidRPr="00DD769D">
        <w:rPr>
          <w:rFonts w:ascii="Arial" w:hAnsi="Arial" w:cs="Arial"/>
          <w:sz w:val="22"/>
          <w:szCs w:val="22"/>
        </w:rPr>
        <w:t>June 1983)</w:t>
      </w:r>
    </w:p>
    <w:p w14:paraId="44408FDC" w14:textId="77777777" w:rsidR="00492F8F" w:rsidRPr="00DD769D" w:rsidRDefault="00F60D18" w:rsidP="007F44D7">
      <w:pPr>
        <w:widowControl/>
        <w:ind w:left="360"/>
        <w:jc w:val="both"/>
        <w:rPr>
          <w:rFonts w:ascii="Arial" w:hAnsi="Arial" w:cs="Arial"/>
          <w:sz w:val="22"/>
          <w:szCs w:val="22"/>
        </w:rPr>
      </w:pPr>
      <w:r w:rsidRPr="00DD769D">
        <w:rPr>
          <w:rFonts w:ascii="Arial" w:hAnsi="Arial" w:cs="Arial"/>
          <w:sz w:val="22"/>
          <w:szCs w:val="22"/>
        </w:rPr>
        <w:t>Bachelor of Arts degree received June 1983</w:t>
      </w:r>
    </w:p>
    <w:p w14:paraId="34A2FCBF" w14:textId="2617D70D" w:rsidR="00260087" w:rsidRPr="006478EB" w:rsidRDefault="00F60D18" w:rsidP="006478EB">
      <w:pPr>
        <w:widowControl/>
        <w:ind w:left="360"/>
        <w:jc w:val="both"/>
        <w:rPr>
          <w:rFonts w:ascii="Arial" w:hAnsi="Arial" w:cs="Arial"/>
          <w:sz w:val="22"/>
          <w:szCs w:val="22"/>
        </w:rPr>
      </w:pPr>
      <w:r w:rsidRPr="00DD769D">
        <w:rPr>
          <w:rFonts w:ascii="Arial" w:hAnsi="Arial" w:cs="Arial"/>
          <w:sz w:val="22"/>
          <w:szCs w:val="22"/>
        </w:rPr>
        <w:t>Und</w:t>
      </w:r>
      <w:r w:rsidR="00434420" w:rsidRPr="00DD769D">
        <w:rPr>
          <w:rFonts w:ascii="Arial" w:hAnsi="Arial" w:cs="Arial"/>
          <w:sz w:val="22"/>
          <w:szCs w:val="22"/>
        </w:rPr>
        <w:t xml:space="preserve">ergraduate Studies – Philosophy; </w:t>
      </w:r>
      <w:r w:rsidRPr="00DD769D">
        <w:rPr>
          <w:rFonts w:ascii="Arial" w:hAnsi="Arial" w:cs="Arial"/>
          <w:sz w:val="22"/>
          <w:szCs w:val="22"/>
        </w:rPr>
        <w:t>Graduate Studies</w:t>
      </w:r>
      <w:r w:rsidR="00434420" w:rsidRPr="00DD769D">
        <w:rPr>
          <w:rFonts w:ascii="Arial" w:hAnsi="Arial" w:cs="Arial"/>
          <w:sz w:val="22"/>
          <w:szCs w:val="22"/>
        </w:rPr>
        <w:t xml:space="preserve"> – </w:t>
      </w:r>
      <w:r w:rsidRPr="00DD769D">
        <w:rPr>
          <w:rFonts w:ascii="Arial" w:hAnsi="Arial" w:cs="Arial"/>
          <w:sz w:val="22"/>
          <w:szCs w:val="22"/>
        </w:rPr>
        <w:t>Social Work.</w:t>
      </w:r>
    </w:p>
    <w:p w14:paraId="4BB0644C" w14:textId="77777777" w:rsidR="00260087" w:rsidRDefault="00260087" w:rsidP="00260087">
      <w:pPr>
        <w:widowControl/>
        <w:jc w:val="both"/>
        <w:rPr>
          <w:rFonts w:ascii="Arial" w:hAnsi="Arial" w:cs="Arial"/>
          <w:sz w:val="22"/>
          <w:szCs w:val="22"/>
        </w:rPr>
      </w:pPr>
    </w:p>
    <w:p w14:paraId="6A4082FC" w14:textId="59882AD3" w:rsidR="00260087" w:rsidRPr="00DD769D" w:rsidRDefault="00260087" w:rsidP="00260087">
      <w:pPr>
        <w:widowControl/>
        <w:jc w:val="both"/>
        <w:rPr>
          <w:rFonts w:ascii="Arial" w:hAnsi="Arial" w:cs="Arial"/>
          <w:b/>
          <w:bCs/>
          <w:sz w:val="22"/>
          <w:szCs w:val="22"/>
        </w:rPr>
      </w:pPr>
      <w:r>
        <w:rPr>
          <w:rFonts w:ascii="Arial" w:hAnsi="Arial" w:cs="Arial"/>
          <w:b/>
          <w:bCs/>
          <w:sz w:val="24"/>
          <w:szCs w:val="24"/>
        </w:rPr>
        <w:t>RESEARCH INTERESTS</w:t>
      </w:r>
    </w:p>
    <w:p w14:paraId="47EDF37C" w14:textId="77777777" w:rsidR="00260087" w:rsidRPr="00B54D3B" w:rsidRDefault="00260087" w:rsidP="00260087">
      <w:pPr>
        <w:widowControl/>
        <w:numPr>
          <w:ilvl w:val="0"/>
          <w:numId w:val="1"/>
        </w:numPr>
        <w:jc w:val="both"/>
        <w:rPr>
          <w:rFonts w:ascii="Arial" w:hAnsi="Arial" w:cs="Arial"/>
          <w:sz w:val="22"/>
          <w:szCs w:val="22"/>
        </w:rPr>
      </w:pPr>
      <w:r w:rsidRPr="00DD769D">
        <w:rPr>
          <w:rFonts w:ascii="Arial" w:hAnsi="Arial" w:cs="Arial"/>
          <w:sz w:val="22"/>
          <w:szCs w:val="22"/>
        </w:rPr>
        <w:t>R</w:t>
      </w:r>
      <w:r>
        <w:rPr>
          <w:rFonts w:ascii="Arial" w:hAnsi="Arial" w:cs="Arial"/>
          <w:sz w:val="22"/>
          <w:szCs w:val="22"/>
        </w:rPr>
        <w:t>acial Justice</w:t>
      </w:r>
    </w:p>
    <w:p w14:paraId="0EA2B225" w14:textId="77777777" w:rsidR="00260087" w:rsidRDefault="00260087" w:rsidP="00260087">
      <w:pPr>
        <w:widowControl/>
        <w:numPr>
          <w:ilvl w:val="0"/>
          <w:numId w:val="1"/>
        </w:numPr>
        <w:jc w:val="both"/>
        <w:rPr>
          <w:rFonts w:ascii="Arial" w:hAnsi="Arial" w:cs="Arial"/>
          <w:sz w:val="22"/>
          <w:szCs w:val="22"/>
        </w:rPr>
      </w:pPr>
      <w:r w:rsidRPr="00DD769D">
        <w:rPr>
          <w:rFonts w:ascii="Arial" w:hAnsi="Arial" w:cs="Arial"/>
          <w:sz w:val="22"/>
          <w:szCs w:val="22"/>
        </w:rPr>
        <w:t>Criminal Law</w:t>
      </w:r>
    </w:p>
    <w:p w14:paraId="1298DD9B" w14:textId="77777777" w:rsidR="00260087" w:rsidRPr="00DD769D" w:rsidRDefault="00260087" w:rsidP="00260087">
      <w:pPr>
        <w:widowControl/>
        <w:numPr>
          <w:ilvl w:val="0"/>
          <w:numId w:val="1"/>
        </w:numPr>
        <w:jc w:val="both"/>
        <w:rPr>
          <w:rFonts w:ascii="Arial" w:hAnsi="Arial" w:cs="Arial"/>
          <w:sz w:val="22"/>
          <w:szCs w:val="22"/>
        </w:rPr>
      </w:pPr>
      <w:r>
        <w:rPr>
          <w:rFonts w:ascii="Arial" w:hAnsi="Arial" w:cs="Arial"/>
          <w:sz w:val="22"/>
          <w:szCs w:val="22"/>
        </w:rPr>
        <w:t>Social Justice Lawyering</w:t>
      </w:r>
    </w:p>
    <w:p w14:paraId="0D7A4493" w14:textId="77777777" w:rsidR="00260087" w:rsidRDefault="00260087" w:rsidP="00260087">
      <w:pPr>
        <w:widowControl/>
        <w:numPr>
          <w:ilvl w:val="0"/>
          <w:numId w:val="1"/>
        </w:numPr>
        <w:jc w:val="both"/>
        <w:rPr>
          <w:rFonts w:ascii="Arial" w:hAnsi="Arial" w:cs="Arial"/>
          <w:sz w:val="22"/>
          <w:szCs w:val="22"/>
        </w:rPr>
      </w:pPr>
      <w:r w:rsidRPr="00DD769D">
        <w:rPr>
          <w:rFonts w:ascii="Arial" w:hAnsi="Arial" w:cs="Arial"/>
          <w:sz w:val="22"/>
          <w:szCs w:val="22"/>
        </w:rPr>
        <w:t>Juvenile Criminal Law</w:t>
      </w:r>
    </w:p>
    <w:p w14:paraId="26A576E6" w14:textId="77777777" w:rsidR="00260087" w:rsidRPr="00B54D3B" w:rsidRDefault="00260087" w:rsidP="00260087">
      <w:pPr>
        <w:widowControl/>
        <w:numPr>
          <w:ilvl w:val="0"/>
          <w:numId w:val="1"/>
        </w:numPr>
        <w:jc w:val="both"/>
        <w:rPr>
          <w:rFonts w:ascii="Arial" w:hAnsi="Arial" w:cs="Arial"/>
          <w:sz w:val="22"/>
          <w:szCs w:val="22"/>
        </w:rPr>
      </w:pPr>
      <w:r>
        <w:rPr>
          <w:rFonts w:ascii="Arial" w:hAnsi="Arial" w:cs="Arial"/>
          <w:sz w:val="22"/>
          <w:szCs w:val="22"/>
        </w:rPr>
        <w:t xml:space="preserve">International Human Rights </w:t>
      </w:r>
    </w:p>
    <w:p w14:paraId="34CF1193" w14:textId="77777777" w:rsidR="00260087" w:rsidRPr="00DD769D" w:rsidRDefault="00260087" w:rsidP="00260087">
      <w:pPr>
        <w:widowControl/>
        <w:numPr>
          <w:ilvl w:val="0"/>
          <w:numId w:val="1"/>
        </w:numPr>
        <w:jc w:val="both"/>
        <w:rPr>
          <w:rFonts w:ascii="Arial" w:hAnsi="Arial" w:cs="Arial"/>
          <w:sz w:val="22"/>
          <w:szCs w:val="22"/>
        </w:rPr>
      </w:pPr>
      <w:r w:rsidRPr="00DD769D">
        <w:rPr>
          <w:rFonts w:ascii="Arial" w:hAnsi="Arial" w:cs="Arial"/>
          <w:sz w:val="22"/>
          <w:szCs w:val="22"/>
        </w:rPr>
        <w:t>Reproductive Rights</w:t>
      </w:r>
    </w:p>
    <w:p w14:paraId="06E1FAD7" w14:textId="7E53A056" w:rsidR="00260087" w:rsidRPr="00DD769D" w:rsidRDefault="00260087" w:rsidP="00260087">
      <w:pPr>
        <w:widowControl/>
        <w:numPr>
          <w:ilvl w:val="0"/>
          <w:numId w:val="1"/>
        </w:numPr>
        <w:jc w:val="both"/>
        <w:rPr>
          <w:rFonts w:ascii="Arial" w:hAnsi="Arial" w:cs="Arial"/>
          <w:sz w:val="22"/>
          <w:szCs w:val="22"/>
        </w:rPr>
      </w:pPr>
      <w:r w:rsidRPr="00DD769D">
        <w:rPr>
          <w:rFonts w:ascii="Arial" w:hAnsi="Arial" w:cs="Arial"/>
          <w:sz w:val="22"/>
          <w:szCs w:val="22"/>
        </w:rPr>
        <w:t>Women’s Health</w:t>
      </w:r>
    </w:p>
    <w:p w14:paraId="336B02AC" w14:textId="77777777" w:rsidR="00036209" w:rsidRDefault="00036209" w:rsidP="00B54D3B">
      <w:pPr>
        <w:widowControl/>
        <w:jc w:val="both"/>
        <w:rPr>
          <w:rFonts w:ascii="Arial" w:hAnsi="Arial" w:cs="Arial"/>
          <w:b/>
          <w:bCs/>
          <w:sz w:val="24"/>
          <w:szCs w:val="24"/>
        </w:rPr>
      </w:pPr>
    </w:p>
    <w:p w14:paraId="39EBD7B1" w14:textId="27ED966D" w:rsidR="00E06A5A" w:rsidRPr="00715852" w:rsidRDefault="0013744D" w:rsidP="00E06A5A">
      <w:pPr>
        <w:widowControl/>
        <w:jc w:val="both"/>
        <w:rPr>
          <w:rFonts w:ascii="Arial" w:hAnsi="Arial" w:cs="Arial"/>
          <w:sz w:val="24"/>
          <w:szCs w:val="24"/>
        </w:rPr>
      </w:pPr>
      <w:r w:rsidRPr="00715852">
        <w:rPr>
          <w:rFonts w:ascii="Arial" w:hAnsi="Arial" w:cs="Arial"/>
          <w:b/>
          <w:bCs/>
          <w:sz w:val="24"/>
          <w:szCs w:val="24"/>
        </w:rPr>
        <w:t>TEACHING</w:t>
      </w:r>
      <w:r w:rsidR="00DC358B" w:rsidRPr="00715852">
        <w:rPr>
          <w:rFonts w:ascii="Arial" w:hAnsi="Arial" w:cs="Arial"/>
          <w:b/>
          <w:bCs/>
          <w:sz w:val="24"/>
          <w:szCs w:val="24"/>
        </w:rPr>
        <w:t xml:space="preserve"> </w:t>
      </w:r>
      <w:r w:rsidR="00E06A5A" w:rsidRPr="00715852">
        <w:rPr>
          <w:rFonts w:ascii="Arial" w:hAnsi="Arial" w:cs="Arial"/>
          <w:b/>
          <w:bCs/>
          <w:sz w:val="24"/>
          <w:szCs w:val="24"/>
        </w:rPr>
        <w:t>EXPERIENCE</w:t>
      </w:r>
      <w:r w:rsidR="00E06A5A" w:rsidRPr="00715852">
        <w:rPr>
          <w:rFonts w:ascii="Arial" w:hAnsi="Arial" w:cs="Arial"/>
          <w:sz w:val="24"/>
          <w:szCs w:val="24"/>
        </w:rPr>
        <w:t xml:space="preserve"> </w:t>
      </w:r>
    </w:p>
    <w:p w14:paraId="27BE6E8E" w14:textId="27E6D576" w:rsidR="00E06A5A" w:rsidRPr="00C61D37" w:rsidRDefault="00E06A5A" w:rsidP="00E06A5A">
      <w:pPr>
        <w:widowControl/>
        <w:jc w:val="both"/>
        <w:rPr>
          <w:rFonts w:ascii="Arial" w:hAnsi="Arial" w:cs="Arial"/>
          <w:b/>
          <w:sz w:val="22"/>
          <w:szCs w:val="22"/>
          <w:u w:val="single"/>
        </w:rPr>
      </w:pPr>
      <w:r>
        <w:rPr>
          <w:rFonts w:ascii="Arial" w:hAnsi="Arial" w:cs="Arial"/>
          <w:b/>
          <w:i/>
          <w:sz w:val="22"/>
          <w:szCs w:val="22"/>
        </w:rPr>
        <w:t>The William Reece Smith D</w:t>
      </w:r>
      <w:r w:rsidRPr="00DD769D">
        <w:rPr>
          <w:rFonts w:ascii="Arial" w:hAnsi="Arial" w:cs="Arial"/>
          <w:b/>
          <w:i/>
          <w:sz w:val="22"/>
          <w:szCs w:val="22"/>
        </w:rPr>
        <w:t>istinguished Professor of</w:t>
      </w:r>
      <w:r>
        <w:rPr>
          <w:rFonts w:ascii="Arial" w:hAnsi="Arial" w:cs="Arial"/>
          <w:b/>
          <w:i/>
          <w:sz w:val="22"/>
          <w:szCs w:val="22"/>
        </w:rPr>
        <w:t xml:space="preserve"> Law</w:t>
      </w:r>
    </w:p>
    <w:p w14:paraId="4FA3FB7A" w14:textId="6BE4FDA4" w:rsidR="00E06A5A" w:rsidRDefault="00E06A5A" w:rsidP="00E06A5A">
      <w:pPr>
        <w:widowControl/>
        <w:tabs>
          <w:tab w:val="left" w:pos="360"/>
        </w:tabs>
        <w:jc w:val="both"/>
        <w:rPr>
          <w:rFonts w:ascii="Arial" w:hAnsi="Arial" w:cs="Arial"/>
          <w:sz w:val="22"/>
          <w:szCs w:val="22"/>
        </w:rPr>
      </w:pPr>
      <w:r w:rsidRPr="00DD769D">
        <w:rPr>
          <w:rFonts w:ascii="Arial" w:hAnsi="Arial" w:cs="Arial"/>
          <w:sz w:val="22"/>
          <w:szCs w:val="22"/>
        </w:rPr>
        <w:tab/>
        <w:t>Stetson University College of Law (August 2011</w:t>
      </w:r>
      <w:r>
        <w:rPr>
          <w:rFonts w:ascii="Arial" w:hAnsi="Arial" w:cs="Arial"/>
          <w:sz w:val="22"/>
          <w:szCs w:val="22"/>
        </w:rPr>
        <w:t xml:space="preserve"> – May 201</w:t>
      </w:r>
      <w:r w:rsidR="009D6491">
        <w:rPr>
          <w:rFonts w:ascii="Arial" w:hAnsi="Arial" w:cs="Arial"/>
          <w:sz w:val="22"/>
          <w:szCs w:val="22"/>
        </w:rPr>
        <w:t>7</w:t>
      </w:r>
      <w:r w:rsidRPr="00DD769D">
        <w:rPr>
          <w:rFonts w:ascii="Arial" w:hAnsi="Arial" w:cs="Arial"/>
          <w:sz w:val="22"/>
          <w:szCs w:val="22"/>
        </w:rPr>
        <w:t>)</w:t>
      </w:r>
    </w:p>
    <w:p w14:paraId="60F35282" w14:textId="77777777" w:rsidR="00E06A5A" w:rsidRPr="00604376" w:rsidRDefault="00E06A5A" w:rsidP="00E06A5A">
      <w:pPr>
        <w:widowControl/>
        <w:tabs>
          <w:tab w:val="left" w:pos="360"/>
        </w:tabs>
        <w:ind w:left="360"/>
        <w:jc w:val="both"/>
        <w:rPr>
          <w:rFonts w:ascii="Arial" w:hAnsi="Arial" w:cs="Arial"/>
          <w:sz w:val="22"/>
          <w:szCs w:val="22"/>
        </w:rPr>
      </w:pPr>
      <w:r>
        <w:rPr>
          <w:rFonts w:ascii="Arial" w:hAnsi="Arial" w:cs="Arial"/>
          <w:sz w:val="22"/>
          <w:szCs w:val="22"/>
        </w:rPr>
        <w:t>Served</w:t>
      </w:r>
      <w:r w:rsidRPr="00DD769D">
        <w:rPr>
          <w:rFonts w:ascii="Arial" w:hAnsi="Arial" w:cs="Arial"/>
          <w:sz w:val="22"/>
          <w:szCs w:val="22"/>
        </w:rPr>
        <w:t xml:space="preserve"> as the W</w:t>
      </w:r>
      <w:r>
        <w:rPr>
          <w:rFonts w:ascii="Arial" w:hAnsi="Arial" w:cs="Arial"/>
          <w:sz w:val="22"/>
          <w:szCs w:val="22"/>
        </w:rPr>
        <w:t>illiam</w:t>
      </w:r>
      <w:r w:rsidRPr="00DD769D">
        <w:rPr>
          <w:rFonts w:ascii="Arial" w:hAnsi="Arial" w:cs="Arial"/>
          <w:sz w:val="22"/>
          <w:szCs w:val="22"/>
        </w:rPr>
        <w:t xml:space="preserve"> Reese Smith Distinguished Professor of Public Service and Professionalism</w:t>
      </w:r>
      <w:r>
        <w:rPr>
          <w:rFonts w:ascii="Arial" w:hAnsi="Arial" w:cs="Arial"/>
          <w:sz w:val="22"/>
          <w:szCs w:val="22"/>
        </w:rPr>
        <w:t xml:space="preserve"> for six years. During this </w:t>
      </w:r>
      <w:proofErr w:type="gramStart"/>
      <w:r>
        <w:rPr>
          <w:rFonts w:ascii="Arial" w:hAnsi="Arial" w:cs="Arial"/>
          <w:sz w:val="22"/>
          <w:szCs w:val="22"/>
        </w:rPr>
        <w:t>time period</w:t>
      </w:r>
      <w:proofErr w:type="gramEnd"/>
      <w:r>
        <w:rPr>
          <w:rFonts w:ascii="Arial" w:hAnsi="Arial" w:cs="Arial"/>
          <w:sz w:val="22"/>
          <w:szCs w:val="22"/>
        </w:rPr>
        <w:t xml:space="preserve"> I instituted several programs including the Innocence Initiative, the Juvenile Justice Initiative, and the Social Justice Advocacy Concentration Program. Responsible for hosting an annual lecture series for lawyers, judges, academics and students that were members of several Inns of Courts.  </w:t>
      </w:r>
    </w:p>
    <w:p w14:paraId="71B1213C" w14:textId="77777777" w:rsidR="00E06A5A" w:rsidRPr="00DD769D" w:rsidRDefault="00E06A5A" w:rsidP="00E06A5A">
      <w:pPr>
        <w:widowControl/>
        <w:tabs>
          <w:tab w:val="left" w:pos="360"/>
        </w:tabs>
        <w:jc w:val="both"/>
        <w:rPr>
          <w:rFonts w:ascii="Arial" w:hAnsi="Arial" w:cs="Arial"/>
          <w:sz w:val="22"/>
          <w:szCs w:val="22"/>
        </w:rPr>
      </w:pPr>
    </w:p>
    <w:p w14:paraId="3354FD19" w14:textId="77777777" w:rsidR="00E06A5A" w:rsidRPr="00DD769D" w:rsidRDefault="00E06A5A" w:rsidP="00E06A5A">
      <w:pPr>
        <w:widowControl/>
        <w:tabs>
          <w:tab w:val="left" w:pos="0"/>
        </w:tabs>
        <w:jc w:val="both"/>
        <w:rPr>
          <w:rFonts w:ascii="Arial" w:hAnsi="Arial" w:cs="Arial"/>
          <w:i/>
          <w:sz w:val="22"/>
          <w:szCs w:val="22"/>
        </w:rPr>
      </w:pPr>
      <w:r w:rsidRPr="00DD769D">
        <w:rPr>
          <w:rFonts w:ascii="Arial" w:hAnsi="Arial" w:cs="Arial"/>
          <w:b/>
          <w:bCs/>
          <w:i/>
          <w:sz w:val="22"/>
          <w:szCs w:val="22"/>
        </w:rPr>
        <w:t>Professor of Law</w:t>
      </w:r>
    </w:p>
    <w:p w14:paraId="359314AF" w14:textId="1F0D9384" w:rsidR="00E06A5A" w:rsidRPr="00DD769D" w:rsidRDefault="00E06A5A" w:rsidP="00E06A5A">
      <w:pPr>
        <w:widowControl/>
        <w:tabs>
          <w:tab w:val="left" w:pos="360"/>
        </w:tabs>
        <w:jc w:val="both"/>
        <w:rPr>
          <w:rFonts w:ascii="Arial" w:hAnsi="Arial" w:cs="Arial"/>
          <w:sz w:val="22"/>
          <w:szCs w:val="22"/>
        </w:rPr>
      </w:pPr>
      <w:r w:rsidRPr="00DD769D">
        <w:rPr>
          <w:rFonts w:ascii="Arial" w:hAnsi="Arial" w:cs="Arial"/>
          <w:sz w:val="22"/>
          <w:szCs w:val="22"/>
        </w:rPr>
        <w:tab/>
        <w:t>Stetson University College of Law (August 2009–</w:t>
      </w:r>
      <w:r>
        <w:rPr>
          <w:rFonts w:ascii="Arial" w:hAnsi="Arial" w:cs="Arial"/>
          <w:sz w:val="22"/>
          <w:szCs w:val="22"/>
        </w:rPr>
        <w:t xml:space="preserve"> present</w:t>
      </w:r>
      <w:r w:rsidRPr="00DD769D">
        <w:rPr>
          <w:rFonts w:ascii="Arial" w:hAnsi="Arial" w:cs="Arial"/>
          <w:sz w:val="22"/>
          <w:szCs w:val="22"/>
        </w:rPr>
        <w:t>)</w:t>
      </w:r>
    </w:p>
    <w:p w14:paraId="668D522B" w14:textId="77777777" w:rsidR="00E06A5A" w:rsidRDefault="00E06A5A" w:rsidP="00E06A5A">
      <w:pPr>
        <w:widowControl/>
        <w:tabs>
          <w:tab w:val="left" w:pos="360"/>
        </w:tabs>
        <w:ind w:left="360"/>
        <w:jc w:val="both"/>
        <w:rPr>
          <w:rFonts w:ascii="Arial" w:hAnsi="Arial" w:cs="Arial"/>
          <w:sz w:val="22"/>
          <w:szCs w:val="22"/>
        </w:rPr>
      </w:pPr>
    </w:p>
    <w:p w14:paraId="5696183B" w14:textId="77777777" w:rsidR="00E06A5A" w:rsidRPr="00DD769D" w:rsidRDefault="00E06A5A" w:rsidP="00E06A5A">
      <w:pPr>
        <w:widowControl/>
        <w:tabs>
          <w:tab w:val="left" w:pos="360"/>
        </w:tabs>
        <w:ind w:left="360"/>
        <w:jc w:val="both"/>
        <w:rPr>
          <w:rFonts w:ascii="Arial" w:hAnsi="Arial" w:cs="Arial"/>
          <w:sz w:val="22"/>
          <w:szCs w:val="22"/>
        </w:rPr>
      </w:pPr>
      <w:r w:rsidRPr="00DD769D">
        <w:rPr>
          <w:rFonts w:ascii="Arial" w:hAnsi="Arial" w:cs="Arial"/>
          <w:sz w:val="22"/>
          <w:szCs w:val="22"/>
        </w:rPr>
        <w:t xml:space="preserve">Criminal Law; Trial Advocacy; </w:t>
      </w:r>
      <w:r>
        <w:rPr>
          <w:rFonts w:ascii="Arial" w:hAnsi="Arial" w:cs="Arial"/>
          <w:sz w:val="22"/>
          <w:szCs w:val="22"/>
        </w:rPr>
        <w:t xml:space="preserve">Constitutional </w:t>
      </w:r>
      <w:r w:rsidRPr="00DD769D">
        <w:rPr>
          <w:rFonts w:ascii="Arial" w:hAnsi="Arial" w:cs="Arial"/>
          <w:sz w:val="22"/>
          <w:szCs w:val="22"/>
        </w:rPr>
        <w:t xml:space="preserve">Criminal Procedure; </w:t>
      </w:r>
      <w:r>
        <w:rPr>
          <w:rFonts w:ascii="Arial" w:hAnsi="Arial" w:cs="Arial"/>
          <w:sz w:val="22"/>
          <w:szCs w:val="22"/>
        </w:rPr>
        <w:t xml:space="preserve">Race, Racism and the Law; Social Justice Advocacy and the Law; Diverse Issues in Advocacy; </w:t>
      </w:r>
      <w:r w:rsidRPr="00DD769D">
        <w:rPr>
          <w:rFonts w:ascii="Arial" w:hAnsi="Arial" w:cs="Arial"/>
          <w:sz w:val="22"/>
          <w:szCs w:val="22"/>
        </w:rPr>
        <w:t>Advanced Criminal Trial Practice; I</w:t>
      </w:r>
      <w:r>
        <w:rPr>
          <w:rFonts w:ascii="Arial" w:hAnsi="Arial" w:cs="Arial"/>
          <w:sz w:val="22"/>
          <w:szCs w:val="22"/>
        </w:rPr>
        <w:t>ssues in I</w:t>
      </w:r>
      <w:r w:rsidRPr="00DD769D">
        <w:rPr>
          <w:rFonts w:ascii="Arial" w:hAnsi="Arial" w:cs="Arial"/>
          <w:sz w:val="22"/>
          <w:szCs w:val="22"/>
        </w:rPr>
        <w:t>nternational Human Rights; Juvenile Criminal</w:t>
      </w:r>
      <w:r>
        <w:rPr>
          <w:rFonts w:ascii="Arial" w:hAnsi="Arial" w:cs="Arial"/>
          <w:sz w:val="22"/>
          <w:szCs w:val="22"/>
        </w:rPr>
        <w:t xml:space="preserve"> </w:t>
      </w:r>
      <w:r w:rsidRPr="00DD769D">
        <w:rPr>
          <w:rFonts w:ascii="Arial" w:hAnsi="Arial" w:cs="Arial"/>
          <w:sz w:val="22"/>
          <w:szCs w:val="22"/>
        </w:rPr>
        <w:t>Law;</w:t>
      </w:r>
      <w:r>
        <w:rPr>
          <w:rFonts w:ascii="Arial" w:hAnsi="Arial" w:cs="Arial"/>
          <w:sz w:val="22"/>
          <w:szCs w:val="22"/>
        </w:rPr>
        <w:t xml:space="preserve"> The Innocence Movement and Wrongful Incarceration in the United States; </w:t>
      </w:r>
      <w:r w:rsidRPr="00DD769D">
        <w:rPr>
          <w:rFonts w:ascii="Arial" w:hAnsi="Arial" w:cs="Arial"/>
          <w:sz w:val="22"/>
          <w:szCs w:val="22"/>
        </w:rPr>
        <w:t>Legal Drafting; Interviewing and Counseling.</w:t>
      </w:r>
    </w:p>
    <w:p w14:paraId="572C7CC1" w14:textId="77777777" w:rsidR="00E06A5A" w:rsidRDefault="00E06A5A" w:rsidP="00E06A5A">
      <w:pPr>
        <w:widowControl/>
        <w:jc w:val="both"/>
        <w:rPr>
          <w:rFonts w:ascii="Arial" w:hAnsi="Arial" w:cs="Arial"/>
          <w:sz w:val="22"/>
          <w:szCs w:val="22"/>
        </w:rPr>
      </w:pPr>
    </w:p>
    <w:p w14:paraId="60BAD27A" w14:textId="77777777" w:rsidR="00E06A5A" w:rsidRPr="00CF12A1" w:rsidRDefault="00E06A5A" w:rsidP="00E06A5A">
      <w:pPr>
        <w:widowControl/>
        <w:jc w:val="both"/>
        <w:rPr>
          <w:rFonts w:ascii="Arial" w:hAnsi="Arial" w:cs="Arial"/>
          <w:b/>
          <w:bCs/>
          <w:sz w:val="22"/>
          <w:szCs w:val="22"/>
        </w:rPr>
      </w:pPr>
      <w:r w:rsidRPr="00CF12A1">
        <w:rPr>
          <w:rFonts w:ascii="Arial" w:hAnsi="Arial" w:cs="Arial"/>
          <w:b/>
          <w:bCs/>
          <w:sz w:val="22"/>
          <w:szCs w:val="22"/>
        </w:rPr>
        <w:t xml:space="preserve">Visiting Professor of Law </w:t>
      </w:r>
    </w:p>
    <w:p w14:paraId="7A296E67" w14:textId="13D8605D" w:rsidR="00E06A5A" w:rsidRDefault="00E06A5A" w:rsidP="00E06A5A">
      <w:pPr>
        <w:widowControl/>
        <w:jc w:val="both"/>
        <w:rPr>
          <w:rFonts w:ascii="Arial" w:hAnsi="Arial" w:cs="Arial"/>
          <w:sz w:val="22"/>
          <w:szCs w:val="22"/>
        </w:rPr>
      </w:pPr>
      <w:r>
        <w:rPr>
          <w:rFonts w:ascii="Arial" w:hAnsi="Arial" w:cs="Arial"/>
          <w:sz w:val="22"/>
          <w:szCs w:val="22"/>
        </w:rPr>
        <w:t xml:space="preserve">      Stetson University College of Law (August 2008 – July 2009)</w:t>
      </w:r>
    </w:p>
    <w:p w14:paraId="6EF57D30" w14:textId="5AD09D7C" w:rsidR="0063723E" w:rsidRDefault="0063723E" w:rsidP="00E06A5A">
      <w:pPr>
        <w:widowControl/>
        <w:jc w:val="both"/>
        <w:rPr>
          <w:rFonts w:ascii="Arial" w:hAnsi="Arial" w:cs="Arial"/>
          <w:sz w:val="22"/>
          <w:szCs w:val="22"/>
        </w:rPr>
      </w:pPr>
    </w:p>
    <w:p w14:paraId="1036926A" w14:textId="691A11A5" w:rsidR="0063723E" w:rsidRPr="0063723E" w:rsidRDefault="0063723E" w:rsidP="00E06A5A">
      <w:pPr>
        <w:widowControl/>
        <w:jc w:val="both"/>
        <w:rPr>
          <w:rFonts w:ascii="Arial" w:hAnsi="Arial" w:cs="Arial"/>
          <w:sz w:val="22"/>
          <w:szCs w:val="22"/>
        </w:rPr>
      </w:pPr>
      <w:r w:rsidRPr="0063723E">
        <w:rPr>
          <w:rFonts w:ascii="Arial" w:hAnsi="Arial" w:cs="Arial"/>
          <w:b/>
          <w:bCs/>
          <w:sz w:val="22"/>
          <w:szCs w:val="22"/>
        </w:rPr>
        <w:t>Professor of Law</w:t>
      </w:r>
      <w:r w:rsidRPr="0063723E">
        <w:rPr>
          <w:rFonts w:ascii="Arial" w:hAnsi="Arial" w:cs="Arial"/>
          <w:sz w:val="22"/>
          <w:szCs w:val="22"/>
        </w:rPr>
        <w:t xml:space="preserve"> </w:t>
      </w:r>
    </w:p>
    <w:p w14:paraId="2823DC5B" w14:textId="06DE9852" w:rsidR="0063723E" w:rsidRDefault="0063723E" w:rsidP="00E06A5A">
      <w:pPr>
        <w:widowControl/>
        <w:jc w:val="both"/>
        <w:rPr>
          <w:rFonts w:ascii="Arial" w:hAnsi="Arial" w:cs="Arial"/>
          <w:sz w:val="22"/>
          <w:szCs w:val="22"/>
        </w:rPr>
      </w:pPr>
      <w:r>
        <w:rPr>
          <w:rFonts w:ascii="Arial" w:hAnsi="Arial" w:cs="Arial"/>
          <w:sz w:val="22"/>
          <w:szCs w:val="22"/>
        </w:rPr>
        <w:t xml:space="preserve">   West Virginia University College of Law (June 2002- July 2009)</w:t>
      </w:r>
    </w:p>
    <w:p w14:paraId="227D6EB0" w14:textId="77777777" w:rsidR="00E06A5A" w:rsidRPr="00DD769D" w:rsidRDefault="00E06A5A" w:rsidP="00E06A5A">
      <w:pPr>
        <w:widowControl/>
        <w:jc w:val="both"/>
        <w:rPr>
          <w:rFonts w:ascii="Arial" w:hAnsi="Arial" w:cs="Arial"/>
          <w:sz w:val="22"/>
          <w:szCs w:val="22"/>
        </w:rPr>
      </w:pPr>
    </w:p>
    <w:p w14:paraId="410C26C9" w14:textId="77777777" w:rsidR="00E06A5A" w:rsidRPr="00DD769D" w:rsidRDefault="00E06A5A" w:rsidP="00E06A5A">
      <w:pPr>
        <w:widowControl/>
        <w:jc w:val="both"/>
        <w:rPr>
          <w:rFonts w:ascii="Arial" w:hAnsi="Arial" w:cs="Arial"/>
          <w:i/>
          <w:sz w:val="22"/>
          <w:szCs w:val="22"/>
        </w:rPr>
      </w:pPr>
      <w:r w:rsidRPr="00DD769D">
        <w:rPr>
          <w:rFonts w:ascii="Arial" w:hAnsi="Arial" w:cs="Arial"/>
          <w:b/>
          <w:bCs/>
          <w:i/>
          <w:sz w:val="22"/>
          <w:szCs w:val="22"/>
        </w:rPr>
        <w:t>Associate Professor of Law</w:t>
      </w:r>
    </w:p>
    <w:p w14:paraId="0A38C67D" w14:textId="77777777" w:rsidR="00E06A5A" w:rsidRPr="00DD769D" w:rsidRDefault="00E06A5A" w:rsidP="00E06A5A">
      <w:pPr>
        <w:widowControl/>
        <w:tabs>
          <w:tab w:val="left" w:pos="360"/>
        </w:tabs>
        <w:jc w:val="both"/>
        <w:rPr>
          <w:rFonts w:ascii="Arial" w:hAnsi="Arial" w:cs="Arial"/>
          <w:sz w:val="22"/>
          <w:szCs w:val="22"/>
        </w:rPr>
      </w:pPr>
      <w:r w:rsidRPr="00DD769D">
        <w:rPr>
          <w:rFonts w:ascii="Arial" w:hAnsi="Arial" w:cs="Arial"/>
          <w:sz w:val="22"/>
          <w:szCs w:val="22"/>
        </w:rPr>
        <w:tab/>
      </w:r>
      <w:smartTag w:uri="urn:schemas-microsoft-com:office:smarttags" w:element="place">
        <w:smartTag w:uri="urn:schemas-microsoft-com:office:smarttags" w:element="PlaceName">
          <w:r w:rsidRPr="00DD769D">
            <w:rPr>
              <w:rFonts w:ascii="Arial" w:hAnsi="Arial" w:cs="Arial"/>
              <w:sz w:val="22"/>
              <w:szCs w:val="22"/>
            </w:rPr>
            <w:t>West Virginia</w:t>
          </w:r>
        </w:smartTag>
        <w:r w:rsidRPr="00DD769D">
          <w:rPr>
            <w:rFonts w:ascii="Arial" w:hAnsi="Arial" w:cs="Arial"/>
            <w:sz w:val="22"/>
            <w:szCs w:val="22"/>
          </w:rPr>
          <w:t xml:space="preserve"> </w:t>
        </w:r>
        <w:smartTag w:uri="urn:schemas-microsoft-com:office:smarttags" w:element="PlaceType">
          <w:r w:rsidRPr="00DD769D">
            <w:rPr>
              <w:rFonts w:ascii="Arial" w:hAnsi="Arial" w:cs="Arial"/>
              <w:sz w:val="22"/>
              <w:szCs w:val="22"/>
            </w:rPr>
            <w:t>University</w:t>
          </w:r>
        </w:smartTag>
        <w:r w:rsidRPr="00DD769D">
          <w:rPr>
            <w:rFonts w:ascii="Arial" w:hAnsi="Arial" w:cs="Arial"/>
            <w:sz w:val="22"/>
            <w:szCs w:val="22"/>
          </w:rPr>
          <w:t xml:space="preserve"> </w:t>
        </w:r>
        <w:smartTag w:uri="urn:schemas-microsoft-com:office:smarttags" w:element="PlaceType">
          <w:r w:rsidRPr="00DD769D">
            <w:rPr>
              <w:rFonts w:ascii="Arial" w:hAnsi="Arial" w:cs="Arial"/>
              <w:sz w:val="22"/>
              <w:szCs w:val="22"/>
            </w:rPr>
            <w:t>College</w:t>
          </w:r>
        </w:smartTag>
      </w:smartTag>
      <w:r w:rsidRPr="00DD769D">
        <w:rPr>
          <w:rFonts w:ascii="Arial" w:hAnsi="Arial" w:cs="Arial"/>
          <w:sz w:val="22"/>
          <w:szCs w:val="22"/>
        </w:rPr>
        <w:t xml:space="preserve"> of Law (August 1996–May 2002)</w:t>
      </w:r>
    </w:p>
    <w:p w14:paraId="3C94A1BB" w14:textId="61B58C6B" w:rsidR="008C3CDC" w:rsidRDefault="008C3CDC" w:rsidP="00E06A5A">
      <w:pPr>
        <w:widowControl/>
        <w:jc w:val="both"/>
        <w:rPr>
          <w:rFonts w:ascii="Arial" w:hAnsi="Arial" w:cs="Arial"/>
          <w:b/>
          <w:bCs/>
          <w:sz w:val="22"/>
          <w:szCs w:val="22"/>
        </w:rPr>
      </w:pPr>
    </w:p>
    <w:p w14:paraId="3A726E77" w14:textId="77777777" w:rsidR="00DE1FB4" w:rsidRDefault="00DE1FB4" w:rsidP="00715852">
      <w:pPr>
        <w:widowControl/>
        <w:jc w:val="both"/>
        <w:rPr>
          <w:rFonts w:ascii="Arial" w:hAnsi="Arial" w:cs="Arial"/>
          <w:b/>
          <w:bCs/>
          <w:sz w:val="24"/>
          <w:szCs w:val="24"/>
        </w:rPr>
      </w:pPr>
    </w:p>
    <w:p w14:paraId="66E0F9E1" w14:textId="2AB8C6B0" w:rsidR="00715852" w:rsidRPr="00715852" w:rsidRDefault="00715852" w:rsidP="00715852">
      <w:pPr>
        <w:widowControl/>
        <w:jc w:val="both"/>
        <w:rPr>
          <w:rFonts w:ascii="Arial" w:hAnsi="Arial" w:cs="Arial"/>
          <w:sz w:val="24"/>
          <w:szCs w:val="24"/>
        </w:rPr>
      </w:pPr>
      <w:r>
        <w:rPr>
          <w:rFonts w:ascii="Arial" w:hAnsi="Arial" w:cs="Arial"/>
          <w:b/>
          <w:bCs/>
          <w:sz w:val="24"/>
          <w:szCs w:val="24"/>
        </w:rPr>
        <w:t>OTHER PROFESSIONAL</w:t>
      </w:r>
      <w:r w:rsidRPr="00715852">
        <w:rPr>
          <w:rFonts w:ascii="Arial" w:hAnsi="Arial" w:cs="Arial"/>
          <w:b/>
          <w:bCs/>
          <w:sz w:val="24"/>
          <w:szCs w:val="24"/>
        </w:rPr>
        <w:t xml:space="preserve"> EXPERIENCE</w:t>
      </w:r>
      <w:r w:rsidRPr="00715852">
        <w:rPr>
          <w:rFonts w:ascii="Arial" w:hAnsi="Arial" w:cs="Arial"/>
          <w:sz w:val="24"/>
          <w:szCs w:val="24"/>
        </w:rPr>
        <w:t xml:space="preserve"> </w:t>
      </w:r>
    </w:p>
    <w:p w14:paraId="217E5026" w14:textId="35C942E2" w:rsidR="00E06A5A" w:rsidRPr="0033237A" w:rsidRDefault="00E06A5A" w:rsidP="00E06A5A">
      <w:pPr>
        <w:widowControl/>
        <w:jc w:val="both"/>
        <w:rPr>
          <w:rFonts w:ascii="Arial" w:hAnsi="Arial" w:cs="Arial"/>
          <w:b/>
          <w:bCs/>
          <w:sz w:val="24"/>
          <w:szCs w:val="24"/>
        </w:rPr>
      </w:pPr>
      <w:r w:rsidRPr="00DD769D">
        <w:rPr>
          <w:rFonts w:ascii="Arial" w:hAnsi="Arial" w:cs="Arial"/>
          <w:b/>
          <w:bCs/>
          <w:i/>
          <w:sz w:val="22"/>
          <w:szCs w:val="22"/>
        </w:rPr>
        <w:t>Self-employed Attorney</w:t>
      </w:r>
      <w:r w:rsidRPr="00DD769D">
        <w:rPr>
          <w:rFonts w:ascii="Arial" w:hAnsi="Arial" w:cs="Arial"/>
          <w:b/>
          <w:bCs/>
          <w:i/>
          <w:sz w:val="22"/>
          <w:szCs w:val="22"/>
        </w:rPr>
        <w:tab/>
      </w:r>
      <w:r w:rsidRPr="00DD769D">
        <w:rPr>
          <w:rFonts w:ascii="Arial" w:hAnsi="Arial" w:cs="Arial"/>
          <w:i/>
          <w:sz w:val="22"/>
          <w:szCs w:val="22"/>
        </w:rPr>
        <w:tab/>
      </w:r>
    </w:p>
    <w:p w14:paraId="05D572F6" w14:textId="77777777" w:rsidR="00E06A5A" w:rsidRPr="00DD769D" w:rsidRDefault="00E06A5A" w:rsidP="00E06A5A">
      <w:pPr>
        <w:widowControl/>
        <w:ind w:left="360"/>
        <w:jc w:val="both"/>
        <w:rPr>
          <w:rFonts w:ascii="Arial" w:hAnsi="Arial" w:cs="Arial"/>
          <w:sz w:val="22"/>
          <w:szCs w:val="22"/>
        </w:rPr>
      </w:pPr>
      <w:r w:rsidRPr="00DD769D">
        <w:rPr>
          <w:rFonts w:ascii="Arial" w:hAnsi="Arial" w:cs="Arial"/>
          <w:sz w:val="22"/>
          <w:szCs w:val="22"/>
        </w:rPr>
        <w:t>Law Office of Judith A. M. Scully (January 1991–July 1996)</w:t>
      </w:r>
    </w:p>
    <w:p w14:paraId="68A800D6" w14:textId="77777777" w:rsidR="00E06A5A" w:rsidRPr="00DD769D" w:rsidRDefault="00E06A5A" w:rsidP="00E06A5A">
      <w:pPr>
        <w:widowControl/>
        <w:ind w:left="360"/>
        <w:jc w:val="both"/>
        <w:rPr>
          <w:rFonts w:ascii="Arial" w:hAnsi="Arial" w:cs="Arial"/>
          <w:sz w:val="22"/>
          <w:szCs w:val="22"/>
        </w:rPr>
      </w:pPr>
      <w:r w:rsidRPr="00DD769D">
        <w:rPr>
          <w:rFonts w:ascii="Arial" w:hAnsi="Arial" w:cs="Arial"/>
          <w:sz w:val="22"/>
          <w:szCs w:val="22"/>
        </w:rPr>
        <w:t>Provided representation to defendants in state and federal criminal cases.</w:t>
      </w:r>
    </w:p>
    <w:p w14:paraId="1034F7CC" w14:textId="77777777" w:rsidR="00E06A5A" w:rsidRPr="00DD769D" w:rsidRDefault="00E06A5A" w:rsidP="00E06A5A">
      <w:pPr>
        <w:widowControl/>
        <w:ind w:left="360"/>
        <w:jc w:val="both"/>
        <w:rPr>
          <w:rFonts w:ascii="Arial" w:hAnsi="Arial" w:cs="Arial"/>
          <w:sz w:val="22"/>
          <w:szCs w:val="22"/>
        </w:rPr>
      </w:pPr>
      <w:r w:rsidRPr="00DD769D">
        <w:rPr>
          <w:rFonts w:ascii="Arial" w:hAnsi="Arial" w:cs="Arial"/>
          <w:sz w:val="22"/>
          <w:szCs w:val="22"/>
        </w:rPr>
        <w:t>Represented plaintiffs in police brutality and race and sex discrimination cases.</w:t>
      </w:r>
    </w:p>
    <w:p w14:paraId="5B130FB8" w14:textId="77777777" w:rsidR="00E06A5A" w:rsidRPr="00DD769D" w:rsidRDefault="00E06A5A" w:rsidP="00E06A5A">
      <w:pPr>
        <w:widowControl/>
        <w:ind w:left="360"/>
        <w:jc w:val="both"/>
        <w:rPr>
          <w:rFonts w:ascii="Arial" w:hAnsi="Arial" w:cs="Arial"/>
          <w:sz w:val="22"/>
          <w:szCs w:val="22"/>
        </w:rPr>
      </w:pPr>
      <w:r w:rsidRPr="00DD769D">
        <w:rPr>
          <w:rFonts w:ascii="Arial" w:hAnsi="Arial" w:cs="Arial"/>
          <w:sz w:val="22"/>
          <w:szCs w:val="22"/>
        </w:rPr>
        <w:t>Legal counsel to small businesses and non-profit organizations.</w:t>
      </w:r>
    </w:p>
    <w:p w14:paraId="054EF20B" w14:textId="77777777" w:rsidR="00E06A5A" w:rsidRPr="00DD769D" w:rsidRDefault="00E06A5A" w:rsidP="00E06A5A">
      <w:pPr>
        <w:widowControl/>
        <w:jc w:val="both"/>
        <w:rPr>
          <w:rFonts w:ascii="Arial" w:hAnsi="Arial" w:cs="Arial"/>
          <w:b/>
          <w:bCs/>
          <w:sz w:val="22"/>
          <w:szCs w:val="22"/>
          <w:u w:val="single"/>
        </w:rPr>
      </w:pPr>
    </w:p>
    <w:p w14:paraId="40A84E90" w14:textId="77777777" w:rsidR="00E06A5A" w:rsidRPr="00DD769D" w:rsidRDefault="00E06A5A" w:rsidP="00E06A5A">
      <w:pPr>
        <w:widowControl/>
        <w:jc w:val="both"/>
        <w:rPr>
          <w:rFonts w:ascii="Arial" w:hAnsi="Arial" w:cs="Arial"/>
          <w:i/>
          <w:sz w:val="22"/>
          <w:szCs w:val="22"/>
        </w:rPr>
      </w:pPr>
      <w:r w:rsidRPr="00DD769D">
        <w:rPr>
          <w:rFonts w:ascii="Arial" w:hAnsi="Arial" w:cs="Arial"/>
          <w:b/>
          <w:bCs/>
          <w:i/>
          <w:sz w:val="22"/>
          <w:szCs w:val="22"/>
        </w:rPr>
        <w:t>Arbitrator</w:t>
      </w:r>
    </w:p>
    <w:p w14:paraId="13DAB77E" w14:textId="77777777" w:rsidR="00E06A5A" w:rsidRPr="00DD769D" w:rsidRDefault="00E06A5A" w:rsidP="00E06A5A">
      <w:pPr>
        <w:widowControl/>
        <w:ind w:left="360"/>
        <w:jc w:val="both"/>
        <w:rPr>
          <w:rFonts w:ascii="Arial" w:hAnsi="Arial" w:cs="Arial"/>
          <w:sz w:val="22"/>
          <w:szCs w:val="22"/>
        </w:rPr>
      </w:pPr>
      <w:smartTag w:uri="urn:schemas-microsoft-com:office:smarttags" w:element="place">
        <w:smartTag w:uri="urn:schemas-microsoft-com:office:smarttags" w:element="PlaceName">
          <w:r w:rsidRPr="00DD769D">
            <w:rPr>
              <w:rFonts w:ascii="Arial" w:hAnsi="Arial" w:cs="Arial"/>
              <w:sz w:val="22"/>
              <w:szCs w:val="22"/>
            </w:rPr>
            <w:t>Circuit</w:t>
          </w:r>
        </w:smartTag>
        <w:r w:rsidRPr="00DD769D">
          <w:rPr>
            <w:rFonts w:ascii="Arial" w:hAnsi="Arial" w:cs="Arial"/>
            <w:sz w:val="22"/>
            <w:szCs w:val="22"/>
          </w:rPr>
          <w:t xml:space="preserve"> </w:t>
        </w:r>
        <w:smartTag w:uri="urn:schemas-microsoft-com:office:smarttags" w:element="PlaceType">
          <w:r w:rsidRPr="00DD769D">
            <w:rPr>
              <w:rFonts w:ascii="Arial" w:hAnsi="Arial" w:cs="Arial"/>
              <w:sz w:val="22"/>
              <w:szCs w:val="22"/>
            </w:rPr>
            <w:t>Court</w:t>
          </w:r>
        </w:smartTag>
        <w:r w:rsidRPr="00DD769D">
          <w:rPr>
            <w:rFonts w:ascii="Arial" w:hAnsi="Arial" w:cs="Arial"/>
            <w:sz w:val="22"/>
            <w:szCs w:val="22"/>
          </w:rPr>
          <w:t xml:space="preserve"> </w:t>
        </w:r>
        <w:smartTag w:uri="urn:schemas-microsoft-com:office:smarttags" w:element="PlaceName">
          <w:r w:rsidRPr="00DD769D">
            <w:rPr>
              <w:rFonts w:ascii="Arial" w:hAnsi="Arial" w:cs="Arial"/>
              <w:sz w:val="22"/>
              <w:szCs w:val="22"/>
            </w:rPr>
            <w:t>of</w:t>
          </w:r>
        </w:smartTag>
        <w:r w:rsidRPr="00DD769D">
          <w:rPr>
            <w:rFonts w:ascii="Arial" w:hAnsi="Arial" w:cs="Arial"/>
            <w:sz w:val="22"/>
            <w:szCs w:val="22"/>
          </w:rPr>
          <w:t xml:space="preserve"> </w:t>
        </w:r>
        <w:smartTag w:uri="urn:schemas-microsoft-com:office:smarttags" w:element="PlaceName">
          <w:r w:rsidRPr="00DD769D">
            <w:rPr>
              <w:rFonts w:ascii="Arial" w:hAnsi="Arial" w:cs="Arial"/>
              <w:sz w:val="22"/>
              <w:szCs w:val="22"/>
            </w:rPr>
            <w:t>Cook</w:t>
          </w:r>
        </w:smartTag>
        <w:r w:rsidRPr="00DD769D">
          <w:rPr>
            <w:rFonts w:ascii="Arial" w:hAnsi="Arial" w:cs="Arial"/>
            <w:sz w:val="22"/>
            <w:szCs w:val="22"/>
          </w:rPr>
          <w:t xml:space="preserve"> </w:t>
        </w:r>
        <w:smartTag w:uri="urn:schemas-microsoft-com:office:smarttags" w:element="PlaceType">
          <w:r w:rsidRPr="00DD769D">
            <w:rPr>
              <w:rFonts w:ascii="Arial" w:hAnsi="Arial" w:cs="Arial"/>
              <w:sz w:val="22"/>
              <w:szCs w:val="22"/>
            </w:rPr>
            <w:t>County</w:t>
          </w:r>
        </w:smartTag>
      </w:smartTag>
      <w:r w:rsidRPr="00DD769D">
        <w:rPr>
          <w:rFonts w:ascii="Arial" w:hAnsi="Arial" w:cs="Arial"/>
          <w:sz w:val="22"/>
          <w:szCs w:val="22"/>
        </w:rPr>
        <w:t xml:space="preserve"> Mandatory Arbitration Program (January 1990–July 1996)</w:t>
      </w:r>
    </w:p>
    <w:p w14:paraId="48BE13B2" w14:textId="77777777" w:rsidR="00E06A5A" w:rsidRPr="00DD769D" w:rsidRDefault="00E06A5A" w:rsidP="00E06A5A">
      <w:pPr>
        <w:widowControl/>
        <w:ind w:left="360"/>
        <w:jc w:val="both"/>
        <w:rPr>
          <w:rFonts w:ascii="Arial" w:hAnsi="Arial" w:cs="Arial"/>
          <w:sz w:val="22"/>
          <w:szCs w:val="22"/>
        </w:rPr>
      </w:pPr>
      <w:r w:rsidRPr="00DD769D">
        <w:rPr>
          <w:rFonts w:ascii="Arial" w:hAnsi="Arial" w:cs="Arial"/>
          <w:sz w:val="22"/>
          <w:szCs w:val="22"/>
        </w:rPr>
        <w:t>Arbitrated cases involving less than $30,000 in damages.</w:t>
      </w:r>
    </w:p>
    <w:p w14:paraId="3F0672F9" w14:textId="77777777" w:rsidR="00E06A5A" w:rsidRPr="00DD769D" w:rsidRDefault="00E06A5A" w:rsidP="00E06A5A">
      <w:pPr>
        <w:widowControl/>
        <w:jc w:val="both"/>
        <w:rPr>
          <w:rFonts w:ascii="Arial" w:hAnsi="Arial" w:cs="Arial"/>
          <w:b/>
          <w:bCs/>
          <w:sz w:val="22"/>
          <w:szCs w:val="22"/>
          <w:u w:val="single"/>
        </w:rPr>
      </w:pPr>
    </w:p>
    <w:p w14:paraId="75759617" w14:textId="77777777" w:rsidR="00E06A5A" w:rsidRPr="00DD769D" w:rsidRDefault="00E06A5A" w:rsidP="00E06A5A">
      <w:pPr>
        <w:widowControl/>
        <w:jc w:val="both"/>
        <w:rPr>
          <w:rFonts w:ascii="Arial" w:hAnsi="Arial" w:cs="Arial"/>
          <w:i/>
          <w:sz w:val="22"/>
          <w:szCs w:val="22"/>
        </w:rPr>
      </w:pPr>
      <w:r w:rsidRPr="00DD769D">
        <w:rPr>
          <w:rFonts w:ascii="Arial" w:hAnsi="Arial" w:cs="Arial"/>
          <w:b/>
          <w:bCs/>
          <w:i/>
          <w:sz w:val="22"/>
          <w:szCs w:val="22"/>
        </w:rPr>
        <w:t>Administrative Law Judge</w:t>
      </w:r>
    </w:p>
    <w:p w14:paraId="3B0BF62E" w14:textId="77777777" w:rsidR="00E06A5A" w:rsidRPr="00DD769D" w:rsidRDefault="00E06A5A" w:rsidP="00E06A5A">
      <w:pPr>
        <w:widowControl/>
        <w:ind w:left="360"/>
        <w:jc w:val="both"/>
        <w:rPr>
          <w:rFonts w:ascii="Arial" w:hAnsi="Arial" w:cs="Arial"/>
          <w:sz w:val="22"/>
          <w:szCs w:val="22"/>
        </w:rPr>
      </w:pPr>
      <w:r w:rsidRPr="00DD769D">
        <w:rPr>
          <w:rFonts w:ascii="Arial" w:hAnsi="Arial" w:cs="Arial"/>
          <w:sz w:val="22"/>
          <w:szCs w:val="22"/>
        </w:rPr>
        <w:t xml:space="preserve">Cook </w:t>
      </w:r>
      <w:smartTag w:uri="urn:schemas-microsoft-com:office:smarttags" w:element="place">
        <w:smartTag w:uri="urn:schemas-microsoft-com:office:smarttags" w:element="PlaceType">
          <w:r w:rsidRPr="00DD769D">
            <w:rPr>
              <w:rFonts w:ascii="Arial" w:hAnsi="Arial" w:cs="Arial"/>
              <w:sz w:val="22"/>
              <w:szCs w:val="22"/>
            </w:rPr>
            <w:t>County</w:t>
          </w:r>
        </w:smartTag>
        <w:r w:rsidRPr="00DD769D">
          <w:rPr>
            <w:rFonts w:ascii="Arial" w:hAnsi="Arial" w:cs="Arial"/>
            <w:sz w:val="22"/>
            <w:szCs w:val="22"/>
          </w:rPr>
          <w:t xml:space="preserve"> </w:t>
        </w:r>
        <w:smartTag w:uri="urn:schemas-microsoft-com:office:smarttags" w:element="PlaceName">
          <w:r w:rsidRPr="00DD769D">
            <w:rPr>
              <w:rFonts w:ascii="Arial" w:hAnsi="Arial" w:cs="Arial"/>
              <w:sz w:val="22"/>
              <w:szCs w:val="22"/>
            </w:rPr>
            <w:t>Commission</w:t>
          </w:r>
        </w:smartTag>
      </w:smartTag>
      <w:r w:rsidRPr="00DD769D">
        <w:rPr>
          <w:rFonts w:ascii="Arial" w:hAnsi="Arial" w:cs="Arial"/>
          <w:sz w:val="22"/>
          <w:szCs w:val="22"/>
        </w:rPr>
        <w:t xml:space="preserve"> on Human Rights (September 1993–July 1996)</w:t>
      </w:r>
    </w:p>
    <w:p w14:paraId="54F00612" w14:textId="77777777" w:rsidR="00E06A5A" w:rsidRPr="00DD769D" w:rsidRDefault="00E06A5A" w:rsidP="00E06A5A">
      <w:pPr>
        <w:widowControl/>
        <w:ind w:left="360"/>
        <w:jc w:val="both"/>
        <w:rPr>
          <w:rFonts w:ascii="Arial" w:hAnsi="Arial" w:cs="Arial"/>
          <w:sz w:val="22"/>
          <w:szCs w:val="22"/>
        </w:rPr>
      </w:pPr>
      <w:r w:rsidRPr="00DD769D">
        <w:rPr>
          <w:rFonts w:ascii="Arial" w:hAnsi="Arial" w:cs="Arial"/>
          <w:sz w:val="22"/>
          <w:szCs w:val="22"/>
        </w:rPr>
        <w:t>Responsible for conducting pre-hearing conferences, ruling on pre-hearing matters, conducting hearings and preparing written decisions.</w:t>
      </w:r>
    </w:p>
    <w:p w14:paraId="1725C5B2" w14:textId="1F1D9D03" w:rsidR="00E06A5A" w:rsidRDefault="00E06A5A" w:rsidP="00E06A5A">
      <w:pPr>
        <w:widowControl/>
        <w:jc w:val="both"/>
        <w:rPr>
          <w:rFonts w:ascii="Arial" w:hAnsi="Arial" w:cs="Arial"/>
          <w:sz w:val="22"/>
          <w:szCs w:val="22"/>
        </w:rPr>
      </w:pPr>
    </w:p>
    <w:p w14:paraId="52C1C7CF" w14:textId="77777777" w:rsidR="00A11163" w:rsidRPr="00DD769D" w:rsidRDefault="00A11163" w:rsidP="00A11163">
      <w:pPr>
        <w:widowControl/>
        <w:jc w:val="both"/>
        <w:rPr>
          <w:rFonts w:ascii="Arial" w:hAnsi="Arial" w:cs="Arial"/>
          <w:i/>
          <w:sz w:val="22"/>
          <w:szCs w:val="22"/>
        </w:rPr>
      </w:pPr>
      <w:r w:rsidRPr="00DD769D">
        <w:rPr>
          <w:rFonts w:ascii="Arial" w:hAnsi="Arial" w:cs="Arial"/>
          <w:b/>
          <w:bCs/>
          <w:i/>
          <w:sz w:val="22"/>
          <w:szCs w:val="22"/>
        </w:rPr>
        <w:t>Acting Executive Director</w:t>
      </w:r>
    </w:p>
    <w:p w14:paraId="6F1B3AD2" w14:textId="77777777" w:rsidR="00A11163" w:rsidRPr="00DD769D" w:rsidRDefault="00A11163" w:rsidP="00A11163">
      <w:pPr>
        <w:widowControl/>
        <w:ind w:left="360"/>
        <w:jc w:val="both"/>
        <w:rPr>
          <w:rFonts w:ascii="Arial" w:hAnsi="Arial" w:cs="Arial"/>
          <w:sz w:val="22"/>
          <w:szCs w:val="22"/>
        </w:rPr>
      </w:pPr>
      <w:r w:rsidRPr="00DD769D">
        <w:rPr>
          <w:rFonts w:ascii="Arial" w:hAnsi="Arial" w:cs="Arial"/>
          <w:sz w:val="22"/>
          <w:szCs w:val="22"/>
        </w:rPr>
        <w:t xml:space="preserve">NARAL of </w:t>
      </w:r>
      <w:smartTag w:uri="urn:schemas-microsoft-com:office:smarttags" w:element="State">
        <w:r w:rsidRPr="00DD769D">
          <w:rPr>
            <w:rFonts w:ascii="Arial" w:hAnsi="Arial" w:cs="Arial"/>
            <w:sz w:val="22"/>
            <w:szCs w:val="22"/>
          </w:rPr>
          <w:t>Illinoi</w:t>
        </w:r>
        <w:r>
          <w:rPr>
            <w:rFonts w:ascii="Arial" w:hAnsi="Arial" w:cs="Arial"/>
            <w:sz w:val="22"/>
            <w:szCs w:val="22"/>
          </w:rPr>
          <w:t>s</w:t>
        </w:r>
      </w:smartTag>
      <w:r>
        <w:rPr>
          <w:rFonts w:ascii="Arial" w:hAnsi="Arial" w:cs="Arial"/>
          <w:sz w:val="22"/>
          <w:szCs w:val="22"/>
        </w:rPr>
        <w:t xml:space="preserve">; </w:t>
      </w:r>
      <w:smartTag w:uri="urn:schemas-microsoft-com:office:smarttags" w:element="place">
        <w:smartTag w:uri="urn:schemas-microsoft-com:office:smarttags" w:element="City">
          <w:r>
            <w:rPr>
              <w:rFonts w:ascii="Arial" w:hAnsi="Arial" w:cs="Arial"/>
              <w:sz w:val="22"/>
              <w:szCs w:val="22"/>
            </w:rPr>
            <w:t>Chicago</w:t>
          </w:r>
        </w:smartTag>
        <w:r>
          <w:rPr>
            <w:rFonts w:ascii="Arial" w:hAnsi="Arial" w:cs="Arial"/>
            <w:sz w:val="22"/>
            <w:szCs w:val="22"/>
          </w:rPr>
          <w:t xml:space="preserve">, </w:t>
        </w:r>
        <w:smartTag w:uri="urn:schemas-microsoft-com:office:smarttags" w:element="State">
          <w:r>
            <w:rPr>
              <w:rFonts w:ascii="Arial" w:hAnsi="Arial" w:cs="Arial"/>
              <w:sz w:val="22"/>
              <w:szCs w:val="22"/>
            </w:rPr>
            <w:t>IL</w:t>
          </w:r>
        </w:smartTag>
      </w:smartTag>
      <w:r>
        <w:rPr>
          <w:rFonts w:ascii="Arial" w:hAnsi="Arial" w:cs="Arial"/>
          <w:sz w:val="22"/>
          <w:szCs w:val="22"/>
        </w:rPr>
        <w:t xml:space="preserve"> (September 1993–</w:t>
      </w:r>
      <w:r w:rsidRPr="00DD769D">
        <w:rPr>
          <w:rFonts w:ascii="Arial" w:hAnsi="Arial" w:cs="Arial"/>
          <w:sz w:val="22"/>
          <w:szCs w:val="22"/>
        </w:rPr>
        <w:t>November 1994)</w:t>
      </w:r>
    </w:p>
    <w:p w14:paraId="02AC7657" w14:textId="77777777" w:rsidR="00A11163" w:rsidRPr="00DD769D" w:rsidRDefault="00A11163" w:rsidP="00A11163">
      <w:pPr>
        <w:widowControl/>
        <w:ind w:left="360"/>
        <w:jc w:val="both"/>
        <w:rPr>
          <w:rFonts w:ascii="Arial" w:hAnsi="Arial" w:cs="Arial"/>
          <w:sz w:val="22"/>
          <w:szCs w:val="22"/>
        </w:rPr>
      </w:pPr>
      <w:r w:rsidRPr="00DD769D">
        <w:rPr>
          <w:rFonts w:ascii="Arial" w:hAnsi="Arial" w:cs="Arial"/>
          <w:sz w:val="22"/>
          <w:szCs w:val="22"/>
        </w:rPr>
        <w:t xml:space="preserve">Responsible for managing annual budget of $150,000; supervised full time staff of three and part time volunteer workforce of </w:t>
      </w:r>
      <w:proofErr w:type="gramStart"/>
      <w:r w:rsidRPr="00DD769D">
        <w:rPr>
          <w:rFonts w:ascii="Arial" w:hAnsi="Arial" w:cs="Arial"/>
          <w:sz w:val="22"/>
          <w:szCs w:val="22"/>
        </w:rPr>
        <w:t>twenty five</w:t>
      </w:r>
      <w:proofErr w:type="gramEnd"/>
      <w:r w:rsidRPr="00DD769D">
        <w:rPr>
          <w:rFonts w:ascii="Arial" w:hAnsi="Arial" w:cs="Arial"/>
          <w:sz w:val="22"/>
          <w:szCs w:val="22"/>
        </w:rPr>
        <w:t xml:space="preserve">; developed and hosted television program focusing on reproductive rights.  Handled media inquiries; designed and implemented public education and legislative/electoral campaigns regarding reproductive rights. </w:t>
      </w:r>
    </w:p>
    <w:p w14:paraId="2C8F442B" w14:textId="77777777" w:rsidR="00260087" w:rsidRDefault="00260087" w:rsidP="00A11163">
      <w:pPr>
        <w:widowControl/>
        <w:jc w:val="both"/>
        <w:rPr>
          <w:rFonts w:ascii="Arial" w:hAnsi="Arial" w:cs="Arial"/>
          <w:b/>
          <w:bCs/>
          <w:i/>
          <w:sz w:val="22"/>
          <w:szCs w:val="22"/>
        </w:rPr>
      </w:pPr>
    </w:p>
    <w:p w14:paraId="3B96CAF6" w14:textId="00613733" w:rsidR="00A11163" w:rsidRPr="00DD769D" w:rsidRDefault="00A11163" w:rsidP="00A11163">
      <w:pPr>
        <w:widowControl/>
        <w:jc w:val="both"/>
        <w:rPr>
          <w:rFonts w:ascii="Arial" w:hAnsi="Arial" w:cs="Arial"/>
          <w:i/>
          <w:sz w:val="22"/>
          <w:szCs w:val="22"/>
        </w:rPr>
      </w:pPr>
      <w:r w:rsidRPr="00DD769D">
        <w:rPr>
          <w:rFonts w:ascii="Arial" w:hAnsi="Arial" w:cs="Arial"/>
          <w:b/>
          <w:bCs/>
          <w:i/>
          <w:sz w:val="22"/>
          <w:szCs w:val="22"/>
        </w:rPr>
        <w:t>Women's Health Educator</w:t>
      </w:r>
    </w:p>
    <w:p w14:paraId="22F5044E" w14:textId="77777777" w:rsidR="00A11163" w:rsidRPr="00DD769D" w:rsidRDefault="00A11163" w:rsidP="00A11163">
      <w:pPr>
        <w:widowControl/>
        <w:ind w:left="360"/>
        <w:jc w:val="both"/>
        <w:rPr>
          <w:rFonts w:ascii="Arial" w:hAnsi="Arial" w:cs="Arial"/>
          <w:sz w:val="22"/>
          <w:szCs w:val="22"/>
        </w:rPr>
      </w:pPr>
      <w:smartTag w:uri="urn:schemas-microsoft-com:office:smarttags" w:element="PlaceName">
        <w:r w:rsidRPr="00DD769D">
          <w:rPr>
            <w:rFonts w:ascii="Arial" w:hAnsi="Arial" w:cs="Arial"/>
            <w:sz w:val="22"/>
            <w:szCs w:val="22"/>
          </w:rPr>
          <w:t>Juvenile</w:t>
        </w:r>
      </w:smartTag>
      <w:r w:rsidRPr="00DD769D">
        <w:rPr>
          <w:rFonts w:ascii="Arial" w:hAnsi="Arial" w:cs="Arial"/>
          <w:sz w:val="22"/>
          <w:szCs w:val="22"/>
        </w:rPr>
        <w:t xml:space="preserve"> </w:t>
      </w:r>
      <w:smartTag w:uri="urn:schemas-microsoft-com:office:smarttags" w:element="PlaceName">
        <w:r w:rsidRPr="00DD769D">
          <w:rPr>
            <w:rFonts w:ascii="Arial" w:hAnsi="Arial" w:cs="Arial"/>
            <w:sz w:val="22"/>
            <w:szCs w:val="22"/>
          </w:rPr>
          <w:t>Temporary</w:t>
        </w:r>
      </w:smartTag>
      <w:r w:rsidRPr="00DD769D">
        <w:rPr>
          <w:rFonts w:ascii="Arial" w:hAnsi="Arial" w:cs="Arial"/>
          <w:sz w:val="22"/>
          <w:szCs w:val="22"/>
        </w:rPr>
        <w:t xml:space="preserve"> </w:t>
      </w:r>
      <w:smartTag w:uri="urn:schemas-microsoft-com:office:smarttags" w:element="PlaceName">
        <w:r w:rsidRPr="00DD769D">
          <w:rPr>
            <w:rFonts w:ascii="Arial" w:hAnsi="Arial" w:cs="Arial"/>
            <w:sz w:val="22"/>
            <w:szCs w:val="22"/>
          </w:rPr>
          <w:t>Detention</w:t>
        </w:r>
      </w:smartTag>
      <w:r w:rsidRPr="00DD769D">
        <w:rPr>
          <w:rFonts w:ascii="Arial" w:hAnsi="Arial" w:cs="Arial"/>
          <w:sz w:val="22"/>
          <w:szCs w:val="22"/>
        </w:rPr>
        <w:t xml:space="preserve"> </w:t>
      </w:r>
      <w:smartTag w:uri="urn:schemas-microsoft-com:office:smarttags" w:element="PlaceType">
        <w:r w:rsidRPr="00DD769D">
          <w:rPr>
            <w:rFonts w:ascii="Arial" w:hAnsi="Arial" w:cs="Arial"/>
            <w:sz w:val="22"/>
            <w:szCs w:val="22"/>
          </w:rPr>
          <w:t>Center</w:t>
        </w:r>
      </w:smartTag>
      <w:r w:rsidRPr="00DD769D">
        <w:rPr>
          <w:rFonts w:ascii="Arial" w:hAnsi="Arial" w:cs="Arial"/>
          <w:sz w:val="22"/>
          <w:szCs w:val="22"/>
        </w:rPr>
        <w:t xml:space="preserve"> for Girls; </w:t>
      </w:r>
      <w:smartTag w:uri="urn:schemas-microsoft-com:office:smarttags" w:element="place">
        <w:smartTag w:uri="urn:schemas-microsoft-com:office:smarttags" w:element="City">
          <w:r w:rsidRPr="00DD769D">
            <w:rPr>
              <w:rFonts w:ascii="Arial" w:hAnsi="Arial" w:cs="Arial"/>
              <w:sz w:val="22"/>
              <w:szCs w:val="22"/>
            </w:rPr>
            <w:t>Chicago</w:t>
          </w:r>
        </w:smartTag>
        <w:r w:rsidRPr="00DD769D">
          <w:rPr>
            <w:rFonts w:ascii="Arial" w:hAnsi="Arial" w:cs="Arial"/>
            <w:sz w:val="22"/>
            <w:szCs w:val="22"/>
          </w:rPr>
          <w:t xml:space="preserve">, </w:t>
        </w:r>
        <w:smartTag w:uri="urn:schemas-microsoft-com:office:smarttags" w:element="State">
          <w:r w:rsidRPr="00DD769D">
            <w:rPr>
              <w:rFonts w:ascii="Arial" w:hAnsi="Arial" w:cs="Arial"/>
              <w:sz w:val="22"/>
              <w:szCs w:val="22"/>
            </w:rPr>
            <w:t>IL</w:t>
          </w:r>
        </w:smartTag>
      </w:smartTag>
      <w:r w:rsidRPr="00DD769D">
        <w:rPr>
          <w:rFonts w:ascii="Arial" w:hAnsi="Arial" w:cs="Arial"/>
          <w:sz w:val="22"/>
          <w:szCs w:val="22"/>
        </w:rPr>
        <w:t xml:space="preserve"> (Nov</w:t>
      </w:r>
      <w:r>
        <w:rPr>
          <w:rFonts w:ascii="Arial" w:hAnsi="Arial" w:cs="Arial"/>
          <w:sz w:val="22"/>
          <w:szCs w:val="22"/>
        </w:rPr>
        <w:t>ember</w:t>
      </w:r>
      <w:r w:rsidRPr="00DD769D">
        <w:rPr>
          <w:rFonts w:ascii="Arial" w:hAnsi="Arial" w:cs="Arial"/>
          <w:sz w:val="22"/>
          <w:szCs w:val="22"/>
        </w:rPr>
        <w:t xml:space="preserve"> 1993</w:t>
      </w:r>
      <w:r>
        <w:rPr>
          <w:rFonts w:ascii="Arial" w:hAnsi="Arial" w:cs="Arial"/>
          <w:sz w:val="22"/>
          <w:szCs w:val="22"/>
        </w:rPr>
        <w:t>–</w:t>
      </w:r>
      <w:r w:rsidRPr="00DD769D">
        <w:rPr>
          <w:rFonts w:ascii="Arial" w:hAnsi="Arial" w:cs="Arial"/>
          <w:sz w:val="22"/>
          <w:szCs w:val="22"/>
        </w:rPr>
        <w:t>Jan</w:t>
      </w:r>
      <w:r>
        <w:rPr>
          <w:rFonts w:ascii="Arial" w:hAnsi="Arial" w:cs="Arial"/>
          <w:sz w:val="22"/>
          <w:szCs w:val="22"/>
        </w:rPr>
        <w:t>uary</w:t>
      </w:r>
      <w:r w:rsidRPr="00DD769D">
        <w:rPr>
          <w:rFonts w:ascii="Arial" w:hAnsi="Arial" w:cs="Arial"/>
          <w:sz w:val="22"/>
          <w:szCs w:val="22"/>
        </w:rPr>
        <w:t xml:space="preserve"> 1996)</w:t>
      </w:r>
    </w:p>
    <w:p w14:paraId="0C81EDCB" w14:textId="18C781A5" w:rsidR="00A11163" w:rsidRPr="00260087" w:rsidRDefault="00A11163" w:rsidP="00260087">
      <w:pPr>
        <w:widowControl/>
        <w:ind w:left="360"/>
        <w:jc w:val="both"/>
        <w:rPr>
          <w:rFonts w:ascii="Arial" w:hAnsi="Arial" w:cs="Arial"/>
          <w:sz w:val="22"/>
          <w:szCs w:val="22"/>
        </w:rPr>
      </w:pPr>
      <w:r w:rsidRPr="00DD769D">
        <w:rPr>
          <w:rFonts w:ascii="Arial" w:hAnsi="Arial" w:cs="Arial"/>
          <w:sz w:val="22"/>
          <w:szCs w:val="22"/>
        </w:rPr>
        <w:t>Chicago Women's Health Center; Chicago, IL (August 1991</w:t>
      </w:r>
      <w:r>
        <w:rPr>
          <w:rFonts w:ascii="Arial" w:hAnsi="Arial" w:cs="Arial"/>
          <w:sz w:val="22"/>
          <w:szCs w:val="22"/>
        </w:rPr>
        <w:t>–</w:t>
      </w:r>
      <w:r w:rsidRPr="00DD769D">
        <w:rPr>
          <w:rFonts w:ascii="Arial" w:hAnsi="Arial" w:cs="Arial"/>
          <w:sz w:val="22"/>
          <w:szCs w:val="22"/>
        </w:rPr>
        <w:t>July 1996)</w:t>
      </w:r>
      <w:r w:rsidRPr="00DD769D">
        <w:rPr>
          <w:rFonts w:ascii="Arial" w:hAnsi="Arial" w:cs="Arial"/>
          <w:b/>
          <w:bCs/>
          <w:sz w:val="22"/>
          <w:szCs w:val="22"/>
        </w:rPr>
        <w:tab/>
      </w:r>
    </w:p>
    <w:p w14:paraId="45EA7FCD" w14:textId="77777777" w:rsidR="00715852" w:rsidRDefault="00715852" w:rsidP="00E06A5A">
      <w:pPr>
        <w:widowControl/>
        <w:jc w:val="both"/>
        <w:rPr>
          <w:rFonts w:ascii="Arial" w:hAnsi="Arial" w:cs="Arial"/>
          <w:b/>
          <w:bCs/>
          <w:i/>
          <w:sz w:val="22"/>
          <w:szCs w:val="22"/>
        </w:rPr>
      </w:pPr>
    </w:p>
    <w:p w14:paraId="1F1DF962" w14:textId="5035A979" w:rsidR="00E06A5A" w:rsidRPr="00DD769D" w:rsidRDefault="00E06A5A" w:rsidP="00E06A5A">
      <w:pPr>
        <w:widowControl/>
        <w:jc w:val="both"/>
        <w:rPr>
          <w:rFonts w:ascii="Arial" w:hAnsi="Arial" w:cs="Arial"/>
          <w:i/>
          <w:sz w:val="22"/>
          <w:szCs w:val="22"/>
        </w:rPr>
      </w:pPr>
      <w:r w:rsidRPr="00DD769D">
        <w:rPr>
          <w:rFonts w:ascii="Arial" w:hAnsi="Arial" w:cs="Arial"/>
          <w:b/>
          <w:bCs/>
          <w:i/>
          <w:sz w:val="22"/>
          <w:szCs w:val="22"/>
        </w:rPr>
        <w:t>Associate Attorney</w:t>
      </w:r>
    </w:p>
    <w:p w14:paraId="5BF4F586" w14:textId="77777777" w:rsidR="00E06A5A" w:rsidRPr="00DD769D" w:rsidRDefault="00E06A5A" w:rsidP="00E06A5A">
      <w:pPr>
        <w:widowControl/>
        <w:ind w:left="360"/>
        <w:jc w:val="both"/>
        <w:rPr>
          <w:rFonts w:ascii="Arial" w:hAnsi="Arial" w:cs="Arial"/>
          <w:sz w:val="22"/>
          <w:szCs w:val="22"/>
        </w:rPr>
      </w:pPr>
      <w:r w:rsidRPr="00DD769D">
        <w:rPr>
          <w:rFonts w:ascii="Arial" w:hAnsi="Arial" w:cs="Arial"/>
          <w:sz w:val="22"/>
          <w:szCs w:val="22"/>
        </w:rPr>
        <w:t>Schaefer Rosenwein &amp; Fleming (September 1989–January 1991)</w:t>
      </w:r>
    </w:p>
    <w:p w14:paraId="5F7BF61C" w14:textId="77777777" w:rsidR="00E06A5A" w:rsidRPr="00DD769D" w:rsidRDefault="00E06A5A" w:rsidP="00E06A5A">
      <w:pPr>
        <w:widowControl/>
        <w:ind w:left="360"/>
        <w:jc w:val="both"/>
        <w:rPr>
          <w:rFonts w:ascii="Arial" w:hAnsi="Arial" w:cs="Arial"/>
          <w:sz w:val="22"/>
          <w:szCs w:val="22"/>
        </w:rPr>
      </w:pPr>
      <w:r w:rsidRPr="00DD769D">
        <w:rPr>
          <w:rFonts w:ascii="Arial" w:hAnsi="Arial" w:cs="Arial"/>
          <w:sz w:val="22"/>
          <w:szCs w:val="22"/>
        </w:rPr>
        <w:t>Hartunian, Futterman &amp; Howard (April 1988–September 1989)</w:t>
      </w:r>
    </w:p>
    <w:p w14:paraId="319D879C" w14:textId="77777777" w:rsidR="00E06A5A" w:rsidRPr="00DD769D" w:rsidRDefault="00E06A5A" w:rsidP="00E06A5A">
      <w:pPr>
        <w:widowControl/>
        <w:jc w:val="both"/>
        <w:rPr>
          <w:rFonts w:ascii="Arial" w:hAnsi="Arial" w:cs="Arial"/>
          <w:sz w:val="22"/>
          <w:szCs w:val="22"/>
        </w:rPr>
      </w:pPr>
    </w:p>
    <w:p w14:paraId="036833AF" w14:textId="77777777" w:rsidR="00E06A5A" w:rsidRDefault="00E06A5A" w:rsidP="00E06A5A">
      <w:pPr>
        <w:widowControl/>
        <w:ind w:left="360"/>
        <w:jc w:val="both"/>
        <w:rPr>
          <w:rFonts w:ascii="Arial" w:hAnsi="Arial" w:cs="Arial"/>
          <w:sz w:val="22"/>
          <w:szCs w:val="22"/>
        </w:rPr>
      </w:pPr>
      <w:r w:rsidRPr="00DD769D">
        <w:rPr>
          <w:rFonts w:ascii="Arial" w:hAnsi="Arial" w:cs="Arial"/>
          <w:i/>
          <w:iCs/>
          <w:sz w:val="22"/>
          <w:szCs w:val="22"/>
        </w:rPr>
        <w:t>General Civil Litigation</w:t>
      </w:r>
      <w:r w:rsidRPr="00DD769D">
        <w:rPr>
          <w:rFonts w:ascii="Arial" w:hAnsi="Arial" w:cs="Arial"/>
          <w:sz w:val="22"/>
          <w:szCs w:val="22"/>
        </w:rPr>
        <w:t xml:space="preserve">: personal injury defense, trademark infringement, and corporate litigation. </w:t>
      </w:r>
      <w:r w:rsidRPr="00DD769D">
        <w:rPr>
          <w:rFonts w:ascii="Arial" w:hAnsi="Arial" w:cs="Arial"/>
          <w:i/>
          <w:iCs/>
          <w:sz w:val="22"/>
          <w:szCs w:val="22"/>
        </w:rPr>
        <w:t>Class Action Litigation</w:t>
      </w:r>
      <w:r w:rsidRPr="00DD769D">
        <w:rPr>
          <w:rFonts w:ascii="Arial" w:hAnsi="Arial" w:cs="Arial"/>
          <w:sz w:val="22"/>
          <w:szCs w:val="22"/>
        </w:rPr>
        <w:t xml:space="preserve">: represented plaintiffs in commodities, securities, consumer fraud, and employment discrimination cases.  Also served as </w:t>
      </w:r>
      <w:r w:rsidRPr="00DD769D">
        <w:rPr>
          <w:rFonts w:ascii="Arial" w:hAnsi="Arial" w:cs="Arial"/>
          <w:i/>
          <w:iCs/>
          <w:sz w:val="22"/>
          <w:szCs w:val="22"/>
        </w:rPr>
        <w:t>legal counsel</w:t>
      </w:r>
      <w:r w:rsidRPr="00DD769D">
        <w:rPr>
          <w:rFonts w:ascii="Arial" w:hAnsi="Arial" w:cs="Arial"/>
          <w:sz w:val="22"/>
          <w:szCs w:val="22"/>
        </w:rPr>
        <w:t xml:space="preserve"> to the City of Chicago Park District, Board of Ethics, </w:t>
      </w:r>
      <w:smartTag w:uri="urn:schemas-microsoft-com:office:smarttags" w:element="PersonName">
        <w:r w:rsidRPr="00DD769D">
          <w:rPr>
            <w:rFonts w:ascii="Arial" w:hAnsi="Arial" w:cs="Arial"/>
            <w:sz w:val="22"/>
            <w:szCs w:val="22"/>
          </w:rPr>
          <w:t>Housing</w:t>
        </w:r>
      </w:smartTag>
      <w:r w:rsidRPr="00DD769D">
        <w:rPr>
          <w:rFonts w:ascii="Arial" w:hAnsi="Arial" w:cs="Arial"/>
          <w:sz w:val="22"/>
          <w:szCs w:val="22"/>
        </w:rPr>
        <w:t xml:space="preserve"> Authority, Board of </w:t>
      </w:r>
      <w:proofErr w:type="gramStart"/>
      <w:r w:rsidRPr="00DD769D">
        <w:rPr>
          <w:rFonts w:ascii="Arial" w:hAnsi="Arial" w:cs="Arial"/>
          <w:sz w:val="22"/>
          <w:szCs w:val="22"/>
        </w:rPr>
        <w:t>Education;</w:t>
      </w:r>
      <w:proofErr w:type="gramEnd"/>
      <w:r w:rsidRPr="00DD769D">
        <w:rPr>
          <w:rFonts w:ascii="Arial" w:hAnsi="Arial" w:cs="Arial"/>
          <w:sz w:val="22"/>
          <w:szCs w:val="22"/>
        </w:rPr>
        <w:t xml:space="preserve"> and various non-profit organizations.</w:t>
      </w:r>
      <w:r w:rsidRPr="00DD769D">
        <w:rPr>
          <w:rFonts w:ascii="Arial" w:hAnsi="Arial" w:cs="Arial"/>
          <w:sz w:val="22"/>
          <w:szCs w:val="22"/>
        </w:rPr>
        <w:tab/>
      </w:r>
    </w:p>
    <w:p w14:paraId="4F93630A" w14:textId="77777777" w:rsidR="00E06A5A" w:rsidRPr="00DD769D" w:rsidRDefault="00E06A5A" w:rsidP="00E06A5A">
      <w:pPr>
        <w:widowControl/>
        <w:ind w:left="360"/>
        <w:jc w:val="both"/>
        <w:rPr>
          <w:rFonts w:ascii="Arial" w:hAnsi="Arial" w:cs="Arial"/>
          <w:sz w:val="22"/>
          <w:szCs w:val="22"/>
        </w:rPr>
      </w:pPr>
    </w:p>
    <w:p w14:paraId="644B65C0" w14:textId="77777777" w:rsidR="00E06A5A" w:rsidRPr="00DD769D" w:rsidRDefault="00E06A5A" w:rsidP="00E06A5A">
      <w:pPr>
        <w:widowControl/>
        <w:jc w:val="both"/>
        <w:rPr>
          <w:rFonts w:ascii="Arial" w:hAnsi="Arial" w:cs="Arial"/>
          <w:i/>
          <w:sz w:val="22"/>
          <w:szCs w:val="22"/>
        </w:rPr>
      </w:pPr>
      <w:r w:rsidRPr="00DD769D">
        <w:rPr>
          <w:rFonts w:ascii="Arial" w:hAnsi="Arial" w:cs="Arial"/>
          <w:b/>
          <w:bCs/>
          <w:i/>
          <w:sz w:val="22"/>
          <w:szCs w:val="22"/>
        </w:rPr>
        <w:t>Deputy Director of the Board of Ethics</w:t>
      </w:r>
    </w:p>
    <w:p w14:paraId="3B8B5EE7" w14:textId="77777777" w:rsidR="00E06A5A" w:rsidRPr="00DD769D" w:rsidRDefault="00E06A5A" w:rsidP="00E06A5A">
      <w:pPr>
        <w:widowControl/>
        <w:ind w:left="360"/>
        <w:jc w:val="both"/>
        <w:rPr>
          <w:rFonts w:ascii="Arial" w:hAnsi="Arial" w:cs="Arial"/>
          <w:sz w:val="22"/>
          <w:szCs w:val="22"/>
        </w:rPr>
      </w:pPr>
      <w:r w:rsidRPr="00DD769D">
        <w:rPr>
          <w:rFonts w:ascii="Arial" w:hAnsi="Arial" w:cs="Arial"/>
          <w:sz w:val="22"/>
          <w:szCs w:val="22"/>
        </w:rPr>
        <w:t xml:space="preserve">City Of </w:t>
      </w:r>
      <w:smartTag w:uri="urn:schemas-microsoft-com:office:smarttags" w:element="place">
        <w:smartTag w:uri="urn:schemas-microsoft-com:office:smarttags" w:element="City">
          <w:r w:rsidRPr="00DD769D">
            <w:rPr>
              <w:rFonts w:ascii="Arial" w:hAnsi="Arial" w:cs="Arial"/>
              <w:sz w:val="22"/>
              <w:szCs w:val="22"/>
            </w:rPr>
            <w:t>Chicago</w:t>
          </w:r>
        </w:smartTag>
      </w:smartTag>
      <w:r w:rsidRPr="00DD769D">
        <w:rPr>
          <w:rFonts w:ascii="Arial" w:hAnsi="Arial" w:cs="Arial"/>
          <w:sz w:val="22"/>
          <w:szCs w:val="22"/>
        </w:rPr>
        <w:t xml:space="preserve"> (January 1987–April 1988)</w:t>
      </w:r>
    </w:p>
    <w:p w14:paraId="6CC489D3" w14:textId="77777777" w:rsidR="00E06A5A" w:rsidRPr="00DD769D" w:rsidRDefault="00E06A5A" w:rsidP="00E06A5A">
      <w:pPr>
        <w:widowControl/>
        <w:ind w:left="360"/>
        <w:jc w:val="both"/>
        <w:rPr>
          <w:rFonts w:ascii="Arial" w:hAnsi="Arial" w:cs="Arial"/>
          <w:sz w:val="22"/>
          <w:szCs w:val="22"/>
        </w:rPr>
      </w:pPr>
      <w:r w:rsidRPr="00DD769D">
        <w:rPr>
          <w:rFonts w:ascii="Arial" w:hAnsi="Arial" w:cs="Arial"/>
          <w:sz w:val="22"/>
          <w:szCs w:val="22"/>
        </w:rPr>
        <w:t xml:space="preserve">Legal Counsel responsible for supervising staff of five.  Wrote approximately 100 legal opinions interpreting the City of </w:t>
      </w:r>
      <w:smartTag w:uri="urn:schemas-microsoft-com:office:smarttags" w:element="place">
        <w:smartTag w:uri="urn:schemas-microsoft-com:office:smarttags" w:element="City">
          <w:r w:rsidRPr="00DD769D">
            <w:rPr>
              <w:rFonts w:ascii="Arial" w:hAnsi="Arial" w:cs="Arial"/>
              <w:sz w:val="22"/>
              <w:szCs w:val="22"/>
            </w:rPr>
            <w:t>Chicago Ethics Ordinance</w:t>
          </w:r>
        </w:smartTag>
      </w:smartTag>
      <w:r w:rsidRPr="00DD769D">
        <w:rPr>
          <w:rFonts w:ascii="Arial" w:hAnsi="Arial" w:cs="Arial"/>
          <w:sz w:val="22"/>
          <w:szCs w:val="22"/>
        </w:rPr>
        <w:t>; advised Board members on the development and implementation of policy.  Also drafted legislation; edited public education materials; and testified before various City Council Committees.</w:t>
      </w:r>
    </w:p>
    <w:p w14:paraId="4AE84F8C" w14:textId="77777777" w:rsidR="00E06A5A" w:rsidRPr="00DD769D" w:rsidRDefault="00E06A5A" w:rsidP="00E06A5A">
      <w:pPr>
        <w:widowControl/>
        <w:jc w:val="both"/>
        <w:rPr>
          <w:rFonts w:ascii="Arial" w:hAnsi="Arial" w:cs="Arial"/>
          <w:sz w:val="22"/>
          <w:szCs w:val="22"/>
        </w:rPr>
      </w:pPr>
    </w:p>
    <w:p w14:paraId="4D409D47" w14:textId="77777777" w:rsidR="00E06A5A" w:rsidRPr="00DD769D" w:rsidRDefault="00E06A5A" w:rsidP="00E06A5A">
      <w:pPr>
        <w:widowControl/>
        <w:jc w:val="both"/>
        <w:rPr>
          <w:rFonts w:ascii="Arial" w:hAnsi="Arial" w:cs="Arial"/>
          <w:i/>
          <w:sz w:val="22"/>
          <w:szCs w:val="22"/>
        </w:rPr>
      </w:pPr>
      <w:r w:rsidRPr="00DD769D">
        <w:rPr>
          <w:rFonts w:ascii="Arial" w:hAnsi="Arial" w:cs="Arial"/>
          <w:b/>
          <w:bCs/>
          <w:i/>
          <w:sz w:val="22"/>
          <w:szCs w:val="22"/>
        </w:rPr>
        <w:t>Legislative Assistant for the City Council Committee on Rules</w:t>
      </w:r>
    </w:p>
    <w:p w14:paraId="42DE8A74" w14:textId="77777777" w:rsidR="00E06A5A" w:rsidRPr="00DD769D" w:rsidRDefault="00E06A5A" w:rsidP="00E06A5A">
      <w:pPr>
        <w:widowControl/>
        <w:ind w:left="360"/>
        <w:jc w:val="both"/>
        <w:rPr>
          <w:rFonts w:ascii="Arial" w:hAnsi="Arial" w:cs="Arial"/>
          <w:sz w:val="22"/>
          <w:szCs w:val="22"/>
        </w:rPr>
      </w:pPr>
      <w:r w:rsidRPr="00DD769D">
        <w:rPr>
          <w:rFonts w:ascii="Arial" w:hAnsi="Arial" w:cs="Arial"/>
          <w:sz w:val="22"/>
          <w:szCs w:val="22"/>
        </w:rPr>
        <w:t xml:space="preserve">City of </w:t>
      </w:r>
      <w:smartTag w:uri="urn:schemas-microsoft-com:office:smarttags" w:element="place">
        <w:smartTag w:uri="urn:schemas-microsoft-com:office:smarttags" w:element="City">
          <w:r w:rsidRPr="00DD769D">
            <w:rPr>
              <w:rFonts w:ascii="Arial" w:hAnsi="Arial" w:cs="Arial"/>
              <w:sz w:val="22"/>
              <w:szCs w:val="22"/>
            </w:rPr>
            <w:t>Chicago</w:t>
          </w:r>
        </w:smartTag>
      </w:smartTag>
      <w:r w:rsidRPr="00DD769D">
        <w:rPr>
          <w:rFonts w:ascii="Arial" w:hAnsi="Arial" w:cs="Arial"/>
          <w:sz w:val="22"/>
          <w:szCs w:val="22"/>
        </w:rPr>
        <w:t xml:space="preserve"> (June 1986–December 1986)</w:t>
      </w:r>
    </w:p>
    <w:p w14:paraId="34D6F47E" w14:textId="77777777" w:rsidR="00E06A5A" w:rsidRPr="00DD769D" w:rsidRDefault="00E06A5A" w:rsidP="00E06A5A">
      <w:pPr>
        <w:widowControl/>
        <w:jc w:val="both"/>
        <w:rPr>
          <w:rFonts w:ascii="Arial" w:hAnsi="Arial" w:cs="Arial"/>
          <w:b/>
          <w:bCs/>
          <w:sz w:val="22"/>
          <w:szCs w:val="22"/>
        </w:rPr>
      </w:pPr>
    </w:p>
    <w:p w14:paraId="5349FF82" w14:textId="77777777" w:rsidR="00E06A5A" w:rsidRPr="00DD769D" w:rsidRDefault="00E06A5A" w:rsidP="00E06A5A">
      <w:pPr>
        <w:widowControl/>
        <w:jc w:val="both"/>
        <w:rPr>
          <w:rFonts w:ascii="Arial" w:hAnsi="Arial" w:cs="Arial"/>
          <w:i/>
          <w:sz w:val="22"/>
          <w:szCs w:val="22"/>
        </w:rPr>
      </w:pPr>
      <w:r w:rsidRPr="00DD769D">
        <w:rPr>
          <w:rFonts w:ascii="Arial" w:hAnsi="Arial" w:cs="Arial"/>
          <w:b/>
          <w:bCs/>
          <w:i/>
          <w:sz w:val="22"/>
          <w:szCs w:val="22"/>
        </w:rPr>
        <w:t>Assistant to the Dean of Alumni Relations</w:t>
      </w:r>
    </w:p>
    <w:p w14:paraId="58DC1031" w14:textId="77777777" w:rsidR="00E06A5A" w:rsidRPr="00DD769D" w:rsidRDefault="00E06A5A" w:rsidP="00E06A5A">
      <w:pPr>
        <w:widowControl/>
        <w:tabs>
          <w:tab w:val="left" w:pos="360"/>
        </w:tabs>
        <w:jc w:val="both"/>
        <w:rPr>
          <w:rFonts w:ascii="Arial" w:hAnsi="Arial" w:cs="Arial"/>
          <w:b/>
          <w:bCs/>
          <w:sz w:val="22"/>
          <w:szCs w:val="22"/>
        </w:rPr>
      </w:pPr>
      <w:r>
        <w:rPr>
          <w:rFonts w:ascii="Arial" w:hAnsi="Arial" w:cs="Arial"/>
          <w:sz w:val="22"/>
          <w:szCs w:val="22"/>
        </w:rPr>
        <w:tab/>
      </w:r>
      <w:r w:rsidRPr="00DD769D">
        <w:rPr>
          <w:rFonts w:ascii="Arial" w:hAnsi="Arial" w:cs="Arial"/>
          <w:sz w:val="22"/>
          <w:szCs w:val="22"/>
        </w:rPr>
        <w:t xml:space="preserve">University of </w:t>
      </w:r>
      <w:smartTag w:uri="urn:schemas-microsoft-com:office:smarttags" w:element="PlaceName">
        <w:r w:rsidRPr="00DD769D">
          <w:rPr>
            <w:rFonts w:ascii="Arial" w:hAnsi="Arial" w:cs="Arial"/>
            <w:sz w:val="22"/>
            <w:szCs w:val="22"/>
          </w:rPr>
          <w:t>Chicago</w:t>
        </w:r>
      </w:smartTag>
      <w:r w:rsidRPr="00DD769D">
        <w:rPr>
          <w:rFonts w:ascii="Arial" w:hAnsi="Arial" w:cs="Arial"/>
          <w:sz w:val="22"/>
          <w:szCs w:val="22"/>
        </w:rPr>
        <w:t xml:space="preserve"> </w:t>
      </w:r>
      <w:smartTag w:uri="urn:schemas-microsoft-com:office:smarttags" w:element="PlaceName">
        <w:r w:rsidRPr="00DD769D">
          <w:rPr>
            <w:rFonts w:ascii="Arial" w:hAnsi="Arial" w:cs="Arial"/>
            <w:sz w:val="22"/>
            <w:szCs w:val="22"/>
          </w:rPr>
          <w:t>Law</w:t>
        </w:r>
      </w:smartTag>
      <w:r w:rsidRPr="00DD769D">
        <w:rPr>
          <w:rFonts w:ascii="Arial" w:hAnsi="Arial" w:cs="Arial"/>
          <w:sz w:val="22"/>
          <w:szCs w:val="22"/>
        </w:rPr>
        <w:t xml:space="preserve"> </w:t>
      </w:r>
      <w:smartTag w:uri="urn:schemas-microsoft-com:office:smarttags" w:element="PlaceType">
        <w:r w:rsidRPr="00DD769D">
          <w:rPr>
            <w:rFonts w:ascii="Arial" w:hAnsi="Arial" w:cs="Arial"/>
            <w:sz w:val="22"/>
            <w:szCs w:val="22"/>
          </w:rPr>
          <w:t>School</w:t>
        </w:r>
      </w:smartTag>
      <w:r w:rsidRPr="00DD769D">
        <w:rPr>
          <w:rFonts w:ascii="Arial" w:hAnsi="Arial" w:cs="Arial"/>
          <w:sz w:val="22"/>
          <w:szCs w:val="22"/>
        </w:rPr>
        <w:t xml:space="preserve">; </w:t>
      </w:r>
      <w:smartTag w:uri="urn:schemas-microsoft-com:office:smarttags" w:element="place">
        <w:smartTag w:uri="urn:schemas-microsoft-com:office:smarttags" w:element="City">
          <w:r w:rsidRPr="00DD769D">
            <w:rPr>
              <w:rFonts w:ascii="Arial" w:hAnsi="Arial" w:cs="Arial"/>
              <w:sz w:val="22"/>
              <w:szCs w:val="22"/>
            </w:rPr>
            <w:t>Chicago</w:t>
          </w:r>
        </w:smartTag>
        <w:r w:rsidRPr="00DD769D">
          <w:rPr>
            <w:rFonts w:ascii="Arial" w:hAnsi="Arial" w:cs="Arial"/>
            <w:sz w:val="22"/>
            <w:szCs w:val="22"/>
          </w:rPr>
          <w:t xml:space="preserve">, </w:t>
        </w:r>
        <w:smartTag w:uri="urn:schemas-microsoft-com:office:smarttags" w:element="State">
          <w:r w:rsidRPr="00DD769D">
            <w:rPr>
              <w:rFonts w:ascii="Arial" w:hAnsi="Arial" w:cs="Arial"/>
              <w:sz w:val="22"/>
              <w:szCs w:val="22"/>
            </w:rPr>
            <w:t>IL</w:t>
          </w:r>
        </w:smartTag>
      </w:smartTag>
      <w:r w:rsidRPr="00DD769D">
        <w:rPr>
          <w:rFonts w:ascii="Arial" w:hAnsi="Arial" w:cs="Arial"/>
          <w:sz w:val="22"/>
          <w:szCs w:val="22"/>
        </w:rPr>
        <w:t>. (August 1981</w:t>
      </w:r>
      <w:r>
        <w:rPr>
          <w:rFonts w:ascii="Arial" w:hAnsi="Arial" w:cs="Arial"/>
          <w:sz w:val="22"/>
          <w:szCs w:val="22"/>
        </w:rPr>
        <w:t>–</w:t>
      </w:r>
      <w:r w:rsidRPr="00DD769D">
        <w:rPr>
          <w:rFonts w:ascii="Arial" w:hAnsi="Arial" w:cs="Arial"/>
          <w:sz w:val="22"/>
          <w:szCs w:val="22"/>
        </w:rPr>
        <w:t>May 1983)</w:t>
      </w:r>
    </w:p>
    <w:p w14:paraId="0D660C35" w14:textId="77777777" w:rsidR="00E06A5A" w:rsidRPr="00DD769D" w:rsidRDefault="00E06A5A" w:rsidP="00E06A5A">
      <w:pPr>
        <w:widowControl/>
        <w:jc w:val="both"/>
        <w:rPr>
          <w:rFonts w:ascii="Arial" w:hAnsi="Arial" w:cs="Arial"/>
          <w:b/>
          <w:bCs/>
          <w:sz w:val="22"/>
          <w:szCs w:val="22"/>
        </w:rPr>
      </w:pPr>
    </w:p>
    <w:p w14:paraId="1EEF1004" w14:textId="77777777" w:rsidR="00E06A5A" w:rsidRPr="00DD769D" w:rsidRDefault="00E06A5A" w:rsidP="00E06A5A">
      <w:pPr>
        <w:widowControl/>
        <w:jc w:val="both"/>
        <w:rPr>
          <w:rFonts w:ascii="Arial" w:hAnsi="Arial" w:cs="Arial"/>
          <w:i/>
          <w:sz w:val="22"/>
          <w:szCs w:val="22"/>
        </w:rPr>
      </w:pPr>
      <w:r w:rsidRPr="00DD769D">
        <w:rPr>
          <w:rFonts w:ascii="Arial" w:hAnsi="Arial" w:cs="Arial"/>
          <w:b/>
          <w:bCs/>
          <w:i/>
          <w:sz w:val="22"/>
          <w:szCs w:val="22"/>
        </w:rPr>
        <w:t>Community &amp; Tenant Organizer</w:t>
      </w:r>
    </w:p>
    <w:p w14:paraId="54463D39" w14:textId="77777777" w:rsidR="00E06A5A" w:rsidRPr="00DD769D" w:rsidRDefault="00E06A5A" w:rsidP="00E06A5A">
      <w:pPr>
        <w:widowControl/>
        <w:tabs>
          <w:tab w:val="left" w:pos="360"/>
        </w:tabs>
        <w:jc w:val="both"/>
        <w:rPr>
          <w:rFonts w:ascii="Arial" w:hAnsi="Arial" w:cs="Arial"/>
          <w:b/>
          <w:bCs/>
          <w:sz w:val="22"/>
          <w:szCs w:val="22"/>
        </w:rPr>
      </w:pPr>
      <w:r>
        <w:rPr>
          <w:rFonts w:ascii="Arial" w:hAnsi="Arial" w:cs="Arial"/>
          <w:sz w:val="22"/>
          <w:szCs w:val="22"/>
        </w:rPr>
        <w:tab/>
      </w:r>
      <w:r w:rsidRPr="00DD769D">
        <w:rPr>
          <w:rFonts w:ascii="Arial" w:hAnsi="Arial" w:cs="Arial"/>
          <w:sz w:val="22"/>
          <w:szCs w:val="22"/>
        </w:rPr>
        <w:t xml:space="preserve">South Austin Coalition Community Council; </w:t>
      </w:r>
      <w:smartTag w:uri="urn:schemas-microsoft-com:office:smarttags" w:element="place">
        <w:smartTag w:uri="urn:schemas-microsoft-com:office:smarttags" w:element="City">
          <w:r w:rsidRPr="00DD769D">
            <w:rPr>
              <w:rFonts w:ascii="Arial" w:hAnsi="Arial" w:cs="Arial"/>
              <w:sz w:val="22"/>
              <w:szCs w:val="22"/>
            </w:rPr>
            <w:t>Chicago</w:t>
          </w:r>
        </w:smartTag>
        <w:r w:rsidRPr="00DD769D">
          <w:rPr>
            <w:rFonts w:ascii="Arial" w:hAnsi="Arial" w:cs="Arial"/>
            <w:sz w:val="22"/>
            <w:szCs w:val="22"/>
          </w:rPr>
          <w:t xml:space="preserve">, </w:t>
        </w:r>
        <w:smartTag w:uri="urn:schemas-microsoft-com:office:smarttags" w:element="State">
          <w:r w:rsidRPr="00DD769D">
            <w:rPr>
              <w:rFonts w:ascii="Arial" w:hAnsi="Arial" w:cs="Arial"/>
              <w:sz w:val="22"/>
              <w:szCs w:val="22"/>
            </w:rPr>
            <w:t>IL</w:t>
          </w:r>
        </w:smartTag>
      </w:smartTag>
      <w:r w:rsidRPr="00DD769D">
        <w:rPr>
          <w:rFonts w:ascii="Arial" w:hAnsi="Arial" w:cs="Arial"/>
          <w:sz w:val="22"/>
          <w:szCs w:val="22"/>
        </w:rPr>
        <w:t xml:space="preserve"> (Oct 1982</w:t>
      </w:r>
      <w:r>
        <w:rPr>
          <w:rFonts w:ascii="Arial" w:hAnsi="Arial" w:cs="Arial"/>
          <w:sz w:val="22"/>
          <w:szCs w:val="22"/>
        </w:rPr>
        <w:t>–</w:t>
      </w:r>
      <w:r w:rsidRPr="00DD769D">
        <w:rPr>
          <w:rFonts w:ascii="Arial" w:hAnsi="Arial" w:cs="Arial"/>
          <w:sz w:val="22"/>
          <w:szCs w:val="22"/>
        </w:rPr>
        <w:t>May 1983)</w:t>
      </w:r>
    </w:p>
    <w:p w14:paraId="25A79065" w14:textId="77777777" w:rsidR="00E06A5A" w:rsidRPr="00DD769D" w:rsidRDefault="00E06A5A" w:rsidP="00E06A5A">
      <w:pPr>
        <w:widowControl/>
        <w:jc w:val="both"/>
        <w:rPr>
          <w:rFonts w:ascii="Arial" w:hAnsi="Arial" w:cs="Arial"/>
          <w:sz w:val="22"/>
          <w:szCs w:val="22"/>
        </w:rPr>
      </w:pPr>
    </w:p>
    <w:p w14:paraId="285B409E" w14:textId="77777777" w:rsidR="00E06A5A" w:rsidRDefault="00E06A5A" w:rsidP="00E06A5A">
      <w:pPr>
        <w:widowControl/>
        <w:jc w:val="both"/>
        <w:rPr>
          <w:rFonts w:ascii="Arial" w:hAnsi="Arial" w:cs="Arial"/>
          <w:b/>
          <w:bCs/>
          <w:sz w:val="24"/>
          <w:szCs w:val="24"/>
        </w:rPr>
      </w:pPr>
    </w:p>
    <w:p w14:paraId="259DF63F" w14:textId="6CACF747" w:rsidR="00DE1FB4" w:rsidRDefault="00DE1FB4" w:rsidP="00DE1FB4">
      <w:pPr>
        <w:widowControl/>
        <w:jc w:val="both"/>
        <w:rPr>
          <w:rFonts w:ascii="Arial" w:hAnsi="Arial" w:cs="Arial"/>
          <w:b/>
          <w:bCs/>
          <w:sz w:val="24"/>
          <w:szCs w:val="24"/>
        </w:rPr>
      </w:pPr>
      <w:r w:rsidRPr="00CE5BA4">
        <w:rPr>
          <w:rFonts w:ascii="Arial" w:hAnsi="Arial" w:cs="Arial"/>
          <w:b/>
          <w:bCs/>
          <w:sz w:val="24"/>
          <w:szCs w:val="24"/>
        </w:rPr>
        <w:t>HONORS/AWARDS</w:t>
      </w:r>
    </w:p>
    <w:p w14:paraId="54B6221F" w14:textId="77777777" w:rsidR="00444BD9" w:rsidRDefault="00444BD9" w:rsidP="00DE1FB4">
      <w:pPr>
        <w:widowControl/>
        <w:jc w:val="both"/>
        <w:rPr>
          <w:rFonts w:ascii="Arial" w:hAnsi="Arial" w:cs="Arial"/>
          <w:b/>
          <w:bCs/>
          <w:sz w:val="24"/>
          <w:szCs w:val="24"/>
        </w:rPr>
      </w:pPr>
    </w:p>
    <w:p w14:paraId="28DD4152" w14:textId="2BCB6034" w:rsidR="009E429F" w:rsidRDefault="00444BD9" w:rsidP="00DE1FB4">
      <w:pPr>
        <w:widowControl/>
        <w:jc w:val="both"/>
        <w:rPr>
          <w:rFonts w:ascii="Arial" w:hAnsi="Arial" w:cs="Arial"/>
          <w:sz w:val="22"/>
          <w:szCs w:val="22"/>
        </w:rPr>
      </w:pPr>
      <w:r>
        <w:rPr>
          <w:rFonts w:ascii="Arial" w:hAnsi="Arial" w:cs="Arial"/>
          <w:sz w:val="22"/>
          <w:szCs w:val="22"/>
        </w:rPr>
        <w:t xml:space="preserve">Recipient of the </w:t>
      </w:r>
      <w:r w:rsidR="009E429F">
        <w:rPr>
          <w:rFonts w:ascii="Arial" w:hAnsi="Arial" w:cs="Arial"/>
          <w:sz w:val="22"/>
          <w:szCs w:val="22"/>
        </w:rPr>
        <w:t xml:space="preserve">Elizabeth Hurlock Beckman Trust Award – one of 8 professors chosen nationwide for having inspired my students to create meaningful impact in the community at large.  </w:t>
      </w:r>
      <w:r w:rsidR="008F6020">
        <w:rPr>
          <w:rFonts w:ascii="Arial" w:hAnsi="Arial" w:cs="Arial"/>
          <w:sz w:val="22"/>
          <w:szCs w:val="22"/>
        </w:rPr>
        <w:t>(2023)</w:t>
      </w:r>
    </w:p>
    <w:p w14:paraId="18F4CE48" w14:textId="77777777" w:rsidR="009E429F" w:rsidRDefault="009E429F" w:rsidP="00DE1FB4">
      <w:pPr>
        <w:widowControl/>
        <w:jc w:val="both"/>
        <w:rPr>
          <w:rFonts w:ascii="Arial" w:hAnsi="Arial" w:cs="Arial"/>
          <w:sz w:val="22"/>
          <w:szCs w:val="22"/>
        </w:rPr>
      </w:pPr>
    </w:p>
    <w:p w14:paraId="39D8435A" w14:textId="16AEAF59" w:rsidR="00B40371" w:rsidRDefault="00B40371" w:rsidP="00DE1FB4">
      <w:pPr>
        <w:widowControl/>
        <w:jc w:val="both"/>
        <w:rPr>
          <w:rFonts w:ascii="Arial" w:hAnsi="Arial" w:cs="Arial"/>
          <w:sz w:val="22"/>
          <w:szCs w:val="22"/>
        </w:rPr>
      </w:pPr>
      <w:r>
        <w:rPr>
          <w:rFonts w:ascii="Arial" w:hAnsi="Arial" w:cs="Arial"/>
          <w:sz w:val="22"/>
          <w:szCs w:val="22"/>
        </w:rPr>
        <w:t>Faculty</w:t>
      </w:r>
      <w:r w:rsidR="009E429F">
        <w:rPr>
          <w:rFonts w:ascii="Arial" w:hAnsi="Arial" w:cs="Arial"/>
          <w:sz w:val="22"/>
          <w:szCs w:val="22"/>
        </w:rPr>
        <w:t xml:space="preserve"> member</w:t>
      </w:r>
      <w:r>
        <w:rPr>
          <w:rFonts w:ascii="Arial" w:hAnsi="Arial" w:cs="Arial"/>
          <w:sz w:val="22"/>
          <w:szCs w:val="22"/>
        </w:rPr>
        <w:t xml:space="preserve"> chosen by the students to give the Faculty Address at the December 2022 Graduation Ceremony</w:t>
      </w:r>
    </w:p>
    <w:p w14:paraId="05252019" w14:textId="77777777" w:rsidR="00B40371" w:rsidRDefault="00B40371" w:rsidP="00DE1FB4">
      <w:pPr>
        <w:widowControl/>
        <w:jc w:val="both"/>
        <w:rPr>
          <w:rFonts w:ascii="Arial" w:hAnsi="Arial" w:cs="Arial"/>
          <w:sz w:val="22"/>
          <w:szCs w:val="22"/>
        </w:rPr>
      </w:pPr>
    </w:p>
    <w:p w14:paraId="2A0D2BA2" w14:textId="0CF54EAF" w:rsidR="00DE1FB4" w:rsidRDefault="00DE1FB4" w:rsidP="00DE1FB4">
      <w:pPr>
        <w:widowControl/>
        <w:jc w:val="both"/>
        <w:rPr>
          <w:rFonts w:ascii="Arial" w:hAnsi="Arial" w:cs="Arial"/>
          <w:sz w:val="22"/>
          <w:szCs w:val="22"/>
        </w:rPr>
      </w:pPr>
      <w:r>
        <w:rPr>
          <w:rFonts w:ascii="Arial" w:hAnsi="Arial" w:cs="Arial"/>
          <w:sz w:val="22"/>
          <w:szCs w:val="22"/>
        </w:rPr>
        <w:t xml:space="preserve">Dorothea Beane Social Justice Advocacy </w:t>
      </w:r>
      <w:proofErr w:type="gramStart"/>
      <w:r>
        <w:rPr>
          <w:rFonts w:ascii="Arial" w:hAnsi="Arial" w:cs="Arial"/>
          <w:sz w:val="22"/>
          <w:szCs w:val="22"/>
        </w:rPr>
        <w:t>Champion,  May</w:t>
      </w:r>
      <w:proofErr w:type="gramEnd"/>
      <w:r>
        <w:rPr>
          <w:rFonts w:ascii="Arial" w:hAnsi="Arial" w:cs="Arial"/>
          <w:sz w:val="22"/>
          <w:szCs w:val="22"/>
        </w:rPr>
        <w:t xml:space="preserve"> 2021</w:t>
      </w:r>
      <w:r w:rsidR="00B40371">
        <w:rPr>
          <w:rFonts w:ascii="Arial" w:hAnsi="Arial" w:cs="Arial"/>
          <w:sz w:val="22"/>
          <w:szCs w:val="22"/>
        </w:rPr>
        <w:t xml:space="preserve"> and May 2022</w:t>
      </w:r>
    </w:p>
    <w:p w14:paraId="00116CFA" w14:textId="6C6789BF" w:rsidR="00B40371" w:rsidRDefault="00B40371" w:rsidP="00DE1FB4">
      <w:pPr>
        <w:widowControl/>
        <w:jc w:val="both"/>
        <w:rPr>
          <w:rFonts w:ascii="Arial" w:hAnsi="Arial" w:cs="Arial"/>
          <w:sz w:val="22"/>
          <w:szCs w:val="22"/>
        </w:rPr>
      </w:pPr>
    </w:p>
    <w:p w14:paraId="181D5989" w14:textId="39009A70" w:rsidR="00B40371" w:rsidRDefault="00B40371" w:rsidP="00DE1FB4">
      <w:pPr>
        <w:widowControl/>
        <w:jc w:val="both"/>
        <w:rPr>
          <w:rFonts w:ascii="Arial" w:hAnsi="Arial" w:cs="Arial"/>
          <w:sz w:val="22"/>
          <w:szCs w:val="22"/>
        </w:rPr>
      </w:pPr>
      <w:r>
        <w:rPr>
          <w:rFonts w:ascii="Arial" w:hAnsi="Arial" w:cs="Arial"/>
          <w:sz w:val="22"/>
          <w:szCs w:val="22"/>
        </w:rPr>
        <w:t>Faculty Award from BLSA – May 2022</w:t>
      </w:r>
    </w:p>
    <w:p w14:paraId="78A5D550" w14:textId="77777777" w:rsidR="00B40371" w:rsidRDefault="00B40371" w:rsidP="00DE1FB4">
      <w:pPr>
        <w:widowControl/>
        <w:jc w:val="both"/>
        <w:rPr>
          <w:rFonts w:ascii="Arial" w:hAnsi="Arial" w:cs="Arial"/>
          <w:sz w:val="22"/>
          <w:szCs w:val="22"/>
        </w:rPr>
      </w:pPr>
    </w:p>
    <w:p w14:paraId="4AC4CEA1" w14:textId="77777777" w:rsidR="00DE1FB4" w:rsidRDefault="00DE1FB4" w:rsidP="00DE1FB4">
      <w:pPr>
        <w:widowControl/>
        <w:jc w:val="both"/>
        <w:rPr>
          <w:rFonts w:ascii="Arial" w:hAnsi="Arial" w:cs="Arial"/>
          <w:sz w:val="22"/>
          <w:szCs w:val="22"/>
        </w:rPr>
      </w:pPr>
      <w:r>
        <w:rPr>
          <w:rFonts w:ascii="Arial" w:hAnsi="Arial" w:cs="Arial"/>
          <w:sz w:val="22"/>
          <w:szCs w:val="22"/>
        </w:rPr>
        <w:t>Community Service Award, Minnis Bar Association, May 2017</w:t>
      </w:r>
    </w:p>
    <w:p w14:paraId="633B7628" w14:textId="7310D8D6" w:rsidR="00B40371" w:rsidRDefault="00B40371" w:rsidP="00DE1FB4">
      <w:pPr>
        <w:widowControl/>
        <w:jc w:val="both"/>
        <w:rPr>
          <w:rFonts w:ascii="Arial" w:hAnsi="Arial" w:cs="Arial"/>
          <w:sz w:val="22"/>
          <w:szCs w:val="22"/>
        </w:rPr>
      </w:pPr>
    </w:p>
    <w:p w14:paraId="33BF9B57" w14:textId="77777777" w:rsidR="00B40371" w:rsidRDefault="00B40371" w:rsidP="00B40371">
      <w:pPr>
        <w:widowControl/>
        <w:jc w:val="both"/>
        <w:rPr>
          <w:rFonts w:ascii="Arial" w:hAnsi="Arial" w:cs="Arial"/>
          <w:sz w:val="22"/>
          <w:szCs w:val="22"/>
        </w:rPr>
      </w:pPr>
      <w:r>
        <w:rPr>
          <w:rFonts w:ascii="Arial" w:hAnsi="Arial" w:cs="Arial"/>
          <w:sz w:val="22"/>
          <w:szCs w:val="22"/>
        </w:rPr>
        <w:t>Law School Student Advisor of the Year, May 2016</w:t>
      </w:r>
    </w:p>
    <w:p w14:paraId="182738ED" w14:textId="77777777" w:rsidR="00B40371" w:rsidRDefault="00B40371" w:rsidP="00DE1FB4">
      <w:pPr>
        <w:widowControl/>
        <w:jc w:val="both"/>
        <w:rPr>
          <w:rFonts w:ascii="Arial" w:hAnsi="Arial" w:cs="Arial"/>
          <w:sz w:val="22"/>
          <w:szCs w:val="22"/>
        </w:rPr>
      </w:pPr>
    </w:p>
    <w:p w14:paraId="3B3D8595" w14:textId="423A8410" w:rsidR="00B40371" w:rsidRPr="007A09DB" w:rsidRDefault="00B40371" w:rsidP="00DE1FB4">
      <w:pPr>
        <w:widowControl/>
        <w:jc w:val="both"/>
        <w:rPr>
          <w:rFonts w:ascii="Arial" w:hAnsi="Arial" w:cs="Arial"/>
          <w:b/>
          <w:bCs/>
          <w:sz w:val="24"/>
          <w:szCs w:val="24"/>
        </w:rPr>
      </w:pPr>
      <w:r w:rsidRPr="00DD769D">
        <w:rPr>
          <w:rFonts w:ascii="Arial" w:hAnsi="Arial" w:cs="Arial"/>
          <w:sz w:val="22"/>
          <w:szCs w:val="22"/>
        </w:rPr>
        <w:t>Appointed to serve as the W</w:t>
      </w:r>
      <w:r>
        <w:rPr>
          <w:rFonts w:ascii="Arial" w:hAnsi="Arial" w:cs="Arial"/>
          <w:sz w:val="22"/>
          <w:szCs w:val="22"/>
        </w:rPr>
        <w:t>illiam</w:t>
      </w:r>
      <w:r w:rsidRPr="00DD769D">
        <w:rPr>
          <w:rFonts w:ascii="Arial" w:hAnsi="Arial" w:cs="Arial"/>
          <w:sz w:val="22"/>
          <w:szCs w:val="22"/>
        </w:rPr>
        <w:t xml:space="preserve"> Reese Smith Distinguished Professor of Public Service and Professionalism at Stetson University College of Law, August 2011</w:t>
      </w:r>
      <w:r>
        <w:rPr>
          <w:rFonts w:ascii="Arial" w:hAnsi="Arial" w:cs="Arial"/>
          <w:sz w:val="22"/>
          <w:szCs w:val="22"/>
        </w:rPr>
        <w:t>- May 2016</w:t>
      </w:r>
    </w:p>
    <w:p w14:paraId="24B0251E" w14:textId="77777777" w:rsidR="00DE1FB4" w:rsidRDefault="00DE1FB4" w:rsidP="00DE1FB4">
      <w:pPr>
        <w:widowControl/>
        <w:jc w:val="both"/>
        <w:rPr>
          <w:rFonts w:ascii="Arial" w:hAnsi="Arial" w:cs="Arial"/>
          <w:sz w:val="22"/>
          <w:szCs w:val="22"/>
        </w:rPr>
      </w:pPr>
    </w:p>
    <w:p w14:paraId="148CAE18" w14:textId="77777777" w:rsidR="00DE1FB4" w:rsidRPr="00DD769D" w:rsidRDefault="00DE1FB4" w:rsidP="00DE1FB4">
      <w:pPr>
        <w:widowControl/>
        <w:jc w:val="both"/>
        <w:rPr>
          <w:rFonts w:ascii="Arial" w:hAnsi="Arial" w:cs="Arial"/>
          <w:sz w:val="22"/>
          <w:szCs w:val="22"/>
        </w:rPr>
      </w:pPr>
      <w:r w:rsidRPr="00DD769D">
        <w:rPr>
          <w:rFonts w:ascii="Arial" w:hAnsi="Arial" w:cs="Arial"/>
          <w:sz w:val="22"/>
          <w:szCs w:val="22"/>
        </w:rPr>
        <w:t xml:space="preserve">Recipient of the 1995 Chicago Women in Philanthropy’s “Women’s Leadership” award which recognized sixteen women for having dedicated their lives to alleviating injustice in their communities.  </w:t>
      </w:r>
    </w:p>
    <w:p w14:paraId="73FF790D" w14:textId="77777777" w:rsidR="00DE1FB4" w:rsidRPr="00DD769D" w:rsidRDefault="00DE1FB4" w:rsidP="00DE1FB4">
      <w:pPr>
        <w:widowControl/>
        <w:jc w:val="both"/>
        <w:rPr>
          <w:rFonts w:ascii="Arial" w:hAnsi="Arial" w:cs="Arial"/>
          <w:sz w:val="22"/>
          <w:szCs w:val="22"/>
        </w:rPr>
      </w:pPr>
    </w:p>
    <w:p w14:paraId="2AD3D99E" w14:textId="77777777" w:rsidR="00DE1FB4" w:rsidRDefault="00DE1FB4" w:rsidP="00DE1FB4">
      <w:pPr>
        <w:widowControl/>
        <w:jc w:val="both"/>
        <w:rPr>
          <w:rFonts w:ascii="Arial" w:hAnsi="Arial" w:cs="Arial"/>
          <w:sz w:val="22"/>
          <w:szCs w:val="22"/>
        </w:rPr>
      </w:pPr>
      <w:r w:rsidRPr="00DD769D">
        <w:rPr>
          <w:rFonts w:ascii="Arial" w:hAnsi="Arial" w:cs="Arial"/>
          <w:sz w:val="22"/>
          <w:szCs w:val="22"/>
        </w:rPr>
        <w:t>Recipient of the Center for Black Culture &amp; Research Director’s Award for Outstanding Service to the African American Community, May 1998.</w:t>
      </w:r>
    </w:p>
    <w:p w14:paraId="1C503979" w14:textId="77777777" w:rsidR="00DE1FB4" w:rsidRDefault="00DE1FB4" w:rsidP="00DE1FB4">
      <w:pPr>
        <w:widowControl/>
        <w:jc w:val="both"/>
        <w:rPr>
          <w:rFonts w:ascii="Arial" w:hAnsi="Arial" w:cs="Arial"/>
          <w:sz w:val="22"/>
          <w:szCs w:val="22"/>
        </w:rPr>
      </w:pPr>
    </w:p>
    <w:p w14:paraId="07E91481" w14:textId="77777777" w:rsidR="00DE1FB4" w:rsidRDefault="00DE1FB4" w:rsidP="00DE1FB4">
      <w:pPr>
        <w:widowControl/>
        <w:jc w:val="both"/>
        <w:rPr>
          <w:rFonts w:ascii="Arial" w:hAnsi="Arial" w:cs="Arial"/>
          <w:b/>
          <w:bCs/>
          <w:sz w:val="24"/>
          <w:szCs w:val="24"/>
        </w:rPr>
      </w:pPr>
    </w:p>
    <w:p w14:paraId="13C452B6" w14:textId="77777777" w:rsidR="00DE1FB4" w:rsidRDefault="00DE1FB4" w:rsidP="00DE1FB4">
      <w:pPr>
        <w:widowControl/>
        <w:jc w:val="both"/>
        <w:rPr>
          <w:rFonts w:ascii="Arial" w:hAnsi="Arial" w:cs="Arial"/>
          <w:b/>
          <w:bCs/>
          <w:sz w:val="24"/>
          <w:szCs w:val="24"/>
        </w:rPr>
      </w:pPr>
      <w:r w:rsidRPr="00CE5BA4">
        <w:rPr>
          <w:rFonts w:ascii="Arial" w:hAnsi="Arial" w:cs="Arial"/>
          <w:b/>
          <w:bCs/>
          <w:sz w:val="24"/>
          <w:szCs w:val="24"/>
        </w:rPr>
        <w:t>PUBLICATIONS</w:t>
      </w:r>
      <w:r>
        <w:rPr>
          <w:rFonts w:ascii="Arial" w:hAnsi="Arial" w:cs="Arial"/>
          <w:b/>
          <w:bCs/>
          <w:sz w:val="24"/>
          <w:szCs w:val="24"/>
        </w:rPr>
        <w:t xml:space="preserve"> &amp; WRITING PROJECTS</w:t>
      </w:r>
    </w:p>
    <w:p w14:paraId="0317BF21" w14:textId="77777777" w:rsidR="00B40371" w:rsidRDefault="00B40371" w:rsidP="00DE1FB4">
      <w:pPr>
        <w:widowControl/>
        <w:jc w:val="both"/>
        <w:rPr>
          <w:rFonts w:ascii="Arial" w:hAnsi="Arial" w:cs="Arial"/>
          <w:b/>
          <w:bCs/>
          <w:sz w:val="24"/>
          <w:szCs w:val="24"/>
        </w:rPr>
      </w:pPr>
    </w:p>
    <w:p w14:paraId="0700BFA6" w14:textId="6FD98945" w:rsidR="00B40371" w:rsidRDefault="00B40371" w:rsidP="00DE1FB4">
      <w:pPr>
        <w:widowControl/>
        <w:jc w:val="both"/>
        <w:rPr>
          <w:rFonts w:ascii="Arial" w:hAnsi="Arial" w:cs="Arial"/>
          <w:sz w:val="24"/>
          <w:szCs w:val="24"/>
        </w:rPr>
      </w:pPr>
      <w:r>
        <w:rPr>
          <w:rFonts w:ascii="Arial" w:hAnsi="Arial" w:cs="Arial"/>
          <w:b/>
          <w:bCs/>
          <w:sz w:val="24"/>
          <w:szCs w:val="24"/>
        </w:rPr>
        <w:t xml:space="preserve">THE ST. PETE TRUTH RACIAL HEALING AND TRANSFORMATION CENTER JOURNEY THROUGH FLORIDA’S STOP WOKE ERA </w:t>
      </w:r>
      <w:proofErr w:type="gramStart"/>
      <w:r>
        <w:rPr>
          <w:rFonts w:ascii="Arial" w:hAnsi="Arial" w:cs="Arial"/>
          <w:b/>
          <w:bCs/>
          <w:sz w:val="24"/>
          <w:szCs w:val="24"/>
        </w:rPr>
        <w:t xml:space="preserve">-  </w:t>
      </w:r>
      <w:r>
        <w:rPr>
          <w:rFonts w:ascii="Arial" w:hAnsi="Arial" w:cs="Arial"/>
          <w:sz w:val="24"/>
          <w:szCs w:val="24"/>
        </w:rPr>
        <w:t>book</w:t>
      </w:r>
      <w:proofErr w:type="gramEnd"/>
      <w:r>
        <w:rPr>
          <w:rFonts w:ascii="Arial" w:hAnsi="Arial" w:cs="Arial"/>
          <w:sz w:val="24"/>
          <w:szCs w:val="24"/>
        </w:rPr>
        <w:t xml:space="preserve"> </w:t>
      </w:r>
      <w:r w:rsidR="00444BD9">
        <w:rPr>
          <w:rFonts w:ascii="Arial" w:hAnsi="Arial" w:cs="Arial"/>
          <w:sz w:val="24"/>
          <w:szCs w:val="24"/>
        </w:rPr>
        <w:t>chapter</w:t>
      </w:r>
      <w:r>
        <w:rPr>
          <w:rFonts w:ascii="Arial" w:hAnsi="Arial" w:cs="Arial"/>
          <w:sz w:val="24"/>
          <w:szCs w:val="24"/>
        </w:rPr>
        <w:t xml:space="preserve"> to published by AACU’s &amp; Kellogg Foundation’s TRHT national network </w:t>
      </w:r>
      <w:r w:rsidR="00B3514A">
        <w:rPr>
          <w:rFonts w:ascii="Arial" w:hAnsi="Arial" w:cs="Arial"/>
          <w:sz w:val="24"/>
          <w:szCs w:val="24"/>
        </w:rPr>
        <w:t xml:space="preserve">through the </w:t>
      </w:r>
      <w:r w:rsidR="00444BD9">
        <w:rPr>
          <w:rFonts w:ascii="Arial" w:hAnsi="Arial" w:cs="Arial"/>
          <w:sz w:val="24"/>
          <w:szCs w:val="24"/>
        </w:rPr>
        <w:t xml:space="preserve">Taylor &amp; </w:t>
      </w:r>
      <w:r w:rsidR="00B3514A">
        <w:rPr>
          <w:rFonts w:ascii="Arial" w:hAnsi="Arial" w:cs="Arial"/>
          <w:sz w:val="24"/>
          <w:szCs w:val="24"/>
        </w:rPr>
        <w:t>Francis</w:t>
      </w:r>
      <w:r w:rsidR="00444BD9">
        <w:rPr>
          <w:rFonts w:ascii="Arial" w:hAnsi="Arial" w:cs="Arial"/>
          <w:sz w:val="24"/>
          <w:szCs w:val="24"/>
        </w:rPr>
        <w:t xml:space="preserve"> Publishing </w:t>
      </w:r>
      <w:r w:rsidR="00B3514A">
        <w:rPr>
          <w:rFonts w:ascii="Arial" w:hAnsi="Arial" w:cs="Arial"/>
          <w:sz w:val="24"/>
          <w:szCs w:val="24"/>
        </w:rPr>
        <w:t>Group</w:t>
      </w:r>
      <w:r w:rsidR="00444BD9">
        <w:rPr>
          <w:rFonts w:ascii="Arial" w:hAnsi="Arial" w:cs="Arial"/>
          <w:sz w:val="24"/>
          <w:szCs w:val="24"/>
        </w:rPr>
        <w:t xml:space="preserve"> in 2023</w:t>
      </w:r>
    </w:p>
    <w:p w14:paraId="5351E284" w14:textId="77777777" w:rsidR="00B40371" w:rsidRPr="00B40371" w:rsidRDefault="00B40371" w:rsidP="00DE1FB4">
      <w:pPr>
        <w:widowControl/>
        <w:jc w:val="both"/>
        <w:rPr>
          <w:rFonts w:ascii="Arial" w:hAnsi="Arial" w:cs="Arial"/>
          <w:sz w:val="24"/>
          <w:szCs w:val="24"/>
        </w:rPr>
      </w:pPr>
    </w:p>
    <w:p w14:paraId="6DA5CC48" w14:textId="6D663ACB" w:rsidR="00DE1FB4" w:rsidRDefault="00DE1FB4" w:rsidP="00DE1FB4">
      <w:pPr>
        <w:widowControl/>
        <w:jc w:val="both"/>
        <w:rPr>
          <w:rFonts w:ascii="Arial" w:hAnsi="Arial" w:cs="Arial"/>
          <w:sz w:val="22"/>
          <w:szCs w:val="22"/>
        </w:rPr>
      </w:pPr>
      <w:r>
        <w:rPr>
          <w:rFonts w:ascii="Arial" w:hAnsi="Arial" w:cs="Arial"/>
          <w:b/>
          <w:sz w:val="22"/>
          <w:szCs w:val="22"/>
        </w:rPr>
        <w:t>THE COLOR OF INNOCENCE</w:t>
      </w:r>
      <w:r w:rsidRPr="00DD769D">
        <w:rPr>
          <w:rFonts w:ascii="Arial" w:hAnsi="Arial" w:cs="Arial"/>
          <w:b/>
          <w:sz w:val="22"/>
          <w:szCs w:val="22"/>
        </w:rPr>
        <w:t xml:space="preserve">: Juveniles and the Criminal Legal </w:t>
      </w:r>
      <w:proofErr w:type="gramStart"/>
      <w:r w:rsidRPr="00DD769D">
        <w:rPr>
          <w:rFonts w:ascii="Arial" w:hAnsi="Arial" w:cs="Arial"/>
          <w:b/>
          <w:sz w:val="22"/>
          <w:szCs w:val="22"/>
        </w:rPr>
        <w:t xml:space="preserve">System </w:t>
      </w:r>
      <w:r>
        <w:rPr>
          <w:rFonts w:ascii="Arial" w:hAnsi="Arial" w:cs="Arial"/>
          <w:sz w:val="22"/>
          <w:szCs w:val="22"/>
        </w:rPr>
        <w:t xml:space="preserve"> -</w:t>
      </w:r>
      <w:proofErr w:type="gramEnd"/>
      <w:r>
        <w:rPr>
          <w:rFonts w:ascii="Arial" w:hAnsi="Arial" w:cs="Arial"/>
          <w:sz w:val="22"/>
          <w:szCs w:val="22"/>
        </w:rPr>
        <w:t xml:space="preserve"> </w:t>
      </w:r>
      <w:r w:rsidRPr="00DD769D">
        <w:rPr>
          <w:rFonts w:ascii="Arial" w:hAnsi="Arial" w:cs="Arial"/>
          <w:sz w:val="22"/>
          <w:szCs w:val="22"/>
        </w:rPr>
        <w:t>book project, work-in-progress</w:t>
      </w:r>
      <w:r>
        <w:rPr>
          <w:rFonts w:ascii="Arial" w:hAnsi="Arial" w:cs="Arial"/>
          <w:sz w:val="22"/>
          <w:szCs w:val="22"/>
        </w:rPr>
        <w:t xml:space="preserve"> </w:t>
      </w:r>
      <w:r w:rsidR="00B40371">
        <w:rPr>
          <w:rFonts w:ascii="Arial" w:hAnsi="Arial" w:cs="Arial"/>
          <w:sz w:val="22"/>
          <w:szCs w:val="22"/>
        </w:rPr>
        <w:t xml:space="preserve"> -  seeking a publisher.  </w:t>
      </w:r>
    </w:p>
    <w:p w14:paraId="0C9AE0E4" w14:textId="77777777" w:rsidR="00DE1FB4" w:rsidRDefault="00DE1FB4" w:rsidP="00DE1FB4">
      <w:pPr>
        <w:widowControl/>
        <w:jc w:val="both"/>
        <w:rPr>
          <w:rFonts w:ascii="Arial" w:hAnsi="Arial" w:cs="Arial"/>
          <w:sz w:val="22"/>
          <w:szCs w:val="22"/>
        </w:rPr>
      </w:pPr>
    </w:p>
    <w:p w14:paraId="2CB252B0" w14:textId="77777777" w:rsidR="00DE1FB4" w:rsidRPr="008E0D77" w:rsidRDefault="00DE1FB4" w:rsidP="00DE1FB4">
      <w:pPr>
        <w:widowControl/>
        <w:jc w:val="both"/>
        <w:rPr>
          <w:rFonts w:ascii="Arial" w:hAnsi="Arial" w:cs="Arial"/>
          <w:b/>
          <w:bCs/>
          <w:sz w:val="22"/>
          <w:szCs w:val="22"/>
        </w:rPr>
      </w:pPr>
      <w:r w:rsidRPr="008E0D77">
        <w:rPr>
          <w:rFonts w:ascii="Arial" w:hAnsi="Arial" w:cs="Arial"/>
          <w:b/>
          <w:bCs/>
          <w:sz w:val="22"/>
          <w:szCs w:val="22"/>
        </w:rPr>
        <w:t xml:space="preserve">The SOCIAL JUSTICE ADVOCACY RESOURCE MANUAL </w:t>
      </w:r>
      <w:r>
        <w:rPr>
          <w:rFonts w:ascii="Arial" w:hAnsi="Arial" w:cs="Arial"/>
          <w:b/>
          <w:bCs/>
          <w:sz w:val="22"/>
          <w:szCs w:val="22"/>
        </w:rPr>
        <w:t xml:space="preserve">– </w:t>
      </w:r>
      <w:r w:rsidRPr="00502F50">
        <w:rPr>
          <w:rFonts w:ascii="Arial" w:hAnsi="Arial" w:cs="Arial"/>
          <w:sz w:val="22"/>
          <w:szCs w:val="22"/>
        </w:rPr>
        <w:t>updated every year for Stetson Law School Social Justice Advocacy Concentration Program</w:t>
      </w:r>
    </w:p>
    <w:p w14:paraId="501AE4D5" w14:textId="77777777" w:rsidR="00DE1FB4" w:rsidRPr="008E0D77" w:rsidRDefault="00DE1FB4" w:rsidP="00DE1FB4">
      <w:pPr>
        <w:widowControl/>
        <w:jc w:val="both"/>
        <w:rPr>
          <w:rFonts w:ascii="Arial" w:hAnsi="Arial" w:cs="Arial"/>
          <w:b/>
          <w:bCs/>
          <w:sz w:val="22"/>
          <w:szCs w:val="22"/>
        </w:rPr>
      </w:pPr>
    </w:p>
    <w:p w14:paraId="32C99061" w14:textId="77777777" w:rsidR="00DE1FB4" w:rsidRDefault="00DE1FB4" w:rsidP="00DE1FB4">
      <w:pPr>
        <w:widowControl/>
        <w:jc w:val="both"/>
        <w:rPr>
          <w:rFonts w:ascii="Arial" w:hAnsi="Arial" w:cs="Arial"/>
          <w:sz w:val="22"/>
          <w:szCs w:val="22"/>
        </w:rPr>
      </w:pPr>
      <w:r w:rsidRPr="008E0D77">
        <w:rPr>
          <w:rFonts w:ascii="Arial" w:hAnsi="Arial" w:cs="Arial"/>
          <w:b/>
          <w:bCs/>
          <w:sz w:val="22"/>
          <w:szCs w:val="22"/>
        </w:rPr>
        <w:t>Examining And Dismantling the School-To-Prison Pipeline: Strategies for a Better Future</w:t>
      </w:r>
      <w:r>
        <w:rPr>
          <w:rFonts w:ascii="Arial" w:hAnsi="Arial" w:cs="Arial"/>
          <w:sz w:val="22"/>
          <w:szCs w:val="22"/>
        </w:rPr>
        <w:t xml:space="preserve"> (68 Arkansas Law Review 959 (2016)</w:t>
      </w:r>
    </w:p>
    <w:p w14:paraId="79B49A46" w14:textId="77777777" w:rsidR="00DE1FB4" w:rsidRDefault="00DE1FB4" w:rsidP="00DE1FB4">
      <w:pPr>
        <w:widowControl/>
        <w:jc w:val="both"/>
        <w:rPr>
          <w:rFonts w:ascii="Arial" w:hAnsi="Arial" w:cs="Arial"/>
          <w:sz w:val="22"/>
          <w:szCs w:val="22"/>
        </w:rPr>
      </w:pPr>
    </w:p>
    <w:p w14:paraId="208F62BF" w14:textId="77777777" w:rsidR="00DE1FB4" w:rsidRDefault="00DE1FB4" w:rsidP="00DE1FB4">
      <w:pPr>
        <w:jc w:val="both"/>
        <w:rPr>
          <w:rFonts w:ascii="Arial" w:hAnsi="Arial" w:cs="Arial"/>
          <w:sz w:val="22"/>
          <w:szCs w:val="22"/>
        </w:rPr>
      </w:pPr>
      <w:r>
        <w:rPr>
          <w:rFonts w:ascii="Arial" w:hAnsi="Arial" w:cs="Arial"/>
          <w:b/>
          <w:sz w:val="22"/>
          <w:szCs w:val="22"/>
        </w:rPr>
        <w:t>Black Women and The Development of International Reproductive Health Norms</w:t>
      </w:r>
      <w:r>
        <w:rPr>
          <w:rFonts w:ascii="Arial" w:hAnsi="Arial" w:cs="Arial"/>
          <w:sz w:val="22"/>
          <w:szCs w:val="22"/>
        </w:rPr>
        <w:t xml:space="preserve"> (book chapter in </w:t>
      </w:r>
      <w:r>
        <w:rPr>
          <w:i/>
          <w:iCs/>
          <w:color w:val="C00000"/>
        </w:rPr>
        <w:t>TOWARDS AN INTERNATIONAL LAW OF BLACK WOMEN: New Theory, New Praxis</w:t>
      </w:r>
      <w:r>
        <w:rPr>
          <w:i/>
          <w:iCs/>
          <w:color w:val="000000"/>
        </w:rPr>
        <w:t xml:space="preserve">, </w:t>
      </w:r>
      <w:r>
        <w:rPr>
          <w:rFonts w:ascii="Arial" w:hAnsi="Arial" w:cs="Arial"/>
          <w:sz w:val="22"/>
          <w:szCs w:val="22"/>
        </w:rPr>
        <w:t>an anthology related to the contributions of Black women to the development of International Human Rights Law, published by Oxford University Press, Fall 2014).</w:t>
      </w:r>
    </w:p>
    <w:p w14:paraId="37CC01D8" w14:textId="77777777" w:rsidR="00DE1FB4" w:rsidRPr="0087368D" w:rsidRDefault="00DE1FB4" w:rsidP="00DE1FB4">
      <w:pPr>
        <w:jc w:val="both"/>
      </w:pPr>
    </w:p>
    <w:p w14:paraId="286F87BF" w14:textId="77777777" w:rsidR="00DE1FB4" w:rsidRPr="00DD769D" w:rsidRDefault="00DE1FB4" w:rsidP="00DE1FB4">
      <w:pPr>
        <w:widowControl/>
        <w:jc w:val="both"/>
        <w:rPr>
          <w:rFonts w:ascii="Arial" w:hAnsi="Arial" w:cs="Arial"/>
          <w:sz w:val="22"/>
          <w:szCs w:val="22"/>
        </w:rPr>
      </w:pPr>
      <w:r w:rsidRPr="00DD769D">
        <w:rPr>
          <w:rFonts w:ascii="Arial" w:hAnsi="Arial" w:cs="Arial"/>
          <w:b/>
          <w:sz w:val="22"/>
          <w:szCs w:val="22"/>
        </w:rPr>
        <w:t xml:space="preserve">“Rotten Apple or Rotten </w:t>
      </w:r>
      <w:proofErr w:type="gramStart"/>
      <w:r w:rsidRPr="00DD769D">
        <w:rPr>
          <w:rFonts w:ascii="Arial" w:hAnsi="Arial" w:cs="Arial"/>
          <w:b/>
          <w:sz w:val="22"/>
          <w:szCs w:val="22"/>
        </w:rPr>
        <w:t>Barrel?:</w:t>
      </w:r>
      <w:proofErr w:type="gramEnd"/>
      <w:r w:rsidRPr="00DD769D">
        <w:rPr>
          <w:rFonts w:ascii="Arial" w:hAnsi="Arial" w:cs="Arial"/>
          <w:b/>
          <w:sz w:val="22"/>
          <w:szCs w:val="22"/>
        </w:rPr>
        <w:t xml:space="preserve"> The Role of Civil Rights Lawyers in Ending the Culture of Police Violence</w:t>
      </w:r>
      <w:r w:rsidRPr="00DD769D">
        <w:rPr>
          <w:rFonts w:ascii="Arial" w:hAnsi="Arial" w:cs="Arial"/>
          <w:sz w:val="22"/>
          <w:szCs w:val="22"/>
        </w:rPr>
        <w:t xml:space="preserve"> (Columbia University School of Law’s  Race and the Law Journal -  National Black Law Journal 2009)</w:t>
      </w:r>
    </w:p>
    <w:p w14:paraId="59B780C7" w14:textId="77777777" w:rsidR="00DE1FB4" w:rsidRPr="00DD769D" w:rsidRDefault="00DE1FB4" w:rsidP="00DE1FB4">
      <w:pPr>
        <w:widowControl/>
        <w:jc w:val="both"/>
        <w:rPr>
          <w:rFonts w:ascii="Arial" w:hAnsi="Arial" w:cs="Arial"/>
          <w:sz w:val="22"/>
          <w:szCs w:val="22"/>
        </w:rPr>
      </w:pPr>
    </w:p>
    <w:p w14:paraId="6FD43CB0" w14:textId="77777777" w:rsidR="00DE1FB4" w:rsidRPr="00DD769D" w:rsidRDefault="00DE1FB4" w:rsidP="00DE1FB4">
      <w:pPr>
        <w:widowControl/>
        <w:jc w:val="both"/>
        <w:rPr>
          <w:rFonts w:ascii="Arial" w:hAnsi="Arial" w:cs="Arial"/>
          <w:sz w:val="22"/>
          <w:szCs w:val="22"/>
        </w:rPr>
      </w:pPr>
      <w:r w:rsidRPr="00DD769D">
        <w:rPr>
          <w:rFonts w:ascii="Arial" w:hAnsi="Arial" w:cs="Arial"/>
          <w:b/>
          <w:sz w:val="22"/>
          <w:szCs w:val="22"/>
        </w:rPr>
        <w:t>Slavery by Another Name: The Laws Governing Black People in the State of Illinois</w:t>
      </w:r>
      <w:r w:rsidRPr="00DD769D">
        <w:rPr>
          <w:rFonts w:ascii="Arial" w:hAnsi="Arial" w:cs="Arial"/>
          <w:sz w:val="22"/>
          <w:szCs w:val="22"/>
        </w:rPr>
        <w:t xml:space="preserve">, (report written for the Illinois Senate’s Commission on the </w:t>
      </w:r>
      <w:proofErr w:type="spellStart"/>
      <w:r w:rsidRPr="00DD769D">
        <w:rPr>
          <w:rFonts w:ascii="Arial" w:hAnsi="Arial" w:cs="Arial"/>
          <w:sz w:val="22"/>
          <w:szCs w:val="22"/>
        </w:rPr>
        <w:t>TransAtlantic</w:t>
      </w:r>
      <w:proofErr w:type="spellEnd"/>
      <w:r w:rsidRPr="00DD769D">
        <w:rPr>
          <w:rFonts w:ascii="Arial" w:hAnsi="Arial" w:cs="Arial"/>
          <w:sz w:val="22"/>
          <w:szCs w:val="22"/>
        </w:rPr>
        <w:t xml:space="preserve"> Slave Trade 2008).</w:t>
      </w:r>
    </w:p>
    <w:p w14:paraId="3C292971" w14:textId="77777777" w:rsidR="00DE1FB4" w:rsidRPr="00DD769D" w:rsidRDefault="00DE1FB4" w:rsidP="00DE1FB4">
      <w:pPr>
        <w:widowControl/>
        <w:jc w:val="both"/>
        <w:rPr>
          <w:rFonts w:ascii="Arial" w:hAnsi="Arial" w:cs="Arial"/>
          <w:sz w:val="22"/>
          <w:szCs w:val="22"/>
        </w:rPr>
      </w:pPr>
    </w:p>
    <w:p w14:paraId="1227B77C" w14:textId="77777777" w:rsidR="00DE1FB4" w:rsidRPr="00DD769D" w:rsidRDefault="00DE1FB4" w:rsidP="00DE1FB4">
      <w:pPr>
        <w:widowControl/>
        <w:jc w:val="both"/>
        <w:rPr>
          <w:rFonts w:ascii="Arial" w:hAnsi="Arial" w:cs="Arial"/>
          <w:i/>
          <w:sz w:val="22"/>
          <w:szCs w:val="22"/>
        </w:rPr>
      </w:pPr>
      <w:r w:rsidRPr="00DD769D">
        <w:rPr>
          <w:rFonts w:ascii="Arial" w:hAnsi="Arial" w:cs="Arial"/>
          <w:sz w:val="22"/>
          <w:szCs w:val="22"/>
        </w:rPr>
        <w:t>“</w:t>
      </w:r>
      <w:r w:rsidRPr="00DD769D">
        <w:rPr>
          <w:rFonts w:ascii="Arial" w:hAnsi="Arial" w:cs="Arial"/>
          <w:b/>
          <w:sz w:val="22"/>
          <w:szCs w:val="22"/>
        </w:rPr>
        <w:t>Eugenics</w:t>
      </w:r>
      <w:r>
        <w:rPr>
          <w:rFonts w:ascii="Arial" w:hAnsi="Arial" w:cs="Arial"/>
          <w:b/>
          <w:sz w:val="22"/>
          <w:szCs w:val="22"/>
        </w:rPr>
        <w:t>,</w:t>
      </w:r>
      <w:r w:rsidRPr="00DD769D">
        <w:rPr>
          <w:rFonts w:ascii="Arial" w:hAnsi="Arial" w:cs="Arial"/>
          <w:b/>
          <w:sz w:val="22"/>
          <w:szCs w:val="22"/>
        </w:rPr>
        <w:t xml:space="preserve">” “Buck v. </w:t>
      </w:r>
      <w:smartTag w:uri="urn:schemas-microsoft-com:office:smarttags" w:element="City">
        <w:r w:rsidRPr="00DD769D">
          <w:rPr>
            <w:rFonts w:ascii="Arial" w:hAnsi="Arial" w:cs="Arial"/>
            <w:b/>
            <w:sz w:val="22"/>
            <w:szCs w:val="22"/>
          </w:rPr>
          <w:t>Bell</w:t>
        </w:r>
      </w:smartTag>
      <w:r>
        <w:rPr>
          <w:rFonts w:ascii="Arial" w:hAnsi="Arial" w:cs="Arial"/>
          <w:b/>
          <w:sz w:val="22"/>
          <w:szCs w:val="22"/>
        </w:rPr>
        <w:t>,</w:t>
      </w:r>
      <w:r w:rsidRPr="00DD769D">
        <w:rPr>
          <w:rFonts w:ascii="Arial" w:hAnsi="Arial" w:cs="Arial"/>
          <w:b/>
          <w:sz w:val="22"/>
          <w:szCs w:val="22"/>
        </w:rPr>
        <w:t>”</w:t>
      </w:r>
      <w:r w:rsidRPr="00DD769D">
        <w:rPr>
          <w:rFonts w:ascii="Arial" w:hAnsi="Arial" w:cs="Arial"/>
          <w:sz w:val="22"/>
          <w:szCs w:val="22"/>
        </w:rPr>
        <w:t xml:space="preserve"> short articles to be published in 2008 in the </w:t>
      </w:r>
      <w:r w:rsidRPr="00DD769D">
        <w:rPr>
          <w:rFonts w:ascii="Arial" w:hAnsi="Arial" w:cs="Arial"/>
          <w:i/>
          <w:sz w:val="22"/>
          <w:szCs w:val="22"/>
        </w:rPr>
        <w:t xml:space="preserve">Encyclopedia of the </w:t>
      </w:r>
      <w:smartTag w:uri="urn:schemas-microsoft-com:office:smarttags" w:element="place">
        <w:smartTag w:uri="urn:schemas-microsoft-com:office:smarttags" w:element="country-region">
          <w:r w:rsidRPr="00DD769D">
            <w:rPr>
              <w:rFonts w:ascii="Arial" w:hAnsi="Arial" w:cs="Arial"/>
              <w:i/>
              <w:sz w:val="22"/>
              <w:szCs w:val="22"/>
            </w:rPr>
            <w:t>United States</w:t>
          </w:r>
        </w:smartTag>
      </w:smartTag>
      <w:r w:rsidRPr="00DD769D">
        <w:rPr>
          <w:rFonts w:ascii="Arial" w:hAnsi="Arial" w:cs="Arial"/>
          <w:i/>
          <w:sz w:val="22"/>
          <w:szCs w:val="22"/>
        </w:rPr>
        <w:t xml:space="preserve"> Supreme Court.</w:t>
      </w:r>
    </w:p>
    <w:p w14:paraId="18B6C4F3" w14:textId="77777777" w:rsidR="00DE1FB4" w:rsidRPr="00DD769D" w:rsidRDefault="00DE1FB4" w:rsidP="00DE1FB4">
      <w:pPr>
        <w:widowControl/>
        <w:jc w:val="both"/>
        <w:rPr>
          <w:rFonts w:ascii="Arial" w:hAnsi="Arial" w:cs="Arial"/>
          <w:sz w:val="22"/>
          <w:szCs w:val="22"/>
        </w:rPr>
      </w:pPr>
      <w:r w:rsidRPr="00DD769D">
        <w:rPr>
          <w:rFonts w:ascii="Arial" w:hAnsi="Arial" w:cs="Arial"/>
          <w:sz w:val="22"/>
          <w:szCs w:val="22"/>
        </w:rPr>
        <w:tab/>
      </w:r>
      <w:r w:rsidRPr="00DD769D">
        <w:rPr>
          <w:rFonts w:ascii="Arial" w:hAnsi="Arial" w:cs="Arial"/>
          <w:sz w:val="22"/>
          <w:szCs w:val="22"/>
        </w:rPr>
        <w:tab/>
      </w:r>
    </w:p>
    <w:p w14:paraId="36AE5AE5" w14:textId="77777777" w:rsidR="00DE1FB4" w:rsidRPr="00DD769D" w:rsidRDefault="00DE1FB4" w:rsidP="00DE1FB4">
      <w:pPr>
        <w:widowControl/>
        <w:jc w:val="both"/>
        <w:rPr>
          <w:rFonts w:ascii="Arial" w:hAnsi="Arial" w:cs="Arial"/>
          <w:sz w:val="22"/>
          <w:szCs w:val="22"/>
        </w:rPr>
      </w:pPr>
      <w:r w:rsidRPr="00DD769D">
        <w:rPr>
          <w:rFonts w:ascii="Arial" w:hAnsi="Arial" w:cs="Arial"/>
          <w:b/>
          <w:bCs/>
          <w:sz w:val="22"/>
          <w:szCs w:val="22"/>
        </w:rPr>
        <w:t xml:space="preserve">“Seeing Color, Seeing Whiteness, Making Change:  One Woman’s Journey in Teaching Race and American Law” </w:t>
      </w:r>
      <w:r w:rsidRPr="00DD769D">
        <w:rPr>
          <w:rFonts w:ascii="Arial" w:hAnsi="Arial" w:cs="Arial"/>
          <w:sz w:val="22"/>
          <w:szCs w:val="22"/>
        </w:rPr>
        <w:t>(</w:t>
      </w:r>
      <w:smartTag w:uri="urn:schemas-microsoft-com:office:smarttags" w:element="place">
        <w:smartTag w:uri="urn:schemas-microsoft-com:office:smarttags" w:element="PlaceType">
          <w:r w:rsidRPr="00DD769D">
            <w:rPr>
              <w:rFonts w:ascii="Arial" w:hAnsi="Arial" w:cs="Arial"/>
              <w:sz w:val="22"/>
              <w:szCs w:val="22"/>
            </w:rPr>
            <w:t>University</w:t>
          </w:r>
        </w:smartTag>
        <w:r w:rsidRPr="00DD769D">
          <w:rPr>
            <w:rFonts w:ascii="Arial" w:hAnsi="Arial" w:cs="Arial"/>
            <w:sz w:val="22"/>
            <w:szCs w:val="22"/>
          </w:rPr>
          <w:t xml:space="preserve"> of </w:t>
        </w:r>
        <w:smartTag w:uri="urn:schemas-microsoft-com:office:smarttags" w:element="PlaceName">
          <w:r w:rsidRPr="00DD769D">
            <w:rPr>
              <w:rFonts w:ascii="Arial" w:hAnsi="Arial" w:cs="Arial"/>
              <w:sz w:val="22"/>
              <w:szCs w:val="22"/>
            </w:rPr>
            <w:t>Toledo Law Review</w:t>
          </w:r>
        </w:smartTag>
      </w:smartTag>
      <w:r w:rsidRPr="00DD769D">
        <w:rPr>
          <w:rFonts w:ascii="Arial" w:hAnsi="Arial" w:cs="Arial"/>
          <w:sz w:val="22"/>
          <w:szCs w:val="22"/>
        </w:rPr>
        <w:t>)</w:t>
      </w:r>
    </w:p>
    <w:p w14:paraId="59E1DB02" w14:textId="77777777" w:rsidR="00DE1FB4" w:rsidRPr="00DD769D" w:rsidRDefault="00DE1FB4" w:rsidP="00DE1FB4">
      <w:pPr>
        <w:widowControl/>
        <w:jc w:val="both"/>
        <w:rPr>
          <w:rFonts w:ascii="Arial" w:hAnsi="Arial" w:cs="Arial"/>
          <w:sz w:val="22"/>
          <w:szCs w:val="22"/>
        </w:rPr>
      </w:pPr>
    </w:p>
    <w:p w14:paraId="489BB112" w14:textId="77777777" w:rsidR="00DE1FB4" w:rsidRPr="00DD769D" w:rsidRDefault="00DE1FB4" w:rsidP="00DE1FB4">
      <w:pPr>
        <w:widowControl/>
        <w:jc w:val="both"/>
        <w:rPr>
          <w:rFonts w:ascii="Arial" w:hAnsi="Arial" w:cs="Arial"/>
          <w:sz w:val="22"/>
          <w:szCs w:val="22"/>
        </w:rPr>
      </w:pPr>
      <w:r w:rsidRPr="00DD769D">
        <w:rPr>
          <w:rFonts w:ascii="Arial" w:hAnsi="Arial" w:cs="Arial"/>
          <w:b/>
          <w:bCs/>
          <w:sz w:val="22"/>
          <w:szCs w:val="22"/>
        </w:rPr>
        <w:t xml:space="preserve">“Eliminating Racial Profiling of African Americans in </w:t>
      </w:r>
      <w:smartTag w:uri="urn:schemas-microsoft-com:office:smarttags" w:element="State">
        <w:r w:rsidRPr="00DD769D">
          <w:rPr>
            <w:rFonts w:ascii="Arial" w:hAnsi="Arial" w:cs="Arial"/>
            <w:b/>
            <w:bCs/>
            <w:sz w:val="22"/>
            <w:szCs w:val="22"/>
          </w:rPr>
          <w:t>West Virginia</w:t>
        </w:r>
      </w:smartTag>
      <w:r w:rsidRPr="00DD769D">
        <w:rPr>
          <w:rFonts w:ascii="Arial" w:hAnsi="Arial" w:cs="Arial"/>
          <w:b/>
          <w:bCs/>
          <w:sz w:val="22"/>
          <w:szCs w:val="22"/>
        </w:rPr>
        <w:t xml:space="preserve"> and the </w:t>
      </w:r>
      <w:smartTag w:uri="urn:schemas-microsoft-com:office:smarttags" w:element="place">
        <w:smartTag w:uri="urn:schemas-microsoft-com:office:smarttags" w:element="country-region">
          <w:r w:rsidRPr="00DD769D">
            <w:rPr>
              <w:rFonts w:ascii="Arial" w:hAnsi="Arial" w:cs="Arial"/>
              <w:b/>
              <w:bCs/>
              <w:sz w:val="22"/>
              <w:szCs w:val="22"/>
            </w:rPr>
            <w:t>United States</w:t>
          </w:r>
        </w:smartTag>
      </w:smartTag>
      <w:r w:rsidRPr="00DD769D">
        <w:rPr>
          <w:rFonts w:ascii="Arial" w:hAnsi="Arial" w:cs="Arial"/>
          <w:b/>
          <w:bCs/>
          <w:sz w:val="22"/>
          <w:szCs w:val="22"/>
        </w:rPr>
        <w:t>: The Quest for Racial Justice”</w:t>
      </w:r>
      <w:r w:rsidRPr="00DD769D">
        <w:rPr>
          <w:rFonts w:ascii="Arial" w:hAnsi="Arial" w:cs="Arial"/>
          <w:sz w:val="22"/>
          <w:szCs w:val="22"/>
        </w:rPr>
        <w:t xml:space="preserve"> (</w:t>
      </w:r>
      <w:proofErr w:type="spellStart"/>
      <w:r w:rsidRPr="00DD769D">
        <w:rPr>
          <w:rFonts w:ascii="Arial" w:hAnsi="Arial" w:cs="Arial"/>
          <w:i/>
          <w:iCs/>
          <w:sz w:val="22"/>
          <w:szCs w:val="22"/>
        </w:rPr>
        <w:t>Africalogical</w:t>
      </w:r>
      <w:proofErr w:type="spellEnd"/>
      <w:r w:rsidRPr="00DD769D">
        <w:rPr>
          <w:rFonts w:ascii="Arial" w:hAnsi="Arial" w:cs="Arial"/>
          <w:i/>
          <w:iCs/>
          <w:sz w:val="22"/>
          <w:szCs w:val="22"/>
        </w:rPr>
        <w:t xml:space="preserve"> Perspectives</w:t>
      </w:r>
      <w:r w:rsidRPr="00DD769D">
        <w:rPr>
          <w:rFonts w:ascii="Arial" w:hAnsi="Arial" w:cs="Arial"/>
          <w:sz w:val="22"/>
          <w:szCs w:val="22"/>
        </w:rPr>
        <w:t>, Vol.2, No.1-September/October 2005, pp. 65-83)</w:t>
      </w:r>
    </w:p>
    <w:p w14:paraId="17E4D51C" w14:textId="77777777" w:rsidR="00DE1FB4" w:rsidRPr="00DD769D" w:rsidRDefault="00DE1FB4" w:rsidP="00DE1FB4">
      <w:pPr>
        <w:widowControl/>
        <w:jc w:val="both"/>
        <w:rPr>
          <w:rFonts w:ascii="Arial" w:hAnsi="Arial" w:cs="Arial"/>
          <w:sz w:val="22"/>
          <w:szCs w:val="22"/>
        </w:rPr>
      </w:pPr>
    </w:p>
    <w:p w14:paraId="40D05748" w14:textId="77777777" w:rsidR="00DE1FB4" w:rsidRDefault="00DE1FB4" w:rsidP="00DE1FB4">
      <w:pPr>
        <w:widowControl/>
        <w:jc w:val="both"/>
        <w:rPr>
          <w:rFonts w:ascii="Arial" w:hAnsi="Arial" w:cs="Arial"/>
          <w:sz w:val="22"/>
          <w:szCs w:val="22"/>
        </w:rPr>
      </w:pPr>
      <w:r w:rsidRPr="00DD769D">
        <w:rPr>
          <w:rFonts w:ascii="Arial" w:hAnsi="Arial" w:cs="Arial"/>
          <w:b/>
          <w:bCs/>
          <w:sz w:val="22"/>
          <w:szCs w:val="22"/>
        </w:rPr>
        <w:t xml:space="preserve">Brown v. Board of Education </w:t>
      </w:r>
      <w:r w:rsidRPr="00DD769D">
        <w:rPr>
          <w:rFonts w:ascii="Arial" w:hAnsi="Arial" w:cs="Arial"/>
          <w:sz w:val="22"/>
          <w:szCs w:val="22"/>
        </w:rPr>
        <w:t xml:space="preserve">(Guest Editor, </w:t>
      </w:r>
      <w:r w:rsidRPr="00DD769D">
        <w:rPr>
          <w:rFonts w:ascii="Arial" w:hAnsi="Arial" w:cs="Arial"/>
          <w:i/>
          <w:iCs/>
          <w:sz w:val="22"/>
          <w:szCs w:val="22"/>
        </w:rPr>
        <w:t xml:space="preserve">Special Edition of </w:t>
      </w:r>
      <w:proofErr w:type="spellStart"/>
      <w:r w:rsidRPr="00DD769D">
        <w:rPr>
          <w:rFonts w:ascii="Arial" w:hAnsi="Arial" w:cs="Arial"/>
          <w:i/>
          <w:iCs/>
          <w:sz w:val="22"/>
          <w:szCs w:val="22"/>
        </w:rPr>
        <w:t>Africalogical</w:t>
      </w:r>
      <w:proofErr w:type="spellEnd"/>
      <w:r w:rsidRPr="00DD769D">
        <w:rPr>
          <w:rFonts w:ascii="Arial" w:hAnsi="Arial" w:cs="Arial"/>
          <w:i/>
          <w:iCs/>
          <w:sz w:val="22"/>
          <w:szCs w:val="22"/>
        </w:rPr>
        <w:t xml:space="preserve"> Perspectives</w:t>
      </w:r>
      <w:r w:rsidRPr="00DD769D">
        <w:rPr>
          <w:rFonts w:ascii="Arial" w:hAnsi="Arial" w:cs="Arial"/>
          <w:sz w:val="22"/>
          <w:szCs w:val="22"/>
        </w:rPr>
        <w:t>, Vol. 2 No. 1 - September/October 2005)</w:t>
      </w:r>
    </w:p>
    <w:p w14:paraId="13B14345" w14:textId="77777777" w:rsidR="00DE1FB4" w:rsidRPr="00DD769D" w:rsidRDefault="00DE1FB4" w:rsidP="00DE1FB4">
      <w:pPr>
        <w:widowControl/>
        <w:jc w:val="both"/>
        <w:rPr>
          <w:rFonts w:ascii="Arial" w:hAnsi="Arial" w:cs="Arial"/>
          <w:sz w:val="22"/>
          <w:szCs w:val="22"/>
        </w:rPr>
      </w:pPr>
    </w:p>
    <w:p w14:paraId="126E66F1" w14:textId="77777777" w:rsidR="00DE1FB4" w:rsidRPr="00DD769D" w:rsidRDefault="00DE1FB4" w:rsidP="00DE1FB4">
      <w:pPr>
        <w:widowControl/>
        <w:jc w:val="both"/>
        <w:rPr>
          <w:rFonts w:ascii="Arial" w:hAnsi="Arial" w:cs="Arial"/>
          <w:sz w:val="22"/>
          <w:szCs w:val="22"/>
        </w:rPr>
      </w:pPr>
      <w:r w:rsidRPr="00DD769D">
        <w:rPr>
          <w:rFonts w:ascii="Arial" w:hAnsi="Arial" w:cs="Arial"/>
          <w:b/>
          <w:bCs/>
          <w:sz w:val="22"/>
          <w:szCs w:val="22"/>
        </w:rPr>
        <w:t>“DNA and Innocence”, “Civilian Complaint Review Boards”, “The Blue Wall of Silence”, “Chain Gangs”, “Electric Chair as Cruel and Unusual”</w:t>
      </w:r>
      <w:r w:rsidRPr="00DD769D">
        <w:rPr>
          <w:rFonts w:ascii="Arial" w:hAnsi="Arial" w:cs="Arial"/>
          <w:sz w:val="22"/>
          <w:szCs w:val="22"/>
        </w:rPr>
        <w:t xml:space="preserve">, 5 short articles published in 2006 in the </w:t>
      </w:r>
      <w:r w:rsidRPr="00DD769D">
        <w:rPr>
          <w:rFonts w:ascii="Arial" w:hAnsi="Arial" w:cs="Arial"/>
          <w:i/>
          <w:iCs/>
          <w:sz w:val="22"/>
          <w:szCs w:val="22"/>
        </w:rPr>
        <w:t xml:space="preserve">Encyclopedia of American Civil Liberties </w:t>
      </w:r>
      <w:r w:rsidRPr="00DD769D">
        <w:rPr>
          <w:rFonts w:ascii="Arial" w:hAnsi="Arial" w:cs="Arial"/>
          <w:sz w:val="22"/>
          <w:szCs w:val="22"/>
        </w:rPr>
        <w:t xml:space="preserve"> </w:t>
      </w:r>
    </w:p>
    <w:p w14:paraId="306FD9DC" w14:textId="77777777" w:rsidR="00DE1FB4" w:rsidRPr="00DD769D" w:rsidRDefault="00DE1FB4" w:rsidP="00DE1FB4">
      <w:pPr>
        <w:widowControl/>
        <w:jc w:val="both"/>
        <w:rPr>
          <w:rFonts w:ascii="Arial" w:hAnsi="Arial" w:cs="Arial"/>
          <w:sz w:val="22"/>
          <w:szCs w:val="22"/>
        </w:rPr>
      </w:pPr>
    </w:p>
    <w:p w14:paraId="4E058A23" w14:textId="77777777" w:rsidR="00DE1FB4" w:rsidRPr="00DD769D" w:rsidRDefault="00DE1FB4" w:rsidP="00DE1FB4">
      <w:pPr>
        <w:widowControl/>
        <w:jc w:val="both"/>
        <w:rPr>
          <w:rFonts w:ascii="Arial" w:hAnsi="Arial" w:cs="Arial"/>
          <w:sz w:val="22"/>
          <w:szCs w:val="22"/>
        </w:rPr>
      </w:pPr>
      <w:r w:rsidRPr="00DD769D">
        <w:rPr>
          <w:rFonts w:ascii="Arial" w:hAnsi="Arial" w:cs="Arial"/>
          <w:b/>
          <w:bCs/>
          <w:sz w:val="22"/>
          <w:szCs w:val="22"/>
        </w:rPr>
        <w:t>“Eugenics, Women of Color and Reproductive Health: The Saga Continues</w:t>
      </w:r>
      <w:r w:rsidRPr="00DD769D">
        <w:rPr>
          <w:rFonts w:ascii="Arial" w:hAnsi="Arial" w:cs="Arial"/>
          <w:sz w:val="22"/>
          <w:szCs w:val="22"/>
        </w:rPr>
        <w:t xml:space="preserve">”, </w:t>
      </w:r>
      <w:proofErr w:type="spellStart"/>
      <w:r w:rsidRPr="00DD769D">
        <w:rPr>
          <w:rFonts w:ascii="Arial" w:hAnsi="Arial" w:cs="Arial"/>
          <w:i/>
          <w:iCs/>
          <w:sz w:val="22"/>
          <w:szCs w:val="22"/>
        </w:rPr>
        <w:t>Africalogical</w:t>
      </w:r>
      <w:proofErr w:type="spellEnd"/>
      <w:r w:rsidRPr="00DD769D">
        <w:rPr>
          <w:rFonts w:ascii="Arial" w:hAnsi="Arial" w:cs="Arial"/>
          <w:i/>
          <w:iCs/>
          <w:sz w:val="22"/>
          <w:szCs w:val="22"/>
        </w:rPr>
        <w:t xml:space="preserve"> Perspectives</w:t>
      </w:r>
      <w:r w:rsidRPr="00DD769D">
        <w:rPr>
          <w:rFonts w:ascii="Arial" w:hAnsi="Arial" w:cs="Arial"/>
          <w:sz w:val="22"/>
          <w:szCs w:val="22"/>
        </w:rPr>
        <w:t>, Vol. 1, No. 1 (January/February 2004), pp. 125-143.</w:t>
      </w:r>
      <w:r w:rsidRPr="00DD769D">
        <w:rPr>
          <w:rFonts w:ascii="Arial" w:hAnsi="Arial" w:cs="Arial"/>
          <w:sz w:val="22"/>
          <w:szCs w:val="22"/>
        </w:rPr>
        <w:tab/>
      </w:r>
    </w:p>
    <w:p w14:paraId="459149EA" w14:textId="77777777" w:rsidR="00DE1FB4" w:rsidRPr="00DD769D" w:rsidRDefault="00DE1FB4" w:rsidP="00DE1FB4">
      <w:pPr>
        <w:widowControl/>
        <w:jc w:val="both"/>
        <w:rPr>
          <w:rFonts w:ascii="Arial" w:hAnsi="Arial" w:cs="Arial"/>
          <w:sz w:val="22"/>
          <w:szCs w:val="22"/>
        </w:rPr>
      </w:pPr>
    </w:p>
    <w:p w14:paraId="71CD70BE" w14:textId="77777777" w:rsidR="00DE1FB4" w:rsidRPr="00DD769D" w:rsidRDefault="00DE1FB4" w:rsidP="00DE1FB4">
      <w:pPr>
        <w:widowControl/>
        <w:jc w:val="both"/>
        <w:rPr>
          <w:rFonts w:ascii="Arial" w:hAnsi="Arial" w:cs="Arial"/>
          <w:sz w:val="22"/>
          <w:szCs w:val="22"/>
        </w:rPr>
      </w:pPr>
      <w:r w:rsidRPr="00DD769D">
        <w:rPr>
          <w:rFonts w:ascii="Arial" w:hAnsi="Arial" w:cs="Arial"/>
          <w:sz w:val="22"/>
          <w:szCs w:val="22"/>
        </w:rPr>
        <w:t>“</w:t>
      </w:r>
      <w:r w:rsidRPr="00DD769D">
        <w:rPr>
          <w:rFonts w:ascii="Arial" w:hAnsi="Arial" w:cs="Arial"/>
          <w:b/>
          <w:bCs/>
          <w:sz w:val="22"/>
          <w:szCs w:val="22"/>
        </w:rPr>
        <w:t xml:space="preserve">Killing the Black Community: A Commentary on the </w:t>
      </w:r>
      <w:smartTag w:uri="urn:schemas-microsoft-com:office:smarttags" w:element="country-region">
        <w:r w:rsidRPr="00DD769D">
          <w:rPr>
            <w:rFonts w:ascii="Arial" w:hAnsi="Arial" w:cs="Arial"/>
            <w:b/>
            <w:bCs/>
            <w:sz w:val="22"/>
            <w:szCs w:val="22"/>
          </w:rPr>
          <w:t>United States</w:t>
        </w:r>
      </w:smartTag>
      <w:r w:rsidRPr="00DD769D">
        <w:rPr>
          <w:rFonts w:ascii="Arial" w:hAnsi="Arial" w:cs="Arial"/>
          <w:b/>
          <w:bCs/>
          <w:sz w:val="22"/>
          <w:szCs w:val="22"/>
        </w:rPr>
        <w:t xml:space="preserve"> War on Drugs and Its Effect on Black </w:t>
      </w:r>
      <w:smartTag w:uri="urn:schemas-microsoft-com:office:smarttags" w:element="country-region">
        <w:r w:rsidRPr="00DD769D">
          <w:rPr>
            <w:rFonts w:ascii="Arial" w:hAnsi="Arial" w:cs="Arial"/>
            <w:b/>
            <w:bCs/>
            <w:sz w:val="22"/>
            <w:szCs w:val="22"/>
          </w:rPr>
          <w:t>America</w:t>
        </w:r>
      </w:smartTag>
      <w:r w:rsidRPr="00DD769D">
        <w:rPr>
          <w:rFonts w:ascii="Arial" w:hAnsi="Arial" w:cs="Arial"/>
          <w:sz w:val="22"/>
          <w:szCs w:val="22"/>
        </w:rPr>
        <w:t>,” Chapter 2 of Policing</w:t>
      </w:r>
      <w:r w:rsidRPr="00DD769D">
        <w:rPr>
          <w:rFonts w:ascii="Arial" w:hAnsi="Arial" w:cs="Arial"/>
          <w:i/>
          <w:iCs/>
          <w:sz w:val="22"/>
          <w:szCs w:val="22"/>
        </w:rPr>
        <w:t xml:space="preserve"> the National Body: Sex, Race and Criminalization in the </w:t>
      </w:r>
      <w:smartTag w:uri="urn:schemas-microsoft-com:office:smarttags" w:element="place">
        <w:smartTag w:uri="urn:schemas-microsoft-com:office:smarttags" w:element="country-region">
          <w:r w:rsidRPr="00DD769D">
            <w:rPr>
              <w:rFonts w:ascii="Arial" w:hAnsi="Arial" w:cs="Arial"/>
              <w:i/>
              <w:iCs/>
              <w:sz w:val="22"/>
              <w:szCs w:val="22"/>
            </w:rPr>
            <w:t>United States</w:t>
          </w:r>
        </w:smartTag>
      </w:smartTag>
      <w:r w:rsidRPr="00DD769D">
        <w:rPr>
          <w:rFonts w:ascii="Arial" w:hAnsi="Arial" w:cs="Arial"/>
          <w:sz w:val="22"/>
          <w:szCs w:val="22"/>
        </w:rPr>
        <w:t>, South End Press (March 2002).</w:t>
      </w:r>
    </w:p>
    <w:p w14:paraId="716B27F3" w14:textId="77777777" w:rsidR="00DE1FB4" w:rsidRPr="00DD769D" w:rsidRDefault="00DE1FB4" w:rsidP="00DE1FB4">
      <w:pPr>
        <w:widowControl/>
        <w:jc w:val="both"/>
        <w:rPr>
          <w:rFonts w:ascii="Arial" w:hAnsi="Arial" w:cs="Arial"/>
          <w:b/>
          <w:bCs/>
          <w:sz w:val="22"/>
          <w:szCs w:val="22"/>
        </w:rPr>
      </w:pPr>
    </w:p>
    <w:p w14:paraId="36E88A17" w14:textId="77777777" w:rsidR="00DE1FB4" w:rsidRPr="00DD769D" w:rsidRDefault="00DE1FB4" w:rsidP="00DE1FB4">
      <w:pPr>
        <w:widowControl/>
        <w:jc w:val="both"/>
        <w:rPr>
          <w:rFonts w:ascii="Arial" w:hAnsi="Arial" w:cs="Arial"/>
          <w:sz w:val="22"/>
          <w:szCs w:val="22"/>
        </w:rPr>
      </w:pPr>
      <w:r w:rsidRPr="00DD769D">
        <w:rPr>
          <w:rFonts w:ascii="Arial" w:hAnsi="Arial" w:cs="Arial"/>
          <w:b/>
          <w:bCs/>
          <w:sz w:val="22"/>
          <w:szCs w:val="22"/>
        </w:rPr>
        <w:t>“Maternal Mortality, Population Control and The War in Women’s Wombs: A Bioethical Analysis of Quinacrine Sterilizations”</w:t>
      </w:r>
      <w:r w:rsidRPr="00DD769D">
        <w:rPr>
          <w:rFonts w:ascii="Arial" w:hAnsi="Arial" w:cs="Arial"/>
          <w:sz w:val="22"/>
          <w:szCs w:val="22"/>
        </w:rPr>
        <w:t>.  Vol. 19, No. 2, Univ. Wisc. Int’l Law Journal 103 (Spring 2001).</w:t>
      </w:r>
    </w:p>
    <w:p w14:paraId="12067517" w14:textId="77777777" w:rsidR="00DE1FB4" w:rsidRPr="00DD769D" w:rsidRDefault="00DE1FB4" w:rsidP="00DE1FB4">
      <w:pPr>
        <w:widowControl/>
        <w:jc w:val="both"/>
        <w:rPr>
          <w:rFonts w:ascii="Arial" w:hAnsi="Arial" w:cs="Arial"/>
          <w:sz w:val="22"/>
          <w:szCs w:val="22"/>
        </w:rPr>
      </w:pPr>
    </w:p>
    <w:p w14:paraId="1CC6B9F1" w14:textId="77777777" w:rsidR="00DE1FB4" w:rsidRPr="00DD769D" w:rsidRDefault="00DE1FB4" w:rsidP="00DE1FB4">
      <w:pPr>
        <w:widowControl/>
        <w:jc w:val="both"/>
        <w:rPr>
          <w:rFonts w:ascii="Arial" w:hAnsi="Arial" w:cs="Arial"/>
          <w:sz w:val="22"/>
          <w:szCs w:val="22"/>
        </w:rPr>
      </w:pPr>
      <w:r w:rsidRPr="00DD769D">
        <w:rPr>
          <w:rFonts w:ascii="Arial" w:hAnsi="Arial" w:cs="Arial"/>
          <w:b/>
          <w:bCs/>
          <w:sz w:val="22"/>
          <w:szCs w:val="22"/>
        </w:rPr>
        <w:t>“Maternal Mortality, Population Control and The War in Women’s Wombs: A Bioethical Analysis of Quinacrine Sterilizations</w:t>
      </w:r>
      <w:r w:rsidRPr="00DD769D">
        <w:rPr>
          <w:rFonts w:ascii="Arial" w:hAnsi="Arial" w:cs="Arial"/>
          <w:sz w:val="22"/>
          <w:szCs w:val="22"/>
        </w:rPr>
        <w:t xml:space="preserve">”.  Position paper written for the Committee on Women, Population and the Environment.  Spring 2001. </w:t>
      </w:r>
    </w:p>
    <w:p w14:paraId="0ED80A13" w14:textId="77777777" w:rsidR="00DE1FB4" w:rsidRPr="00DD769D" w:rsidRDefault="00DE1FB4" w:rsidP="00DE1FB4">
      <w:pPr>
        <w:widowControl/>
        <w:jc w:val="both"/>
        <w:rPr>
          <w:rFonts w:ascii="Arial" w:hAnsi="Arial" w:cs="Arial"/>
          <w:b/>
          <w:bCs/>
          <w:sz w:val="22"/>
          <w:szCs w:val="22"/>
        </w:rPr>
      </w:pPr>
      <w:r w:rsidRPr="00DD769D">
        <w:rPr>
          <w:rFonts w:ascii="Arial" w:hAnsi="Arial" w:cs="Arial"/>
          <w:b/>
          <w:bCs/>
          <w:sz w:val="22"/>
          <w:szCs w:val="22"/>
        </w:rPr>
        <w:tab/>
      </w:r>
    </w:p>
    <w:p w14:paraId="1107453C" w14:textId="77777777" w:rsidR="00DE1FB4" w:rsidRPr="00DD769D" w:rsidRDefault="00DE1FB4" w:rsidP="00DE1FB4">
      <w:pPr>
        <w:widowControl/>
        <w:jc w:val="both"/>
        <w:rPr>
          <w:rFonts w:ascii="Arial" w:hAnsi="Arial" w:cs="Arial"/>
          <w:sz w:val="22"/>
          <w:szCs w:val="22"/>
        </w:rPr>
      </w:pPr>
      <w:r w:rsidRPr="00DD769D">
        <w:rPr>
          <w:rFonts w:ascii="Arial" w:hAnsi="Arial" w:cs="Arial"/>
          <w:b/>
          <w:bCs/>
          <w:sz w:val="22"/>
          <w:szCs w:val="22"/>
        </w:rPr>
        <w:t>“Why Respectability Is Not Enough: A Critical Review of Race, Crime and the Law by Randall Kennedy”</w:t>
      </w:r>
      <w:r w:rsidRPr="00DD769D">
        <w:rPr>
          <w:rFonts w:ascii="Arial" w:hAnsi="Arial" w:cs="Arial"/>
          <w:sz w:val="22"/>
          <w:szCs w:val="22"/>
        </w:rPr>
        <w:t>, Vol. 19 (No. 1), Criminal Justice Ethics 29, (Winter/Spring 2000).</w:t>
      </w:r>
    </w:p>
    <w:p w14:paraId="5EF7C977" w14:textId="77777777" w:rsidR="00DE1FB4" w:rsidRPr="00DD769D" w:rsidRDefault="00DE1FB4" w:rsidP="00DE1FB4">
      <w:pPr>
        <w:widowControl/>
        <w:jc w:val="both"/>
        <w:rPr>
          <w:rFonts w:ascii="Arial" w:hAnsi="Arial" w:cs="Arial"/>
          <w:sz w:val="22"/>
          <w:szCs w:val="22"/>
        </w:rPr>
      </w:pPr>
    </w:p>
    <w:p w14:paraId="62F8BCAF" w14:textId="77777777" w:rsidR="00DE1FB4" w:rsidRPr="00DD769D" w:rsidRDefault="00DE1FB4" w:rsidP="00DE1FB4">
      <w:pPr>
        <w:widowControl/>
        <w:jc w:val="both"/>
        <w:rPr>
          <w:rFonts w:ascii="Arial" w:hAnsi="Arial" w:cs="Arial"/>
          <w:sz w:val="22"/>
          <w:szCs w:val="22"/>
        </w:rPr>
      </w:pPr>
      <w:r w:rsidRPr="00DD769D">
        <w:rPr>
          <w:rFonts w:ascii="Arial" w:hAnsi="Arial" w:cs="Arial"/>
          <w:b/>
          <w:bCs/>
          <w:sz w:val="22"/>
          <w:szCs w:val="22"/>
        </w:rPr>
        <w:t>“Cracking Open CRACK: Unethical Sterilization Movement Gains Momentum”</w:t>
      </w:r>
      <w:r w:rsidRPr="00DD769D">
        <w:rPr>
          <w:rFonts w:ascii="Arial" w:hAnsi="Arial" w:cs="Arial"/>
          <w:sz w:val="22"/>
          <w:szCs w:val="22"/>
        </w:rPr>
        <w:t xml:space="preserve"> position paper written for the Committee on Women, Population and the Environment, Spring 2000. </w:t>
      </w:r>
    </w:p>
    <w:p w14:paraId="7B6B7956" w14:textId="77777777" w:rsidR="00DE1FB4" w:rsidRPr="00DD769D" w:rsidRDefault="00DE1FB4" w:rsidP="00DE1FB4">
      <w:pPr>
        <w:widowControl/>
        <w:jc w:val="both"/>
        <w:rPr>
          <w:rFonts w:ascii="Arial" w:hAnsi="Arial" w:cs="Arial"/>
          <w:sz w:val="22"/>
          <w:szCs w:val="22"/>
        </w:rPr>
      </w:pPr>
    </w:p>
    <w:p w14:paraId="651ACA6E" w14:textId="77777777" w:rsidR="00DE1FB4" w:rsidRPr="00DD769D" w:rsidRDefault="00DE1FB4" w:rsidP="00DE1FB4">
      <w:pPr>
        <w:widowControl/>
        <w:jc w:val="both"/>
        <w:rPr>
          <w:rFonts w:ascii="Arial" w:hAnsi="Arial" w:cs="Arial"/>
          <w:sz w:val="22"/>
          <w:szCs w:val="22"/>
        </w:rPr>
      </w:pPr>
      <w:r w:rsidRPr="00DD769D">
        <w:rPr>
          <w:rFonts w:ascii="Arial" w:hAnsi="Arial" w:cs="Arial"/>
          <w:b/>
          <w:bCs/>
          <w:sz w:val="22"/>
          <w:szCs w:val="22"/>
        </w:rPr>
        <w:t>“Women and Health”</w:t>
      </w:r>
      <w:r w:rsidRPr="00DD769D">
        <w:rPr>
          <w:rFonts w:ascii="Arial" w:hAnsi="Arial" w:cs="Arial"/>
          <w:sz w:val="22"/>
          <w:szCs w:val="22"/>
        </w:rPr>
        <w:t xml:space="preserve"> </w:t>
      </w:r>
      <w:r w:rsidRPr="00DD769D">
        <w:rPr>
          <w:rFonts w:ascii="Arial" w:hAnsi="Arial" w:cs="Arial"/>
          <w:b/>
          <w:bCs/>
          <w:sz w:val="22"/>
          <w:szCs w:val="22"/>
        </w:rPr>
        <w:t>section</w:t>
      </w:r>
      <w:r w:rsidRPr="00DD769D">
        <w:rPr>
          <w:rFonts w:ascii="Arial" w:hAnsi="Arial" w:cs="Arial"/>
          <w:sz w:val="22"/>
          <w:szCs w:val="22"/>
        </w:rPr>
        <w:t xml:space="preserve"> of </w:t>
      </w:r>
      <w:r w:rsidRPr="00DD769D">
        <w:rPr>
          <w:rFonts w:ascii="Arial" w:hAnsi="Arial" w:cs="Arial"/>
          <w:b/>
          <w:bCs/>
          <w:i/>
          <w:iCs/>
          <w:sz w:val="22"/>
          <w:szCs w:val="22"/>
        </w:rPr>
        <w:t>Voices of African American Women in the United States of America: The Unkept Promises of the Platform for Action</w:t>
      </w:r>
      <w:r w:rsidRPr="00DD769D">
        <w:rPr>
          <w:rFonts w:ascii="Arial" w:hAnsi="Arial" w:cs="Arial"/>
          <w:sz w:val="22"/>
          <w:szCs w:val="22"/>
        </w:rPr>
        <w:t xml:space="preserve"> compiled by the Lawyers Committee for Civil Rights Under Law for the United Nations General Assembly Special Session on Beijing +</w:t>
      </w:r>
      <w:proofErr w:type="gramStart"/>
      <w:r w:rsidRPr="00DD769D">
        <w:rPr>
          <w:rFonts w:ascii="Arial" w:hAnsi="Arial" w:cs="Arial"/>
          <w:sz w:val="22"/>
          <w:szCs w:val="22"/>
        </w:rPr>
        <w:t>5 ,</w:t>
      </w:r>
      <w:proofErr w:type="gramEnd"/>
      <w:r w:rsidRPr="00DD769D">
        <w:rPr>
          <w:rFonts w:ascii="Arial" w:hAnsi="Arial" w:cs="Arial"/>
          <w:sz w:val="22"/>
          <w:szCs w:val="22"/>
        </w:rPr>
        <w:t xml:space="preserve">  June 2000.</w:t>
      </w:r>
    </w:p>
    <w:p w14:paraId="4FD4D745" w14:textId="77777777" w:rsidR="00DE1FB4" w:rsidRPr="00DD769D" w:rsidRDefault="00DE1FB4" w:rsidP="00DE1FB4">
      <w:pPr>
        <w:widowControl/>
        <w:jc w:val="both"/>
        <w:rPr>
          <w:rFonts w:ascii="Arial" w:hAnsi="Arial" w:cs="Arial"/>
          <w:b/>
          <w:bCs/>
          <w:sz w:val="22"/>
          <w:szCs w:val="22"/>
        </w:rPr>
      </w:pPr>
    </w:p>
    <w:p w14:paraId="33534ED4" w14:textId="77777777" w:rsidR="00DE1FB4" w:rsidRPr="00DD769D" w:rsidRDefault="00DE1FB4" w:rsidP="00DE1FB4">
      <w:pPr>
        <w:widowControl/>
        <w:jc w:val="both"/>
        <w:rPr>
          <w:rFonts w:ascii="Arial" w:hAnsi="Arial" w:cs="Arial"/>
          <w:sz w:val="22"/>
          <w:szCs w:val="22"/>
        </w:rPr>
      </w:pPr>
      <w:r w:rsidRPr="00DD769D">
        <w:rPr>
          <w:rFonts w:ascii="Arial" w:hAnsi="Arial" w:cs="Arial"/>
          <w:b/>
          <w:bCs/>
          <w:sz w:val="22"/>
          <w:szCs w:val="22"/>
        </w:rPr>
        <w:t xml:space="preserve">“Breaking the Abortion Deadlock: From Choice to Consent </w:t>
      </w:r>
      <w:proofErr w:type="gramStart"/>
      <w:r w:rsidRPr="00DD769D">
        <w:rPr>
          <w:rFonts w:ascii="Arial" w:hAnsi="Arial" w:cs="Arial"/>
          <w:b/>
          <w:bCs/>
          <w:sz w:val="22"/>
          <w:szCs w:val="22"/>
        </w:rPr>
        <w:t>By</w:t>
      </w:r>
      <w:proofErr w:type="gramEnd"/>
      <w:r w:rsidRPr="00DD769D">
        <w:rPr>
          <w:rFonts w:ascii="Arial" w:hAnsi="Arial" w:cs="Arial"/>
          <w:b/>
          <w:bCs/>
          <w:sz w:val="22"/>
          <w:szCs w:val="22"/>
        </w:rPr>
        <w:t xml:space="preserve"> Eileen L. McDonagh”</w:t>
      </w:r>
      <w:r w:rsidRPr="00DD769D">
        <w:rPr>
          <w:rFonts w:ascii="Arial" w:hAnsi="Arial" w:cs="Arial"/>
          <w:sz w:val="22"/>
          <w:szCs w:val="22"/>
        </w:rPr>
        <w:t xml:space="preserve"> (Book Review) Vol. 8 No. 1 UCLA Women’s Law Journal 125 (Fall/Winter 1997).</w:t>
      </w:r>
    </w:p>
    <w:p w14:paraId="1E03EFE9" w14:textId="77777777" w:rsidR="00DE1FB4" w:rsidRDefault="00DE1FB4" w:rsidP="00DE1FB4">
      <w:pPr>
        <w:widowControl/>
        <w:jc w:val="both"/>
        <w:rPr>
          <w:rFonts w:ascii="Arial" w:hAnsi="Arial" w:cs="Arial"/>
          <w:b/>
          <w:bCs/>
          <w:sz w:val="22"/>
          <w:szCs w:val="22"/>
        </w:rPr>
      </w:pPr>
    </w:p>
    <w:p w14:paraId="18178FC5" w14:textId="77777777" w:rsidR="00DE1FB4" w:rsidRDefault="00DE1FB4" w:rsidP="00DE1FB4">
      <w:pPr>
        <w:widowControl/>
        <w:jc w:val="both"/>
        <w:rPr>
          <w:rFonts w:ascii="Arial" w:hAnsi="Arial" w:cs="Arial"/>
          <w:sz w:val="22"/>
          <w:szCs w:val="22"/>
        </w:rPr>
      </w:pPr>
      <w:r w:rsidRPr="00DD769D">
        <w:rPr>
          <w:rFonts w:ascii="Arial" w:hAnsi="Arial" w:cs="Arial"/>
          <w:b/>
          <w:bCs/>
          <w:sz w:val="22"/>
          <w:szCs w:val="22"/>
        </w:rPr>
        <w:t>Redefining Choice Resource Book</w:t>
      </w:r>
      <w:r w:rsidRPr="00DD769D">
        <w:rPr>
          <w:rFonts w:ascii="Arial" w:hAnsi="Arial" w:cs="Arial"/>
          <w:sz w:val="22"/>
          <w:szCs w:val="22"/>
        </w:rPr>
        <w:t xml:space="preserve"> (1992, 1994)</w:t>
      </w:r>
    </w:p>
    <w:p w14:paraId="278E060C" w14:textId="05EA6A2C" w:rsidR="00021E2C" w:rsidRPr="00B40371" w:rsidRDefault="00DE1FB4" w:rsidP="00DE1FB4">
      <w:pPr>
        <w:widowControl/>
        <w:jc w:val="both"/>
        <w:rPr>
          <w:rFonts w:ascii="Arial" w:hAnsi="Arial" w:cs="Arial"/>
          <w:sz w:val="22"/>
          <w:szCs w:val="22"/>
        </w:rPr>
      </w:pPr>
      <w:r w:rsidRPr="00DD769D">
        <w:rPr>
          <w:rFonts w:ascii="Arial" w:hAnsi="Arial" w:cs="Arial"/>
          <w:sz w:val="22"/>
          <w:szCs w:val="22"/>
        </w:rPr>
        <w:t xml:space="preserve">Edited </w:t>
      </w:r>
      <w:proofErr w:type="gramStart"/>
      <w:r w:rsidRPr="00DD769D">
        <w:rPr>
          <w:rFonts w:ascii="Arial" w:hAnsi="Arial" w:cs="Arial"/>
          <w:sz w:val="22"/>
          <w:szCs w:val="22"/>
        </w:rPr>
        <w:t>200 page</w:t>
      </w:r>
      <w:proofErr w:type="gramEnd"/>
      <w:r w:rsidRPr="00DD769D">
        <w:rPr>
          <w:rFonts w:ascii="Arial" w:hAnsi="Arial" w:cs="Arial"/>
          <w:sz w:val="22"/>
          <w:szCs w:val="22"/>
        </w:rPr>
        <w:t xml:space="preserve"> resource book focusing on the impact that reproductive policies have on women of color, low income women, women with disabilities, and young women. </w:t>
      </w:r>
    </w:p>
    <w:p w14:paraId="7C4C791B" w14:textId="77777777" w:rsidR="00021E2C" w:rsidRDefault="00021E2C" w:rsidP="00DE1FB4">
      <w:pPr>
        <w:widowControl/>
        <w:jc w:val="both"/>
        <w:rPr>
          <w:rFonts w:ascii="Arial" w:hAnsi="Arial" w:cs="Arial"/>
          <w:b/>
          <w:bCs/>
          <w:sz w:val="22"/>
          <w:szCs w:val="22"/>
        </w:rPr>
      </w:pPr>
    </w:p>
    <w:p w14:paraId="147BCC24" w14:textId="0E8AC24B" w:rsidR="00DE1FB4" w:rsidRPr="00DD769D" w:rsidRDefault="00DE1FB4" w:rsidP="00DE1FB4">
      <w:pPr>
        <w:widowControl/>
        <w:jc w:val="both"/>
        <w:rPr>
          <w:rFonts w:ascii="Arial" w:hAnsi="Arial" w:cs="Arial"/>
          <w:sz w:val="22"/>
          <w:szCs w:val="22"/>
        </w:rPr>
      </w:pPr>
      <w:r w:rsidRPr="00DD769D">
        <w:rPr>
          <w:rFonts w:ascii="Arial" w:hAnsi="Arial" w:cs="Arial"/>
          <w:b/>
          <w:bCs/>
          <w:sz w:val="22"/>
          <w:szCs w:val="22"/>
        </w:rPr>
        <w:t>The Guild Practitioner Special Edition on Reproductive Rights</w:t>
      </w:r>
      <w:r w:rsidRPr="00DD769D">
        <w:rPr>
          <w:rFonts w:ascii="Arial" w:hAnsi="Arial" w:cs="Arial"/>
          <w:sz w:val="22"/>
          <w:szCs w:val="22"/>
        </w:rPr>
        <w:t xml:space="preserve"> (1994)</w:t>
      </w:r>
    </w:p>
    <w:p w14:paraId="6C5337EC" w14:textId="77777777" w:rsidR="00DE1FB4" w:rsidRPr="00DD769D" w:rsidRDefault="00DE1FB4" w:rsidP="00DE1FB4">
      <w:pPr>
        <w:widowControl/>
        <w:jc w:val="both"/>
        <w:rPr>
          <w:rFonts w:ascii="Arial" w:hAnsi="Arial" w:cs="Arial"/>
          <w:sz w:val="22"/>
          <w:szCs w:val="22"/>
        </w:rPr>
      </w:pPr>
      <w:r w:rsidRPr="00DD769D">
        <w:rPr>
          <w:rFonts w:ascii="Arial" w:hAnsi="Arial" w:cs="Arial"/>
          <w:sz w:val="22"/>
          <w:szCs w:val="22"/>
        </w:rPr>
        <w:t xml:space="preserve">Edited </w:t>
      </w:r>
      <w:proofErr w:type="gramStart"/>
      <w:r w:rsidRPr="00DD769D">
        <w:rPr>
          <w:rFonts w:ascii="Arial" w:hAnsi="Arial" w:cs="Arial"/>
          <w:sz w:val="22"/>
          <w:szCs w:val="22"/>
        </w:rPr>
        <w:t>40 page</w:t>
      </w:r>
      <w:proofErr w:type="gramEnd"/>
      <w:r w:rsidRPr="00DD769D">
        <w:rPr>
          <w:rFonts w:ascii="Arial" w:hAnsi="Arial" w:cs="Arial"/>
          <w:sz w:val="22"/>
          <w:szCs w:val="22"/>
        </w:rPr>
        <w:t xml:space="preserve"> National </w:t>
      </w:r>
      <w:proofErr w:type="spellStart"/>
      <w:r w:rsidRPr="00DD769D">
        <w:rPr>
          <w:rFonts w:ascii="Arial" w:hAnsi="Arial" w:cs="Arial"/>
          <w:sz w:val="22"/>
          <w:szCs w:val="22"/>
        </w:rPr>
        <w:t>Lawyer’s</w:t>
      </w:r>
      <w:proofErr w:type="spellEnd"/>
      <w:r w:rsidRPr="00DD769D">
        <w:rPr>
          <w:rFonts w:ascii="Arial" w:hAnsi="Arial" w:cs="Arial"/>
          <w:sz w:val="22"/>
          <w:szCs w:val="22"/>
        </w:rPr>
        <w:t xml:space="preserve"> Guild pamphlet focusing on the impact that reproductive policies have on Native American women, African-American women, lesbians, women with disabilities, and low income women.</w:t>
      </w:r>
    </w:p>
    <w:p w14:paraId="4F955770" w14:textId="77777777" w:rsidR="00DE1FB4" w:rsidRPr="00DD769D" w:rsidRDefault="00DE1FB4" w:rsidP="00DE1FB4">
      <w:pPr>
        <w:widowControl/>
        <w:jc w:val="both"/>
        <w:rPr>
          <w:rFonts w:ascii="Arial" w:hAnsi="Arial" w:cs="Arial"/>
          <w:sz w:val="22"/>
          <w:szCs w:val="22"/>
        </w:rPr>
      </w:pPr>
    </w:p>
    <w:p w14:paraId="2F484386" w14:textId="77777777" w:rsidR="00DE1FB4" w:rsidRPr="00DD769D" w:rsidRDefault="00DE1FB4" w:rsidP="00DE1FB4">
      <w:pPr>
        <w:widowControl/>
        <w:jc w:val="both"/>
        <w:rPr>
          <w:rFonts w:ascii="Arial" w:hAnsi="Arial" w:cs="Arial"/>
          <w:sz w:val="22"/>
          <w:szCs w:val="22"/>
        </w:rPr>
      </w:pPr>
      <w:r w:rsidRPr="00DD769D">
        <w:rPr>
          <w:rFonts w:ascii="Arial" w:hAnsi="Arial" w:cs="Arial"/>
          <w:b/>
          <w:bCs/>
          <w:sz w:val="22"/>
          <w:szCs w:val="22"/>
        </w:rPr>
        <w:t>Video Production Consultant</w:t>
      </w:r>
      <w:r w:rsidRPr="00DD769D">
        <w:rPr>
          <w:rFonts w:ascii="Arial" w:hAnsi="Arial" w:cs="Arial"/>
          <w:sz w:val="22"/>
          <w:szCs w:val="22"/>
        </w:rPr>
        <w:t xml:space="preserve"> (1995-1996)</w:t>
      </w:r>
    </w:p>
    <w:p w14:paraId="02532B5F" w14:textId="77777777" w:rsidR="00DE1FB4" w:rsidRPr="00DD769D" w:rsidRDefault="00DE1FB4" w:rsidP="00DE1FB4">
      <w:pPr>
        <w:widowControl/>
        <w:jc w:val="both"/>
        <w:rPr>
          <w:rFonts w:ascii="Arial" w:hAnsi="Arial" w:cs="Arial"/>
          <w:sz w:val="22"/>
          <w:szCs w:val="22"/>
        </w:rPr>
      </w:pPr>
      <w:r w:rsidRPr="00DD769D">
        <w:rPr>
          <w:rFonts w:ascii="Arial" w:hAnsi="Arial" w:cs="Arial"/>
          <w:sz w:val="22"/>
          <w:szCs w:val="22"/>
        </w:rPr>
        <w:t xml:space="preserve">Served as an advisor on research and editing of two documentaries: </w:t>
      </w:r>
    </w:p>
    <w:p w14:paraId="4BB39E1F" w14:textId="77777777" w:rsidR="00DE1FB4" w:rsidRPr="00DD769D" w:rsidRDefault="00DE1FB4" w:rsidP="00DE1FB4">
      <w:pPr>
        <w:widowControl/>
        <w:jc w:val="both"/>
        <w:rPr>
          <w:rFonts w:ascii="Arial" w:hAnsi="Arial" w:cs="Arial"/>
          <w:b/>
          <w:bCs/>
          <w:sz w:val="22"/>
          <w:szCs w:val="22"/>
        </w:rPr>
      </w:pPr>
      <w:r w:rsidRPr="00DD769D">
        <w:rPr>
          <w:rFonts w:ascii="Arial" w:hAnsi="Arial" w:cs="Arial"/>
          <w:sz w:val="22"/>
          <w:szCs w:val="22"/>
        </w:rPr>
        <w:t>“Skin Deep: Norplant and its Effect on Reproductive Rights and Informed Consent”, and “National Conference of Black Lawyers: Twenty Years of Human Rights Struggle”</w:t>
      </w:r>
    </w:p>
    <w:p w14:paraId="44C5F776" w14:textId="77777777" w:rsidR="00DE1FB4" w:rsidRDefault="00DE1FB4" w:rsidP="00DE1FB4">
      <w:pPr>
        <w:widowControl/>
        <w:jc w:val="both"/>
        <w:rPr>
          <w:rFonts w:ascii="Arial" w:hAnsi="Arial" w:cs="Arial"/>
          <w:b/>
          <w:bCs/>
          <w:sz w:val="24"/>
          <w:szCs w:val="24"/>
        </w:rPr>
      </w:pPr>
    </w:p>
    <w:p w14:paraId="4A755849" w14:textId="77777777" w:rsidR="00021E2C" w:rsidRDefault="00021E2C" w:rsidP="00DE1FB4">
      <w:pPr>
        <w:widowControl/>
        <w:jc w:val="both"/>
        <w:rPr>
          <w:rFonts w:ascii="Arial" w:hAnsi="Arial" w:cs="Arial"/>
          <w:sz w:val="24"/>
          <w:szCs w:val="24"/>
        </w:rPr>
      </w:pPr>
    </w:p>
    <w:p w14:paraId="3BEEC34B" w14:textId="1CCEF40D" w:rsidR="00DE1FB4" w:rsidRDefault="00DE1FB4" w:rsidP="00DE1FB4">
      <w:pPr>
        <w:widowControl/>
        <w:jc w:val="both"/>
        <w:rPr>
          <w:rFonts w:ascii="Arial" w:hAnsi="Arial" w:cs="Arial"/>
          <w:b/>
          <w:bCs/>
          <w:sz w:val="24"/>
          <w:szCs w:val="24"/>
        </w:rPr>
      </w:pPr>
      <w:r>
        <w:rPr>
          <w:rFonts w:ascii="Arial" w:hAnsi="Arial" w:cs="Arial"/>
          <w:b/>
          <w:bCs/>
          <w:sz w:val="24"/>
          <w:szCs w:val="24"/>
        </w:rPr>
        <w:t>PROJECT DEVELOPMENT &amp; LEADERSHIP</w:t>
      </w:r>
    </w:p>
    <w:p w14:paraId="51C6FA86" w14:textId="1F641F60" w:rsidR="00DE1FB4" w:rsidRPr="00582286" w:rsidRDefault="00DE1FB4" w:rsidP="00DE1FB4">
      <w:pPr>
        <w:widowControl/>
        <w:tabs>
          <w:tab w:val="left" w:pos="360"/>
        </w:tabs>
        <w:jc w:val="both"/>
        <w:rPr>
          <w:rFonts w:ascii="Arial" w:hAnsi="Arial" w:cs="Arial"/>
          <w:b/>
          <w:bCs/>
          <w:sz w:val="22"/>
          <w:szCs w:val="22"/>
        </w:rPr>
      </w:pPr>
      <w:r w:rsidRPr="00582286">
        <w:rPr>
          <w:rFonts w:ascii="Arial" w:hAnsi="Arial" w:cs="Arial"/>
          <w:b/>
          <w:bCs/>
          <w:sz w:val="22"/>
          <w:szCs w:val="22"/>
        </w:rPr>
        <w:t xml:space="preserve">Founder and Co-coordinator of the Social Justice Advocacy Concentration Program. </w:t>
      </w:r>
    </w:p>
    <w:p w14:paraId="5985BE32" w14:textId="49407E6E" w:rsidR="00DE1FB4" w:rsidRPr="00EF3209" w:rsidRDefault="00DE1FB4" w:rsidP="00DE1FB4">
      <w:pPr>
        <w:widowControl/>
        <w:jc w:val="both"/>
        <w:rPr>
          <w:rFonts w:ascii="Arial" w:hAnsi="Arial" w:cs="Arial"/>
          <w:sz w:val="22"/>
          <w:szCs w:val="22"/>
        </w:rPr>
      </w:pPr>
      <w:r>
        <w:rPr>
          <w:rFonts w:ascii="Arial" w:hAnsi="Arial" w:cs="Arial"/>
          <w:sz w:val="22"/>
          <w:szCs w:val="22"/>
        </w:rPr>
        <w:t xml:space="preserve">Created a concentration program to mentor law students interested in careers related to social justice advocacy. The program includes several required and elective courses including courses that I designed specifically for our students. We accept approximately </w:t>
      </w:r>
      <w:r w:rsidR="008F6020">
        <w:rPr>
          <w:rFonts w:ascii="Arial" w:hAnsi="Arial" w:cs="Arial"/>
          <w:sz w:val="22"/>
          <w:szCs w:val="22"/>
        </w:rPr>
        <w:t>10-</w:t>
      </w:r>
      <w:r>
        <w:rPr>
          <w:rFonts w:ascii="Arial" w:hAnsi="Arial" w:cs="Arial"/>
          <w:sz w:val="22"/>
          <w:szCs w:val="22"/>
        </w:rPr>
        <w:t xml:space="preserve">15 students each year in this competitive program. Students are required to complete an independent research paper or project and provide at least 30 hours of legal pro bono services to a social justice organization or cause.      </w:t>
      </w:r>
    </w:p>
    <w:p w14:paraId="7ADE63FE" w14:textId="77777777" w:rsidR="00DE1FB4" w:rsidRDefault="00DE1FB4" w:rsidP="00DE1FB4">
      <w:pPr>
        <w:widowControl/>
        <w:tabs>
          <w:tab w:val="left" w:pos="360"/>
        </w:tabs>
        <w:jc w:val="both"/>
        <w:rPr>
          <w:rFonts w:ascii="Arial" w:hAnsi="Arial" w:cs="Arial"/>
          <w:b/>
          <w:bCs/>
          <w:sz w:val="22"/>
          <w:szCs w:val="22"/>
          <w:u w:val="single"/>
        </w:rPr>
      </w:pPr>
    </w:p>
    <w:p w14:paraId="40AF13B0" w14:textId="77777777" w:rsidR="00DE1FB4" w:rsidRDefault="00DE1FB4" w:rsidP="00DE1FB4">
      <w:pPr>
        <w:widowControl/>
        <w:tabs>
          <w:tab w:val="left" w:pos="360"/>
        </w:tabs>
        <w:jc w:val="both"/>
        <w:rPr>
          <w:rFonts w:ascii="Arial" w:hAnsi="Arial" w:cs="Arial"/>
          <w:b/>
          <w:bCs/>
          <w:sz w:val="22"/>
          <w:szCs w:val="22"/>
        </w:rPr>
      </w:pPr>
      <w:r w:rsidRPr="00582286">
        <w:rPr>
          <w:rFonts w:ascii="Arial" w:hAnsi="Arial" w:cs="Arial"/>
          <w:b/>
          <w:bCs/>
          <w:sz w:val="22"/>
          <w:szCs w:val="22"/>
        </w:rPr>
        <w:t>Co-Chair of the Florida Law Schools’ Consortium on Racial Justice (FLSCRJ)</w:t>
      </w:r>
    </w:p>
    <w:p w14:paraId="17933011" w14:textId="77777777" w:rsidR="00DE1FB4" w:rsidRPr="00582286" w:rsidRDefault="00DE1FB4" w:rsidP="00DE1FB4">
      <w:pPr>
        <w:widowControl/>
        <w:tabs>
          <w:tab w:val="left" w:pos="360"/>
        </w:tabs>
        <w:jc w:val="both"/>
        <w:rPr>
          <w:rFonts w:ascii="Arial" w:hAnsi="Arial" w:cs="Arial"/>
          <w:sz w:val="22"/>
          <w:szCs w:val="22"/>
        </w:rPr>
      </w:pPr>
      <w:r w:rsidRPr="00C96A99">
        <w:rPr>
          <w:rFonts w:ascii="Arial" w:hAnsi="Arial" w:cs="Arial"/>
          <w:sz w:val="22"/>
          <w:szCs w:val="22"/>
        </w:rPr>
        <w:t xml:space="preserve">Responsible for leading a consortium of 11 law schools that </w:t>
      </w:r>
      <w:r w:rsidRPr="00C96A99">
        <w:rPr>
          <w:rFonts w:ascii="Arial" w:hAnsi="Arial" w:cs="Arial"/>
          <w:color w:val="000000"/>
          <w:sz w:val="22"/>
          <w:szCs w:val="22"/>
        </w:rPr>
        <w:t>aims to assist community organizations fighting for racial justice and policy reform throughout the state of Florida.</w:t>
      </w:r>
      <w:r>
        <w:rPr>
          <w:rFonts w:ascii="Arial" w:hAnsi="Arial" w:cs="Arial"/>
          <w:color w:val="000000"/>
          <w:sz w:val="22"/>
          <w:szCs w:val="22"/>
        </w:rPr>
        <w:t xml:space="preserve"> </w:t>
      </w:r>
      <w:r w:rsidRPr="00C96A99">
        <w:rPr>
          <w:rFonts w:ascii="Arial" w:hAnsi="Arial" w:cs="Arial"/>
          <w:color w:val="000000"/>
          <w:sz w:val="22"/>
          <w:szCs w:val="22"/>
        </w:rPr>
        <w:t xml:space="preserve">We plan educational gatherings, conferences, and symposia, convening scholars, students, and practitioners to discuss, devise, and propose legal reforms. Each law school designates at least one student fellow to work with FLSCRJ </w:t>
      </w:r>
      <w:r>
        <w:rPr>
          <w:rFonts w:ascii="Arial" w:hAnsi="Arial" w:cs="Arial"/>
          <w:color w:val="000000"/>
          <w:sz w:val="22"/>
          <w:szCs w:val="22"/>
        </w:rPr>
        <w:t xml:space="preserve">by </w:t>
      </w:r>
      <w:r w:rsidRPr="00C96A99">
        <w:rPr>
          <w:rFonts w:ascii="Arial" w:hAnsi="Arial" w:cs="Arial"/>
          <w:color w:val="000000"/>
          <w:sz w:val="22"/>
          <w:szCs w:val="22"/>
        </w:rPr>
        <w:t xml:space="preserve">conducting research, working </w:t>
      </w:r>
      <w:r>
        <w:rPr>
          <w:rFonts w:ascii="Arial" w:hAnsi="Arial" w:cs="Arial"/>
          <w:color w:val="000000"/>
          <w:sz w:val="22"/>
          <w:szCs w:val="22"/>
        </w:rPr>
        <w:t>on community projects</w:t>
      </w:r>
      <w:r w:rsidRPr="00C96A99">
        <w:rPr>
          <w:rFonts w:ascii="Arial" w:hAnsi="Arial" w:cs="Arial"/>
          <w:color w:val="000000"/>
          <w:sz w:val="22"/>
          <w:szCs w:val="22"/>
        </w:rPr>
        <w:t xml:space="preserve"> and helping to </w:t>
      </w:r>
      <w:r>
        <w:rPr>
          <w:rFonts w:ascii="Arial" w:hAnsi="Arial" w:cs="Arial"/>
          <w:color w:val="000000"/>
          <w:sz w:val="22"/>
          <w:szCs w:val="22"/>
        </w:rPr>
        <w:t xml:space="preserve">improve the racial climate of their campus.  </w:t>
      </w:r>
    </w:p>
    <w:p w14:paraId="04A7A996" w14:textId="77777777" w:rsidR="00DE1FB4" w:rsidRDefault="00DE1FB4" w:rsidP="00DE1FB4">
      <w:pPr>
        <w:widowControl/>
        <w:tabs>
          <w:tab w:val="left" w:pos="360"/>
        </w:tabs>
        <w:jc w:val="both"/>
        <w:rPr>
          <w:rFonts w:ascii="Arial" w:hAnsi="Arial" w:cs="Arial"/>
          <w:b/>
          <w:bCs/>
          <w:sz w:val="22"/>
          <w:szCs w:val="22"/>
          <w:u w:val="single"/>
        </w:rPr>
      </w:pPr>
    </w:p>
    <w:p w14:paraId="2F2195D1" w14:textId="65C24D72" w:rsidR="00DE1FB4" w:rsidRPr="00582286" w:rsidRDefault="00DE1FB4" w:rsidP="00DE1FB4">
      <w:pPr>
        <w:widowControl/>
        <w:tabs>
          <w:tab w:val="left" w:pos="360"/>
        </w:tabs>
        <w:jc w:val="both"/>
        <w:rPr>
          <w:rFonts w:ascii="Arial" w:hAnsi="Arial" w:cs="Arial"/>
          <w:b/>
          <w:bCs/>
          <w:sz w:val="22"/>
          <w:szCs w:val="22"/>
        </w:rPr>
      </w:pPr>
      <w:r w:rsidRPr="00582286">
        <w:rPr>
          <w:rFonts w:ascii="Arial" w:hAnsi="Arial" w:cs="Arial"/>
          <w:b/>
          <w:bCs/>
          <w:sz w:val="22"/>
          <w:szCs w:val="22"/>
        </w:rPr>
        <w:t>Co-Director</w:t>
      </w:r>
      <w:r w:rsidR="00F11254">
        <w:rPr>
          <w:rFonts w:ascii="Arial" w:hAnsi="Arial" w:cs="Arial"/>
          <w:b/>
          <w:bCs/>
          <w:sz w:val="22"/>
          <w:szCs w:val="22"/>
        </w:rPr>
        <w:t xml:space="preserve"> &amp; Founder </w:t>
      </w:r>
      <w:r w:rsidRPr="00582286">
        <w:rPr>
          <w:rFonts w:ascii="Arial" w:hAnsi="Arial" w:cs="Arial"/>
          <w:b/>
          <w:bCs/>
          <w:sz w:val="22"/>
          <w:szCs w:val="22"/>
        </w:rPr>
        <w:t>of the Alliance for Advocacy &amp; Philanthropy</w:t>
      </w:r>
    </w:p>
    <w:p w14:paraId="367D40DA" w14:textId="77777777" w:rsidR="00DE1FB4" w:rsidRPr="00F67687" w:rsidRDefault="00DE1FB4" w:rsidP="00DE1FB4">
      <w:pPr>
        <w:widowControl/>
        <w:tabs>
          <w:tab w:val="left" w:pos="360"/>
        </w:tabs>
        <w:jc w:val="both"/>
        <w:rPr>
          <w:rFonts w:ascii="Arial" w:hAnsi="Arial" w:cs="Arial"/>
          <w:sz w:val="22"/>
          <w:szCs w:val="22"/>
        </w:rPr>
      </w:pPr>
      <w:r>
        <w:rPr>
          <w:rFonts w:ascii="Arial" w:hAnsi="Arial" w:cs="Arial"/>
          <w:sz w:val="22"/>
          <w:szCs w:val="22"/>
        </w:rPr>
        <w:t xml:space="preserve">This collaboration between Stetson Law School and the Community Foundation of Tampa Bay aims to provide law students with an introduction to nonprofit and philanthropic organizations.  The Alliance currently has three programs – a paid fellowship program that employs two to three students at the Community Foundation of Tampa Bay each semester; a pro bono program that places forty law students in over twenty nonprofit organizations serving Pinellas County residents; and a law student organization that aims to provide educational and networking opportunities with lawyers working in the nonprofit arena.  </w:t>
      </w:r>
    </w:p>
    <w:p w14:paraId="7E2DC16F" w14:textId="77777777" w:rsidR="00DE1FB4" w:rsidRDefault="00DE1FB4" w:rsidP="00DE1FB4">
      <w:pPr>
        <w:widowControl/>
        <w:tabs>
          <w:tab w:val="left" w:pos="360"/>
        </w:tabs>
        <w:jc w:val="both"/>
        <w:rPr>
          <w:rFonts w:ascii="Arial" w:hAnsi="Arial" w:cs="Arial"/>
          <w:b/>
          <w:bCs/>
          <w:sz w:val="22"/>
          <w:szCs w:val="22"/>
          <w:u w:val="single"/>
        </w:rPr>
      </w:pPr>
    </w:p>
    <w:p w14:paraId="72E781BD" w14:textId="77777777" w:rsidR="00CA7B57" w:rsidRDefault="00CA7B57" w:rsidP="00DE1FB4">
      <w:pPr>
        <w:widowControl/>
        <w:tabs>
          <w:tab w:val="left" w:pos="360"/>
        </w:tabs>
        <w:jc w:val="both"/>
        <w:rPr>
          <w:rFonts w:ascii="Arial" w:hAnsi="Arial" w:cs="Arial"/>
          <w:b/>
          <w:bCs/>
          <w:sz w:val="22"/>
          <w:szCs w:val="22"/>
        </w:rPr>
      </w:pPr>
      <w:r>
        <w:rPr>
          <w:rFonts w:ascii="Arial" w:hAnsi="Arial" w:cs="Arial"/>
          <w:b/>
          <w:bCs/>
          <w:sz w:val="22"/>
          <w:szCs w:val="22"/>
        </w:rPr>
        <w:t>Co-Chair of the St. Petersburg Truth Racial Healing and Transformation (TRHT) Center</w:t>
      </w:r>
    </w:p>
    <w:p w14:paraId="6305D561" w14:textId="57983524" w:rsidR="00CA7B57" w:rsidRDefault="00CA7B57" w:rsidP="00DE1FB4">
      <w:pPr>
        <w:widowControl/>
        <w:tabs>
          <w:tab w:val="left" w:pos="360"/>
        </w:tabs>
        <w:jc w:val="both"/>
        <w:rPr>
          <w:rFonts w:ascii="Arial" w:hAnsi="Arial" w:cs="Arial"/>
          <w:sz w:val="22"/>
          <w:szCs w:val="22"/>
        </w:rPr>
      </w:pPr>
      <w:r>
        <w:rPr>
          <w:rFonts w:ascii="Arial" w:hAnsi="Arial" w:cs="Arial"/>
          <w:sz w:val="22"/>
          <w:szCs w:val="22"/>
        </w:rPr>
        <w:t xml:space="preserve">This Consortium formerly named SPHERE, now consists of Eckerd College, Stetson Law School and several community organization partners collaborating to cultivate student leadership around racial justice projects in the St. Petersburg area.  In addition, the TRHT also hosts an annual National Day of Racial Healing event and facilitates racial healing circles on our campuses and in the community. We are part of the National TRHT network. </w:t>
      </w:r>
    </w:p>
    <w:p w14:paraId="4F5670DB" w14:textId="77777777" w:rsidR="00CA7B57" w:rsidRPr="00CA7B57" w:rsidRDefault="00CA7B57" w:rsidP="00DE1FB4">
      <w:pPr>
        <w:widowControl/>
        <w:tabs>
          <w:tab w:val="left" w:pos="360"/>
        </w:tabs>
        <w:jc w:val="both"/>
        <w:rPr>
          <w:rFonts w:ascii="Arial" w:hAnsi="Arial" w:cs="Arial"/>
          <w:b/>
          <w:bCs/>
          <w:sz w:val="22"/>
          <w:szCs w:val="22"/>
        </w:rPr>
      </w:pPr>
    </w:p>
    <w:p w14:paraId="3C62C226" w14:textId="77777777" w:rsidR="00DE1FB4" w:rsidRPr="00582286" w:rsidRDefault="00DE1FB4" w:rsidP="00DE1FB4">
      <w:pPr>
        <w:widowControl/>
        <w:tabs>
          <w:tab w:val="left" w:pos="360"/>
        </w:tabs>
        <w:jc w:val="both"/>
        <w:rPr>
          <w:rFonts w:ascii="Arial" w:hAnsi="Arial" w:cs="Arial"/>
          <w:b/>
          <w:bCs/>
          <w:sz w:val="22"/>
          <w:szCs w:val="22"/>
        </w:rPr>
      </w:pPr>
      <w:r w:rsidRPr="00582286">
        <w:rPr>
          <w:rFonts w:ascii="Arial" w:hAnsi="Arial" w:cs="Arial"/>
          <w:b/>
          <w:bCs/>
          <w:sz w:val="22"/>
          <w:szCs w:val="22"/>
        </w:rPr>
        <w:t>Steering Committee Member of the St. Petersburg/Pinellas County Higher Education for Racial Equity (SPHERE) Consortium</w:t>
      </w:r>
    </w:p>
    <w:p w14:paraId="33BF0B57" w14:textId="77777777" w:rsidR="00DE1FB4" w:rsidRDefault="00DE1FB4" w:rsidP="00DE1FB4">
      <w:pPr>
        <w:widowControl/>
        <w:tabs>
          <w:tab w:val="left" w:pos="360"/>
        </w:tabs>
        <w:jc w:val="both"/>
        <w:rPr>
          <w:rFonts w:ascii="Arial" w:hAnsi="Arial" w:cs="Arial"/>
          <w:sz w:val="22"/>
          <w:szCs w:val="22"/>
        </w:rPr>
      </w:pPr>
      <w:r>
        <w:rPr>
          <w:rFonts w:ascii="Arial" w:hAnsi="Arial" w:cs="Arial"/>
          <w:sz w:val="22"/>
          <w:szCs w:val="22"/>
        </w:rPr>
        <w:t xml:space="preserve">This Consortium consists of four higher education institutions – St. Petersburg College, University of South Florida, Eckerd College and Stetson Law School --- coming together to cultivate student leadership around racial equity; collaborate with existing racial justice projects in the St. Petersburg/Pinellas County area; and improve the racial climate of our individual campuses.  </w:t>
      </w:r>
    </w:p>
    <w:p w14:paraId="4322D2C9" w14:textId="77777777" w:rsidR="00DE1FB4" w:rsidRDefault="00DE1FB4" w:rsidP="00DE1FB4">
      <w:pPr>
        <w:widowControl/>
        <w:tabs>
          <w:tab w:val="left" w:pos="360"/>
        </w:tabs>
        <w:jc w:val="both"/>
        <w:rPr>
          <w:rFonts w:ascii="Arial" w:hAnsi="Arial" w:cs="Arial"/>
          <w:sz w:val="22"/>
          <w:szCs w:val="22"/>
        </w:rPr>
      </w:pPr>
    </w:p>
    <w:p w14:paraId="29FD3C1E" w14:textId="77777777" w:rsidR="00DE1FB4" w:rsidRPr="00582286" w:rsidRDefault="00DE1FB4" w:rsidP="00DE1FB4">
      <w:pPr>
        <w:widowControl/>
        <w:tabs>
          <w:tab w:val="left" w:pos="360"/>
        </w:tabs>
        <w:jc w:val="both"/>
        <w:rPr>
          <w:rFonts w:ascii="Arial" w:hAnsi="Arial" w:cs="Arial"/>
          <w:b/>
          <w:bCs/>
          <w:sz w:val="22"/>
          <w:szCs w:val="22"/>
        </w:rPr>
      </w:pPr>
      <w:r w:rsidRPr="00582286">
        <w:rPr>
          <w:rFonts w:ascii="Arial" w:hAnsi="Arial" w:cs="Arial"/>
          <w:b/>
          <w:bCs/>
          <w:sz w:val="22"/>
          <w:szCs w:val="22"/>
        </w:rPr>
        <w:t>Co-founder and Coordinator of the Stetson Innocence Initiative</w:t>
      </w:r>
    </w:p>
    <w:p w14:paraId="72F80F3B" w14:textId="77777777" w:rsidR="00DE1FB4" w:rsidRDefault="00DE1FB4" w:rsidP="00DE1FB4">
      <w:pPr>
        <w:widowControl/>
        <w:tabs>
          <w:tab w:val="left" w:pos="360"/>
        </w:tabs>
        <w:jc w:val="both"/>
        <w:rPr>
          <w:rFonts w:ascii="Arial" w:hAnsi="Arial" w:cs="Arial"/>
          <w:sz w:val="22"/>
          <w:szCs w:val="22"/>
        </w:rPr>
      </w:pPr>
      <w:r>
        <w:rPr>
          <w:rFonts w:ascii="Arial" w:hAnsi="Arial" w:cs="Arial"/>
          <w:sz w:val="22"/>
          <w:szCs w:val="22"/>
        </w:rPr>
        <w:t xml:space="preserve">This project consisted of an Educational Division, a Legislative Reform Division and a Pro Bono Project focused on wrongful incarceration in the state of Florida.  The aim of this initiative was to raise awareness on campus about wrongful convictions; to change the law in the state of Florida to compensate </w:t>
      </w:r>
      <w:proofErr w:type="spellStart"/>
      <w:proofErr w:type="gramStart"/>
      <w:r>
        <w:rPr>
          <w:rFonts w:ascii="Arial" w:hAnsi="Arial" w:cs="Arial"/>
          <w:sz w:val="22"/>
          <w:szCs w:val="22"/>
        </w:rPr>
        <w:t>exonorees</w:t>
      </w:r>
      <w:proofErr w:type="spellEnd"/>
      <w:r>
        <w:rPr>
          <w:rFonts w:ascii="Arial" w:hAnsi="Arial" w:cs="Arial"/>
          <w:sz w:val="22"/>
          <w:szCs w:val="22"/>
        </w:rPr>
        <w:t>, and</w:t>
      </w:r>
      <w:proofErr w:type="gramEnd"/>
      <w:r>
        <w:rPr>
          <w:rFonts w:ascii="Arial" w:hAnsi="Arial" w:cs="Arial"/>
          <w:sz w:val="22"/>
          <w:szCs w:val="22"/>
        </w:rPr>
        <w:t xml:space="preserve"> avoid and respond to wrongful convictions; as well as investigate and pursue innocence claims in Court on behalf of the wrongfully convicted.  </w:t>
      </w:r>
    </w:p>
    <w:p w14:paraId="316D3D73" w14:textId="77777777" w:rsidR="00DE1FB4" w:rsidRDefault="00DE1FB4" w:rsidP="00DE1FB4">
      <w:pPr>
        <w:widowControl/>
        <w:tabs>
          <w:tab w:val="left" w:pos="360"/>
        </w:tabs>
        <w:jc w:val="both"/>
        <w:rPr>
          <w:rFonts w:ascii="Arial" w:hAnsi="Arial" w:cs="Arial"/>
          <w:sz w:val="22"/>
          <w:szCs w:val="22"/>
        </w:rPr>
      </w:pPr>
    </w:p>
    <w:p w14:paraId="46DB37B9" w14:textId="77777777" w:rsidR="00DE1FB4" w:rsidRPr="00582286" w:rsidRDefault="00DE1FB4" w:rsidP="00DE1FB4">
      <w:pPr>
        <w:widowControl/>
        <w:tabs>
          <w:tab w:val="left" w:pos="360"/>
        </w:tabs>
        <w:jc w:val="both"/>
        <w:rPr>
          <w:rFonts w:ascii="Arial" w:hAnsi="Arial" w:cs="Arial"/>
          <w:b/>
          <w:bCs/>
          <w:sz w:val="22"/>
          <w:szCs w:val="22"/>
        </w:rPr>
      </w:pPr>
      <w:r w:rsidRPr="00582286">
        <w:rPr>
          <w:rFonts w:ascii="Arial" w:hAnsi="Arial" w:cs="Arial"/>
          <w:b/>
          <w:bCs/>
          <w:sz w:val="22"/>
          <w:szCs w:val="22"/>
        </w:rPr>
        <w:t>Vice President of the American Caribbean Law Initiative (ACLI)</w:t>
      </w:r>
    </w:p>
    <w:p w14:paraId="62F590F7" w14:textId="77777777" w:rsidR="00DE1FB4" w:rsidRPr="001C3B56" w:rsidRDefault="00DE1FB4" w:rsidP="00DE1FB4">
      <w:pPr>
        <w:widowControl/>
        <w:tabs>
          <w:tab w:val="left" w:pos="360"/>
        </w:tabs>
        <w:jc w:val="both"/>
        <w:rPr>
          <w:rFonts w:ascii="Arial" w:hAnsi="Arial" w:cs="Arial"/>
          <w:sz w:val="22"/>
          <w:szCs w:val="22"/>
        </w:rPr>
      </w:pPr>
      <w:r>
        <w:rPr>
          <w:rFonts w:ascii="Arial" w:hAnsi="Arial" w:cs="Arial"/>
          <w:sz w:val="22"/>
          <w:szCs w:val="22"/>
        </w:rPr>
        <w:t xml:space="preserve">The ACLI aims to advance the growth and development of Caribbean countries by facilitating collaborative relationships with law schools and government agencies in the United States and the Caribbean.   </w:t>
      </w:r>
    </w:p>
    <w:p w14:paraId="01C74EFE" w14:textId="77777777" w:rsidR="00DE1FB4" w:rsidRPr="001C3B56" w:rsidRDefault="00DE1FB4" w:rsidP="00DE1FB4">
      <w:pPr>
        <w:widowControl/>
        <w:tabs>
          <w:tab w:val="left" w:pos="360"/>
        </w:tabs>
        <w:jc w:val="both"/>
        <w:rPr>
          <w:rFonts w:ascii="Arial" w:hAnsi="Arial" w:cs="Arial"/>
          <w:b/>
          <w:bCs/>
          <w:sz w:val="22"/>
          <w:szCs w:val="22"/>
          <w:u w:val="single"/>
        </w:rPr>
      </w:pPr>
    </w:p>
    <w:p w14:paraId="562E1208" w14:textId="77777777" w:rsidR="00DE1FB4" w:rsidRPr="00582286" w:rsidRDefault="00DE1FB4" w:rsidP="00DE1FB4">
      <w:pPr>
        <w:widowControl/>
        <w:tabs>
          <w:tab w:val="left" w:pos="360"/>
        </w:tabs>
        <w:jc w:val="both"/>
        <w:rPr>
          <w:rFonts w:ascii="Arial" w:hAnsi="Arial" w:cs="Arial"/>
          <w:b/>
          <w:bCs/>
          <w:sz w:val="22"/>
          <w:szCs w:val="22"/>
        </w:rPr>
      </w:pPr>
      <w:r w:rsidRPr="00582286">
        <w:rPr>
          <w:rFonts w:ascii="Arial" w:hAnsi="Arial" w:cs="Arial"/>
          <w:b/>
          <w:bCs/>
          <w:sz w:val="22"/>
          <w:szCs w:val="22"/>
        </w:rPr>
        <w:t xml:space="preserve">Founder of the Stetson Innocence Clinic </w:t>
      </w:r>
    </w:p>
    <w:p w14:paraId="407699BF" w14:textId="77777777" w:rsidR="00DE1FB4" w:rsidRDefault="00DE1FB4" w:rsidP="00DE1FB4">
      <w:pPr>
        <w:widowControl/>
        <w:tabs>
          <w:tab w:val="left" w:pos="360"/>
        </w:tabs>
        <w:jc w:val="both"/>
        <w:rPr>
          <w:rFonts w:ascii="Arial" w:hAnsi="Arial" w:cs="Arial"/>
          <w:sz w:val="22"/>
          <w:szCs w:val="22"/>
        </w:rPr>
      </w:pPr>
      <w:r>
        <w:rPr>
          <w:rFonts w:ascii="Arial" w:hAnsi="Arial" w:cs="Arial"/>
          <w:sz w:val="22"/>
          <w:szCs w:val="22"/>
        </w:rPr>
        <w:t xml:space="preserve">This clinical experience allowed law students to work with pro bono attorneys representing clients who were wrongfully convicted and claiming innocence. </w:t>
      </w:r>
    </w:p>
    <w:p w14:paraId="20F500E4" w14:textId="77777777" w:rsidR="00DE1FB4" w:rsidRDefault="00DE1FB4" w:rsidP="00DE1FB4">
      <w:pPr>
        <w:widowControl/>
        <w:tabs>
          <w:tab w:val="left" w:pos="360"/>
        </w:tabs>
        <w:jc w:val="both"/>
        <w:rPr>
          <w:rFonts w:ascii="Arial" w:hAnsi="Arial" w:cs="Arial"/>
          <w:b/>
          <w:bCs/>
          <w:sz w:val="22"/>
          <w:szCs w:val="22"/>
          <w:u w:val="single"/>
        </w:rPr>
      </w:pPr>
    </w:p>
    <w:p w14:paraId="722FEFC2" w14:textId="77777777" w:rsidR="00DE1FB4" w:rsidRPr="00582286" w:rsidRDefault="00DE1FB4" w:rsidP="00DE1FB4">
      <w:pPr>
        <w:widowControl/>
        <w:tabs>
          <w:tab w:val="left" w:pos="360"/>
        </w:tabs>
        <w:jc w:val="both"/>
        <w:rPr>
          <w:rFonts w:ascii="Arial" w:hAnsi="Arial" w:cs="Arial"/>
          <w:b/>
          <w:bCs/>
          <w:sz w:val="22"/>
          <w:szCs w:val="22"/>
        </w:rPr>
      </w:pPr>
      <w:r w:rsidRPr="00582286">
        <w:rPr>
          <w:rFonts w:ascii="Arial" w:hAnsi="Arial" w:cs="Arial"/>
          <w:b/>
          <w:bCs/>
          <w:sz w:val="22"/>
          <w:szCs w:val="22"/>
        </w:rPr>
        <w:t>Founder and Director of the Juvenile Justice Initiative</w:t>
      </w:r>
    </w:p>
    <w:p w14:paraId="14D20EB8" w14:textId="07301DD3" w:rsidR="00DE1FB4" w:rsidRPr="00DE1FB4" w:rsidRDefault="00DE1FB4" w:rsidP="00DE1FB4">
      <w:pPr>
        <w:widowControl/>
        <w:tabs>
          <w:tab w:val="left" w:pos="360"/>
        </w:tabs>
        <w:jc w:val="both"/>
        <w:rPr>
          <w:rFonts w:ascii="Arial" w:hAnsi="Arial" w:cs="Arial"/>
          <w:sz w:val="22"/>
          <w:szCs w:val="22"/>
        </w:rPr>
      </w:pPr>
      <w:r>
        <w:rPr>
          <w:rFonts w:ascii="Arial" w:hAnsi="Arial" w:cs="Arial"/>
          <w:sz w:val="22"/>
          <w:szCs w:val="22"/>
        </w:rPr>
        <w:t xml:space="preserve">This initiative provided educational and pro bono opportunities to students interested in representing juveniles in the criminal legal system, reforming juvenile criminal law and educating teenagers about their rights.  </w:t>
      </w:r>
    </w:p>
    <w:p w14:paraId="598B623D" w14:textId="77777777" w:rsidR="00DE1FB4" w:rsidRDefault="00DE1FB4" w:rsidP="00DE1FB4">
      <w:pPr>
        <w:widowControl/>
        <w:jc w:val="both"/>
        <w:rPr>
          <w:rFonts w:ascii="Arial" w:hAnsi="Arial" w:cs="Arial"/>
          <w:b/>
          <w:bCs/>
          <w:sz w:val="22"/>
          <w:szCs w:val="22"/>
        </w:rPr>
      </w:pPr>
    </w:p>
    <w:p w14:paraId="6A28D938" w14:textId="77777777" w:rsidR="00DE1FB4" w:rsidRDefault="00DE1FB4" w:rsidP="00DE1FB4">
      <w:pPr>
        <w:widowControl/>
        <w:jc w:val="both"/>
        <w:rPr>
          <w:rFonts w:ascii="Arial" w:hAnsi="Arial" w:cs="Arial"/>
          <w:sz w:val="22"/>
          <w:szCs w:val="22"/>
        </w:rPr>
      </w:pPr>
    </w:p>
    <w:p w14:paraId="3C2221CB" w14:textId="77777777" w:rsidR="00DE1FB4" w:rsidRPr="00DD769D" w:rsidRDefault="00DE1FB4" w:rsidP="00DE1FB4">
      <w:pPr>
        <w:widowControl/>
        <w:jc w:val="both"/>
        <w:rPr>
          <w:rFonts w:ascii="Arial" w:hAnsi="Arial" w:cs="Arial"/>
          <w:b/>
          <w:bCs/>
          <w:sz w:val="22"/>
          <w:szCs w:val="22"/>
        </w:rPr>
      </w:pPr>
      <w:r>
        <w:rPr>
          <w:rFonts w:ascii="Arial" w:hAnsi="Arial" w:cs="Arial"/>
          <w:b/>
          <w:bCs/>
          <w:sz w:val="24"/>
          <w:szCs w:val="24"/>
        </w:rPr>
        <w:t>CURRICULUM DEVELOPMENT</w:t>
      </w:r>
    </w:p>
    <w:p w14:paraId="04774A88" w14:textId="77777777" w:rsidR="00DE1FB4" w:rsidRPr="00E821A5" w:rsidRDefault="00DE1FB4" w:rsidP="00DE1FB4">
      <w:pPr>
        <w:widowControl/>
        <w:jc w:val="both"/>
        <w:rPr>
          <w:rFonts w:ascii="Arial" w:hAnsi="Arial" w:cs="Arial"/>
          <w:b/>
          <w:bCs/>
          <w:sz w:val="22"/>
          <w:szCs w:val="22"/>
          <w:u w:val="single"/>
        </w:rPr>
      </w:pPr>
      <w:r w:rsidRPr="00E821A5">
        <w:rPr>
          <w:rFonts w:ascii="Arial" w:hAnsi="Arial" w:cs="Arial"/>
          <w:b/>
          <w:bCs/>
          <w:sz w:val="22"/>
          <w:szCs w:val="22"/>
          <w:u w:val="single"/>
        </w:rPr>
        <w:t>International Human Rights Seminar:  Transition to Democracy in South Africa</w:t>
      </w:r>
    </w:p>
    <w:p w14:paraId="6F72F874" w14:textId="77777777" w:rsidR="00DE1FB4" w:rsidRDefault="00DE1FB4" w:rsidP="00DE1FB4">
      <w:pPr>
        <w:widowControl/>
        <w:jc w:val="both"/>
        <w:rPr>
          <w:rFonts w:ascii="Arial" w:hAnsi="Arial" w:cs="Arial"/>
          <w:sz w:val="22"/>
          <w:szCs w:val="22"/>
        </w:rPr>
      </w:pPr>
      <w:r>
        <w:rPr>
          <w:rFonts w:ascii="Arial" w:hAnsi="Arial" w:cs="Arial"/>
          <w:sz w:val="22"/>
          <w:szCs w:val="22"/>
        </w:rPr>
        <w:t>This course focused on life under apartheid and the human rights violations that took place during this era as well as the challenges of transitioning to democracy and drafting a new constitution. (class was taught every Fall semester from 1996-2002)</w:t>
      </w:r>
    </w:p>
    <w:p w14:paraId="28B26B0F" w14:textId="77777777" w:rsidR="00DE1FB4" w:rsidRDefault="00DE1FB4" w:rsidP="00DE1FB4">
      <w:pPr>
        <w:widowControl/>
        <w:jc w:val="both"/>
        <w:rPr>
          <w:rFonts w:ascii="Arial" w:hAnsi="Arial" w:cs="Arial"/>
          <w:sz w:val="22"/>
          <w:szCs w:val="22"/>
        </w:rPr>
      </w:pPr>
    </w:p>
    <w:p w14:paraId="5FC1EE19" w14:textId="77777777" w:rsidR="00DE1FB4" w:rsidRPr="00EC3A9F" w:rsidRDefault="00DE1FB4" w:rsidP="00DE1FB4">
      <w:pPr>
        <w:widowControl/>
        <w:jc w:val="both"/>
        <w:rPr>
          <w:rFonts w:ascii="Arial" w:hAnsi="Arial" w:cs="Arial"/>
          <w:b/>
          <w:bCs/>
          <w:sz w:val="22"/>
          <w:szCs w:val="22"/>
          <w:u w:val="single"/>
        </w:rPr>
      </w:pPr>
      <w:r w:rsidRPr="00EC3A9F">
        <w:rPr>
          <w:rFonts w:ascii="Arial" w:hAnsi="Arial" w:cs="Arial"/>
          <w:b/>
          <w:bCs/>
          <w:sz w:val="22"/>
          <w:szCs w:val="22"/>
          <w:u w:val="single"/>
        </w:rPr>
        <w:t>Race &amp; the Law Seminar</w:t>
      </w:r>
    </w:p>
    <w:p w14:paraId="2DD81225" w14:textId="77777777" w:rsidR="00DE1FB4" w:rsidRDefault="00DE1FB4" w:rsidP="00DE1FB4">
      <w:pPr>
        <w:widowControl/>
        <w:jc w:val="both"/>
        <w:rPr>
          <w:rFonts w:ascii="Arial" w:hAnsi="Arial" w:cs="Arial"/>
          <w:sz w:val="22"/>
          <w:szCs w:val="22"/>
        </w:rPr>
      </w:pPr>
      <w:r>
        <w:rPr>
          <w:rFonts w:ascii="Arial" w:hAnsi="Arial" w:cs="Arial"/>
          <w:sz w:val="22"/>
          <w:szCs w:val="22"/>
        </w:rPr>
        <w:t>In the first half of this advanced research and writing seminar students are introduced to legal definitions of race; slavery and post-emancipation laws that proscribed racial relationships; as well as the impact of immigration laws on racially designated groups. The second half of the course focuses on a wide variety of contemporary civil and criminal legal issues that students choose as topics for their research papers. (1999 – present)</w:t>
      </w:r>
    </w:p>
    <w:p w14:paraId="32FA2919" w14:textId="77777777" w:rsidR="00FD1200" w:rsidRDefault="00FD1200" w:rsidP="00DE1FB4">
      <w:pPr>
        <w:widowControl/>
        <w:jc w:val="both"/>
        <w:rPr>
          <w:rFonts w:ascii="Arial" w:hAnsi="Arial" w:cs="Arial"/>
          <w:b/>
          <w:bCs/>
          <w:sz w:val="22"/>
          <w:szCs w:val="22"/>
          <w:u w:val="single"/>
        </w:rPr>
      </w:pPr>
    </w:p>
    <w:p w14:paraId="1B644979" w14:textId="77777777" w:rsidR="00DE1FB4" w:rsidRDefault="00DE1FB4" w:rsidP="00DE1FB4">
      <w:pPr>
        <w:widowControl/>
        <w:jc w:val="both"/>
        <w:rPr>
          <w:rFonts w:ascii="Arial" w:hAnsi="Arial" w:cs="Arial"/>
          <w:b/>
          <w:bCs/>
          <w:sz w:val="22"/>
          <w:szCs w:val="22"/>
          <w:u w:val="single"/>
        </w:rPr>
      </w:pPr>
      <w:r>
        <w:rPr>
          <w:rFonts w:ascii="Arial" w:hAnsi="Arial" w:cs="Arial"/>
          <w:b/>
          <w:bCs/>
          <w:sz w:val="22"/>
          <w:szCs w:val="22"/>
          <w:u w:val="single"/>
        </w:rPr>
        <w:t xml:space="preserve">Juvenile Criminal Law </w:t>
      </w:r>
    </w:p>
    <w:p w14:paraId="71635EED" w14:textId="77777777" w:rsidR="00DE1FB4" w:rsidRPr="00DD3E17" w:rsidRDefault="00DE1FB4" w:rsidP="00DE1FB4">
      <w:pPr>
        <w:widowControl/>
        <w:jc w:val="both"/>
        <w:rPr>
          <w:rFonts w:ascii="Arial" w:hAnsi="Arial" w:cs="Arial"/>
          <w:sz w:val="22"/>
          <w:szCs w:val="22"/>
        </w:rPr>
      </w:pPr>
      <w:r>
        <w:rPr>
          <w:rFonts w:ascii="Arial" w:hAnsi="Arial" w:cs="Arial"/>
          <w:sz w:val="22"/>
          <w:szCs w:val="22"/>
        </w:rPr>
        <w:t xml:space="preserve">This class focuses on preparing law students to represent juveniles in the juvenile and adult criminal legal system. The course includes history of the juvenile court system and current issues related to juveniles being tried as adults.  Law </w:t>
      </w:r>
      <w:proofErr w:type="gramStart"/>
      <w:r>
        <w:rPr>
          <w:rFonts w:ascii="Arial" w:hAnsi="Arial" w:cs="Arial"/>
          <w:sz w:val="22"/>
          <w:szCs w:val="22"/>
        </w:rPr>
        <w:t>students  interview</w:t>
      </w:r>
      <w:proofErr w:type="gramEnd"/>
      <w:r>
        <w:rPr>
          <w:rFonts w:ascii="Arial" w:hAnsi="Arial" w:cs="Arial"/>
          <w:sz w:val="22"/>
          <w:szCs w:val="22"/>
        </w:rPr>
        <w:t xml:space="preserve"> juveniles, prepare and argue a motion for suppression of a confession, and engage in simulated plea negotiations. (2006-2017)</w:t>
      </w:r>
    </w:p>
    <w:p w14:paraId="0C3D9E3D" w14:textId="77777777" w:rsidR="00DE1FB4" w:rsidRDefault="00DE1FB4" w:rsidP="00DE1FB4">
      <w:pPr>
        <w:widowControl/>
        <w:jc w:val="both"/>
        <w:rPr>
          <w:rFonts w:ascii="Arial" w:hAnsi="Arial" w:cs="Arial"/>
          <w:b/>
          <w:bCs/>
          <w:sz w:val="22"/>
          <w:szCs w:val="22"/>
          <w:u w:val="single"/>
        </w:rPr>
      </w:pPr>
    </w:p>
    <w:p w14:paraId="32EC529E" w14:textId="77777777" w:rsidR="00DE1FB4" w:rsidRDefault="00DE1FB4" w:rsidP="00DE1FB4">
      <w:pPr>
        <w:widowControl/>
        <w:jc w:val="both"/>
        <w:rPr>
          <w:rFonts w:ascii="Arial" w:hAnsi="Arial" w:cs="Arial"/>
          <w:b/>
          <w:bCs/>
          <w:sz w:val="22"/>
          <w:szCs w:val="22"/>
          <w:u w:val="single"/>
        </w:rPr>
      </w:pPr>
      <w:r>
        <w:rPr>
          <w:rFonts w:ascii="Arial" w:hAnsi="Arial" w:cs="Arial"/>
          <w:b/>
          <w:bCs/>
          <w:sz w:val="22"/>
          <w:szCs w:val="22"/>
          <w:u w:val="single"/>
        </w:rPr>
        <w:t xml:space="preserve">Social Justice Advocacy &amp; the Law </w:t>
      </w:r>
    </w:p>
    <w:p w14:paraId="2F2A43AD" w14:textId="77777777" w:rsidR="00DE1FB4" w:rsidRDefault="00DE1FB4" w:rsidP="00DE1FB4">
      <w:pPr>
        <w:widowControl/>
        <w:jc w:val="both"/>
        <w:rPr>
          <w:rFonts w:ascii="Arial" w:hAnsi="Arial" w:cs="Arial"/>
          <w:sz w:val="22"/>
          <w:szCs w:val="22"/>
        </w:rPr>
      </w:pPr>
      <w:r>
        <w:rPr>
          <w:rFonts w:ascii="Arial" w:hAnsi="Arial" w:cs="Arial"/>
          <w:sz w:val="22"/>
          <w:szCs w:val="22"/>
        </w:rPr>
        <w:t>This course introduces law students to alternative ways of using their law degrees to assist community organizations and individuals in pursuing social justice causes.  Through a mixture of dialogue, lectures, guest speakers, video presentations, journaling and group activities, students are introduced to holistic lawyering, movement lawyering, cause lawyering, public interest lawyering, and economic development.  (2017 – present)</w:t>
      </w:r>
    </w:p>
    <w:p w14:paraId="03731A3E" w14:textId="77777777" w:rsidR="00DE1FB4" w:rsidRPr="00313320" w:rsidRDefault="00DE1FB4" w:rsidP="00DE1FB4">
      <w:pPr>
        <w:widowControl/>
        <w:jc w:val="both"/>
        <w:rPr>
          <w:rFonts w:ascii="Arial" w:hAnsi="Arial" w:cs="Arial"/>
          <w:sz w:val="22"/>
          <w:szCs w:val="22"/>
        </w:rPr>
      </w:pPr>
    </w:p>
    <w:p w14:paraId="71C2808E" w14:textId="77777777" w:rsidR="00DE1FB4" w:rsidRDefault="00DE1FB4" w:rsidP="00DE1FB4">
      <w:pPr>
        <w:widowControl/>
        <w:jc w:val="both"/>
        <w:rPr>
          <w:rFonts w:ascii="Arial" w:hAnsi="Arial" w:cs="Arial"/>
          <w:b/>
          <w:bCs/>
          <w:sz w:val="22"/>
          <w:szCs w:val="22"/>
          <w:u w:val="single"/>
        </w:rPr>
      </w:pPr>
      <w:r>
        <w:rPr>
          <w:rFonts w:ascii="Arial" w:hAnsi="Arial" w:cs="Arial"/>
          <w:b/>
          <w:bCs/>
          <w:sz w:val="22"/>
          <w:szCs w:val="22"/>
          <w:u w:val="single"/>
        </w:rPr>
        <w:t xml:space="preserve">Diverse Issues in Advocacy </w:t>
      </w:r>
    </w:p>
    <w:p w14:paraId="4DCAC517" w14:textId="77777777" w:rsidR="00DE1FB4" w:rsidRPr="00B92FA7" w:rsidRDefault="00DE1FB4" w:rsidP="00DE1FB4">
      <w:pPr>
        <w:widowControl/>
        <w:jc w:val="both"/>
        <w:rPr>
          <w:rFonts w:ascii="Arial" w:hAnsi="Arial" w:cs="Arial"/>
          <w:b/>
          <w:bCs/>
          <w:sz w:val="22"/>
          <w:szCs w:val="22"/>
          <w:u w:val="single"/>
        </w:rPr>
      </w:pPr>
      <w:r>
        <w:rPr>
          <w:rFonts w:ascii="Arial" w:hAnsi="Arial" w:cs="Arial"/>
          <w:sz w:val="22"/>
          <w:szCs w:val="22"/>
        </w:rPr>
        <w:t xml:space="preserve">This </w:t>
      </w:r>
      <w:proofErr w:type="gramStart"/>
      <w:r>
        <w:rPr>
          <w:rFonts w:ascii="Arial" w:hAnsi="Arial" w:cs="Arial"/>
          <w:sz w:val="22"/>
          <w:szCs w:val="22"/>
        </w:rPr>
        <w:t>three day</w:t>
      </w:r>
      <w:proofErr w:type="gramEnd"/>
      <w:r>
        <w:rPr>
          <w:rFonts w:ascii="Arial" w:hAnsi="Arial" w:cs="Arial"/>
          <w:sz w:val="22"/>
          <w:szCs w:val="22"/>
        </w:rPr>
        <w:t xml:space="preserve"> (20 hour) weekend class introduces law students to race, age and LGBTQ bias issues that arise in the courtroom. Students are introduced to the concept of implicit bias and how to address these issues in </w:t>
      </w:r>
      <w:proofErr w:type="spellStart"/>
      <w:r>
        <w:rPr>
          <w:rFonts w:ascii="Arial" w:hAnsi="Arial" w:cs="Arial"/>
          <w:sz w:val="22"/>
          <w:szCs w:val="22"/>
        </w:rPr>
        <w:t>voir</w:t>
      </w:r>
      <w:proofErr w:type="spellEnd"/>
      <w:r>
        <w:rPr>
          <w:rFonts w:ascii="Arial" w:hAnsi="Arial" w:cs="Arial"/>
          <w:sz w:val="22"/>
          <w:szCs w:val="22"/>
        </w:rPr>
        <w:t xml:space="preserve"> dire, written motions and oral advocacy inside and outside of the courtroom.   (March 2018?)</w:t>
      </w:r>
    </w:p>
    <w:p w14:paraId="76F7E6C8" w14:textId="77777777" w:rsidR="00DE1FB4" w:rsidRPr="009D29C5" w:rsidRDefault="00DE1FB4" w:rsidP="00DE1FB4">
      <w:pPr>
        <w:widowControl/>
        <w:jc w:val="both"/>
        <w:rPr>
          <w:rFonts w:ascii="Arial" w:hAnsi="Arial" w:cs="Arial"/>
          <w:sz w:val="22"/>
          <w:szCs w:val="22"/>
        </w:rPr>
      </w:pPr>
      <w:r>
        <w:rPr>
          <w:rFonts w:ascii="Arial" w:hAnsi="Arial" w:cs="Arial"/>
          <w:sz w:val="22"/>
          <w:szCs w:val="22"/>
        </w:rPr>
        <w:t xml:space="preserve"> </w:t>
      </w:r>
    </w:p>
    <w:p w14:paraId="1F5D8849" w14:textId="77777777" w:rsidR="00DE1FB4" w:rsidRDefault="00DE1FB4" w:rsidP="00DE1FB4">
      <w:pPr>
        <w:widowControl/>
        <w:jc w:val="both"/>
        <w:rPr>
          <w:rFonts w:ascii="Arial" w:hAnsi="Arial" w:cs="Arial"/>
          <w:b/>
          <w:bCs/>
          <w:sz w:val="22"/>
          <w:szCs w:val="22"/>
          <w:u w:val="single"/>
        </w:rPr>
      </w:pPr>
    </w:p>
    <w:p w14:paraId="62421549" w14:textId="77777777" w:rsidR="00DE1FB4" w:rsidRDefault="00DE1FB4" w:rsidP="00DE1FB4">
      <w:pPr>
        <w:widowControl/>
        <w:jc w:val="both"/>
        <w:rPr>
          <w:rFonts w:ascii="Arial" w:hAnsi="Arial" w:cs="Arial"/>
          <w:b/>
          <w:bCs/>
          <w:sz w:val="22"/>
          <w:szCs w:val="22"/>
          <w:u w:val="single"/>
        </w:rPr>
      </w:pPr>
      <w:r>
        <w:rPr>
          <w:rFonts w:ascii="Arial" w:hAnsi="Arial" w:cs="Arial"/>
          <w:b/>
          <w:bCs/>
          <w:sz w:val="22"/>
          <w:szCs w:val="22"/>
          <w:u w:val="single"/>
        </w:rPr>
        <w:t xml:space="preserve">Advocacy, Activism, &amp; Social Change </w:t>
      </w:r>
    </w:p>
    <w:p w14:paraId="1C377746" w14:textId="77777777" w:rsidR="00DE1FB4" w:rsidRPr="00487665" w:rsidRDefault="00DE1FB4" w:rsidP="00DE1FB4">
      <w:pPr>
        <w:widowControl/>
        <w:jc w:val="both"/>
        <w:rPr>
          <w:rFonts w:ascii="Arial" w:hAnsi="Arial" w:cs="Arial"/>
          <w:sz w:val="22"/>
          <w:szCs w:val="22"/>
        </w:rPr>
      </w:pPr>
      <w:r>
        <w:rPr>
          <w:rFonts w:ascii="Arial" w:hAnsi="Arial" w:cs="Arial"/>
          <w:sz w:val="22"/>
          <w:szCs w:val="22"/>
        </w:rPr>
        <w:t xml:space="preserve">This </w:t>
      </w:r>
      <w:proofErr w:type="gramStart"/>
      <w:r>
        <w:rPr>
          <w:rFonts w:ascii="Arial" w:hAnsi="Arial" w:cs="Arial"/>
          <w:sz w:val="22"/>
          <w:szCs w:val="22"/>
        </w:rPr>
        <w:t>3 hour</w:t>
      </w:r>
      <w:proofErr w:type="gramEnd"/>
      <w:r>
        <w:rPr>
          <w:rFonts w:ascii="Arial" w:hAnsi="Arial" w:cs="Arial"/>
          <w:sz w:val="22"/>
          <w:szCs w:val="22"/>
        </w:rPr>
        <w:t xml:space="preserve"> class was designed for high school students enrolled in a week long summer civics course at the law school.  It introduced them to voting rights, self and community advocacy, and the power of citizen activism in changing the law to achieve equal justice. (July 2021 - present)</w:t>
      </w:r>
    </w:p>
    <w:p w14:paraId="16E78589" w14:textId="77777777" w:rsidR="00DE1FB4" w:rsidRDefault="00DE1FB4" w:rsidP="00DE1FB4">
      <w:pPr>
        <w:widowControl/>
        <w:jc w:val="both"/>
        <w:rPr>
          <w:rFonts w:ascii="Arial" w:hAnsi="Arial" w:cs="Arial"/>
          <w:b/>
          <w:bCs/>
          <w:sz w:val="22"/>
          <w:szCs w:val="22"/>
          <w:u w:val="single"/>
        </w:rPr>
      </w:pPr>
    </w:p>
    <w:p w14:paraId="4AFA88B9" w14:textId="77777777" w:rsidR="00DE1FB4" w:rsidRDefault="00DE1FB4" w:rsidP="00DE1FB4">
      <w:pPr>
        <w:widowControl/>
        <w:jc w:val="both"/>
        <w:rPr>
          <w:rFonts w:ascii="Arial" w:hAnsi="Arial" w:cs="Arial"/>
          <w:b/>
          <w:bCs/>
          <w:sz w:val="22"/>
          <w:szCs w:val="22"/>
          <w:u w:val="single"/>
        </w:rPr>
      </w:pPr>
    </w:p>
    <w:p w14:paraId="085C04A4" w14:textId="77777777" w:rsidR="00DE1FB4" w:rsidRDefault="00DE1FB4" w:rsidP="00DE1FB4">
      <w:pPr>
        <w:widowControl/>
        <w:jc w:val="both"/>
        <w:rPr>
          <w:rFonts w:ascii="Arial" w:hAnsi="Arial" w:cs="Arial"/>
          <w:b/>
          <w:bCs/>
          <w:sz w:val="22"/>
          <w:szCs w:val="22"/>
          <w:u w:val="single"/>
        </w:rPr>
      </w:pPr>
      <w:r>
        <w:rPr>
          <w:rFonts w:ascii="Arial" w:hAnsi="Arial" w:cs="Arial"/>
          <w:b/>
          <w:bCs/>
          <w:sz w:val="22"/>
          <w:szCs w:val="22"/>
          <w:u w:val="single"/>
        </w:rPr>
        <w:t>Policing &amp; You: 4</w:t>
      </w:r>
      <w:r w:rsidRPr="004C30C4">
        <w:rPr>
          <w:rFonts w:ascii="Arial" w:hAnsi="Arial" w:cs="Arial"/>
          <w:b/>
          <w:bCs/>
          <w:sz w:val="22"/>
          <w:szCs w:val="22"/>
          <w:u w:val="single"/>
          <w:vertAlign w:val="superscript"/>
        </w:rPr>
        <w:t>th</w:t>
      </w:r>
      <w:r>
        <w:rPr>
          <w:rFonts w:ascii="Arial" w:hAnsi="Arial" w:cs="Arial"/>
          <w:b/>
          <w:bCs/>
          <w:sz w:val="22"/>
          <w:szCs w:val="22"/>
          <w:u w:val="single"/>
        </w:rPr>
        <w:t xml:space="preserve"> Amendment Law for Teens </w:t>
      </w:r>
    </w:p>
    <w:p w14:paraId="4D2ABC7A" w14:textId="77777777" w:rsidR="00DE1FB4" w:rsidRDefault="00DE1FB4" w:rsidP="00DE1FB4">
      <w:pPr>
        <w:widowControl/>
        <w:jc w:val="both"/>
        <w:rPr>
          <w:rFonts w:ascii="Arial" w:hAnsi="Arial" w:cs="Arial"/>
          <w:sz w:val="22"/>
          <w:szCs w:val="22"/>
        </w:rPr>
      </w:pPr>
      <w:r>
        <w:rPr>
          <w:rFonts w:ascii="Arial" w:hAnsi="Arial" w:cs="Arial"/>
          <w:sz w:val="22"/>
          <w:szCs w:val="22"/>
        </w:rPr>
        <w:t xml:space="preserve">This </w:t>
      </w:r>
      <w:proofErr w:type="gramStart"/>
      <w:r>
        <w:rPr>
          <w:rFonts w:ascii="Arial" w:hAnsi="Arial" w:cs="Arial"/>
          <w:sz w:val="22"/>
          <w:szCs w:val="22"/>
        </w:rPr>
        <w:t>3 hour</w:t>
      </w:r>
      <w:proofErr w:type="gramEnd"/>
      <w:r>
        <w:rPr>
          <w:rFonts w:ascii="Arial" w:hAnsi="Arial" w:cs="Arial"/>
          <w:sz w:val="22"/>
          <w:szCs w:val="22"/>
        </w:rPr>
        <w:t xml:space="preserve"> class was designed for high school students enrolled in a week long summer civics course at the law school.  It introduced students to search and seizure law, how to interact with police and school officials investigating crimes and misconduct, and engaged the teenagers in </w:t>
      </w:r>
    </w:p>
    <w:p w14:paraId="7B8D774C" w14:textId="77777777" w:rsidR="00DE1FB4" w:rsidRPr="00BD0F1F" w:rsidRDefault="00DE1FB4" w:rsidP="00DE1FB4">
      <w:pPr>
        <w:widowControl/>
        <w:jc w:val="both"/>
        <w:rPr>
          <w:rFonts w:ascii="Arial" w:hAnsi="Arial" w:cs="Arial"/>
          <w:sz w:val="22"/>
          <w:szCs w:val="22"/>
        </w:rPr>
      </w:pPr>
      <w:r>
        <w:rPr>
          <w:rFonts w:ascii="Arial" w:hAnsi="Arial" w:cs="Arial"/>
          <w:sz w:val="22"/>
          <w:szCs w:val="22"/>
        </w:rPr>
        <w:t>dialog about the difference between policing of adults and juveniles. (July 2021- present)</w:t>
      </w:r>
    </w:p>
    <w:p w14:paraId="7D269CC9" w14:textId="77777777" w:rsidR="00DE1FB4" w:rsidRDefault="00DE1FB4" w:rsidP="00DE1FB4">
      <w:pPr>
        <w:widowControl/>
        <w:jc w:val="both"/>
        <w:rPr>
          <w:rFonts w:ascii="Arial" w:hAnsi="Arial" w:cs="Arial"/>
          <w:b/>
          <w:bCs/>
          <w:sz w:val="22"/>
          <w:szCs w:val="22"/>
          <w:u w:val="single"/>
        </w:rPr>
      </w:pPr>
    </w:p>
    <w:p w14:paraId="4D59C6BA" w14:textId="77777777" w:rsidR="00DE1FB4" w:rsidRDefault="00DE1FB4" w:rsidP="00DE1FB4">
      <w:pPr>
        <w:widowControl/>
        <w:jc w:val="both"/>
        <w:rPr>
          <w:rFonts w:ascii="Arial" w:hAnsi="Arial" w:cs="Arial"/>
          <w:b/>
          <w:bCs/>
          <w:sz w:val="22"/>
          <w:szCs w:val="22"/>
          <w:u w:val="single"/>
        </w:rPr>
      </w:pPr>
    </w:p>
    <w:p w14:paraId="0829A338" w14:textId="77777777" w:rsidR="00DE1FB4" w:rsidRDefault="00DE1FB4" w:rsidP="00DE1FB4">
      <w:pPr>
        <w:widowControl/>
        <w:jc w:val="both"/>
        <w:rPr>
          <w:rFonts w:ascii="Arial" w:hAnsi="Arial" w:cs="Arial"/>
          <w:b/>
          <w:bCs/>
          <w:sz w:val="22"/>
          <w:szCs w:val="22"/>
          <w:u w:val="single"/>
        </w:rPr>
      </w:pPr>
      <w:r>
        <w:rPr>
          <w:rFonts w:ascii="Arial" w:hAnsi="Arial" w:cs="Arial"/>
          <w:b/>
          <w:bCs/>
          <w:sz w:val="22"/>
          <w:szCs w:val="22"/>
          <w:u w:val="single"/>
        </w:rPr>
        <w:t xml:space="preserve">The Impact of Covid-19 on the Criminal Legal System and Human Rights </w:t>
      </w:r>
    </w:p>
    <w:p w14:paraId="4067400F" w14:textId="77777777" w:rsidR="00DE1FB4" w:rsidRPr="00DE586A" w:rsidRDefault="00DE1FB4" w:rsidP="00DE1FB4">
      <w:pPr>
        <w:widowControl/>
        <w:jc w:val="both"/>
        <w:rPr>
          <w:rFonts w:ascii="Arial" w:hAnsi="Arial" w:cs="Arial"/>
          <w:sz w:val="22"/>
          <w:szCs w:val="22"/>
        </w:rPr>
      </w:pPr>
      <w:r>
        <w:rPr>
          <w:rFonts w:ascii="Arial" w:hAnsi="Arial" w:cs="Arial"/>
          <w:sz w:val="22"/>
          <w:szCs w:val="22"/>
        </w:rPr>
        <w:t>This course focused on the impact of Covid-19 on jails, prisons and courtrooms. It also provided students with an opportunity to research and write about the impact that Covid-19 was having on the most vulnerable populations in the Native American, Latino, and African American communities.  (June 2020)</w:t>
      </w:r>
    </w:p>
    <w:p w14:paraId="54115970" w14:textId="77777777" w:rsidR="00DE1FB4" w:rsidRDefault="00DE1FB4" w:rsidP="00DE1FB4">
      <w:pPr>
        <w:widowControl/>
        <w:jc w:val="both"/>
        <w:rPr>
          <w:rFonts w:ascii="Arial" w:hAnsi="Arial" w:cs="Arial"/>
          <w:b/>
          <w:bCs/>
          <w:sz w:val="22"/>
          <w:szCs w:val="22"/>
          <w:u w:val="single"/>
        </w:rPr>
      </w:pPr>
    </w:p>
    <w:p w14:paraId="38A0FD4C" w14:textId="77777777" w:rsidR="00DE1FB4" w:rsidRDefault="00DE1FB4" w:rsidP="00DE1FB4">
      <w:pPr>
        <w:widowControl/>
        <w:jc w:val="both"/>
        <w:rPr>
          <w:rFonts w:ascii="Arial" w:hAnsi="Arial" w:cs="Arial"/>
          <w:b/>
          <w:bCs/>
          <w:sz w:val="22"/>
          <w:szCs w:val="22"/>
        </w:rPr>
      </w:pPr>
      <w:r>
        <w:rPr>
          <w:rFonts w:ascii="Arial" w:hAnsi="Arial" w:cs="Arial"/>
          <w:b/>
          <w:bCs/>
          <w:sz w:val="22"/>
          <w:szCs w:val="22"/>
          <w:u w:val="single"/>
        </w:rPr>
        <w:t>Trauma, Secondary Trauma &amp; Self Care for Lawyers</w:t>
      </w:r>
    </w:p>
    <w:p w14:paraId="13221DC3" w14:textId="77777777" w:rsidR="00DE1FB4" w:rsidRPr="005D01D1" w:rsidRDefault="00DE1FB4" w:rsidP="00DE1FB4">
      <w:pPr>
        <w:widowControl/>
        <w:jc w:val="both"/>
        <w:rPr>
          <w:rFonts w:ascii="Arial" w:hAnsi="Arial" w:cs="Arial"/>
          <w:sz w:val="22"/>
          <w:szCs w:val="22"/>
        </w:rPr>
      </w:pPr>
      <w:r>
        <w:rPr>
          <w:rFonts w:ascii="Arial" w:hAnsi="Arial" w:cs="Arial"/>
          <w:sz w:val="22"/>
          <w:szCs w:val="22"/>
        </w:rPr>
        <w:t xml:space="preserve">This </w:t>
      </w:r>
      <w:proofErr w:type="gramStart"/>
      <w:r>
        <w:rPr>
          <w:rFonts w:ascii="Arial" w:hAnsi="Arial" w:cs="Arial"/>
          <w:sz w:val="22"/>
          <w:szCs w:val="22"/>
        </w:rPr>
        <w:t>three hour</w:t>
      </w:r>
      <w:proofErr w:type="gramEnd"/>
      <w:r>
        <w:rPr>
          <w:rFonts w:ascii="Arial" w:hAnsi="Arial" w:cs="Arial"/>
          <w:sz w:val="22"/>
          <w:szCs w:val="22"/>
        </w:rPr>
        <w:t xml:space="preserve"> course introduces law students to the impact of Adverse Childhood Experiences (ACEs), secondary trauma and the importance of self-care in the legal profession. It includes a series of self-reflective exercises and data about the challenges related to maintaining </w:t>
      </w:r>
      <w:proofErr w:type="spellStart"/>
      <w:r>
        <w:rPr>
          <w:rFonts w:ascii="Arial" w:hAnsi="Arial" w:cs="Arial"/>
          <w:sz w:val="22"/>
          <w:szCs w:val="22"/>
        </w:rPr>
        <w:t>well being</w:t>
      </w:r>
      <w:proofErr w:type="spellEnd"/>
      <w:r>
        <w:rPr>
          <w:rFonts w:ascii="Arial" w:hAnsi="Arial" w:cs="Arial"/>
          <w:sz w:val="22"/>
          <w:szCs w:val="22"/>
        </w:rPr>
        <w:t xml:space="preserve"> as a lawyer. (2017 – present)</w:t>
      </w:r>
    </w:p>
    <w:p w14:paraId="1EDC6A74" w14:textId="77777777" w:rsidR="00DE1FB4" w:rsidRDefault="00DE1FB4" w:rsidP="00DE1FB4">
      <w:pPr>
        <w:widowControl/>
        <w:jc w:val="both"/>
        <w:rPr>
          <w:rFonts w:ascii="Arial" w:hAnsi="Arial" w:cs="Arial"/>
          <w:b/>
          <w:bCs/>
          <w:sz w:val="22"/>
          <w:szCs w:val="22"/>
          <w:u w:val="single"/>
        </w:rPr>
      </w:pPr>
    </w:p>
    <w:p w14:paraId="59DA672F" w14:textId="77777777" w:rsidR="00CA7B57" w:rsidRDefault="00CA7B57" w:rsidP="00DE1FB4">
      <w:pPr>
        <w:widowControl/>
        <w:jc w:val="both"/>
        <w:rPr>
          <w:rFonts w:ascii="Arial" w:hAnsi="Arial" w:cs="Arial"/>
          <w:b/>
          <w:bCs/>
          <w:sz w:val="22"/>
          <w:szCs w:val="22"/>
          <w:u w:val="single"/>
        </w:rPr>
      </w:pPr>
    </w:p>
    <w:p w14:paraId="08ECA8DB" w14:textId="77777777" w:rsidR="00DE1FB4" w:rsidRDefault="00DE1FB4" w:rsidP="00DE1FB4">
      <w:pPr>
        <w:widowControl/>
        <w:jc w:val="both"/>
        <w:rPr>
          <w:rFonts w:ascii="Arial" w:hAnsi="Arial" w:cs="Arial"/>
          <w:b/>
          <w:bCs/>
          <w:sz w:val="22"/>
          <w:szCs w:val="22"/>
          <w:u w:val="single"/>
        </w:rPr>
      </w:pPr>
      <w:r>
        <w:rPr>
          <w:rFonts w:ascii="Arial" w:hAnsi="Arial" w:cs="Arial"/>
          <w:b/>
          <w:bCs/>
          <w:sz w:val="22"/>
          <w:szCs w:val="22"/>
          <w:u w:val="single"/>
        </w:rPr>
        <w:t xml:space="preserve">Compassionate Release Clinic </w:t>
      </w:r>
    </w:p>
    <w:p w14:paraId="7A167C52" w14:textId="77777777" w:rsidR="00DE1FB4" w:rsidRPr="009C764A" w:rsidRDefault="00DE1FB4" w:rsidP="00DE1FB4">
      <w:pPr>
        <w:widowControl/>
        <w:jc w:val="both"/>
        <w:rPr>
          <w:rFonts w:ascii="Arial" w:hAnsi="Arial" w:cs="Arial"/>
          <w:sz w:val="22"/>
          <w:szCs w:val="22"/>
        </w:rPr>
      </w:pPr>
      <w:r>
        <w:rPr>
          <w:rFonts w:ascii="Arial" w:hAnsi="Arial" w:cs="Arial"/>
          <w:sz w:val="22"/>
          <w:szCs w:val="22"/>
        </w:rPr>
        <w:t xml:space="preserve">This course was designed and taught in conjunction with the Federal Public Defenders Office of the Middle District of Florida. Students worked with attorneys to file motions in cases where defendants were seeking compassionate release from prison. Two of the clients we represented were released from prison </w:t>
      </w:r>
      <w:proofErr w:type="gramStart"/>
      <w:r>
        <w:rPr>
          <w:rFonts w:ascii="Arial" w:hAnsi="Arial" w:cs="Arial"/>
          <w:sz w:val="22"/>
          <w:szCs w:val="22"/>
        </w:rPr>
        <w:t>as a result of</w:t>
      </w:r>
      <w:proofErr w:type="gramEnd"/>
      <w:r>
        <w:rPr>
          <w:rFonts w:ascii="Arial" w:hAnsi="Arial" w:cs="Arial"/>
          <w:sz w:val="22"/>
          <w:szCs w:val="22"/>
        </w:rPr>
        <w:t xml:space="preserve"> the advocacy of our students. (Spring 2020, Fall 2021)</w:t>
      </w:r>
    </w:p>
    <w:p w14:paraId="4BAC60C8" w14:textId="77777777" w:rsidR="00DE1FB4" w:rsidRDefault="00DE1FB4" w:rsidP="00DE1FB4">
      <w:pPr>
        <w:widowControl/>
        <w:jc w:val="both"/>
        <w:rPr>
          <w:rFonts w:ascii="Arial" w:hAnsi="Arial" w:cs="Arial"/>
          <w:b/>
          <w:bCs/>
          <w:sz w:val="22"/>
          <w:szCs w:val="22"/>
          <w:u w:val="single"/>
        </w:rPr>
      </w:pPr>
    </w:p>
    <w:p w14:paraId="2F09B066" w14:textId="77777777" w:rsidR="00DE1FB4" w:rsidRDefault="00DE1FB4" w:rsidP="00DE1FB4">
      <w:pPr>
        <w:widowControl/>
        <w:jc w:val="both"/>
        <w:rPr>
          <w:rFonts w:ascii="Arial" w:hAnsi="Arial" w:cs="Arial"/>
          <w:b/>
          <w:bCs/>
          <w:sz w:val="22"/>
          <w:szCs w:val="22"/>
          <w:u w:val="single"/>
        </w:rPr>
      </w:pPr>
      <w:r>
        <w:rPr>
          <w:rFonts w:ascii="Arial" w:hAnsi="Arial" w:cs="Arial"/>
          <w:b/>
          <w:bCs/>
          <w:sz w:val="22"/>
          <w:szCs w:val="22"/>
          <w:u w:val="single"/>
        </w:rPr>
        <w:t xml:space="preserve">Comparative Juvenile Law:  The United States, Latin America &amp; the Caribbean </w:t>
      </w:r>
    </w:p>
    <w:p w14:paraId="21C1076F" w14:textId="77777777" w:rsidR="00DE1FB4" w:rsidRPr="00F12F06" w:rsidRDefault="00DE1FB4" w:rsidP="00DE1FB4">
      <w:pPr>
        <w:widowControl/>
        <w:jc w:val="both"/>
        <w:rPr>
          <w:rFonts w:ascii="Arial" w:hAnsi="Arial" w:cs="Arial"/>
          <w:sz w:val="22"/>
          <w:szCs w:val="22"/>
        </w:rPr>
      </w:pPr>
      <w:r>
        <w:rPr>
          <w:rFonts w:ascii="Arial" w:hAnsi="Arial" w:cs="Arial"/>
          <w:sz w:val="22"/>
          <w:szCs w:val="22"/>
        </w:rPr>
        <w:t xml:space="preserve">This </w:t>
      </w:r>
      <w:proofErr w:type="gramStart"/>
      <w:r>
        <w:rPr>
          <w:rFonts w:ascii="Arial" w:hAnsi="Arial" w:cs="Arial"/>
          <w:sz w:val="22"/>
          <w:szCs w:val="22"/>
        </w:rPr>
        <w:t>week long</w:t>
      </w:r>
      <w:proofErr w:type="gramEnd"/>
      <w:r>
        <w:rPr>
          <w:rFonts w:ascii="Arial" w:hAnsi="Arial" w:cs="Arial"/>
          <w:sz w:val="22"/>
          <w:szCs w:val="22"/>
        </w:rPr>
        <w:t xml:space="preserve"> course focused on the similarities and differences between juvenile criminal law and policy in the United States, Argentina, Uruguay, Brazil and the Caribbean. Several international human rights treaties related to children were also highlighted. (Summer 2013)</w:t>
      </w:r>
    </w:p>
    <w:p w14:paraId="0546E0A7" w14:textId="77777777" w:rsidR="00DE1FB4" w:rsidRDefault="00DE1FB4" w:rsidP="00DE1FB4">
      <w:pPr>
        <w:widowControl/>
        <w:jc w:val="both"/>
        <w:rPr>
          <w:rFonts w:ascii="Arial" w:hAnsi="Arial" w:cs="Arial"/>
          <w:b/>
          <w:bCs/>
          <w:sz w:val="22"/>
          <w:szCs w:val="22"/>
          <w:u w:val="single"/>
        </w:rPr>
      </w:pPr>
    </w:p>
    <w:p w14:paraId="0B252A68" w14:textId="77777777" w:rsidR="00DE1FB4" w:rsidRDefault="00DE1FB4" w:rsidP="00DE1FB4">
      <w:pPr>
        <w:widowControl/>
        <w:jc w:val="both"/>
        <w:rPr>
          <w:rFonts w:ascii="Arial" w:hAnsi="Arial" w:cs="Arial"/>
          <w:b/>
          <w:bCs/>
          <w:sz w:val="22"/>
          <w:szCs w:val="22"/>
          <w:u w:val="single"/>
        </w:rPr>
      </w:pPr>
      <w:r>
        <w:rPr>
          <w:rFonts w:ascii="Arial" w:hAnsi="Arial" w:cs="Arial"/>
          <w:b/>
          <w:bCs/>
          <w:sz w:val="22"/>
          <w:szCs w:val="22"/>
          <w:u w:val="single"/>
        </w:rPr>
        <w:t xml:space="preserve">International Human Rights &amp; Police Violence in the United States:  A Case Study of the </w:t>
      </w:r>
    </w:p>
    <w:p w14:paraId="2BD8930D" w14:textId="77777777" w:rsidR="00DE1FB4" w:rsidRDefault="00DE1FB4" w:rsidP="00DE1FB4">
      <w:pPr>
        <w:widowControl/>
        <w:jc w:val="both"/>
        <w:rPr>
          <w:rFonts w:ascii="Arial" w:hAnsi="Arial" w:cs="Arial"/>
          <w:b/>
          <w:bCs/>
          <w:sz w:val="22"/>
          <w:szCs w:val="22"/>
          <w:u w:val="single"/>
        </w:rPr>
      </w:pPr>
      <w:r>
        <w:rPr>
          <w:rFonts w:ascii="Arial" w:hAnsi="Arial" w:cs="Arial"/>
          <w:b/>
          <w:bCs/>
          <w:sz w:val="22"/>
          <w:szCs w:val="22"/>
          <w:u w:val="single"/>
        </w:rPr>
        <w:t xml:space="preserve">Torture Tactics Used by the Chicago Police Department from 1970-1990 </w:t>
      </w:r>
    </w:p>
    <w:p w14:paraId="2E8E2733" w14:textId="77777777" w:rsidR="00DE1FB4" w:rsidRPr="005C179C" w:rsidRDefault="00DE1FB4" w:rsidP="00DE1FB4">
      <w:pPr>
        <w:widowControl/>
        <w:jc w:val="both"/>
        <w:rPr>
          <w:rFonts w:ascii="Arial" w:hAnsi="Arial" w:cs="Arial"/>
          <w:sz w:val="22"/>
          <w:szCs w:val="22"/>
        </w:rPr>
      </w:pPr>
      <w:r>
        <w:rPr>
          <w:rFonts w:ascii="Arial" w:hAnsi="Arial" w:cs="Arial"/>
          <w:sz w:val="22"/>
          <w:szCs w:val="22"/>
        </w:rPr>
        <w:t xml:space="preserve">This </w:t>
      </w:r>
      <w:proofErr w:type="gramStart"/>
      <w:r>
        <w:rPr>
          <w:rFonts w:ascii="Arial" w:hAnsi="Arial" w:cs="Arial"/>
          <w:sz w:val="22"/>
          <w:szCs w:val="22"/>
        </w:rPr>
        <w:t>fifteen hour</w:t>
      </w:r>
      <w:proofErr w:type="gramEnd"/>
      <w:r>
        <w:rPr>
          <w:rFonts w:ascii="Arial" w:hAnsi="Arial" w:cs="Arial"/>
          <w:sz w:val="22"/>
          <w:szCs w:val="22"/>
        </w:rPr>
        <w:t xml:space="preserve"> course focuses on the twenty year period that Commander Jon Burge of the Chicago Police Department trained police officers to engage in torture tactics that resulted in confessions from over 200 black men. The course highlights how activists and lawyers utilized federal and state civil rights, administrative, criminal laws, and international human rights treaties to achieve reparations for the survivors of police torture.  (Summer 2017 and Summer 2018)</w:t>
      </w:r>
    </w:p>
    <w:p w14:paraId="1E82A253" w14:textId="77777777" w:rsidR="00DE1FB4" w:rsidRDefault="00DE1FB4" w:rsidP="00DE1FB4">
      <w:pPr>
        <w:widowControl/>
        <w:jc w:val="both"/>
        <w:rPr>
          <w:rFonts w:ascii="Arial" w:hAnsi="Arial" w:cs="Arial"/>
          <w:b/>
          <w:bCs/>
          <w:sz w:val="22"/>
          <w:szCs w:val="22"/>
          <w:u w:val="single"/>
        </w:rPr>
      </w:pPr>
    </w:p>
    <w:p w14:paraId="149A18FB" w14:textId="77777777" w:rsidR="00DE1FB4" w:rsidRDefault="00DE1FB4" w:rsidP="00DE1FB4">
      <w:pPr>
        <w:widowControl/>
        <w:jc w:val="both"/>
        <w:rPr>
          <w:rFonts w:ascii="Arial" w:hAnsi="Arial" w:cs="Arial"/>
          <w:b/>
          <w:bCs/>
          <w:sz w:val="22"/>
          <w:szCs w:val="22"/>
          <w:u w:val="single"/>
        </w:rPr>
      </w:pPr>
    </w:p>
    <w:p w14:paraId="76BD0BF4" w14:textId="77777777" w:rsidR="00DE1FB4" w:rsidRDefault="00DE1FB4" w:rsidP="00DE1FB4">
      <w:pPr>
        <w:widowControl/>
        <w:jc w:val="both"/>
        <w:rPr>
          <w:rFonts w:ascii="Arial" w:hAnsi="Arial" w:cs="Arial"/>
          <w:b/>
          <w:bCs/>
          <w:sz w:val="22"/>
          <w:szCs w:val="22"/>
          <w:u w:val="single"/>
        </w:rPr>
      </w:pPr>
      <w:r>
        <w:rPr>
          <w:rFonts w:ascii="Arial" w:hAnsi="Arial" w:cs="Arial"/>
          <w:b/>
          <w:bCs/>
          <w:sz w:val="22"/>
          <w:szCs w:val="22"/>
          <w:u w:val="single"/>
        </w:rPr>
        <w:t>International Human Rights &amp; the United States War on Drugs</w:t>
      </w:r>
    </w:p>
    <w:p w14:paraId="4D808760" w14:textId="77777777" w:rsidR="00DE1FB4" w:rsidRPr="008802A9" w:rsidRDefault="00DE1FB4" w:rsidP="00DE1FB4">
      <w:pPr>
        <w:widowControl/>
        <w:jc w:val="both"/>
        <w:rPr>
          <w:rFonts w:ascii="Arial" w:hAnsi="Arial" w:cs="Arial"/>
          <w:bCs/>
          <w:sz w:val="22"/>
          <w:szCs w:val="22"/>
        </w:rPr>
      </w:pPr>
      <w:r>
        <w:rPr>
          <w:rFonts w:ascii="Arial" w:hAnsi="Arial" w:cs="Arial"/>
          <w:sz w:val="22"/>
          <w:szCs w:val="22"/>
        </w:rPr>
        <w:t xml:space="preserve">This </w:t>
      </w:r>
      <w:proofErr w:type="gramStart"/>
      <w:r>
        <w:rPr>
          <w:rFonts w:ascii="Arial" w:hAnsi="Arial" w:cs="Arial"/>
          <w:sz w:val="22"/>
          <w:szCs w:val="22"/>
        </w:rPr>
        <w:t>week long</w:t>
      </w:r>
      <w:proofErr w:type="gramEnd"/>
      <w:r>
        <w:rPr>
          <w:rFonts w:ascii="Arial" w:hAnsi="Arial" w:cs="Arial"/>
          <w:sz w:val="22"/>
          <w:szCs w:val="22"/>
        </w:rPr>
        <w:t xml:space="preserve"> course focused </w:t>
      </w:r>
      <w:r w:rsidRPr="00DD769D">
        <w:rPr>
          <w:rFonts w:ascii="Arial" w:hAnsi="Arial" w:cs="Arial"/>
          <w:bCs/>
          <w:sz w:val="22"/>
          <w:szCs w:val="22"/>
        </w:rPr>
        <w:t>on the Mexico/U.S. War on Drugs and the legal issues raised by Mexican Nationals sentenced to death by the United States</w:t>
      </w:r>
      <w:r>
        <w:rPr>
          <w:rFonts w:ascii="Arial" w:hAnsi="Arial" w:cs="Arial"/>
          <w:bCs/>
          <w:sz w:val="22"/>
          <w:szCs w:val="22"/>
        </w:rPr>
        <w:t xml:space="preserve"> (May 2008)</w:t>
      </w:r>
    </w:p>
    <w:p w14:paraId="56D651E7" w14:textId="77777777" w:rsidR="00DE1FB4" w:rsidRDefault="00DE1FB4" w:rsidP="00DE1FB4">
      <w:pPr>
        <w:widowControl/>
        <w:jc w:val="both"/>
        <w:rPr>
          <w:rFonts w:ascii="Arial" w:hAnsi="Arial" w:cs="Arial"/>
          <w:b/>
          <w:bCs/>
          <w:sz w:val="22"/>
          <w:szCs w:val="22"/>
          <w:u w:val="single"/>
        </w:rPr>
      </w:pPr>
    </w:p>
    <w:p w14:paraId="7710F790" w14:textId="77777777" w:rsidR="00DE1FB4" w:rsidRDefault="00DE1FB4" w:rsidP="00DE1FB4">
      <w:pPr>
        <w:widowControl/>
        <w:jc w:val="both"/>
        <w:rPr>
          <w:rFonts w:ascii="Arial" w:hAnsi="Arial" w:cs="Arial"/>
          <w:b/>
          <w:bCs/>
          <w:sz w:val="22"/>
          <w:szCs w:val="22"/>
          <w:u w:val="single"/>
        </w:rPr>
      </w:pPr>
    </w:p>
    <w:p w14:paraId="60F637B0" w14:textId="77777777" w:rsidR="00DE1FB4" w:rsidRDefault="00DE1FB4" w:rsidP="00DE1FB4">
      <w:pPr>
        <w:widowControl/>
        <w:jc w:val="both"/>
        <w:rPr>
          <w:rFonts w:ascii="Arial" w:hAnsi="Arial" w:cs="Arial"/>
          <w:b/>
          <w:bCs/>
          <w:sz w:val="22"/>
          <w:szCs w:val="22"/>
          <w:u w:val="single"/>
        </w:rPr>
      </w:pPr>
      <w:r>
        <w:rPr>
          <w:rFonts w:ascii="Arial" w:hAnsi="Arial" w:cs="Arial"/>
          <w:b/>
          <w:bCs/>
          <w:sz w:val="22"/>
          <w:szCs w:val="22"/>
          <w:u w:val="single"/>
        </w:rPr>
        <w:t xml:space="preserve">The Innocence Movement &amp; Wrongful Incarceration in the United States </w:t>
      </w:r>
    </w:p>
    <w:p w14:paraId="60C335D3" w14:textId="77777777" w:rsidR="00DE1FB4" w:rsidRDefault="00DE1FB4" w:rsidP="00DE1FB4">
      <w:pPr>
        <w:widowControl/>
        <w:jc w:val="both"/>
        <w:rPr>
          <w:rFonts w:ascii="Arial" w:hAnsi="Arial" w:cs="Arial"/>
          <w:sz w:val="22"/>
          <w:szCs w:val="22"/>
        </w:rPr>
      </w:pPr>
      <w:r>
        <w:rPr>
          <w:rFonts w:ascii="Arial" w:hAnsi="Arial" w:cs="Arial"/>
          <w:sz w:val="22"/>
          <w:szCs w:val="22"/>
        </w:rPr>
        <w:t>This semester long law school course was designed as part of our pro bono Innocence Clinic where students assisted pro bono attorneys in interviewing, investigating and representing individuals pursuing wrongful incarceration claims. (2013 – 2015)</w:t>
      </w:r>
    </w:p>
    <w:p w14:paraId="3BF4C628" w14:textId="77777777" w:rsidR="00DE1FB4" w:rsidRDefault="00DE1FB4" w:rsidP="00DE1FB4">
      <w:pPr>
        <w:widowControl/>
        <w:jc w:val="both"/>
        <w:rPr>
          <w:rFonts w:ascii="Arial" w:hAnsi="Arial" w:cs="Arial"/>
          <w:b/>
          <w:bCs/>
          <w:sz w:val="22"/>
          <w:szCs w:val="22"/>
          <w:u w:val="single"/>
        </w:rPr>
      </w:pPr>
      <w:r>
        <w:rPr>
          <w:rFonts w:ascii="Arial" w:hAnsi="Arial" w:cs="Arial"/>
          <w:sz w:val="22"/>
          <w:szCs w:val="22"/>
        </w:rPr>
        <w:t xml:space="preserve">  </w:t>
      </w:r>
    </w:p>
    <w:p w14:paraId="3862B297" w14:textId="77777777" w:rsidR="00DE1FB4" w:rsidRDefault="00DE1FB4" w:rsidP="00DE1FB4">
      <w:pPr>
        <w:widowControl/>
        <w:jc w:val="both"/>
        <w:rPr>
          <w:rFonts w:ascii="Arial" w:hAnsi="Arial" w:cs="Arial"/>
          <w:b/>
          <w:bCs/>
          <w:sz w:val="22"/>
          <w:szCs w:val="22"/>
          <w:u w:val="single"/>
        </w:rPr>
      </w:pPr>
    </w:p>
    <w:p w14:paraId="3D6A1E53" w14:textId="77777777" w:rsidR="00DE1FB4" w:rsidRDefault="00DE1FB4" w:rsidP="00DE1FB4">
      <w:pPr>
        <w:widowControl/>
        <w:jc w:val="both"/>
        <w:rPr>
          <w:rFonts w:ascii="Arial" w:hAnsi="Arial" w:cs="Arial"/>
          <w:b/>
          <w:bCs/>
          <w:sz w:val="22"/>
          <w:szCs w:val="22"/>
          <w:u w:val="single"/>
        </w:rPr>
      </w:pPr>
      <w:r>
        <w:rPr>
          <w:rFonts w:ascii="Arial" w:hAnsi="Arial" w:cs="Arial"/>
          <w:b/>
          <w:bCs/>
          <w:sz w:val="22"/>
          <w:szCs w:val="22"/>
          <w:u w:val="single"/>
        </w:rPr>
        <w:t>Know Your Rights: 4</w:t>
      </w:r>
      <w:r w:rsidRPr="003B1BEE">
        <w:rPr>
          <w:rFonts w:ascii="Arial" w:hAnsi="Arial" w:cs="Arial"/>
          <w:b/>
          <w:bCs/>
          <w:sz w:val="22"/>
          <w:szCs w:val="22"/>
          <w:u w:val="single"/>
          <w:vertAlign w:val="superscript"/>
        </w:rPr>
        <w:t>th</w:t>
      </w:r>
      <w:r>
        <w:rPr>
          <w:rFonts w:ascii="Arial" w:hAnsi="Arial" w:cs="Arial"/>
          <w:b/>
          <w:bCs/>
          <w:sz w:val="22"/>
          <w:szCs w:val="22"/>
          <w:u w:val="single"/>
        </w:rPr>
        <w:t>, 5</w:t>
      </w:r>
      <w:r w:rsidRPr="003B1BEE">
        <w:rPr>
          <w:rFonts w:ascii="Arial" w:hAnsi="Arial" w:cs="Arial"/>
          <w:b/>
          <w:bCs/>
          <w:sz w:val="22"/>
          <w:szCs w:val="22"/>
          <w:u w:val="single"/>
          <w:vertAlign w:val="superscript"/>
        </w:rPr>
        <w:t>th</w:t>
      </w:r>
      <w:r>
        <w:rPr>
          <w:rFonts w:ascii="Arial" w:hAnsi="Arial" w:cs="Arial"/>
          <w:b/>
          <w:bCs/>
          <w:sz w:val="22"/>
          <w:szCs w:val="22"/>
          <w:u w:val="single"/>
        </w:rPr>
        <w:t xml:space="preserve"> &amp; 6</w:t>
      </w:r>
      <w:r w:rsidRPr="003B1BEE">
        <w:rPr>
          <w:rFonts w:ascii="Arial" w:hAnsi="Arial" w:cs="Arial"/>
          <w:b/>
          <w:bCs/>
          <w:sz w:val="22"/>
          <w:szCs w:val="22"/>
          <w:u w:val="single"/>
          <w:vertAlign w:val="superscript"/>
        </w:rPr>
        <w:t>th</w:t>
      </w:r>
      <w:r>
        <w:rPr>
          <w:rFonts w:ascii="Arial" w:hAnsi="Arial" w:cs="Arial"/>
          <w:b/>
          <w:bCs/>
          <w:sz w:val="22"/>
          <w:szCs w:val="22"/>
          <w:u w:val="single"/>
        </w:rPr>
        <w:t xml:space="preserve"> Amendment Law for Teenagers </w:t>
      </w:r>
    </w:p>
    <w:p w14:paraId="2B1A3D55" w14:textId="77777777" w:rsidR="00DE1FB4" w:rsidRPr="00A54213" w:rsidRDefault="00DE1FB4" w:rsidP="00DE1FB4">
      <w:pPr>
        <w:widowControl/>
        <w:jc w:val="both"/>
        <w:rPr>
          <w:rFonts w:ascii="Arial" w:hAnsi="Arial" w:cs="Arial"/>
          <w:sz w:val="22"/>
          <w:szCs w:val="22"/>
        </w:rPr>
      </w:pPr>
      <w:r>
        <w:rPr>
          <w:rFonts w:ascii="Arial" w:hAnsi="Arial" w:cs="Arial"/>
          <w:sz w:val="22"/>
          <w:szCs w:val="22"/>
        </w:rPr>
        <w:t>This course was designed to teach a wide variety of skills to middle school and high school students including conflict resolution, negotiations, and self-advocacy. To design and teach this course I collaborated with over 30 law students who desired to help teenagers avoid being trapped in the school-to-prison pipeline.  (2014– 2016)</w:t>
      </w:r>
    </w:p>
    <w:p w14:paraId="28AF9DED" w14:textId="77777777" w:rsidR="00DE1FB4" w:rsidRDefault="00DE1FB4" w:rsidP="00DE1FB4">
      <w:pPr>
        <w:widowControl/>
        <w:jc w:val="both"/>
        <w:rPr>
          <w:rFonts w:ascii="Arial" w:hAnsi="Arial" w:cs="Arial"/>
          <w:b/>
          <w:bCs/>
          <w:sz w:val="24"/>
          <w:szCs w:val="24"/>
        </w:rPr>
      </w:pPr>
    </w:p>
    <w:p w14:paraId="744A61D7" w14:textId="77777777" w:rsidR="00DE1FB4" w:rsidRPr="006E2732" w:rsidRDefault="00DE1FB4" w:rsidP="00DE1FB4">
      <w:pPr>
        <w:widowControl/>
        <w:jc w:val="both"/>
        <w:rPr>
          <w:rFonts w:ascii="Arial" w:hAnsi="Arial" w:cs="Arial"/>
          <w:b/>
          <w:bCs/>
          <w:sz w:val="22"/>
          <w:szCs w:val="22"/>
          <w:u w:val="single"/>
        </w:rPr>
      </w:pPr>
      <w:r w:rsidRPr="006E2732">
        <w:rPr>
          <w:rFonts w:ascii="Arial" w:hAnsi="Arial" w:cs="Arial"/>
          <w:b/>
          <w:bCs/>
          <w:sz w:val="22"/>
          <w:szCs w:val="22"/>
          <w:u w:val="single"/>
        </w:rPr>
        <w:t>Diversity Training for Judges</w:t>
      </w:r>
    </w:p>
    <w:p w14:paraId="64985FA7" w14:textId="77777777" w:rsidR="00DE1FB4" w:rsidRDefault="00DE1FB4" w:rsidP="00DE1FB4">
      <w:pPr>
        <w:widowControl/>
        <w:jc w:val="both"/>
        <w:rPr>
          <w:rFonts w:ascii="Arial" w:hAnsi="Arial" w:cs="Arial"/>
          <w:sz w:val="24"/>
          <w:szCs w:val="24"/>
        </w:rPr>
      </w:pPr>
      <w:r>
        <w:rPr>
          <w:rFonts w:ascii="Arial" w:hAnsi="Arial" w:cs="Arial"/>
          <w:sz w:val="24"/>
          <w:szCs w:val="24"/>
        </w:rPr>
        <w:t xml:space="preserve">Developed a </w:t>
      </w:r>
      <w:proofErr w:type="gramStart"/>
      <w:r>
        <w:rPr>
          <w:rFonts w:ascii="Arial" w:hAnsi="Arial" w:cs="Arial"/>
          <w:sz w:val="24"/>
          <w:szCs w:val="24"/>
        </w:rPr>
        <w:t>2 hour</w:t>
      </w:r>
      <w:proofErr w:type="gramEnd"/>
      <w:r>
        <w:rPr>
          <w:rFonts w:ascii="Arial" w:hAnsi="Arial" w:cs="Arial"/>
          <w:sz w:val="24"/>
          <w:szCs w:val="24"/>
        </w:rPr>
        <w:t xml:space="preserve"> program for newly appointed and elected judges in the Pinellas County court system that focused on implicit bias and judicial decision making.  </w:t>
      </w:r>
    </w:p>
    <w:p w14:paraId="449A6EE5" w14:textId="77777777" w:rsidR="00DE1FB4" w:rsidRDefault="00DE1FB4" w:rsidP="00DE1FB4">
      <w:pPr>
        <w:widowControl/>
        <w:jc w:val="both"/>
        <w:rPr>
          <w:rFonts w:ascii="Arial" w:hAnsi="Arial" w:cs="Arial"/>
          <w:sz w:val="24"/>
          <w:szCs w:val="24"/>
        </w:rPr>
      </w:pPr>
    </w:p>
    <w:p w14:paraId="739D303D" w14:textId="77777777" w:rsidR="00DE1FB4" w:rsidRDefault="00DE1FB4" w:rsidP="00DE1FB4">
      <w:pPr>
        <w:widowControl/>
        <w:jc w:val="both"/>
        <w:rPr>
          <w:rFonts w:ascii="Arial" w:hAnsi="Arial" w:cs="Arial"/>
          <w:b/>
          <w:bCs/>
          <w:sz w:val="24"/>
          <w:szCs w:val="24"/>
        </w:rPr>
      </w:pPr>
      <w:r>
        <w:rPr>
          <w:rFonts w:ascii="Arial" w:hAnsi="Arial" w:cs="Arial"/>
          <w:sz w:val="24"/>
          <w:szCs w:val="24"/>
        </w:rPr>
        <w:t xml:space="preserve">Developed a </w:t>
      </w:r>
      <w:proofErr w:type="gramStart"/>
      <w:r>
        <w:rPr>
          <w:rFonts w:ascii="Arial" w:hAnsi="Arial" w:cs="Arial"/>
          <w:sz w:val="24"/>
          <w:szCs w:val="24"/>
        </w:rPr>
        <w:t>3 hour</w:t>
      </w:r>
      <w:proofErr w:type="gramEnd"/>
      <w:r>
        <w:rPr>
          <w:rFonts w:ascii="Arial" w:hAnsi="Arial" w:cs="Arial"/>
          <w:sz w:val="24"/>
          <w:szCs w:val="24"/>
        </w:rPr>
        <w:t xml:space="preserve"> program for judges and court personnel for the West Palm Beach County court system that focused on implicit bias and the importance of diversity and inclusivity in court services. Facilitated discussions of local attorneys and court personnel with members of the judiciary. </w:t>
      </w:r>
    </w:p>
    <w:p w14:paraId="70508753" w14:textId="77777777" w:rsidR="00DE1FB4" w:rsidRDefault="00DE1FB4" w:rsidP="00DE1FB4">
      <w:pPr>
        <w:widowControl/>
        <w:jc w:val="both"/>
        <w:rPr>
          <w:rFonts w:ascii="Arial" w:hAnsi="Arial" w:cs="Arial"/>
          <w:b/>
          <w:bCs/>
          <w:sz w:val="22"/>
          <w:szCs w:val="22"/>
          <w:u w:val="single"/>
        </w:rPr>
      </w:pPr>
    </w:p>
    <w:p w14:paraId="50BA8FE5" w14:textId="77777777" w:rsidR="00DE1FB4" w:rsidRDefault="00DE1FB4" w:rsidP="00DE1FB4">
      <w:pPr>
        <w:widowControl/>
        <w:jc w:val="both"/>
        <w:rPr>
          <w:rFonts w:ascii="Arial" w:hAnsi="Arial" w:cs="Arial"/>
          <w:b/>
          <w:bCs/>
          <w:sz w:val="22"/>
          <w:szCs w:val="22"/>
          <w:u w:val="single"/>
        </w:rPr>
      </w:pPr>
      <w:r>
        <w:rPr>
          <w:rFonts w:ascii="Arial" w:hAnsi="Arial" w:cs="Arial"/>
          <w:b/>
          <w:bCs/>
          <w:sz w:val="22"/>
          <w:szCs w:val="22"/>
          <w:u w:val="single"/>
        </w:rPr>
        <w:t xml:space="preserve">Fees &amp; Fines:  Criminalizing Poverty in the United States </w:t>
      </w:r>
    </w:p>
    <w:p w14:paraId="202F3184" w14:textId="77777777" w:rsidR="00DE1FB4" w:rsidRPr="00CC615B" w:rsidRDefault="00DE1FB4" w:rsidP="00DE1FB4">
      <w:pPr>
        <w:widowControl/>
        <w:jc w:val="both"/>
        <w:rPr>
          <w:rFonts w:ascii="Arial" w:hAnsi="Arial" w:cs="Arial"/>
          <w:sz w:val="22"/>
          <w:szCs w:val="22"/>
        </w:rPr>
      </w:pPr>
      <w:r>
        <w:rPr>
          <w:rFonts w:ascii="Arial" w:hAnsi="Arial" w:cs="Arial"/>
          <w:sz w:val="22"/>
          <w:szCs w:val="22"/>
        </w:rPr>
        <w:t xml:space="preserve">This </w:t>
      </w:r>
      <w:proofErr w:type="gramStart"/>
      <w:r>
        <w:rPr>
          <w:rFonts w:ascii="Arial" w:hAnsi="Arial" w:cs="Arial"/>
          <w:sz w:val="22"/>
          <w:szCs w:val="22"/>
        </w:rPr>
        <w:t>three hour</w:t>
      </w:r>
      <w:proofErr w:type="gramEnd"/>
      <w:r>
        <w:rPr>
          <w:rFonts w:ascii="Arial" w:hAnsi="Arial" w:cs="Arial"/>
          <w:sz w:val="22"/>
          <w:szCs w:val="22"/>
        </w:rPr>
        <w:t xml:space="preserve"> long course was designed to introduce law students to the way in which fees and fines in our court system criminalize low income people.   (2018 – 2020)</w:t>
      </w:r>
    </w:p>
    <w:p w14:paraId="256A9B3E" w14:textId="77777777" w:rsidR="00FD1200" w:rsidRDefault="00FD1200" w:rsidP="00DE1FB4">
      <w:pPr>
        <w:widowControl/>
        <w:jc w:val="both"/>
        <w:rPr>
          <w:rFonts w:ascii="Arial" w:hAnsi="Arial" w:cs="Arial"/>
          <w:b/>
          <w:bCs/>
          <w:sz w:val="22"/>
          <w:szCs w:val="22"/>
          <w:u w:val="single"/>
        </w:rPr>
      </w:pPr>
    </w:p>
    <w:p w14:paraId="737A94BA" w14:textId="3981035B" w:rsidR="00DE1FB4" w:rsidRDefault="00DE1FB4" w:rsidP="00DE1FB4">
      <w:pPr>
        <w:widowControl/>
        <w:jc w:val="both"/>
        <w:rPr>
          <w:rFonts w:ascii="Arial" w:hAnsi="Arial" w:cs="Arial"/>
          <w:b/>
          <w:bCs/>
          <w:sz w:val="22"/>
          <w:szCs w:val="22"/>
          <w:u w:val="single"/>
        </w:rPr>
      </w:pPr>
      <w:r>
        <w:rPr>
          <w:rFonts w:ascii="Arial" w:hAnsi="Arial" w:cs="Arial"/>
          <w:b/>
          <w:bCs/>
          <w:sz w:val="22"/>
          <w:szCs w:val="22"/>
          <w:u w:val="single"/>
        </w:rPr>
        <w:t xml:space="preserve">Student Leadership &amp; Racial Justice Advocacy </w:t>
      </w:r>
    </w:p>
    <w:p w14:paraId="40A8867A" w14:textId="77777777" w:rsidR="00DE1FB4" w:rsidRPr="00D170C2" w:rsidRDefault="00DE1FB4" w:rsidP="00DE1FB4">
      <w:pPr>
        <w:widowControl/>
        <w:jc w:val="both"/>
        <w:rPr>
          <w:rFonts w:ascii="Arial" w:hAnsi="Arial" w:cs="Arial"/>
          <w:sz w:val="22"/>
          <w:szCs w:val="22"/>
        </w:rPr>
      </w:pPr>
      <w:r>
        <w:rPr>
          <w:rFonts w:ascii="Arial" w:hAnsi="Arial" w:cs="Arial"/>
          <w:sz w:val="22"/>
          <w:szCs w:val="22"/>
        </w:rPr>
        <w:t>Designed as part of the St. Petersburg/Pinellas County Higher Education for Racial Equity (SPHERE) Consortium, this course focused on introducing select students from Eckerd College, University of South Florida, St. Petersburg College and Stetson Law School to issues that will impact them as leaders in racial justice advocacy. The course participants meet six times each semester in the Fall and Spring and culminates in an internship with a community organization in the summer. (2021-2022)</w:t>
      </w:r>
    </w:p>
    <w:p w14:paraId="1C3BC72C" w14:textId="77777777" w:rsidR="00DE1FB4" w:rsidRDefault="00DE1FB4" w:rsidP="00DE1FB4">
      <w:pPr>
        <w:widowControl/>
        <w:tabs>
          <w:tab w:val="left" w:pos="3530"/>
        </w:tabs>
        <w:jc w:val="both"/>
        <w:rPr>
          <w:rFonts w:ascii="Arial" w:hAnsi="Arial" w:cs="Arial"/>
          <w:b/>
          <w:bCs/>
          <w:sz w:val="22"/>
          <w:szCs w:val="22"/>
          <w:u w:val="single"/>
        </w:rPr>
      </w:pPr>
    </w:p>
    <w:p w14:paraId="3C549616" w14:textId="77777777" w:rsidR="00DE1FB4" w:rsidRPr="006E2732" w:rsidRDefault="00DE1FB4" w:rsidP="00DE1FB4">
      <w:pPr>
        <w:widowControl/>
        <w:tabs>
          <w:tab w:val="left" w:pos="3530"/>
        </w:tabs>
        <w:jc w:val="both"/>
        <w:rPr>
          <w:rFonts w:ascii="Arial" w:hAnsi="Arial" w:cs="Arial"/>
          <w:b/>
          <w:bCs/>
          <w:sz w:val="22"/>
          <w:szCs w:val="22"/>
          <w:u w:val="single"/>
        </w:rPr>
      </w:pPr>
    </w:p>
    <w:p w14:paraId="140E9F30" w14:textId="77777777" w:rsidR="00DE1FB4" w:rsidRPr="00CE5BA4" w:rsidRDefault="00DE1FB4" w:rsidP="00DE1FB4">
      <w:pPr>
        <w:widowControl/>
        <w:jc w:val="both"/>
        <w:rPr>
          <w:rFonts w:ascii="Arial" w:hAnsi="Arial" w:cs="Arial"/>
          <w:b/>
          <w:bCs/>
          <w:sz w:val="24"/>
          <w:szCs w:val="24"/>
        </w:rPr>
      </w:pPr>
      <w:r>
        <w:rPr>
          <w:rFonts w:ascii="Arial" w:hAnsi="Arial" w:cs="Arial"/>
          <w:b/>
          <w:bCs/>
          <w:sz w:val="24"/>
          <w:szCs w:val="24"/>
        </w:rPr>
        <w:t>Advisor to Student Organizations</w:t>
      </w:r>
    </w:p>
    <w:p w14:paraId="0FFDBC12" w14:textId="77777777" w:rsidR="00DE1FB4" w:rsidRDefault="00DE1FB4" w:rsidP="00DE1FB4">
      <w:pPr>
        <w:widowControl/>
        <w:jc w:val="both"/>
        <w:rPr>
          <w:rFonts w:ascii="Arial" w:hAnsi="Arial" w:cs="Arial"/>
          <w:sz w:val="24"/>
          <w:szCs w:val="24"/>
        </w:rPr>
      </w:pPr>
      <w:r>
        <w:rPr>
          <w:rFonts w:ascii="Arial" w:hAnsi="Arial" w:cs="Arial"/>
          <w:sz w:val="24"/>
          <w:szCs w:val="24"/>
        </w:rPr>
        <w:t xml:space="preserve">Dream </w:t>
      </w:r>
      <w:proofErr w:type="gramStart"/>
      <w:r>
        <w:rPr>
          <w:rFonts w:ascii="Arial" w:hAnsi="Arial" w:cs="Arial"/>
          <w:sz w:val="24"/>
          <w:szCs w:val="24"/>
        </w:rPr>
        <w:t>Defenders  (</w:t>
      </w:r>
      <w:proofErr w:type="gramEnd"/>
      <w:r>
        <w:rPr>
          <w:rFonts w:ascii="Arial" w:hAnsi="Arial" w:cs="Arial"/>
          <w:sz w:val="24"/>
          <w:szCs w:val="24"/>
        </w:rPr>
        <w:t>2011-2018)</w:t>
      </w:r>
    </w:p>
    <w:p w14:paraId="1424CAE5" w14:textId="77777777" w:rsidR="00DE1FB4" w:rsidRDefault="00DE1FB4" w:rsidP="00DE1FB4">
      <w:pPr>
        <w:widowControl/>
        <w:jc w:val="both"/>
        <w:rPr>
          <w:rFonts w:ascii="Arial" w:hAnsi="Arial" w:cs="Arial"/>
          <w:sz w:val="24"/>
          <w:szCs w:val="24"/>
        </w:rPr>
      </w:pPr>
      <w:r>
        <w:rPr>
          <w:rFonts w:ascii="Arial" w:hAnsi="Arial" w:cs="Arial"/>
          <w:sz w:val="24"/>
          <w:szCs w:val="24"/>
        </w:rPr>
        <w:t>The Pillars (2010-2011)</w:t>
      </w:r>
    </w:p>
    <w:p w14:paraId="62886A30" w14:textId="0069F191" w:rsidR="00DE1FB4" w:rsidRDefault="00DE1FB4" w:rsidP="00DE1FB4">
      <w:pPr>
        <w:widowControl/>
        <w:jc w:val="both"/>
        <w:rPr>
          <w:rFonts w:ascii="Arial" w:hAnsi="Arial" w:cs="Arial"/>
          <w:sz w:val="24"/>
          <w:szCs w:val="24"/>
        </w:rPr>
      </w:pPr>
      <w:r>
        <w:rPr>
          <w:rFonts w:ascii="Arial" w:hAnsi="Arial" w:cs="Arial"/>
          <w:sz w:val="24"/>
          <w:szCs w:val="24"/>
        </w:rPr>
        <w:t>Innocence Initiative</w:t>
      </w:r>
      <w:r w:rsidR="003678A4">
        <w:rPr>
          <w:rFonts w:ascii="Arial" w:hAnsi="Arial" w:cs="Arial"/>
          <w:sz w:val="24"/>
          <w:szCs w:val="24"/>
        </w:rPr>
        <w:t xml:space="preserve"> </w:t>
      </w:r>
      <w:r>
        <w:rPr>
          <w:rFonts w:ascii="Arial" w:hAnsi="Arial" w:cs="Arial"/>
          <w:sz w:val="24"/>
          <w:szCs w:val="24"/>
        </w:rPr>
        <w:t>(2009-201</w:t>
      </w:r>
      <w:r w:rsidR="008F6020">
        <w:rPr>
          <w:rFonts w:ascii="Arial" w:hAnsi="Arial" w:cs="Arial"/>
          <w:sz w:val="24"/>
          <w:szCs w:val="24"/>
        </w:rPr>
        <w:t>7</w:t>
      </w:r>
      <w:r>
        <w:rPr>
          <w:rFonts w:ascii="Arial" w:hAnsi="Arial" w:cs="Arial"/>
          <w:sz w:val="24"/>
          <w:szCs w:val="24"/>
        </w:rPr>
        <w:t>)</w:t>
      </w:r>
      <w:r w:rsidR="008F6020">
        <w:rPr>
          <w:rFonts w:ascii="Arial" w:hAnsi="Arial" w:cs="Arial"/>
          <w:sz w:val="24"/>
          <w:szCs w:val="24"/>
        </w:rPr>
        <w:t xml:space="preserve"> (2024-present)</w:t>
      </w:r>
    </w:p>
    <w:p w14:paraId="265E99B7" w14:textId="77777777" w:rsidR="00DE1FB4" w:rsidRDefault="00DE1FB4" w:rsidP="00DE1FB4">
      <w:pPr>
        <w:widowControl/>
        <w:jc w:val="both"/>
        <w:rPr>
          <w:rFonts w:ascii="Arial" w:hAnsi="Arial" w:cs="Arial"/>
          <w:sz w:val="24"/>
          <w:szCs w:val="24"/>
        </w:rPr>
      </w:pPr>
      <w:r>
        <w:rPr>
          <w:rFonts w:ascii="Arial" w:hAnsi="Arial" w:cs="Arial"/>
          <w:sz w:val="24"/>
          <w:szCs w:val="24"/>
        </w:rPr>
        <w:t>Juvenile Justice Initiative (2010-2015)</w:t>
      </w:r>
    </w:p>
    <w:p w14:paraId="163BD900" w14:textId="77777777" w:rsidR="00DE1FB4" w:rsidRDefault="00DE1FB4" w:rsidP="00DE1FB4">
      <w:pPr>
        <w:widowControl/>
        <w:jc w:val="both"/>
        <w:rPr>
          <w:rFonts w:ascii="Arial" w:hAnsi="Arial" w:cs="Arial"/>
          <w:sz w:val="24"/>
          <w:szCs w:val="24"/>
        </w:rPr>
      </w:pPr>
      <w:r>
        <w:rPr>
          <w:rFonts w:ascii="Arial" w:hAnsi="Arial" w:cs="Arial"/>
          <w:sz w:val="24"/>
          <w:szCs w:val="24"/>
        </w:rPr>
        <w:t xml:space="preserve">Black Law Student Association (BLSA) (2021- present) </w:t>
      </w:r>
    </w:p>
    <w:p w14:paraId="11008E79" w14:textId="77777777" w:rsidR="00DE1FB4" w:rsidRDefault="00DE1FB4" w:rsidP="00DE1FB4">
      <w:pPr>
        <w:widowControl/>
        <w:jc w:val="both"/>
        <w:rPr>
          <w:rFonts w:ascii="Arial" w:hAnsi="Arial" w:cs="Arial"/>
          <w:sz w:val="24"/>
          <w:szCs w:val="24"/>
        </w:rPr>
      </w:pPr>
      <w:r>
        <w:rPr>
          <w:rFonts w:ascii="Arial" w:hAnsi="Arial" w:cs="Arial"/>
          <w:sz w:val="24"/>
          <w:szCs w:val="24"/>
        </w:rPr>
        <w:t>South Asian Law Student Association (2012)</w:t>
      </w:r>
    </w:p>
    <w:p w14:paraId="542696C3" w14:textId="0CF7C72B" w:rsidR="00DE1FB4" w:rsidRDefault="00DE1FB4" w:rsidP="00E06A5A">
      <w:pPr>
        <w:widowControl/>
        <w:jc w:val="both"/>
        <w:rPr>
          <w:rFonts w:ascii="Arial" w:hAnsi="Arial" w:cs="Arial"/>
          <w:sz w:val="24"/>
          <w:szCs w:val="24"/>
        </w:rPr>
      </w:pPr>
      <w:r>
        <w:rPr>
          <w:rFonts w:ascii="Arial" w:hAnsi="Arial" w:cs="Arial"/>
          <w:sz w:val="24"/>
          <w:szCs w:val="24"/>
        </w:rPr>
        <w:t>Future Lawyers for Advocacy and Philanthropy (FLAP)</w:t>
      </w:r>
      <w:r>
        <w:rPr>
          <w:rFonts w:ascii="Arial" w:hAnsi="Arial" w:cs="Arial"/>
          <w:b/>
          <w:bCs/>
          <w:sz w:val="24"/>
          <w:szCs w:val="24"/>
        </w:rPr>
        <w:t xml:space="preserve"> </w:t>
      </w:r>
      <w:r>
        <w:rPr>
          <w:rFonts w:ascii="Arial" w:hAnsi="Arial" w:cs="Arial"/>
          <w:sz w:val="24"/>
          <w:szCs w:val="24"/>
        </w:rPr>
        <w:t>(2021-present)</w:t>
      </w:r>
    </w:p>
    <w:p w14:paraId="734203BE" w14:textId="208D3C6F" w:rsidR="00FD1200" w:rsidRPr="00B40371" w:rsidRDefault="00FD1200" w:rsidP="00E06A5A">
      <w:pPr>
        <w:widowControl/>
        <w:jc w:val="both"/>
        <w:rPr>
          <w:rFonts w:ascii="Arial" w:hAnsi="Arial" w:cs="Arial"/>
          <w:sz w:val="24"/>
          <w:szCs w:val="24"/>
        </w:rPr>
      </w:pPr>
      <w:r>
        <w:rPr>
          <w:rFonts w:ascii="Arial" w:hAnsi="Arial" w:cs="Arial"/>
          <w:sz w:val="24"/>
          <w:szCs w:val="24"/>
        </w:rPr>
        <w:t>NAMI</w:t>
      </w:r>
      <w:r w:rsidR="006B566E">
        <w:rPr>
          <w:rFonts w:ascii="Arial" w:hAnsi="Arial" w:cs="Arial"/>
          <w:sz w:val="24"/>
          <w:szCs w:val="24"/>
        </w:rPr>
        <w:t xml:space="preserve"> on campus (2022 – present)</w:t>
      </w:r>
    </w:p>
    <w:p w14:paraId="34B74BC2" w14:textId="77777777" w:rsidR="00DE1FB4" w:rsidRDefault="00DE1FB4" w:rsidP="00E06A5A">
      <w:pPr>
        <w:widowControl/>
        <w:jc w:val="both"/>
        <w:rPr>
          <w:rFonts w:ascii="Arial" w:hAnsi="Arial" w:cs="Arial"/>
          <w:b/>
          <w:bCs/>
          <w:sz w:val="24"/>
          <w:szCs w:val="24"/>
        </w:rPr>
      </w:pPr>
    </w:p>
    <w:p w14:paraId="5CA79F7A" w14:textId="77777777" w:rsidR="00DE1FB4" w:rsidRDefault="00DE1FB4" w:rsidP="00E06A5A">
      <w:pPr>
        <w:widowControl/>
        <w:jc w:val="both"/>
        <w:rPr>
          <w:rFonts w:ascii="Arial" w:hAnsi="Arial" w:cs="Arial"/>
          <w:b/>
          <w:bCs/>
          <w:sz w:val="24"/>
          <w:szCs w:val="24"/>
        </w:rPr>
      </w:pPr>
    </w:p>
    <w:p w14:paraId="4FCAC3A4" w14:textId="76E224B8" w:rsidR="00E06A5A" w:rsidRPr="00A94D13" w:rsidRDefault="00E06A5A" w:rsidP="00E06A5A">
      <w:pPr>
        <w:widowControl/>
        <w:jc w:val="both"/>
        <w:rPr>
          <w:rFonts w:ascii="Arial" w:hAnsi="Arial" w:cs="Arial"/>
          <w:b/>
          <w:bCs/>
          <w:sz w:val="24"/>
          <w:szCs w:val="24"/>
        </w:rPr>
      </w:pPr>
      <w:r w:rsidRPr="00A94D13">
        <w:rPr>
          <w:rFonts w:ascii="Arial" w:hAnsi="Arial" w:cs="Arial"/>
          <w:b/>
          <w:bCs/>
          <w:sz w:val="24"/>
          <w:szCs w:val="24"/>
        </w:rPr>
        <w:t>TRAVEL/INTERNATIONAL HUMAN RIGHTS WORK</w:t>
      </w:r>
    </w:p>
    <w:p w14:paraId="5B722A04" w14:textId="77777777" w:rsidR="00E06A5A" w:rsidRDefault="00E06A5A" w:rsidP="00E06A5A">
      <w:pPr>
        <w:widowControl/>
        <w:jc w:val="both"/>
        <w:rPr>
          <w:rFonts w:ascii="Arial" w:hAnsi="Arial" w:cs="Arial"/>
          <w:b/>
          <w:sz w:val="22"/>
          <w:szCs w:val="22"/>
        </w:rPr>
      </w:pPr>
      <w:r>
        <w:rPr>
          <w:rFonts w:ascii="Arial" w:hAnsi="Arial" w:cs="Arial"/>
          <w:b/>
          <w:sz w:val="22"/>
          <w:szCs w:val="22"/>
        </w:rPr>
        <w:t xml:space="preserve">The Hague-- Faculty, Stetson College of Law Study Abroad Human Rights Program </w:t>
      </w:r>
    </w:p>
    <w:p w14:paraId="45C2BE0F" w14:textId="77777777" w:rsidR="00E06A5A" w:rsidRPr="00BE6D67" w:rsidRDefault="00E06A5A" w:rsidP="00E06A5A">
      <w:pPr>
        <w:widowControl/>
        <w:jc w:val="both"/>
        <w:rPr>
          <w:rFonts w:ascii="Arial" w:hAnsi="Arial" w:cs="Arial"/>
          <w:sz w:val="22"/>
          <w:szCs w:val="22"/>
        </w:rPr>
      </w:pPr>
      <w:r>
        <w:rPr>
          <w:rFonts w:ascii="Arial" w:hAnsi="Arial" w:cs="Arial"/>
          <w:sz w:val="22"/>
          <w:szCs w:val="22"/>
        </w:rPr>
        <w:t>Taught a course focused on the police torture cases in the Chicago Police Department that resulted in confessions from over 200 black men. The course specifically focused on how activists and lawyers utilized international human rights treaties and agencies to achieve reparations for the individuals and communities harmed by these barbaric police tactics.  (Summer 2017 and Summer 2018)</w:t>
      </w:r>
    </w:p>
    <w:p w14:paraId="5B0220C9" w14:textId="77777777" w:rsidR="00E06A5A" w:rsidRDefault="00E06A5A" w:rsidP="00E06A5A">
      <w:pPr>
        <w:widowControl/>
        <w:jc w:val="both"/>
        <w:rPr>
          <w:rFonts w:ascii="Arial" w:hAnsi="Arial" w:cs="Arial"/>
          <w:b/>
          <w:sz w:val="22"/>
          <w:szCs w:val="22"/>
        </w:rPr>
      </w:pPr>
    </w:p>
    <w:p w14:paraId="7BB0A8F7" w14:textId="77777777" w:rsidR="00E06A5A" w:rsidRDefault="00E06A5A" w:rsidP="00E06A5A">
      <w:pPr>
        <w:widowControl/>
        <w:jc w:val="both"/>
        <w:rPr>
          <w:rFonts w:ascii="Arial" w:hAnsi="Arial" w:cs="Arial"/>
          <w:b/>
          <w:sz w:val="22"/>
          <w:szCs w:val="22"/>
        </w:rPr>
      </w:pPr>
      <w:r>
        <w:rPr>
          <w:rFonts w:ascii="Arial" w:hAnsi="Arial" w:cs="Arial"/>
          <w:b/>
          <w:sz w:val="22"/>
          <w:szCs w:val="22"/>
        </w:rPr>
        <w:t xml:space="preserve">Argentina – Faculty, Stetson College of Law Study Abroad – Human Rights Program </w:t>
      </w:r>
    </w:p>
    <w:p w14:paraId="434F05CA" w14:textId="77777777" w:rsidR="00E06A5A" w:rsidRPr="00F12F06" w:rsidRDefault="00E06A5A" w:rsidP="00E06A5A">
      <w:pPr>
        <w:widowControl/>
        <w:jc w:val="both"/>
        <w:rPr>
          <w:rFonts w:ascii="Arial" w:hAnsi="Arial" w:cs="Arial"/>
          <w:sz w:val="22"/>
          <w:szCs w:val="22"/>
        </w:rPr>
      </w:pPr>
      <w:r>
        <w:rPr>
          <w:rFonts w:ascii="Arial" w:hAnsi="Arial" w:cs="Arial"/>
          <w:sz w:val="22"/>
          <w:szCs w:val="22"/>
        </w:rPr>
        <w:t>This course compared juvenile criminal law and policy in the United States, Argentina, Uruguay, Brazil and the Caribbean; and highlighted several international human rights treaties related to children. (Summer 2013)</w:t>
      </w:r>
    </w:p>
    <w:p w14:paraId="499DEC2D" w14:textId="77777777" w:rsidR="00E06A5A" w:rsidRDefault="00E06A5A" w:rsidP="00E06A5A">
      <w:pPr>
        <w:widowControl/>
        <w:jc w:val="both"/>
        <w:rPr>
          <w:rFonts w:ascii="Arial" w:hAnsi="Arial" w:cs="Arial"/>
          <w:b/>
          <w:sz w:val="22"/>
          <w:szCs w:val="22"/>
        </w:rPr>
      </w:pPr>
    </w:p>
    <w:p w14:paraId="4A7A535D" w14:textId="77777777" w:rsidR="00E06A5A" w:rsidRPr="00CE5BA4" w:rsidRDefault="00E06A5A" w:rsidP="00E06A5A">
      <w:pPr>
        <w:widowControl/>
        <w:jc w:val="both"/>
        <w:rPr>
          <w:rFonts w:ascii="Arial" w:hAnsi="Arial" w:cs="Arial"/>
          <w:b/>
          <w:sz w:val="22"/>
          <w:szCs w:val="22"/>
        </w:rPr>
      </w:pPr>
      <w:r w:rsidRPr="00CE5BA4">
        <w:rPr>
          <w:rFonts w:ascii="Arial" w:hAnsi="Arial" w:cs="Arial"/>
          <w:b/>
          <w:sz w:val="22"/>
          <w:szCs w:val="22"/>
        </w:rPr>
        <w:t>1</w:t>
      </w:r>
      <w:r w:rsidRPr="00CE5BA4">
        <w:rPr>
          <w:rFonts w:ascii="Arial" w:hAnsi="Arial" w:cs="Arial"/>
          <w:b/>
          <w:sz w:val="22"/>
          <w:szCs w:val="22"/>
          <w:vertAlign w:val="superscript"/>
        </w:rPr>
        <w:t>st</w:t>
      </w:r>
      <w:r w:rsidRPr="00CE5BA4">
        <w:rPr>
          <w:rFonts w:ascii="Arial" w:hAnsi="Arial" w:cs="Arial"/>
          <w:b/>
          <w:sz w:val="22"/>
          <w:szCs w:val="22"/>
        </w:rPr>
        <w:t xml:space="preserve"> International Congress on Women’s Health and Abortion, </w:t>
      </w:r>
      <w:smartTag w:uri="urn:schemas-microsoft-com:office:smarttags" w:element="place">
        <w:smartTag w:uri="urn:schemas-microsoft-com:office:smarttags" w:element="City">
          <w:r w:rsidRPr="00CE5BA4">
            <w:rPr>
              <w:rFonts w:ascii="Arial" w:hAnsi="Arial" w:cs="Arial"/>
              <w:b/>
              <w:sz w:val="22"/>
              <w:szCs w:val="22"/>
            </w:rPr>
            <w:t>Bangkok</w:t>
          </w:r>
        </w:smartTag>
        <w:r w:rsidRPr="00CE5BA4">
          <w:rPr>
            <w:rFonts w:ascii="Arial" w:hAnsi="Arial" w:cs="Arial"/>
            <w:b/>
            <w:sz w:val="22"/>
            <w:szCs w:val="22"/>
          </w:rPr>
          <w:t xml:space="preserve">, </w:t>
        </w:r>
        <w:smartTag w:uri="urn:schemas-microsoft-com:office:smarttags" w:element="country-region">
          <w:r w:rsidRPr="00CE5BA4">
            <w:rPr>
              <w:rFonts w:ascii="Arial" w:hAnsi="Arial" w:cs="Arial"/>
              <w:b/>
              <w:sz w:val="22"/>
              <w:szCs w:val="22"/>
            </w:rPr>
            <w:t>Thailand</w:t>
          </w:r>
        </w:smartTag>
      </w:smartTag>
    </w:p>
    <w:p w14:paraId="51DCE888" w14:textId="77777777" w:rsidR="00E06A5A" w:rsidRPr="00DD769D" w:rsidRDefault="00E06A5A" w:rsidP="00E06A5A">
      <w:pPr>
        <w:widowControl/>
        <w:jc w:val="both"/>
        <w:rPr>
          <w:rFonts w:ascii="Arial" w:hAnsi="Arial" w:cs="Arial"/>
          <w:b/>
          <w:bCs/>
          <w:sz w:val="22"/>
          <w:szCs w:val="22"/>
        </w:rPr>
      </w:pPr>
      <w:r w:rsidRPr="00DD769D">
        <w:rPr>
          <w:rFonts w:ascii="Arial" w:hAnsi="Arial" w:cs="Arial"/>
          <w:sz w:val="22"/>
          <w:szCs w:val="22"/>
        </w:rPr>
        <w:t>Pursuant to an invitation I presented a paper on the human rights implications of chemically sterilizing women with a drug called “quinacrine</w:t>
      </w:r>
      <w:r>
        <w:rPr>
          <w:rFonts w:ascii="Arial" w:hAnsi="Arial" w:cs="Arial"/>
          <w:sz w:val="22"/>
          <w:szCs w:val="22"/>
        </w:rPr>
        <w:t>.</w:t>
      </w:r>
      <w:r w:rsidRPr="00DD769D">
        <w:rPr>
          <w:rFonts w:ascii="Arial" w:hAnsi="Arial" w:cs="Arial"/>
          <w:sz w:val="22"/>
          <w:szCs w:val="22"/>
        </w:rPr>
        <w:t>” (January 2010)</w:t>
      </w:r>
      <w:r w:rsidRPr="00DD769D">
        <w:rPr>
          <w:rFonts w:ascii="Arial" w:hAnsi="Arial" w:cs="Arial"/>
          <w:sz w:val="22"/>
          <w:szCs w:val="22"/>
        </w:rPr>
        <w:tab/>
      </w:r>
      <w:r w:rsidRPr="00DD769D">
        <w:rPr>
          <w:rFonts w:ascii="Arial" w:hAnsi="Arial" w:cs="Arial"/>
          <w:b/>
          <w:bCs/>
          <w:sz w:val="22"/>
          <w:szCs w:val="22"/>
        </w:rPr>
        <w:tab/>
      </w:r>
    </w:p>
    <w:p w14:paraId="22D189C4" w14:textId="77777777" w:rsidR="00E06A5A" w:rsidRPr="00DD769D" w:rsidRDefault="00E06A5A" w:rsidP="00E06A5A">
      <w:pPr>
        <w:widowControl/>
        <w:ind w:left="360"/>
        <w:jc w:val="both"/>
        <w:rPr>
          <w:rFonts w:ascii="Arial" w:hAnsi="Arial" w:cs="Arial"/>
          <w:b/>
          <w:bCs/>
          <w:sz w:val="22"/>
          <w:szCs w:val="22"/>
        </w:rPr>
      </w:pPr>
      <w:r w:rsidRPr="00DD769D">
        <w:rPr>
          <w:rFonts w:ascii="Arial" w:hAnsi="Arial" w:cs="Arial"/>
          <w:b/>
          <w:bCs/>
          <w:sz w:val="22"/>
          <w:szCs w:val="22"/>
        </w:rPr>
        <w:tab/>
      </w:r>
    </w:p>
    <w:p w14:paraId="5B9EEE4E" w14:textId="77777777" w:rsidR="00E06A5A" w:rsidRPr="00CE5BA4" w:rsidRDefault="00E06A5A" w:rsidP="00E06A5A">
      <w:pPr>
        <w:widowControl/>
        <w:jc w:val="both"/>
        <w:rPr>
          <w:rFonts w:ascii="Arial" w:hAnsi="Arial" w:cs="Arial"/>
          <w:b/>
          <w:bCs/>
          <w:sz w:val="22"/>
          <w:szCs w:val="22"/>
        </w:rPr>
      </w:pPr>
      <w:r w:rsidRPr="00CE5BA4">
        <w:rPr>
          <w:rFonts w:ascii="Arial" w:hAnsi="Arial" w:cs="Arial"/>
          <w:b/>
          <w:bCs/>
          <w:sz w:val="22"/>
          <w:szCs w:val="22"/>
        </w:rPr>
        <w:t xml:space="preserve">University of Guanajuato, Mexico – Faculty Lecturer, WVU College of Law Study Abroad </w:t>
      </w:r>
    </w:p>
    <w:p w14:paraId="7B2918D3" w14:textId="77777777" w:rsidR="00E06A5A" w:rsidRPr="00DD769D" w:rsidRDefault="00E06A5A" w:rsidP="00E06A5A">
      <w:pPr>
        <w:widowControl/>
        <w:jc w:val="both"/>
        <w:rPr>
          <w:rFonts w:ascii="Arial" w:hAnsi="Arial" w:cs="Arial"/>
          <w:bCs/>
          <w:sz w:val="22"/>
          <w:szCs w:val="22"/>
        </w:rPr>
      </w:pPr>
      <w:r w:rsidRPr="00DD769D">
        <w:rPr>
          <w:rFonts w:ascii="Arial" w:hAnsi="Arial" w:cs="Arial"/>
          <w:bCs/>
          <w:sz w:val="22"/>
          <w:szCs w:val="22"/>
        </w:rPr>
        <w:t>Lectured on the Mexico/U.S. War on Drugs and the legal issues raised by Mexican Nationals sentenced to death by the United States</w:t>
      </w:r>
      <w:r>
        <w:rPr>
          <w:rFonts w:ascii="Arial" w:hAnsi="Arial" w:cs="Arial"/>
          <w:bCs/>
          <w:sz w:val="22"/>
          <w:szCs w:val="22"/>
        </w:rPr>
        <w:t xml:space="preserve"> </w:t>
      </w:r>
      <w:r w:rsidRPr="00DD769D">
        <w:rPr>
          <w:rFonts w:ascii="Arial" w:hAnsi="Arial" w:cs="Arial"/>
          <w:bCs/>
          <w:sz w:val="22"/>
          <w:szCs w:val="22"/>
        </w:rPr>
        <w:t>(May 2008)</w:t>
      </w:r>
    </w:p>
    <w:p w14:paraId="72AA4578" w14:textId="77777777" w:rsidR="00E06A5A" w:rsidRPr="00DD769D" w:rsidRDefault="00E06A5A" w:rsidP="00E06A5A">
      <w:pPr>
        <w:widowControl/>
        <w:jc w:val="both"/>
        <w:rPr>
          <w:rFonts w:ascii="Arial" w:hAnsi="Arial" w:cs="Arial"/>
          <w:bCs/>
          <w:sz w:val="22"/>
          <w:szCs w:val="22"/>
        </w:rPr>
      </w:pPr>
    </w:p>
    <w:p w14:paraId="0937FF50" w14:textId="77777777" w:rsidR="00E06A5A" w:rsidRPr="00CE5BA4" w:rsidRDefault="00E06A5A" w:rsidP="00E06A5A">
      <w:pPr>
        <w:widowControl/>
        <w:jc w:val="both"/>
        <w:rPr>
          <w:rFonts w:ascii="Arial" w:hAnsi="Arial" w:cs="Arial"/>
          <w:b/>
          <w:bCs/>
          <w:sz w:val="22"/>
          <w:szCs w:val="22"/>
        </w:rPr>
      </w:pPr>
      <w:r w:rsidRPr="00CE5BA4">
        <w:rPr>
          <w:rFonts w:ascii="Arial" w:hAnsi="Arial" w:cs="Arial"/>
          <w:b/>
          <w:bCs/>
          <w:sz w:val="22"/>
          <w:szCs w:val="22"/>
        </w:rPr>
        <w:t>Presenter</w:t>
      </w:r>
      <w:r>
        <w:rPr>
          <w:rFonts w:ascii="Arial" w:hAnsi="Arial" w:cs="Arial"/>
          <w:b/>
          <w:bCs/>
          <w:sz w:val="22"/>
          <w:szCs w:val="22"/>
        </w:rPr>
        <w:t>,</w:t>
      </w:r>
      <w:r w:rsidRPr="00CE5BA4">
        <w:rPr>
          <w:rFonts w:ascii="Arial" w:hAnsi="Arial" w:cs="Arial"/>
          <w:b/>
          <w:bCs/>
          <w:sz w:val="22"/>
          <w:szCs w:val="22"/>
        </w:rPr>
        <w:t xml:space="preserve"> International Women’s Health </w:t>
      </w:r>
      <w:r>
        <w:rPr>
          <w:rFonts w:ascii="Arial" w:hAnsi="Arial" w:cs="Arial"/>
          <w:b/>
          <w:bCs/>
          <w:sz w:val="22"/>
          <w:szCs w:val="22"/>
        </w:rPr>
        <w:t>&amp;</w:t>
      </w:r>
      <w:r w:rsidRPr="00CE5BA4">
        <w:rPr>
          <w:rFonts w:ascii="Arial" w:hAnsi="Arial" w:cs="Arial"/>
          <w:b/>
          <w:bCs/>
          <w:sz w:val="22"/>
          <w:szCs w:val="22"/>
        </w:rPr>
        <w:t xml:space="preserve"> Human Rights Meeting in New Delhi, India</w:t>
      </w:r>
    </w:p>
    <w:p w14:paraId="65CC016F" w14:textId="30828742" w:rsidR="006B566E" w:rsidRDefault="00E06A5A" w:rsidP="00E06A5A">
      <w:pPr>
        <w:widowControl/>
        <w:jc w:val="both"/>
        <w:rPr>
          <w:rFonts w:ascii="Arial" w:hAnsi="Arial" w:cs="Arial"/>
          <w:b/>
          <w:bCs/>
          <w:sz w:val="22"/>
          <w:szCs w:val="22"/>
        </w:rPr>
      </w:pPr>
      <w:r w:rsidRPr="00DD769D">
        <w:rPr>
          <w:rFonts w:ascii="Arial" w:hAnsi="Arial" w:cs="Arial"/>
          <w:sz w:val="22"/>
          <w:szCs w:val="22"/>
        </w:rPr>
        <w:t>Presented a workshop with members of the Committee on Women, Population and the Environment on women of color and reproductive rights. (September 2005)</w:t>
      </w:r>
      <w:r>
        <w:rPr>
          <w:rFonts w:ascii="Arial" w:hAnsi="Arial" w:cs="Arial"/>
          <w:sz w:val="22"/>
          <w:szCs w:val="22"/>
        </w:rPr>
        <w:t xml:space="preserve"> </w:t>
      </w:r>
      <w:r w:rsidRPr="00DD769D">
        <w:rPr>
          <w:rFonts w:ascii="Arial" w:hAnsi="Arial" w:cs="Arial"/>
          <w:sz w:val="22"/>
          <w:szCs w:val="22"/>
        </w:rPr>
        <w:t xml:space="preserve"> </w:t>
      </w:r>
      <w:r w:rsidRPr="00DD769D">
        <w:rPr>
          <w:rFonts w:ascii="Arial" w:hAnsi="Arial" w:cs="Arial"/>
          <w:b/>
          <w:bCs/>
          <w:sz w:val="22"/>
          <w:szCs w:val="22"/>
        </w:rPr>
        <w:tab/>
      </w:r>
    </w:p>
    <w:p w14:paraId="20A77493" w14:textId="77777777" w:rsidR="006B566E" w:rsidRPr="00DD769D" w:rsidRDefault="006B566E" w:rsidP="00E06A5A">
      <w:pPr>
        <w:widowControl/>
        <w:jc w:val="both"/>
        <w:rPr>
          <w:rFonts w:ascii="Arial" w:hAnsi="Arial" w:cs="Arial"/>
          <w:b/>
          <w:bCs/>
          <w:sz w:val="22"/>
          <w:szCs w:val="22"/>
        </w:rPr>
      </w:pPr>
    </w:p>
    <w:p w14:paraId="0706E0FB" w14:textId="77777777" w:rsidR="00E06A5A" w:rsidRDefault="00E06A5A" w:rsidP="00E06A5A">
      <w:pPr>
        <w:widowControl/>
        <w:jc w:val="both"/>
        <w:rPr>
          <w:rFonts w:ascii="Arial" w:hAnsi="Arial" w:cs="Arial"/>
          <w:b/>
          <w:bCs/>
          <w:sz w:val="22"/>
          <w:szCs w:val="22"/>
        </w:rPr>
      </w:pPr>
      <w:r w:rsidRPr="00DD769D">
        <w:rPr>
          <w:rFonts w:ascii="Arial" w:hAnsi="Arial" w:cs="Arial"/>
          <w:b/>
          <w:bCs/>
          <w:sz w:val="22"/>
          <w:szCs w:val="22"/>
        </w:rPr>
        <w:t>Legal Consultant to Advocates for Safe Parenthood: Improving Reproductive Equity</w:t>
      </w:r>
      <w:r>
        <w:rPr>
          <w:rFonts w:ascii="Arial" w:hAnsi="Arial" w:cs="Arial"/>
          <w:b/>
          <w:bCs/>
          <w:sz w:val="22"/>
          <w:szCs w:val="22"/>
        </w:rPr>
        <w:t xml:space="preserve"> (ASPIRE)</w:t>
      </w:r>
      <w:r w:rsidRPr="00DD769D">
        <w:rPr>
          <w:rFonts w:ascii="Arial" w:hAnsi="Arial" w:cs="Arial"/>
          <w:b/>
          <w:bCs/>
          <w:sz w:val="22"/>
          <w:szCs w:val="22"/>
        </w:rPr>
        <w:t xml:space="preserve"> in Trinidad and Tobago</w:t>
      </w:r>
    </w:p>
    <w:p w14:paraId="2DF1B71B" w14:textId="77777777" w:rsidR="00E06A5A" w:rsidRPr="00DD769D" w:rsidRDefault="00E06A5A" w:rsidP="00E06A5A">
      <w:pPr>
        <w:widowControl/>
        <w:jc w:val="both"/>
        <w:rPr>
          <w:rFonts w:ascii="Arial" w:hAnsi="Arial" w:cs="Arial"/>
          <w:sz w:val="22"/>
          <w:szCs w:val="22"/>
        </w:rPr>
      </w:pPr>
      <w:r w:rsidRPr="00DD769D">
        <w:rPr>
          <w:rFonts w:ascii="Arial" w:hAnsi="Arial" w:cs="Arial"/>
          <w:sz w:val="22"/>
          <w:szCs w:val="22"/>
        </w:rPr>
        <w:t>Served as a full</w:t>
      </w:r>
      <w:r>
        <w:rPr>
          <w:rFonts w:ascii="Arial" w:hAnsi="Arial" w:cs="Arial"/>
          <w:sz w:val="22"/>
          <w:szCs w:val="22"/>
        </w:rPr>
        <w:t>-</w:t>
      </w:r>
      <w:r w:rsidRPr="00DD769D">
        <w:rPr>
          <w:rFonts w:ascii="Arial" w:hAnsi="Arial" w:cs="Arial"/>
          <w:sz w:val="22"/>
          <w:szCs w:val="22"/>
        </w:rPr>
        <w:t>time legal consultant to a Caribbean based reproductive health organization on legislative and public policy issues.</w:t>
      </w:r>
      <w:r>
        <w:rPr>
          <w:rFonts w:ascii="Arial" w:hAnsi="Arial" w:cs="Arial"/>
          <w:sz w:val="22"/>
          <w:szCs w:val="22"/>
        </w:rPr>
        <w:t xml:space="preserve"> </w:t>
      </w:r>
      <w:r w:rsidRPr="00DD769D">
        <w:rPr>
          <w:rFonts w:ascii="Arial" w:hAnsi="Arial" w:cs="Arial"/>
          <w:sz w:val="22"/>
          <w:szCs w:val="22"/>
        </w:rPr>
        <w:t xml:space="preserve">(January </w:t>
      </w:r>
      <w:r>
        <w:rPr>
          <w:rFonts w:ascii="Arial" w:hAnsi="Arial" w:cs="Arial"/>
          <w:sz w:val="22"/>
          <w:szCs w:val="22"/>
        </w:rPr>
        <w:t>–</w:t>
      </w:r>
      <w:r w:rsidRPr="00DD769D">
        <w:rPr>
          <w:rFonts w:ascii="Arial" w:hAnsi="Arial" w:cs="Arial"/>
          <w:sz w:val="22"/>
          <w:szCs w:val="22"/>
        </w:rPr>
        <w:t xml:space="preserve"> June 2003)</w:t>
      </w:r>
    </w:p>
    <w:p w14:paraId="2D0A49F2" w14:textId="77777777" w:rsidR="00E06A5A" w:rsidRPr="00DD769D" w:rsidRDefault="00E06A5A" w:rsidP="00E06A5A">
      <w:pPr>
        <w:widowControl/>
        <w:jc w:val="both"/>
        <w:rPr>
          <w:rFonts w:ascii="Arial" w:hAnsi="Arial" w:cs="Arial"/>
          <w:sz w:val="22"/>
          <w:szCs w:val="22"/>
        </w:rPr>
      </w:pPr>
    </w:p>
    <w:p w14:paraId="7EC39929" w14:textId="77777777" w:rsidR="00E06A5A" w:rsidRDefault="00E06A5A" w:rsidP="00E06A5A">
      <w:pPr>
        <w:widowControl/>
        <w:jc w:val="both"/>
        <w:rPr>
          <w:rFonts w:ascii="Arial" w:hAnsi="Arial" w:cs="Arial"/>
          <w:b/>
          <w:bCs/>
          <w:sz w:val="22"/>
          <w:szCs w:val="22"/>
        </w:rPr>
      </w:pPr>
      <w:r w:rsidRPr="00DD769D">
        <w:rPr>
          <w:rFonts w:ascii="Arial" w:hAnsi="Arial" w:cs="Arial"/>
          <w:b/>
          <w:bCs/>
          <w:sz w:val="22"/>
          <w:szCs w:val="22"/>
        </w:rPr>
        <w:t>Co-Chair of the NCBL/NLG’s International Monitoring Project of the South African Truth and Reconciliation Commission</w:t>
      </w:r>
    </w:p>
    <w:p w14:paraId="30D7A857" w14:textId="77777777" w:rsidR="00E06A5A" w:rsidRPr="00DD769D" w:rsidRDefault="00E06A5A" w:rsidP="00E06A5A">
      <w:pPr>
        <w:widowControl/>
        <w:jc w:val="both"/>
        <w:rPr>
          <w:rFonts w:ascii="Arial" w:hAnsi="Arial" w:cs="Arial"/>
          <w:sz w:val="22"/>
          <w:szCs w:val="22"/>
        </w:rPr>
      </w:pPr>
      <w:r w:rsidRPr="00DD769D">
        <w:rPr>
          <w:rFonts w:ascii="Arial" w:hAnsi="Arial" w:cs="Arial"/>
          <w:sz w:val="22"/>
          <w:szCs w:val="22"/>
        </w:rPr>
        <w:t>Attended amnesty and human rights violation hearings of the South African Truth and Reconciliation Commission.</w:t>
      </w:r>
      <w:r>
        <w:rPr>
          <w:rFonts w:ascii="Arial" w:hAnsi="Arial" w:cs="Arial"/>
          <w:sz w:val="22"/>
          <w:szCs w:val="22"/>
        </w:rPr>
        <w:t xml:space="preserve"> </w:t>
      </w:r>
      <w:r w:rsidRPr="00A474F9">
        <w:rPr>
          <w:rFonts w:ascii="Arial" w:hAnsi="Arial" w:cs="Arial"/>
          <w:bCs/>
          <w:sz w:val="22"/>
          <w:szCs w:val="22"/>
        </w:rPr>
        <w:t>(</w:t>
      </w:r>
      <w:r w:rsidRPr="00DD769D">
        <w:rPr>
          <w:rFonts w:ascii="Arial" w:hAnsi="Arial" w:cs="Arial"/>
          <w:sz w:val="22"/>
          <w:szCs w:val="22"/>
        </w:rPr>
        <w:t>May-June 1997)</w:t>
      </w:r>
    </w:p>
    <w:p w14:paraId="5C61E18D" w14:textId="77777777" w:rsidR="00E06A5A" w:rsidRPr="00DD769D" w:rsidRDefault="00E06A5A" w:rsidP="00E06A5A">
      <w:pPr>
        <w:widowControl/>
        <w:jc w:val="both"/>
        <w:rPr>
          <w:rFonts w:ascii="Arial" w:hAnsi="Arial" w:cs="Arial"/>
          <w:sz w:val="22"/>
          <w:szCs w:val="22"/>
        </w:rPr>
      </w:pPr>
      <w:r w:rsidRPr="00DD769D">
        <w:rPr>
          <w:rFonts w:ascii="Arial" w:hAnsi="Arial" w:cs="Arial"/>
          <w:sz w:val="22"/>
          <w:szCs w:val="22"/>
        </w:rPr>
        <w:tab/>
      </w:r>
    </w:p>
    <w:p w14:paraId="3216D728" w14:textId="77777777" w:rsidR="00E06A5A" w:rsidRDefault="00E06A5A" w:rsidP="00E06A5A">
      <w:pPr>
        <w:widowControl/>
        <w:jc w:val="both"/>
        <w:rPr>
          <w:rFonts w:ascii="Arial" w:hAnsi="Arial" w:cs="Arial"/>
          <w:b/>
          <w:bCs/>
          <w:sz w:val="22"/>
          <w:szCs w:val="22"/>
        </w:rPr>
      </w:pPr>
      <w:r w:rsidRPr="00DD769D">
        <w:rPr>
          <w:rFonts w:ascii="Arial" w:hAnsi="Arial" w:cs="Arial"/>
          <w:b/>
          <w:bCs/>
          <w:sz w:val="22"/>
          <w:szCs w:val="22"/>
        </w:rPr>
        <w:t>Member of the Committee on Women, Population and the Environment’s Delegation to the 8th International Women’s Health Conference, Brazil</w:t>
      </w:r>
    </w:p>
    <w:p w14:paraId="3148F9D1" w14:textId="77777777" w:rsidR="00E06A5A" w:rsidRPr="00DD769D" w:rsidRDefault="00E06A5A" w:rsidP="00E06A5A">
      <w:pPr>
        <w:widowControl/>
        <w:jc w:val="both"/>
        <w:rPr>
          <w:rFonts w:ascii="Arial" w:hAnsi="Arial" w:cs="Arial"/>
          <w:sz w:val="22"/>
          <w:szCs w:val="22"/>
        </w:rPr>
      </w:pPr>
      <w:r w:rsidRPr="00DD769D">
        <w:rPr>
          <w:rFonts w:ascii="Arial" w:hAnsi="Arial" w:cs="Arial"/>
          <w:sz w:val="22"/>
          <w:szCs w:val="22"/>
        </w:rPr>
        <w:t>Presented a workshop on international human rights and women’s health.</w:t>
      </w:r>
      <w:r>
        <w:rPr>
          <w:rFonts w:ascii="Arial" w:hAnsi="Arial" w:cs="Arial"/>
          <w:sz w:val="22"/>
          <w:szCs w:val="22"/>
        </w:rPr>
        <w:t xml:space="preserve"> </w:t>
      </w:r>
      <w:r w:rsidRPr="00DD769D">
        <w:rPr>
          <w:rFonts w:ascii="Arial" w:hAnsi="Arial" w:cs="Arial"/>
          <w:sz w:val="22"/>
          <w:szCs w:val="22"/>
        </w:rPr>
        <w:t>(March 1997)</w:t>
      </w:r>
    </w:p>
    <w:p w14:paraId="57A48A0F" w14:textId="77777777" w:rsidR="00E06A5A" w:rsidRPr="00DD769D" w:rsidRDefault="00E06A5A" w:rsidP="00E06A5A">
      <w:pPr>
        <w:widowControl/>
        <w:jc w:val="both"/>
        <w:rPr>
          <w:rFonts w:ascii="Arial" w:hAnsi="Arial" w:cs="Arial"/>
          <w:sz w:val="22"/>
          <w:szCs w:val="22"/>
        </w:rPr>
      </w:pPr>
    </w:p>
    <w:p w14:paraId="5E51580F" w14:textId="77777777" w:rsidR="00E06A5A" w:rsidRDefault="00E06A5A" w:rsidP="00E06A5A">
      <w:pPr>
        <w:widowControl/>
        <w:jc w:val="both"/>
        <w:rPr>
          <w:rFonts w:ascii="Arial" w:hAnsi="Arial" w:cs="Arial"/>
          <w:sz w:val="22"/>
          <w:szCs w:val="22"/>
        </w:rPr>
      </w:pPr>
      <w:r>
        <w:rPr>
          <w:rFonts w:ascii="Arial" w:hAnsi="Arial" w:cs="Arial"/>
          <w:b/>
          <w:bCs/>
          <w:sz w:val="22"/>
          <w:szCs w:val="22"/>
        </w:rPr>
        <w:t xml:space="preserve">Member </w:t>
      </w:r>
      <w:r w:rsidRPr="00DD769D">
        <w:rPr>
          <w:rFonts w:ascii="Arial" w:hAnsi="Arial" w:cs="Arial"/>
          <w:b/>
          <w:bCs/>
          <w:sz w:val="22"/>
          <w:szCs w:val="22"/>
        </w:rPr>
        <w:t xml:space="preserve">of the Lawyers Committee for Civil Rights Under the Law Delegation to the 4th United Nations World Conference on Women, </w:t>
      </w:r>
      <w:smartTag w:uri="urn:schemas-microsoft-com:office:smarttags" w:element="place">
        <w:smartTag w:uri="urn:schemas-microsoft-com:office:smarttags" w:element="City">
          <w:r w:rsidRPr="00DD769D">
            <w:rPr>
              <w:rFonts w:ascii="Arial" w:hAnsi="Arial" w:cs="Arial"/>
              <w:b/>
              <w:bCs/>
              <w:sz w:val="22"/>
              <w:szCs w:val="22"/>
            </w:rPr>
            <w:t>Beijing</w:t>
          </w:r>
        </w:smartTag>
        <w:r w:rsidRPr="00DD769D">
          <w:rPr>
            <w:rFonts w:ascii="Arial" w:hAnsi="Arial" w:cs="Arial"/>
            <w:b/>
            <w:bCs/>
            <w:sz w:val="22"/>
            <w:szCs w:val="22"/>
          </w:rPr>
          <w:t xml:space="preserve">, </w:t>
        </w:r>
        <w:smartTag w:uri="urn:schemas-microsoft-com:office:smarttags" w:element="country-region">
          <w:r w:rsidRPr="00DD769D">
            <w:rPr>
              <w:rFonts w:ascii="Arial" w:hAnsi="Arial" w:cs="Arial"/>
              <w:b/>
              <w:bCs/>
              <w:sz w:val="22"/>
              <w:szCs w:val="22"/>
            </w:rPr>
            <w:t>China</w:t>
          </w:r>
        </w:smartTag>
      </w:smartTag>
      <w:r w:rsidRPr="00DD769D">
        <w:rPr>
          <w:rFonts w:ascii="Arial" w:hAnsi="Arial" w:cs="Arial"/>
          <w:sz w:val="22"/>
          <w:szCs w:val="22"/>
        </w:rPr>
        <w:t xml:space="preserve"> </w:t>
      </w:r>
    </w:p>
    <w:p w14:paraId="71AC25E4" w14:textId="77777777" w:rsidR="00E06A5A" w:rsidRDefault="00E06A5A" w:rsidP="00E06A5A">
      <w:pPr>
        <w:widowControl/>
        <w:jc w:val="both"/>
        <w:rPr>
          <w:rFonts w:ascii="Arial" w:hAnsi="Arial" w:cs="Arial"/>
          <w:sz w:val="22"/>
          <w:szCs w:val="22"/>
        </w:rPr>
      </w:pPr>
      <w:r w:rsidRPr="00DD769D">
        <w:rPr>
          <w:rFonts w:ascii="Arial" w:hAnsi="Arial" w:cs="Arial"/>
          <w:sz w:val="22"/>
          <w:szCs w:val="22"/>
        </w:rPr>
        <w:t>Presented a workshop on international human rights and women’s health.</w:t>
      </w:r>
      <w:r w:rsidRPr="00C75E66">
        <w:rPr>
          <w:rFonts w:ascii="Arial" w:hAnsi="Arial" w:cs="Arial"/>
          <w:sz w:val="22"/>
          <w:szCs w:val="22"/>
        </w:rPr>
        <w:t xml:space="preserve"> </w:t>
      </w:r>
      <w:r w:rsidRPr="00DD769D">
        <w:rPr>
          <w:rFonts w:ascii="Arial" w:hAnsi="Arial" w:cs="Arial"/>
          <w:sz w:val="22"/>
          <w:szCs w:val="22"/>
        </w:rPr>
        <w:t>(July 1995)</w:t>
      </w:r>
    </w:p>
    <w:p w14:paraId="743691FD" w14:textId="77777777" w:rsidR="00E06A5A" w:rsidRPr="00DD769D" w:rsidRDefault="00E06A5A" w:rsidP="00E06A5A">
      <w:pPr>
        <w:widowControl/>
        <w:jc w:val="both"/>
        <w:rPr>
          <w:rFonts w:ascii="Arial" w:hAnsi="Arial" w:cs="Arial"/>
          <w:sz w:val="22"/>
          <w:szCs w:val="22"/>
        </w:rPr>
      </w:pPr>
    </w:p>
    <w:p w14:paraId="6C8B81FB" w14:textId="77777777" w:rsidR="00E06A5A" w:rsidRDefault="00E06A5A" w:rsidP="00E06A5A">
      <w:pPr>
        <w:widowControl/>
        <w:jc w:val="both"/>
        <w:rPr>
          <w:rFonts w:ascii="Arial" w:hAnsi="Arial" w:cs="Arial"/>
          <w:sz w:val="22"/>
          <w:szCs w:val="22"/>
        </w:rPr>
      </w:pPr>
      <w:r w:rsidRPr="00DD769D">
        <w:rPr>
          <w:rFonts w:ascii="Arial" w:hAnsi="Arial" w:cs="Arial"/>
          <w:b/>
          <w:bCs/>
          <w:sz w:val="22"/>
          <w:szCs w:val="22"/>
        </w:rPr>
        <w:t xml:space="preserve">Member of NLG Delegation to Gaza Strip, West Bank &amp; </w:t>
      </w:r>
      <w:smartTag w:uri="urn:schemas-microsoft-com:office:smarttags" w:element="place">
        <w:smartTag w:uri="urn:schemas-microsoft-com:office:smarttags" w:element="country-region">
          <w:r w:rsidRPr="00DD769D">
            <w:rPr>
              <w:rFonts w:ascii="Arial" w:hAnsi="Arial" w:cs="Arial"/>
              <w:b/>
              <w:bCs/>
              <w:sz w:val="22"/>
              <w:szCs w:val="22"/>
            </w:rPr>
            <w:t>Israel</w:t>
          </w:r>
        </w:smartTag>
      </w:smartTag>
      <w:r w:rsidRPr="00DD769D">
        <w:rPr>
          <w:rFonts w:ascii="Arial" w:hAnsi="Arial" w:cs="Arial"/>
          <w:sz w:val="22"/>
          <w:szCs w:val="22"/>
        </w:rPr>
        <w:t xml:space="preserve"> </w:t>
      </w:r>
    </w:p>
    <w:p w14:paraId="3F0669C1" w14:textId="77777777" w:rsidR="00E06A5A" w:rsidRPr="00DD769D" w:rsidRDefault="00E06A5A" w:rsidP="00E06A5A">
      <w:pPr>
        <w:widowControl/>
        <w:jc w:val="both"/>
        <w:rPr>
          <w:rFonts w:ascii="Arial" w:hAnsi="Arial" w:cs="Arial"/>
          <w:sz w:val="22"/>
          <w:szCs w:val="22"/>
        </w:rPr>
      </w:pPr>
      <w:r w:rsidRPr="00DD769D">
        <w:rPr>
          <w:rFonts w:ascii="Arial" w:hAnsi="Arial" w:cs="Arial"/>
          <w:sz w:val="22"/>
          <w:szCs w:val="22"/>
        </w:rPr>
        <w:t>Met with several human rights organizations in Israel, the West Bank and Gaza Strip to discuss the creation of an international support network for the families of political prisoners.</w:t>
      </w:r>
      <w:r>
        <w:rPr>
          <w:rFonts w:ascii="Arial" w:hAnsi="Arial" w:cs="Arial"/>
          <w:sz w:val="22"/>
          <w:szCs w:val="22"/>
        </w:rPr>
        <w:t xml:space="preserve"> (</w:t>
      </w:r>
      <w:r w:rsidRPr="00DD769D">
        <w:rPr>
          <w:rFonts w:ascii="Arial" w:hAnsi="Arial" w:cs="Arial"/>
          <w:sz w:val="22"/>
          <w:szCs w:val="22"/>
        </w:rPr>
        <w:t>May 1992)</w:t>
      </w:r>
    </w:p>
    <w:p w14:paraId="20EE90B5" w14:textId="18A08468" w:rsidR="00021E2C" w:rsidRDefault="006E2732" w:rsidP="00B40371">
      <w:pPr>
        <w:widowControl/>
        <w:tabs>
          <w:tab w:val="left" w:pos="6850"/>
        </w:tabs>
        <w:jc w:val="both"/>
        <w:rPr>
          <w:rFonts w:ascii="Arial" w:hAnsi="Arial" w:cs="Arial"/>
          <w:b/>
          <w:bCs/>
          <w:sz w:val="22"/>
          <w:szCs w:val="22"/>
        </w:rPr>
      </w:pPr>
      <w:r>
        <w:rPr>
          <w:rFonts w:ascii="Arial" w:hAnsi="Arial" w:cs="Arial"/>
          <w:b/>
          <w:bCs/>
          <w:sz w:val="22"/>
          <w:szCs w:val="22"/>
        </w:rPr>
        <w:tab/>
      </w:r>
    </w:p>
    <w:p w14:paraId="514CD443" w14:textId="77777777" w:rsidR="00021E2C" w:rsidRDefault="00021E2C" w:rsidP="00E06A5A">
      <w:pPr>
        <w:widowControl/>
        <w:jc w:val="both"/>
        <w:rPr>
          <w:rFonts w:ascii="Arial" w:hAnsi="Arial" w:cs="Arial"/>
          <w:b/>
          <w:bCs/>
          <w:sz w:val="22"/>
          <w:szCs w:val="22"/>
        </w:rPr>
      </w:pPr>
    </w:p>
    <w:p w14:paraId="3815C7C0" w14:textId="7B323CA1" w:rsidR="00E06A5A" w:rsidRDefault="00E06A5A" w:rsidP="00E06A5A">
      <w:pPr>
        <w:widowControl/>
        <w:jc w:val="both"/>
        <w:rPr>
          <w:rFonts w:ascii="Arial" w:hAnsi="Arial" w:cs="Arial"/>
          <w:sz w:val="22"/>
          <w:szCs w:val="22"/>
        </w:rPr>
      </w:pPr>
      <w:r w:rsidRPr="00DD769D">
        <w:rPr>
          <w:rFonts w:ascii="Arial" w:hAnsi="Arial" w:cs="Arial"/>
          <w:b/>
          <w:bCs/>
          <w:sz w:val="22"/>
          <w:szCs w:val="22"/>
        </w:rPr>
        <w:t xml:space="preserve">Member of the NCBL Delegation to </w:t>
      </w:r>
      <w:smartTag w:uri="urn:schemas-microsoft-com:office:smarttags" w:element="place">
        <w:smartTag w:uri="urn:schemas-microsoft-com:office:smarttags" w:element="country-region">
          <w:r w:rsidRPr="00DD769D">
            <w:rPr>
              <w:rFonts w:ascii="Arial" w:hAnsi="Arial" w:cs="Arial"/>
              <w:b/>
              <w:bCs/>
              <w:sz w:val="22"/>
              <w:szCs w:val="22"/>
            </w:rPr>
            <w:t>South Africa</w:t>
          </w:r>
        </w:smartTag>
      </w:smartTag>
      <w:r w:rsidRPr="00DD769D">
        <w:rPr>
          <w:rFonts w:ascii="Arial" w:hAnsi="Arial" w:cs="Arial"/>
          <w:sz w:val="22"/>
          <w:szCs w:val="22"/>
        </w:rPr>
        <w:t xml:space="preserve"> </w:t>
      </w:r>
    </w:p>
    <w:p w14:paraId="369CD469" w14:textId="77777777" w:rsidR="00E06A5A" w:rsidRDefault="00E06A5A" w:rsidP="00E06A5A">
      <w:pPr>
        <w:widowControl/>
        <w:jc w:val="both"/>
        <w:rPr>
          <w:rFonts w:ascii="Arial" w:hAnsi="Arial" w:cs="Arial"/>
          <w:sz w:val="22"/>
          <w:szCs w:val="22"/>
        </w:rPr>
      </w:pPr>
      <w:r w:rsidRPr="00DD769D">
        <w:rPr>
          <w:rFonts w:ascii="Arial" w:hAnsi="Arial" w:cs="Arial"/>
          <w:sz w:val="22"/>
          <w:szCs w:val="22"/>
        </w:rPr>
        <w:t>Participated in the African National Congress’ (ANC) and the National Association of Democratic Lawyer’s (NADL) constitution making preparatory conference.  Presented a paper advocating for constitutional protection of a woman’s right to reproductive choice which was eventually adopted in</w:t>
      </w:r>
      <w:r>
        <w:rPr>
          <w:rFonts w:ascii="Arial" w:hAnsi="Arial" w:cs="Arial"/>
          <w:sz w:val="22"/>
          <w:szCs w:val="22"/>
        </w:rPr>
        <w:t>t</w:t>
      </w:r>
      <w:r w:rsidRPr="00DD769D">
        <w:rPr>
          <w:rFonts w:ascii="Arial" w:hAnsi="Arial" w:cs="Arial"/>
          <w:sz w:val="22"/>
          <w:szCs w:val="22"/>
        </w:rPr>
        <w:t>o the final Constitution for a free and democratic South Africa.</w:t>
      </w:r>
      <w:r>
        <w:rPr>
          <w:rFonts w:ascii="Arial" w:hAnsi="Arial" w:cs="Arial"/>
          <w:sz w:val="22"/>
          <w:szCs w:val="22"/>
        </w:rPr>
        <w:t xml:space="preserve"> </w:t>
      </w:r>
      <w:r w:rsidRPr="00DD769D">
        <w:rPr>
          <w:rFonts w:ascii="Arial" w:hAnsi="Arial" w:cs="Arial"/>
          <w:sz w:val="22"/>
          <w:szCs w:val="22"/>
        </w:rPr>
        <w:t>(March 1991)</w:t>
      </w:r>
    </w:p>
    <w:p w14:paraId="398D9ACF" w14:textId="77777777" w:rsidR="00E06A5A" w:rsidRPr="00DD769D" w:rsidRDefault="00E06A5A" w:rsidP="00E06A5A">
      <w:pPr>
        <w:widowControl/>
        <w:jc w:val="both"/>
        <w:rPr>
          <w:rFonts w:ascii="Arial" w:hAnsi="Arial" w:cs="Arial"/>
          <w:sz w:val="22"/>
          <w:szCs w:val="22"/>
        </w:rPr>
      </w:pPr>
    </w:p>
    <w:p w14:paraId="0878C8CD" w14:textId="77777777" w:rsidR="00E06A5A" w:rsidRDefault="00E06A5A" w:rsidP="00E06A5A">
      <w:pPr>
        <w:widowControl/>
        <w:jc w:val="both"/>
        <w:rPr>
          <w:rFonts w:ascii="Arial" w:hAnsi="Arial" w:cs="Arial"/>
          <w:sz w:val="22"/>
          <w:szCs w:val="22"/>
        </w:rPr>
      </w:pPr>
      <w:r w:rsidRPr="00DD769D">
        <w:rPr>
          <w:rFonts w:ascii="Arial" w:hAnsi="Arial" w:cs="Arial"/>
          <w:b/>
          <w:bCs/>
          <w:sz w:val="22"/>
          <w:szCs w:val="22"/>
        </w:rPr>
        <w:t xml:space="preserve">Member of the NCBL Delegation to </w:t>
      </w:r>
      <w:smartTag w:uri="urn:schemas-microsoft-com:office:smarttags" w:element="place">
        <w:smartTag w:uri="urn:schemas-microsoft-com:office:smarttags" w:element="country-region">
          <w:r w:rsidRPr="00DD769D">
            <w:rPr>
              <w:rFonts w:ascii="Arial" w:hAnsi="Arial" w:cs="Arial"/>
              <w:b/>
              <w:bCs/>
              <w:sz w:val="22"/>
              <w:szCs w:val="22"/>
            </w:rPr>
            <w:t>Namibia</w:t>
          </w:r>
        </w:smartTag>
      </w:smartTag>
      <w:r w:rsidRPr="00DD769D">
        <w:rPr>
          <w:rFonts w:ascii="Arial" w:hAnsi="Arial" w:cs="Arial"/>
          <w:sz w:val="22"/>
          <w:szCs w:val="22"/>
        </w:rPr>
        <w:t xml:space="preserve"> </w:t>
      </w:r>
    </w:p>
    <w:p w14:paraId="1CBC0C88" w14:textId="77777777" w:rsidR="00E06A5A" w:rsidRDefault="00E06A5A" w:rsidP="00E06A5A">
      <w:pPr>
        <w:widowControl/>
        <w:jc w:val="both"/>
        <w:rPr>
          <w:rFonts w:ascii="Arial" w:hAnsi="Arial" w:cs="Arial"/>
          <w:sz w:val="22"/>
          <w:szCs w:val="22"/>
        </w:rPr>
      </w:pPr>
      <w:r w:rsidRPr="00DD769D">
        <w:rPr>
          <w:rFonts w:ascii="Arial" w:hAnsi="Arial" w:cs="Arial"/>
          <w:sz w:val="22"/>
          <w:szCs w:val="22"/>
        </w:rPr>
        <w:t>Traveled to Namibia as a member of the National Conference of Black Lawyers' Delegation that participated in the first anniversary of Independence at the invitation of President Sam Nujoma.</w:t>
      </w:r>
      <w:r w:rsidRPr="00234713">
        <w:rPr>
          <w:rFonts w:ascii="Arial" w:hAnsi="Arial" w:cs="Arial"/>
          <w:sz w:val="22"/>
          <w:szCs w:val="22"/>
        </w:rPr>
        <w:t xml:space="preserve"> </w:t>
      </w:r>
      <w:r w:rsidRPr="00DD769D">
        <w:rPr>
          <w:rFonts w:ascii="Arial" w:hAnsi="Arial" w:cs="Arial"/>
          <w:sz w:val="22"/>
          <w:szCs w:val="22"/>
        </w:rPr>
        <w:t>(March 1991)</w:t>
      </w:r>
    </w:p>
    <w:p w14:paraId="75398FC0" w14:textId="77777777" w:rsidR="00E06A5A" w:rsidRPr="00DD769D" w:rsidRDefault="00E06A5A" w:rsidP="00E06A5A">
      <w:pPr>
        <w:widowControl/>
        <w:jc w:val="both"/>
        <w:rPr>
          <w:rFonts w:ascii="Arial" w:hAnsi="Arial" w:cs="Arial"/>
          <w:sz w:val="22"/>
          <w:szCs w:val="22"/>
        </w:rPr>
      </w:pPr>
    </w:p>
    <w:p w14:paraId="3C4CAA7E" w14:textId="77777777" w:rsidR="00E06A5A" w:rsidRDefault="00E06A5A" w:rsidP="00E06A5A">
      <w:pPr>
        <w:widowControl/>
        <w:jc w:val="both"/>
        <w:rPr>
          <w:rFonts w:ascii="Arial" w:hAnsi="Arial" w:cs="Arial"/>
          <w:sz w:val="22"/>
          <w:szCs w:val="22"/>
        </w:rPr>
      </w:pPr>
      <w:r w:rsidRPr="00DD769D">
        <w:rPr>
          <w:rFonts w:ascii="Arial" w:hAnsi="Arial" w:cs="Arial"/>
          <w:b/>
          <w:bCs/>
          <w:sz w:val="22"/>
          <w:szCs w:val="22"/>
        </w:rPr>
        <w:t>Cuban Delegation Member</w:t>
      </w:r>
      <w:r w:rsidRPr="00DD769D">
        <w:rPr>
          <w:rFonts w:ascii="Arial" w:hAnsi="Arial" w:cs="Arial"/>
          <w:sz w:val="22"/>
          <w:szCs w:val="22"/>
        </w:rPr>
        <w:t xml:space="preserve"> </w:t>
      </w:r>
    </w:p>
    <w:p w14:paraId="6435736C" w14:textId="77777777" w:rsidR="00E06A5A" w:rsidRPr="00DD769D" w:rsidRDefault="00E06A5A" w:rsidP="00E06A5A">
      <w:pPr>
        <w:widowControl/>
        <w:jc w:val="both"/>
        <w:rPr>
          <w:rFonts w:ascii="Arial" w:hAnsi="Arial" w:cs="Arial"/>
          <w:sz w:val="22"/>
          <w:szCs w:val="22"/>
        </w:rPr>
      </w:pPr>
      <w:r w:rsidRPr="00DD769D">
        <w:rPr>
          <w:rFonts w:ascii="Arial" w:hAnsi="Arial" w:cs="Arial"/>
          <w:sz w:val="22"/>
          <w:szCs w:val="22"/>
        </w:rPr>
        <w:t>Traveled to Cuba with group of women of color to study the presence of sexism and racism in Cuban culture.</w:t>
      </w:r>
      <w:r>
        <w:rPr>
          <w:rFonts w:ascii="Arial" w:hAnsi="Arial" w:cs="Arial"/>
          <w:sz w:val="22"/>
          <w:szCs w:val="22"/>
        </w:rPr>
        <w:t xml:space="preserve"> </w:t>
      </w:r>
      <w:r w:rsidRPr="00DD769D">
        <w:rPr>
          <w:rFonts w:ascii="Arial" w:hAnsi="Arial" w:cs="Arial"/>
          <w:sz w:val="22"/>
          <w:szCs w:val="22"/>
        </w:rPr>
        <w:t>(May 1989)</w:t>
      </w:r>
    </w:p>
    <w:p w14:paraId="7199D34B" w14:textId="77777777" w:rsidR="00E06A5A" w:rsidRDefault="00E06A5A" w:rsidP="00E06A5A">
      <w:pPr>
        <w:widowControl/>
        <w:jc w:val="both"/>
        <w:rPr>
          <w:rFonts w:ascii="Arial" w:hAnsi="Arial" w:cs="Arial"/>
          <w:sz w:val="22"/>
          <w:szCs w:val="22"/>
        </w:rPr>
      </w:pPr>
    </w:p>
    <w:p w14:paraId="1B98FA80" w14:textId="77777777" w:rsidR="00C61D37" w:rsidRDefault="00C61D37" w:rsidP="007F44D7">
      <w:pPr>
        <w:widowControl/>
        <w:jc w:val="both"/>
        <w:rPr>
          <w:rFonts w:ascii="Arial" w:hAnsi="Arial" w:cs="Arial"/>
          <w:b/>
          <w:bCs/>
          <w:sz w:val="24"/>
          <w:szCs w:val="24"/>
        </w:rPr>
      </w:pPr>
    </w:p>
    <w:p w14:paraId="56CED0BF" w14:textId="3B90EEAF" w:rsidR="00F60D18" w:rsidRPr="00EE30E9" w:rsidRDefault="00F60D18" w:rsidP="003678A4">
      <w:pPr>
        <w:widowControl/>
        <w:rPr>
          <w:rFonts w:ascii="Arial" w:hAnsi="Arial" w:cs="Arial"/>
          <w:sz w:val="24"/>
          <w:szCs w:val="24"/>
        </w:rPr>
      </w:pPr>
      <w:r w:rsidRPr="00EE30E9">
        <w:rPr>
          <w:rFonts w:ascii="Arial" w:hAnsi="Arial" w:cs="Arial"/>
          <w:b/>
          <w:bCs/>
          <w:sz w:val="24"/>
          <w:szCs w:val="24"/>
        </w:rPr>
        <w:t>PROFESSIONAL</w:t>
      </w:r>
      <w:r w:rsidR="003678A4">
        <w:rPr>
          <w:rFonts w:ascii="Arial" w:hAnsi="Arial" w:cs="Arial"/>
          <w:b/>
          <w:bCs/>
          <w:sz w:val="24"/>
          <w:szCs w:val="24"/>
        </w:rPr>
        <w:t xml:space="preserve"> </w:t>
      </w:r>
      <w:r w:rsidRPr="00EE30E9">
        <w:rPr>
          <w:rFonts w:ascii="Arial" w:hAnsi="Arial" w:cs="Arial"/>
          <w:b/>
          <w:bCs/>
          <w:sz w:val="24"/>
          <w:szCs w:val="24"/>
        </w:rPr>
        <w:t xml:space="preserve">AFFILIATIONS &amp; COMMUNITY ACTIVITIES </w:t>
      </w:r>
      <w:r w:rsidRPr="00EE30E9">
        <w:rPr>
          <w:rFonts w:ascii="Arial" w:hAnsi="Arial" w:cs="Arial"/>
          <w:sz w:val="24"/>
          <w:szCs w:val="24"/>
        </w:rPr>
        <w:t xml:space="preserve"> </w:t>
      </w:r>
    </w:p>
    <w:p w14:paraId="572B1DD4" w14:textId="77777777" w:rsidR="00017F4D" w:rsidRPr="00DD769D" w:rsidRDefault="00000000" w:rsidP="007F44D7">
      <w:pPr>
        <w:widowControl/>
        <w:jc w:val="both"/>
        <w:rPr>
          <w:rFonts w:ascii="Arial" w:hAnsi="Arial" w:cs="Arial"/>
          <w:b/>
          <w:bCs/>
          <w:sz w:val="22"/>
          <w:szCs w:val="22"/>
        </w:rPr>
      </w:pPr>
      <w:r>
        <w:rPr>
          <w:rFonts w:ascii="Arial" w:hAnsi="Arial" w:cs="Arial"/>
          <w:b/>
          <w:bCs/>
          <w:sz w:val="22"/>
          <w:szCs w:val="22"/>
        </w:rPr>
        <w:pict w14:anchorId="7896CAD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45pt;height:7.5pt" o:hrpct="0" o:hr="t">
            <v:imagedata r:id="rId8" o:title="BD21328_"/>
          </v:shape>
        </w:pict>
      </w:r>
    </w:p>
    <w:p w14:paraId="2C24442E" w14:textId="77777777" w:rsidR="00DB4FC1" w:rsidRDefault="00DB4FC1" w:rsidP="007F44D7">
      <w:pPr>
        <w:widowControl/>
        <w:jc w:val="both"/>
        <w:rPr>
          <w:rFonts w:ascii="Arial" w:hAnsi="Arial" w:cs="Arial"/>
          <w:sz w:val="22"/>
          <w:szCs w:val="22"/>
        </w:rPr>
      </w:pPr>
      <w:r>
        <w:rPr>
          <w:rFonts w:ascii="Arial" w:hAnsi="Arial" w:cs="Arial"/>
          <w:sz w:val="22"/>
          <w:szCs w:val="22"/>
        </w:rPr>
        <w:t>Co-founder and co-coordinator of the Social Justice Advocacy Concentration Program at Stetson University College of Law (Fall 2012 – present)</w:t>
      </w:r>
    </w:p>
    <w:p w14:paraId="06585D59" w14:textId="77777777" w:rsidR="00DB4FC1" w:rsidRDefault="00DB4FC1" w:rsidP="007F44D7">
      <w:pPr>
        <w:widowControl/>
        <w:jc w:val="both"/>
        <w:rPr>
          <w:rFonts w:ascii="Arial" w:hAnsi="Arial" w:cs="Arial"/>
          <w:sz w:val="22"/>
          <w:szCs w:val="22"/>
        </w:rPr>
      </w:pPr>
    </w:p>
    <w:p w14:paraId="0701E17F" w14:textId="77777777" w:rsidR="00586060" w:rsidRDefault="00586060" w:rsidP="007F44D7">
      <w:pPr>
        <w:widowControl/>
        <w:jc w:val="both"/>
        <w:rPr>
          <w:rFonts w:ascii="Arial" w:hAnsi="Arial" w:cs="Arial"/>
          <w:sz w:val="22"/>
          <w:szCs w:val="22"/>
        </w:rPr>
      </w:pPr>
      <w:r w:rsidRPr="00DD769D">
        <w:rPr>
          <w:rFonts w:ascii="Arial" w:hAnsi="Arial" w:cs="Arial"/>
          <w:sz w:val="22"/>
          <w:szCs w:val="22"/>
        </w:rPr>
        <w:t>Director of the Innocence Initiative at Stetson</w:t>
      </w:r>
      <w:r w:rsidR="007F44D7">
        <w:rPr>
          <w:rFonts w:ascii="Arial" w:hAnsi="Arial" w:cs="Arial"/>
          <w:sz w:val="22"/>
          <w:szCs w:val="22"/>
        </w:rPr>
        <w:t xml:space="preserve"> University </w:t>
      </w:r>
      <w:r w:rsidRPr="00DD769D">
        <w:rPr>
          <w:rFonts w:ascii="Arial" w:hAnsi="Arial" w:cs="Arial"/>
          <w:sz w:val="22"/>
          <w:szCs w:val="22"/>
        </w:rPr>
        <w:t>College of Law (August 2009</w:t>
      </w:r>
      <w:r w:rsidR="007F44D7">
        <w:rPr>
          <w:rFonts w:ascii="Arial" w:hAnsi="Arial" w:cs="Arial"/>
          <w:sz w:val="22"/>
          <w:szCs w:val="22"/>
        </w:rPr>
        <w:t>–</w:t>
      </w:r>
      <w:r w:rsidRPr="00DD769D">
        <w:rPr>
          <w:rFonts w:ascii="Arial" w:hAnsi="Arial" w:cs="Arial"/>
          <w:sz w:val="22"/>
          <w:szCs w:val="22"/>
        </w:rPr>
        <w:t>present)</w:t>
      </w:r>
    </w:p>
    <w:p w14:paraId="6E348785" w14:textId="77777777" w:rsidR="00DF1CB0" w:rsidRPr="00DD769D" w:rsidRDefault="00DF1CB0" w:rsidP="007F44D7">
      <w:pPr>
        <w:widowControl/>
        <w:jc w:val="both"/>
        <w:rPr>
          <w:rFonts w:ascii="Arial" w:hAnsi="Arial" w:cs="Arial"/>
          <w:sz w:val="22"/>
          <w:szCs w:val="22"/>
        </w:rPr>
      </w:pPr>
    </w:p>
    <w:p w14:paraId="703FF6F8" w14:textId="77777777" w:rsidR="00F60D18" w:rsidRPr="00DD769D" w:rsidRDefault="00586060" w:rsidP="007F44D7">
      <w:pPr>
        <w:widowControl/>
        <w:jc w:val="both"/>
        <w:rPr>
          <w:rFonts w:ascii="Arial" w:hAnsi="Arial" w:cs="Arial"/>
          <w:sz w:val="22"/>
          <w:szCs w:val="22"/>
        </w:rPr>
      </w:pPr>
      <w:r w:rsidRPr="00DD769D">
        <w:rPr>
          <w:rFonts w:ascii="Arial" w:hAnsi="Arial" w:cs="Arial"/>
          <w:sz w:val="22"/>
          <w:szCs w:val="22"/>
        </w:rPr>
        <w:t xml:space="preserve">Director of the Juvenile Justice Initiative at </w:t>
      </w:r>
      <w:smartTag w:uri="urn:schemas-microsoft-com:office:smarttags" w:element="place">
        <w:smartTag w:uri="urn:schemas-microsoft-com:office:smarttags" w:element="PlaceName">
          <w:r w:rsidRPr="00DD769D">
            <w:rPr>
              <w:rFonts w:ascii="Arial" w:hAnsi="Arial" w:cs="Arial"/>
              <w:sz w:val="22"/>
              <w:szCs w:val="22"/>
            </w:rPr>
            <w:t>Stetson</w:t>
          </w:r>
        </w:smartTag>
        <w:r w:rsidRPr="00DD769D">
          <w:rPr>
            <w:rFonts w:ascii="Arial" w:hAnsi="Arial" w:cs="Arial"/>
            <w:sz w:val="22"/>
            <w:szCs w:val="22"/>
          </w:rPr>
          <w:t xml:space="preserve"> </w:t>
        </w:r>
        <w:smartTag w:uri="urn:schemas-microsoft-com:office:smarttags" w:element="PlaceType">
          <w:r w:rsidRPr="00DD769D">
            <w:rPr>
              <w:rFonts w:ascii="Arial" w:hAnsi="Arial" w:cs="Arial"/>
              <w:sz w:val="22"/>
              <w:szCs w:val="22"/>
            </w:rPr>
            <w:t>College</w:t>
          </w:r>
        </w:smartTag>
      </w:smartTag>
      <w:r w:rsidRPr="00DD769D">
        <w:rPr>
          <w:rFonts w:ascii="Arial" w:hAnsi="Arial" w:cs="Arial"/>
          <w:sz w:val="22"/>
          <w:szCs w:val="22"/>
        </w:rPr>
        <w:t xml:space="preserve"> of Law (August 2011)</w:t>
      </w:r>
    </w:p>
    <w:p w14:paraId="60F27975" w14:textId="77777777" w:rsidR="00586060" w:rsidRPr="00DD769D" w:rsidRDefault="00586060" w:rsidP="007F44D7">
      <w:pPr>
        <w:widowControl/>
        <w:jc w:val="both"/>
        <w:rPr>
          <w:rFonts w:ascii="Arial" w:hAnsi="Arial" w:cs="Arial"/>
          <w:sz w:val="22"/>
          <w:szCs w:val="22"/>
        </w:rPr>
      </w:pPr>
    </w:p>
    <w:p w14:paraId="512A76F6" w14:textId="77777777" w:rsidR="00586060" w:rsidRPr="00DD769D" w:rsidRDefault="00586060" w:rsidP="007F44D7">
      <w:pPr>
        <w:widowControl/>
        <w:jc w:val="both"/>
        <w:rPr>
          <w:rFonts w:ascii="Arial" w:hAnsi="Arial" w:cs="Arial"/>
          <w:sz w:val="22"/>
          <w:szCs w:val="22"/>
        </w:rPr>
      </w:pPr>
      <w:r w:rsidRPr="00DD769D">
        <w:rPr>
          <w:rFonts w:ascii="Arial" w:hAnsi="Arial" w:cs="Arial"/>
          <w:sz w:val="22"/>
          <w:szCs w:val="22"/>
        </w:rPr>
        <w:t xml:space="preserve">Board Member of Lifeforce Cultural Arts Center, </w:t>
      </w:r>
      <w:smartTag w:uri="urn:schemas-microsoft-com:office:smarttags" w:element="place">
        <w:smartTag w:uri="urn:schemas-microsoft-com:office:smarttags" w:element="City">
          <w:r w:rsidRPr="00DD769D">
            <w:rPr>
              <w:rFonts w:ascii="Arial" w:hAnsi="Arial" w:cs="Arial"/>
              <w:sz w:val="22"/>
              <w:szCs w:val="22"/>
            </w:rPr>
            <w:t>Clearwater</w:t>
          </w:r>
        </w:smartTag>
        <w:r w:rsidRPr="00DD769D">
          <w:rPr>
            <w:rFonts w:ascii="Arial" w:hAnsi="Arial" w:cs="Arial"/>
            <w:sz w:val="22"/>
            <w:szCs w:val="22"/>
          </w:rPr>
          <w:t xml:space="preserve">, </w:t>
        </w:r>
        <w:smartTag w:uri="urn:schemas-microsoft-com:office:smarttags" w:element="State">
          <w:r w:rsidRPr="00DD769D">
            <w:rPr>
              <w:rFonts w:ascii="Arial" w:hAnsi="Arial" w:cs="Arial"/>
              <w:sz w:val="22"/>
              <w:szCs w:val="22"/>
            </w:rPr>
            <w:t>Florida</w:t>
          </w:r>
        </w:smartTag>
      </w:smartTag>
      <w:r w:rsidRPr="00DD769D">
        <w:rPr>
          <w:rFonts w:ascii="Arial" w:hAnsi="Arial" w:cs="Arial"/>
          <w:sz w:val="22"/>
          <w:szCs w:val="22"/>
        </w:rPr>
        <w:t xml:space="preserve"> (January 201</w:t>
      </w:r>
      <w:r w:rsidR="00202E8F">
        <w:rPr>
          <w:rFonts w:ascii="Arial" w:hAnsi="Arial" w:cs="Arial"/>
          <w:sz w:val="22"/>
          <w:szCs w:val="22"/>
        </w:rPr>
        <w:t>1</w:t>
      </w:r>
      <w:r w:rsidRPr="00DD769D">
        <w:rPr>
          <w:rFonts w:ascii="Arial" w:hAnsi="Arial" w:cs="Arial"/>
          <w:sz w:val="22"/>
          <w:szCs w:val="22"/>
        </w:rPr>
        <w:t>–present)</w:t>
      </w:r>
    </w:p>
    <w:p w14:paraId="6522A610" w14:textId="77777777" w:rsidR="00586060" w:rsidRPr="00DD769D" w:rsidRDefault="00586060" w:rsidP="007F44D7">
      <w:pPr>
        <w:widowControl/>
        <w:tabs>
          <w:tab w:val="left" w:pos="0"/>
          <w:tab w:val="left" w:pos="450"/>
          <w:tab w:val="left" w:pos="88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rFonts w:ascii="Arial" w:hAnsi="Arial" w:cs="Arial"/>
          <w:sz w:val="22"/>
          <w:szCs w:val="22"/>
        </w:rPr>
      </w:pPr>
    </w:p>
    <w:p w14:paraId="7D49A6D3" w14:textId="77777777" w:rsidR="00F60D18" w:rsidRPr="00DD769D" w:rsidRDefault="00F60D18" w:rsidP="007F44D7">
      <w:pPr>
        <w:widowControl/>
        <w:tabs>
          <w:tab w:val="left" w:pos="0"/>
          <w:tab w:val="left" w:pos="450"/>
          <w:tab w:val="left" w:pos="88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rFonts w:ascii="Arial" w:hAnsi="Arial" w:cs="Arial"/>
          <w:sz w:val="22"/>
          <w:szCs w:val="22"/>
        </w:rPr>
      </w:pPr>
      <w:r w:rsidRPr="00DD769D">
        <w:rPr>
          <w:rFonts w:ascii="Arial" w:hAnsi="Arial" w:cs="Arial"/>
          <w:sz w:val="22"/>
          <w:szCs w:val="22"/>
        </w:rPr>
        <w:t>Member of the American Trial Lawyers Association (Oct</w:t>
      </w:r>
      <w:r w:rsidR="00202E8F">
        <w:rPr>
          <w:rFonts w:ascii="Arial" w:hAnsi="Arial" w:cs="Arial"/>
          <w:sz w:val="22"/>
          <w:szCs w:val="22"/>
        </w:rPr>
        <w:t>ober</w:t>
      </w:r>
      <w:r w:rsidRPr="00DD769D">
        <w:rPr>
          <w:rFonts w:ascii="Arial" w:hAnsi="Arial" w:cs="Arial"/>
          <w:sz w:val="22"/>
          <w:szCs w:val="22"/>
        </w:rPr>
        <w:t xml:space="preserve"> 1996</w:t>
      </w:r>
      <w:r w:rsidR="007F44D7">
        <w:rPr>
          <w:rFonts w:ascii="Arial" w:hAnsi="Arial" w:cs="Arial"/>
          <w:sz w:val="22"/>
          <w:szCs w:val="22"/>
        </w:rPr>
        <w:t>–</w:t>
      </w:r>
      <w:r w:rsidRPr="00DD769D">
        <w:rPr>
          <w:rFonts w:ascii="Arial" w:hAnsi="Arial" w:cs="Arial"/>
          <w:sz w:val="22"/>
          <w:szCs w:val="22"/>
        </w:rPr>
        <w:t>present)</w:t>
      </w:r>
    </w:p>
    <w:p w14:paraId="0D91E5E4" w14:textId="77777777" w:rsidR="00F60D18" w:rsidRPr="00DD769D" w:rsidRDefault="00F60D18" w:rsidP="007F44D7">
      <w:pPr>
        <w:widowControl/>
        <w:tabs>
          <w:tab w:val="left" w:pos="0"/>
          <w:tab w:val="left" w:pos="450"/>
          <w:tab w:val="left" w:pos="88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rFonts w:ascii="Arial" w:hAnsi="Arial" w:cs="Arial"/>
          <w:sz w:val="22"/>
          <w:szCs w:val="22"/>
        </w:rPr>
      </w:pPr>
    </w:p>
    <w:p w14:paraId="312D0B69" w14:textId="77777777" w:rsidR="00F60D18" w:rsidRPr="00DD769D" w:rsidRDefault="00F60D18" w:rsidP="007F44D7">
      <w:pPr>
        <w:widowControl/>
        <w:tabs>
          <w:tab w:val="left" w:pos="0"/>
          <w:tab w:val="left" w:pos="450"/>
          <w:tab w:val="left" w:pos="88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rFonts w:ascii="Arial" w:hAnsi="Arial" w:cs="Arial"/>
          <w:sz w:val="22"/>
          <w:szCs w:val="22"/>
        </w:rPr>
      </w:pPr>
      <w:r w:rsidRPr="00DD769D">
        <w:rPr>
          <w:rFonts w:ascii="Arial" w:hAnsi="Arial" w:cs="Arial"/>
          <w:sz w:val="22"/>
          <w:szCs w:val="22"/>
        </w:rPr>
        <w:t>Member of the National Association of Criminal Defense Lawyers (Oct</w:t>
      </w:r>
      <w:r w:rsidR="00202E8F">
        <w:rPr>
          <w:rFonts w:ascii="Arial" w:hAnsi="Arial" w:cs="Arial"/>
          <w:sz w:val="22"/>
          <w:szCs w:val="22"/>
        </w:rPr>
        <w:t>ober</w:t>
      </w:r>
      <w:r w:rsidRPr="00DD769D">
        <w:rPr>
          <w:rFonts w:ascii="Arial" w:hAnsi="Arial" w:cs="Arial"/>
          <w:sz w:val="22"/>
          <w:szCs w:val="22"/>
        </w:rPr>
        <w:t xml:space="preserve"> 1996</w:t>
      </w:r>
      <w:r w:rsidR="007F44D7">
        <w:rPr>
          <w:rFonts w:ascii="Arial" w:hAnsi="Arial" w:cs="Arial"/>
          <w:sz w:val="22"/>
          <w:szCs w:val="22"/>
        </w:rPr>
        <w:t>–</w:t>
      </w:r>
      <w:r w:rsidRPr="00DD769D">
        <w:rPr>
          <w:rFonts w:ascii="Arial" w:hAnsi="Arial" w:cs="Arial"/>
          <w:sz w:val="22"/>
          <w:szCs w:val="22"/>
        </w:rPr>
        <w:t>present)</w:t>
      </w:r>
    </w:p>
    <w:p w14:paraId="281B7BBC" w14:textId="77777777" w:rsidR="00F60D18" w:rsidRPr="00DD769D" w:rsidRDefault="00F60D18" w:rsidP="007F44D7">
      <w:pPr>
        <w:widowControl/>
        <w:tabs>
          <w:tab w:val="left" w:pos="0"/>
          <w:tab w:val="left" w:pos="450"/>
          <w:tab w:val="left" w:pos="88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rFonts w:ascii="Arial" w:hAnsi="Arial" w:cs="Arial"/>
          <w:sz w:val="22"/>
          <w:szCs w:val="22"/>
        </w:rPr>
      </w:pPr>
    </w:p>
    <w:p w14:paraId="4166A4CD" w14:textId="77777777" w:rsidR="00F60D18" w:rsidRPr="00DD769D" w:rsidRDefault="00F60D18" w:rsidP="007F44D7">
      <w:pPr>
        <w:widowControl/>
        <w:tabs>
          <w:tab w:val="left" w:pos="0"/>
          <w:tab w:val="left" w:pos="450"/>
          <w:tab w:val="left" w:pos="88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rFonts w:ascii="Arial" w:hAnsi="Arial" w:cs="Arial"/>
          <w:sz w:val="22"/>
          <w:szCs w:val="22"/>
        </w:rPr>
      </w:pPr>
      <w:r w:rsidRPr="00DD769D">
        <w:rPr>
          <w:rFonts w:ascii="Arial" w:hAnsi="Arial" w:cs="Arial"/>
          <w:sz w:val="22"/>
          <w:szCs w:val="22"/>
        </w:rPr>
        <w:t>Board Member, National Conference of Black Lawyers (Oct</w:t>
      </w:r>
      <w:r w:rsidR="00202E8F">
        <w:rPr>
          <w:rFonts w:ascii="Arial" w:hAnsi="Arial" w:cs="Arial"/>
          <w:sz w:val="22"/>
          <w:szCs w:val="22"/>
        </w:rPr>
        <w:t>ober</w:t>
      </w:r>
      <w:r w:rsidRPr="00DD769D">
        <w:rPr>
          <w:rFonts w:ascii="Arial" w:hAnsi="Arial" w:cs="Arial"/>
          <w:sz w:val="22"/>
          <w:szCs w:val="22"/>
        </w:rPr>
        <w:t xml:space="preserve"> 1999</w:t>
      </w:r>
      <w:r w:rsidR="007F44D7">
        <w:rPr>
          <w:rFonts w:ascii="Arial" w:hAnsi="Arial" w:cs="Arial"/>
          <w:sz w:val="22"/>
          <w:szCs w:val="22"/>
        </w:rPr>
        <w:t>–</w:t>
      </w:r>
      <w:r w:rsidRPr="00DD769D">
        <w:rPr>
          <w:rFonts w:ascii="Arial" w:hAnsi="Arial" w:cs="Arial"/>
          <w:sz w:val="22"/>
          <w:szCs w:val="22"/>
        </w:rPr>
        <w:t>present)</w:t>
      </w:r>
    </w:p>
    <w:p w14:paraId="19CD2D95" w14:textId="77777777" w:rsidR="00586060" w:rsidRPr="00DD769D" w:rsidRDefault="00586060" w:rsidP="007F44D7">
      <w:pPr>
        <w:widowControl/>
        <w:jc w:val="both"/>
        <w:rPr>
          <w:rFonts w:ascii="Arial" w:hAnsi="Arial" w:cs="Arial"/>
          <w:sz w:val="22"/>
          <w:szCs w:val="22"/>
        </w:rPr>
      </w:pPr>
    </w:p>
    <w:p w14:paraId="6F5A7030" w14:textId="77777777" w:rsidR="00586060" w:rsidRPr="00DD769D" w:rsidRDefault="00586060" w:rsidP="007F44D7">
      <w:pPr>
        <w:widowControl/>
        <w:jc w:val="both"/>
        <w:rPr>
          <w:rFonts w:ascii="Arial" w:hAnsi="Arial" w:cs="Arial"/>
          <w:sz w:val="22"/>
          <w:szCs w:val="22"/>
        </w:rPr>
      </w:pPr>
      <w:r w:rsidRPr="00DD769D">
        <w:rPr>
          <w:rFonts w:ascii="Arial" w:hAnsi="Arial" w:cs="Arial"/>
          <w:sz w:val="22"/>
          <w:szCs w:val="22"/>
        </w:rPr>
        <w:t>Appointed by Governor Manchin to serve on the West Virginia Commission on Human Rights (October 2006</w:t>
      </w:r>
      <w:r w:rsidR="007F44D7">
        <w:rPr>
          <w:rFonts w:ascii="Arial" w:hAnsi="Arial" w:cs="Arial"/>
          <w:sz w:val="22"/>
          <w:szCs w:val="22"/>
        </w:rPr>
        <w:t>–</w:t>
      </w:r>
      <w:r w:rsidRPr="00DD769D">
        <w:rPr>
          <w:rFonts w:ascii="Arial" w:hAnsi="Arial" w:cs="Arial"/>
          <w:sz w:val="22"/>
          <w:szCs w:val="22"/>
        </w:rPr>
        <w:t>March 2008)</w:t>
      </w:r>
    </w:p>
    <w:p w14:paraId="7B8ED114" w14:textId="77777777" w:rsidR="00586060" w:rsidRPr="00DD769D" w:rsidRDefault="00586060" w:rsidP="007F44D7">
      <w:pPr>
        <w:widowControl/>
        <w:jc w:val="both"/>
        <w:rPr>
          <w:rFonts w:ascii="Arial" w:hAnsi="Arial" w:cs="Arial"/>
          <w:sz w:val="22"/>
          <w:szCs w:val="22"/>
        </w:rPr>
      </w:pPr>
    </w:p>
    <w:p w14:paraId="30F7DEFB" w14:textId="77777777" w:rsidR="00586060" w:rsidRPr="00DD769D" w:rsidRDefault="00586060" w:rsidP="007F44D7">
      <w:pPr>
        <w:widowControl/>
        <w:jc w:val="both"/>
        <w:rPr>
          <w:rFonts w:ascii="Arial" w:hAnsi="Arial" w:cs="Arial"/>
          <w:sz w:val="22"/>
          <w:szCs w:val="22"/>
        </w:rPr>
      </w:pPr>
      <w:r w:rsidRPr="00DD769D">
        <w:rPr>
          <w:rFonts w:ascii="Arial" w:hAnsi="Arial" w:cs="Arial"/>
          <w:sz w:val="22"/>
          <w:szCs w:val="22"/>
        </w:rPr>
        <w:t>Member of the Family Health International’s Advisory Committee on Non-surgical Female Sterilization (Oct</w:t>
      </w:r>
      <w:r w:rsidR="00202E8F">
        <w:rPr>
          <w:rFonts w:ascii="Arial" w:hAnsi="Arial" w:cs="Arial"/>
          <w:sz w:val="22"/>
          <w:szCs w:val="22"/>
        </w:rPr>
        <w:t>ober</w:t>
      </w:r>
      <w:r w:rsidRPr="00DD769D">
        <w:rPr>
          <w:rFonts w:ascii="Arial" w:hAnsi="Arial" w:cs="Arial"/>
          <w:sz w:val="22"/>
          <w:szCs w:val="22"/>
        </w:rPr>
        <w:t xml:space="preserve"> 2001–August 2007)</w:t>
      </w:r>
    </w:p>
    <w:p w14:paraId="3032209F" w14:textId="77777777" w:rsidR="00586060" w:rsidRPr="00DD769D" w:rsidRDefault="00586060" w:rsidP="007F44D7">
      <w:pPr>
        <w:widowControl/>
        <w:tabs>
          <w:tab w:val="left" w:pos="0"/>
          <w:tab w:val="left" w:pos="450"/>
          <w:tab w:val="left" w:pos="88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rFonts w:ascii="Arial" w:hAnsi="Arial" w:cs="Arial"/>
          <w:sz w:val="22"/>
          <w:szCs w:val="22"/>
        </w:rPr>
      </w:pPr>
    </w:p>
    <w:p w14:paraId="0E1A3AA6" w14:textId="77777777" w:rsidR="00F60D18" w:rsidRPr="00DD769D" w:rsidRDefault="00F60D18" w:rsidP="007F44D7">
      <w:pPr>
        <w:widowControl/>
        <w:tabs>
          <w:tab w:val="left" w:pos="0"/>
          <w:tab w:val="left" w:pos="450"/>
          <w:tab w:val="left" w:pos="88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rFonts w:ascii="Arial" w:hAnsi="Arial" w:cs="Arial"/>
          <w:sz w:val="22"/>
          <w:szCs w:val="22"/>
        </w:rPr>
      </w:pPr>
      <w:r w:rsidRPr="00DD769D">
        <w:rPr>
          <w:rFonts w:ascii="Arial" w:hAnsi="Arial" w:cs="Arial"/>
          <w:sz w:val="22"/>
          <w:szCs w:val="22"/>
        </w:rPr>
        <w:t xml:space="preserve">Chair of the </w:t>
      </w:r>
      <w:smartTag w:uri="urn:schemas-microsoft-com:office:smarttags" w:element="place">
        <w:smartTag w:uri="urn:schemas-microsoft-com:office:smarttags" w:element="State">
          <w:r w:rsidRPr="00DD769D">
            <w:rPr>
              <w:rFonts w:ascii="Arial" w:hAnsi="Arial" w:cs="Arial"/>
              <w:sz w:val="22"/>
              <w:szCs w:val="22"/>
            </w:rPr>
            <w:t>West Virginia</w:t>
          </w:r>
        </w:smartTag>
      </w:smartTag>
      <w:r w:rsidRPr="00DD769D">
        <w:rPr>
          <w:rFonts w:ascii="Arial" w:hAnsi="Arial" w:cs="Arial"/>
          <w:sz w:val="22"/>
          <w:szCs w:val="22"/>
        </w:rPr>
        <w:t xml:space="preserve"> Chapter of the National Conference of Black Lawyers (Oct</w:t>
      </w:r>
      <w:r w:rsidR="007F44D7">
        <w:rPr>
          <w:rFonts w:ascii="Arial" w:hAnsi="Arial" w:cs="Arial"/>
          <w:sz w:val="22"/>
          <w:szCs w:val="22"/>
        </w:rPr>
        <w:t>ober</w:t>
      </w:r>
      <w:r w:rsidRPr="00DD769D">
        <w:rPr>
          <w:rFonts w:ascii="Arial" w:hAnsi="Arial" w:cs="Arial"/>
          <w:sz w:val="22"/>
          <w:szCs w:val="22"/>
        </w:rPr>
        <w:t xml:space="preserve"> 1998</w:t>
      </w:r>
      <w:r w:rsidR="007F44D7">
        <w:rPr>
          <w:rFonts w:ascii="Arial" w:hAnsi="Arial" w:cs="Arial"/>
          <w:sz w:val="22"/>
          <w:szCs w:val="22"/>
        </w:rPr>
        <w:t>–</w:t>
      </w:r>
      <w:r w:rsidRPr="00DD769D">
        <w:rPr>
          <w:rFonts w:ascii="Arial" w:hAnsi="Arial" w:cs="Arial"/>
          <w:sz w:val="22"/>
          <w:szCs w:val="22"/>
        </w:rPr>
        <w:t>2001)</w:t>
      </w:r>
    </w:p>
    <w:p w14:paraId="1F489F57" w14:textId="77777777" w:rsidR="00F60D18" w:rsidRPr="00DD769D" w:rsidRDefault="00F60D18" w:rsidP="007F44D7">
      <w:pPr>
        <w:widowControl/>
        <w:tabs>
          <w:tab w:val="left" w:pos="0"/>
          <w:tab w:val="left" w:pos="450"/>
          <w:tab w:val="left" w:pos="88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rFonts w:ascii="Arial" w:hAnsi="Arial" w:cs="Arial"/>
          <w:sz w:val="22"/>
          <w:szCs w:val="22"/>
        </w:rPr>
      </w:pPr>
    </w:p>
    <w:p w14:paraId="40158673" w14:textId="77777777" w:rsidR="00F60D18" w:rsidRPr="00DD769D" w:rsidRDefault="00F60D18" w:rsidP="007F44D7">
      <w:pPr>
        <w:widowControl/>
        <w:tabs>
          <w:tab w:val="left" w:pos="0"/>
          <w:tab w:val="left" w:pos="450"/>
          <w:tab w:val="left" w:pos="88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rFonts w:ascii="Arial" w:hAnsi="Arial" w:cs="Arial"/>
          <w:sz w:val="22"/>
          <w:szCs w:val="22"/>
        </w:rPr>
      </w:pPr>
      <w:r w:rsidRPr="00DD769D">
        <w:rPr>
          <w:rFonts w:ascii="Arial" w:hAnsi="Arial" w:cs="Arial"/>
          <w:sz w:val="22"/>
          <w:szCs w:val="22"/>
        </w:rPr>
        <w:t>Steering Committee Member, Committee on Women Population and the Environment (October 1995</w:t>
      </w:r>
      <w:r w:rsidR="007F44D7">
        <w:rPr>
          <w:rFonts w:ascii="Arial" w:hAnsi="Arial" w:cs="Arial"/>
          <w:sz w:val="22"/>
          <w:szCs w:val="22"/>
        </w:rPr>
        <w:t>–</w:t>
      </w:r>
      <w:r w:rsidRPr="00DD769D">
        <w:rPr>
          <w:rFonts w:ascii="Arial" w:hAnsi="Arial" w:cs="Arial"/>
          <w:sz w:val="22"/>
          <w:szCs w:val="22"/>
        </w:rPr>
        <w:t>present)</w:t>
      </w:r>
    </w:p>
    <w:p w14:paraId="14D3CC50" w14:textId="77777777" w:rsidR="00F60D18" w:rsidRPr="00DD769D" w:rsidRDefault="00F60D18" w:rsidP="007F44D7">
      <w:pPr>
        <w:widowControl/>
        <w:tabs>
          <w:tab w:val="left" w:pos="0"/>
          <w:tab w:val="left" w:pos="450"/>
          <w:tab w:val="left" w:pos="88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rFonts w:ascii="Arial" w:hAnsi="Arial" w:cs="Arial"/>
          <w:sz w:val="22"/>
          <w:szCs w:val="22"/>
        </w:rPr>
      </w:pPr>
    </w:p>
    <w:p w14:paraId="1C51C712" w14:textId="77777777" w:rsidR="00F60D18" w:rsidRPr="00DD769D" w:rsidRDefault="00F60D18" w:rsidP="007F44D7">
      <w:pPr>
        <w:widowControl/>
        <w:tabs>
          <w:tab w:val="left" w:pos="0"/>
          <w:tab w:val="left" w:pos="450"/>
          <w:tab w:val="left" w:pos="88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rFonts w:ascii="Arial" w:hAnsi="Arial" w:cs="Arial"/>
          <w:sz w:val="22"/>
          <w:szCs w:val="22"/>
        </w:rPr>
      </w:pPr>
      <w:r w:rsidRPr="00DD769D">
        <w:rPr>
          <w:rFonts w:ascii="Arial" w:hAnsi="Arial" w:cs="Arial"/>
          <w:sz w:val="22"/>
          <w:szCs w:val="22"/>
        </w:rPr>
        <w:t>Co-Chair of the National Conference of Black Lawyer’s Social, Political &amp; Economic Justice Committee (October 1992</w:t>
      </w:r>
      <w:r w:rsidR="007F44D7">
        <w:rPr>
          <w:rFonts w:ascii="Arial" w:hAnsi="Arial" w:cs="Arial"/>
          <w:sz w:val="22"/>
          <w:szCs w:val="22"/>
        </w:rPr>
        <w:t>–</w:t>
      </w:r>
      <w:r w:rsidRPr="00DD769D">
        <w:rPr>
          <w:rFonts w:ascii="Arial" w:hAnsi="Arial" w:cs="Arial"/>
          <w:sz w:val="22"/>
          <w:szCs w:val="22"/>
        </w:rPr>
        <w:t>August 1997)</w:t>
      </w:r>
    </w:p>
    <w:p w14:paraId="084EC540" w14:textId="77777777" w:rsidR="00F60D18" w:rsidRPr="00DD769D" w:rsidRDefault="00F60D18" w:rsidP="007F44D7">
      <w:pPr>
        <w:widowControl/>
        <w:tabs>
          <w:tab w:val="left" w:pos="0"/>
          <w:tab w:val="left" w:pos="450"/>
          <w:tab w:val="left" w:pos="88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rFonts w:ascii="Arial" w:hAnsi="Arial" w:cs="Arial"/>
          <w:sz w:val="22"/>
          <w:szCs w:val="22"/>
        </w:rPr>
      </w:pPr>
    </w:p>
    <w:p w14:paraId="50F1D535" w14:textId="77777777" w:rsidR="00F60D18" w:rsidRPr="00DD769D" w:rsidRDefault="00F60D18" w:rsidP="007F44D7">
      <w:pPr>
        <w:widowControl/>
        <w:tabs>
          <w:tab w:val="left" w:pos="0"/>
          <w:tab w:val="left" w:pos="450"/>
          <w:tab w:val="left" w:pos="88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rFonts w:ascii="Arial" w:hAnsi="Arial" w:cs="Arial"/>
          <w:sz w:val="22"/>
          <w:szCs w:val="22"/>
        </w:rPr>
      </w:pPr>
      <w:smartTag w:uri="urn:schemas-microsoft-com:office:smarttags" w:element="City">
        <w:r w:rsidRPr="00DD769D">
          <w:rPr>
            <w:rFonts w:ascii="Arial" w:hAnsi="Arial" w:cs="Arial"/>
            <w:sz w:val="22"/>
            <w:szCs w:val="22"/>
          </w:rPr>
          <w:t>Chicago</w:t>
        </w:r>
      </w:smartTag>
      <w:r w:rsidRPr="00DD769D">
        <w:rPr>
          <w:rFonts w:ascii="Arial" w:hAnsi="Arial" w:cs="Arial"/>
          <w:sz w:val="22"/>
          <w:szCs w:val="22"/>
        </w:rPr>
        <w:t xml:space="preserve"> Women's </w:t>
      </w:r>
      <w:smartTag w:uri="urn:schemas-microsoft-com:office:smarttags" w:element="place">
        <w:smartTag w:uri="urn:schemas-microsoft-com:office:smarttags" w:element="PlaceName">
          <w:r w:rsidRPr="00DD769D">
            <w:rPr>
              <w:rFonts w:ascii="Arial" w:hAnsi="Arial" w:cs="Arial"/>
              <w:sz w:val="22"/>
              <w:szCs w:val="22"/>
            </w:rPr>
            <w:t>Health</w:t>
          </w:r>
        </w:smartTag>
        <w:r w:rsidRPr="00DD769D">
          <w:rPr>
            <w:rFonts w:ascii="Arial" w:hAnsi="Arial" w:cs="Arial"/>
            <w:sz w:val="22"/>
            <w:szCs w:val="22"/>
          </w:rPr>
          <w:t xml:space="preserve"> </w:t>
        </w:r>
        <w:smartTag w:uri="urn:schemas-microsoft-com:office:smarttags" w:element="PlaceType">
          <w:r w:rsidRPr="00DD769D">
            <w:rPr>
              <w:rFonts w:ascii="Arial" w:hAnsi="Arial" w:cs="Arial"/>
              <w:sz w:val="22"/>
              <w:szCs w:val="22"/>
            </w:rPr>
            <w:t>Center</w:t>
          </w:r>
        </w:smartTag>
      </w:smartTag>
      <w:r w:rsidRPr="00DD769D">
        <w:rPr>
          <w:rFonts w:ascii="Arial" w:hAnsi="Arial" w:cs="Arial"/>
          <w:sz w:val="22"/>
          <w:szCs w:val="22"/>
        </w:rPr>
        <w:t xml:space="preserve"> Collective Member (August 1991</w:t>
      </w:r>
      <w:r w:rsidR="007F44D7">
        <w:rPr>
          <w:rFonts w:ascii="Arial" w:hAnsi="Arial" w:cs="Arial"/>
          <w:sz w:val="22"/>
          <w:szCs w:val="22"/>
        </w:rPr>
        <w:t>–</w:t>
      </w:r>
      <w:r w:rsidRPr="00DD769D">
        <w:rPr>
          <w:rFonts w:ascii="Arial" w:hAnsi="Arial" w:cs="Arial"/>
          <w:sz w:val="22"/>
          <w:szCs w:val="22"/>
        </w:rPr>
        <w:t>July 1996)</w:t>
      </w:r>
    </w:p>
    <w:p w14:paraId="688D2B7E" w14:textId="77777777" w:rsidR="00F60D18" w:rsidRPr="00DD769D" w:rsidRDefault="00F60D18" w:rsidP="007F44D7">
      <w:pPr>
        <w:widowControl/>
        <w:tabs>
          <w:tab w:val="left" w:pos="0"/>
          <w:tab w:val="left" w:pos="450"/>
          <w:tab w:val="left" w:pos="88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rFonts w:ascii="Arial" w:hAnsi="Arial" w:cs="Arial"/>
          <w:sz w:val="22"/>
          <w:szCs w:val="22"/>
        </w:rPr>
      </w:pPr>
    </w:p>
    <w:p w14:paraId="0ACA676E" w14:textId="77777777" w:rsidR="00F60D18" w:rsidRPr="00DD769D" w:rsidRDefault="00F60D18" w:rsidP="007F44D7">
      <w:pPr>
        <w:widowControl/>
        <w:tabs>
          <w:tab w:val="left" w:pos="0"/>
          <w:tab w:val="left" w:pos="450"/>
          <w:tab w:val="left" w:pos="88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rFonts w:ascii="Arial" w:hAnsi="Arial" w:cs="Arial"/>
          <w:sz w:val="22"/>
          <w:szCs w:val="22"/>
        </w:rPr>
      </w:pPr>
      <w:r w:rsidRPr="00DD769D">
        <w:rPr>
          <w:rFonts w:ascii="Arial" w:hAnsi="Arial" w:cs="Arial"/>
          <w:sz w:val="22"/>
          <w:szCs w:val="22"/>
        </w:rPr>
        <w:t xml:space="preserve">Steering Committee Member </w:t>
      </w:r>
      <w:smartTag w:uri="urn:schemas-microsoft-com:office:smarttags" w:element="place">
        <w:smartTag w:uri="urn:schemas-microsoft-com:office:smarttags" w:element="City">
          <w:r w:rsidRPr="00DD769D">
            <w:rPr>
              <w:rFonts w:ascii="Arial" w:hAnsi="Arial" w:cs="Arial"/>
              <w:sz w:val="22"/>
              <w:szCs w:val="22"/>
            </w:rPr>
            <w:t>Chicago</w:t>
          </w:r>
        </w:smartTag>
      </w:smartTag>
      <w:r w:rsidRPr="00DD769D">
        <w:rPr>
          <w:rFonts w:ascii="Arial" w:hAnsi="Arial" w:cs="Arial"/>
          <w:sz w:val="22"/>
          <w:szCs w:val="22"/>
        </w:rPr>
        <w:t xml:space="preserve"> Conference of Black Lawyers (May 1988</w:t>
      </w:r>
      <w:r w:rsidR="007F44D7">
        <w:rPr>
          <w:rFonts w:ascii="Arial" w:hAnsi="Arial" w:cs="Arial"/>
          <w:sz w:val="22"/>
          <w:szCs w:val="22"/>
        </w:rPr>
        <w:t>–J</w:t>
      </w:r>
      <w:r w:rsidRPr="00DD769D">
        <w:rPr>
          <w:rFonts w:ascii="Arial" w:hAnsi="Arial" w:cs="Arial"/>
          <w:sz w:val="22"/>
          <w:szCs w:val="22"/>
        </w:rPr>
        <w:t xml:space="preserve">uly 1996) </w:t>
      </w:r>
    </w:p>
    <w:p w14:paraId="11EE9498" w14:textId="77777777" w:rsidR="00F60D18" w:rsidRPr="00DD769D" w:rsidRDefault="00F60D18" w:rsidP="007F44D7">
      <w:pPr>
        <w:widowControl/>
        <w:tabs>
          <w:tab w:val="left" w:pos="0"/>
          <w:tab w:val="left" w:pos="450"/>
          <w:tab w:val="left" w:pos="88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rFonts w:ascii="Arial" w:hAnsi="Arial" w:cs="Arial"/>
          <w:sz w:val="22"/>
          <w:szCs w:val="22"/>
        </w:rPr>
      </w:pPr>
    </w:p>
    <w:p w14:paraId="08C75673" w14:textId="77777777" w:rsidR="00F60D18" w:rsidRPr="00DD769D" w:rsidRDefault="00F60D18" w:rsidP="007F44D7">
      <w:pPr>
        <w:widowControl/>
        <w:tabs>
          <w:tab w:val="left" w:pos="0"/>
          <w:tab w:val="left" w:pos="450"/>
          <w:tab w:val="left" w:pos="88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rFonts w:ascii="Arial" w:hAnsi="Arial" w:cs="Arial"/>
          <w:sz w:val="22"/>
          <w:szCs w:val="22"/>
        </w:rPr>
      </w:pPr>
      <w:r w:rsidRPr="00DD769D">
        <w:rPr>
          <w:rFonts w:ascii="Arial" w:hAnsi="Arial" w:cs="Arial"/>
          <w:sz w:val="22"/>
          <w:szCs w:val="22"/>
        </w:rPr>
        <w:t>Founding Member African American Defense Committee Against Police Violence (August 1992</w:t>
      </w:r>
      <w:r w:rsidR="007F44D7">
        <w:rPr>
          <w:rFonts w:ascii="Arial" w:hAnsi="Arial" w:cs="Arial"/>
          <w:sz w:val="22"/>
          <w:szCs w:val="22"/>
        </w:rPr>
        <w:t>–</w:t>
      </w:r>
      <w:r w:rsidRPr="00DD769D">
        <w:rPr>
          <w:rFonts w:ascii="Arial" w:hAnsi="Arial" w:cs="Arial"/>
          <w:sz w:val="22"/>
          <w:szCs w:val="22"/>
        </w:rPr>
        <w:t>October 1995)</w:t>
      </w:r>
    </w:p>
    <w:p w14:paraId="624C3B56" w14:textId="77777777" w:rsidR="00F60D18" w:rsidRPr="00DD769D" w:rsidRDefault="00F60D18" w:rsidP="007F44D7">
      <w:pPr>
        <w:widowControl/>
        <w:tabs>
          <w:tab w:val="left" w:pos="0"/>
          <w:tab w:val="left" w:pos="450"/>
          <w:tab w:val="left" w:pos="88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rFonts w:ascii="Arial" w:hAnsi="Arial" w:cs="Arial"/>
          <w:sz w:val="22"/>
          <w:szCs w:val="22"/>
        </w:rPr>
      </w:pPr>
    </w:p>
    <w:p w14:paraId="218D4FF9" w14:textId="77777777" w:rsidR="00F60D18" w:rsidRPr="00DD769D" w:rsidRDefault="00F60D18" w:rsidP="007F44D7">
      <w:pPr>
        <w:widowControl/>
        <w:tabs>
          <w:tab w:val="left" w:pos="0"/>
          <w:tab w:val="left" w:pos="450"/>
          <w:tab w:val="left" w:pos="88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rFonts w:ascii="Arial" w:hAnsi="Arial" w:cs="Arial"/>
          <w:sz w:val="22"/>
          <w:szCs w:val="22"/>
        </w:rPr>
      </w:pPr>
      <w:r w:rsidRPr="00DD769D">
        <w:rPr>
          <w:rFonts w:ascii="Arial" w:hAnsi="Arial" w:cs="Arial"/>
          <w:sz w:val="22"/>
          <w:szCs w:val="22"/>
        </w:rPr>
        <w:t>Member of the Malcolm X Grassroots Movement (December 1992</w:t>
      </w:r>
      <w:r w:rsidR="007F44D7">
        <w:rPr>
          <w:rFonts w:ascii="Arial" w:hAnsi="Arial" w:cs="Arial"/>
          <w:sz w:val="22"/>
          <w:szCs w:val="22"/>
        </w:rPr>
        <w:t>–</w:t>
      </w:r>
      <w:r w:rsidRPr="00DD769D">
        <w:rPr>
          <w:rFonts w:ascii="Arial" w:hAnsi="Arial" w:cs="Arial"/>
          <w:sz w:val="22"/>
          <w:szCs w:val="22"/>
        </w:rPr>
        <w:t>December 1993)</w:t>
      </w:r>
    </w:p>
    <w:p w14:paraId="4541D55B" w14:textId="77777777" w:rsidR="00F60D18" w:rsidRPr="00DD769D" w:rsidRDefault="00F60D18" w:rsidP="007F44D7">
      <w:pPr>
        <w:widowControl/>
        <w:tabs>
          <w:tab w:val="left" w:pos="0"/>
          <w:tab w:val="left" w:pos="450"/>
          <w:tab w:val="left" w:pos="88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rFonts w:ascii="Arial" w:hAnsi="Arial" w:cs="Arial"/>
          <w:sz w:val="22"/>
          <w:szCs w:val="22"/>
        </w:rPr>
      </w:pPr>
    </w:p>
    <w:p w14:paraId="09A2CBFE" w14:textId="77777777" w:rsidR="00F60D18" w:rsidRPr="00DD769D" w:rsidRDefault="00F60D18" w:rsidP="007F44D7">
      <w:pPr>
        <w:widowControl/>
        <w:tabs>
          <w:tab w:val="left" w:pos="0"/>
          <w:tab w:val="left" w:pos="450"/>
          <w:tab w:val="left" w:pos="88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rFonts w:ascii="Arial" w:hAnsi="Arial" w:cs="Arial"/>
          <w:sz w:val="22"/>
          <w:szCs w:val="22"/>
        </w:rPr>
      </w:pPr>
      <w:r w:rsidRPr="00DD769D">
        <w:rPr>
          <w:rFonts w:ascii="Arial" w:hAnsi="Arial" w:cs="Arial"/>
          <w:sz w:val="22"/>
          <w:szCs w:val="22"/>
        </w:rPr>
        <w:t xml:space="preserve">NARAL of </w:t>
      </w:r>
      <w:smartTag w:uri="urn:schemas-microsoft-com:office:smarttags" w:element="place">
        <w:smartTag w:uri="urn:schemas-microsoft-com:office:smarttags" w:element="State">
          <w:r w:rsidRPr="00DD769D">
            <w:rPr>
              <w:rFonts w:ascii="Arial" w:hAnsi="Arial" w:cs="Arial"/>
              <w:sz w:val="22"/>
              <w:szCs w:val="22"/>
            </w:rPr>
            <w:t>Illinois</w:t>
          </w:r>
        </w:smartTag>
      </w:smartTag>
      <w:r w:rsidRPr="00DD769D">
        <w:rPr>
          <w:rFonts w:ascii="Arial" w:hAnsi="Arial" w:cs="Arial"/>
          <w:sz w:val="22"/>
          <w:szCs w:val="22"/>
        </w:rPr>
        <w:t xml:space="preserve"> Board of Directors (July 1989</w:t>
      </w:r>
      <w:r w:rsidR="007F44D7">
        <w:rPr>
          <w:rFonts w:ascii="Arial" w:hAnsi="Arial" w:cs="Arial"/>
          <w:sz w:val="22"/>
          <w:szCs w:val="22"/>
        </w:rPr>
        <w:t>–</w:t>
      </w:r>
      <w:r w:rsidRPr="00DD769D">
        <w:rPr>
          <w:rFonts w:ascii="Arial" w:hAnsi="Arial" w:cs="Arial"/>
          <w:sz w:val="22"/>
          <w:szCs w:val="22"/>
        </w:rPr>
        <w:t>September 1993)</w:t>
      </w:r>
    </w:p>
    <w:p w14:paraId="45789123" w14:textId="77777777" w:rsidR="00F60D18" w:rsidRPr="00DD769D" w:rsidRDefault="00F60D18" w:rsidP="007F44D7">
      <w:pPr>
        <w:widowControl/>
        <w:tabs>
          <w:tab w:val="left" w:pos="0"/>
          <w:tab w:val="left" w:pos="450"/>
          <w:tab w:val="left" w:pos="88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rFonts w:ascii="Arial" w:hAnsi="Arial" w:cs="Arial"/>
          <w:sz w:val="22"/>
          <w:szCs w:val="22"/>
        </w:rPr>
      </w:pPr>
    </w:p>
    <w:p w14:paraId="3D64B897" w14:textId="77777777" w:rsidR="00F60D18" w:rsidRPr="00DD769D" w:rsidRDefault="00F60D18" w:rsidP="007F44D7">
      <w:pPr>
        <w:widowControl/>
        <w:tabs>
          <w:tab w:val="left" w:pos="0"/>
          <w:tab w:val="left" w:pos="450"/>
          <w:tab w:val="left" w:pos="88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rFonts w:ascii="Arial" w:hAnsi="Arial" w:cs="Arial"/>
          <w:sz w:val="22"/>
          <w:szCs w:val="22"/>
        </w:rPr>
      </w:pPr>
      <w:r w:rsidRPr="00DD769D">
        <w:rPr>
          <w:rFonts w:ascii="Arial" w:hAnsi="Arial" w:cs="Arial"/>
          <w:sz w:val="22"/>
          <w:szCs w:val="22"/>
        </w:rPr>
        <w:t>NARAL Educational Fund Board of Directors (July 1989</w:t>
      </w:r>
      <w:r w:rsidR="007F44D7">
        <w:rPr>
          <w:rFonts w:ascii="Arial" w:hAnsi="Arial" w:cs="Arial"/>
          <w:sz w:val="22"/>
          <w:szCs w:val="22"/>
        </w:rPr>
        <w:t>–</w:t>
      </w:r>
      <w:r w:rsidRPr="00DD769D">
        <w:rPr>
          <w:rFonts w:ascii="Arial" w:hAnsi="Arial" w:cs="Arial"/>
          <w:sz w:val="22"/>
          <w:szCs w:val="22"/>
        </w:rPr>
        <w:t>September 1993)</w:t>
      </w:r>
    </w:p>
    <w:p w14:paraId="5C0A60A1" w14:textId="77777777" w:rsidR="00F60D18" w:rsidRPr="00DD769D" w:rsidRDefault="00F60D18" w:rsidP="007F44D7">
      <w:pPr>
        <w:widowControl/>
        <w:tabs>
          <w:tab w:val="left" w:pos="0"/>
          <w:tab w:val="left" w:pos="450"/>
          <w:tab w:val="left" w:pos="88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rFonts w:ascii="Arial" w:hAnsi="Arial" w:cs="Arial"/>
          <w:sz w:val="22"/>
          <w:szCs w:val="22"/>
        </w:rPr>
      </w:pPr>
    </w:p>
    <w:p w14:paraId="1529F049" w14:textId="77777777" w:rsidR="00F60D18" w:rsidRPr="00DD769D" w:rsidRDefault="00F60D18" w:rsidP="007F44D7">
      <w:pPr>
        <w:widowControl/>
        <w:tabs>
          <w:tab w:val="left" w:pos="0"/>
          <w:tab w:val="left" w:pos="450"/>
          <w:tab w:val="left" w:pos="88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rFonts w:ascii="Arial" w:hAnsi="Arial" w:cs="Arial"/>
          <w:sz w:val="22"/>
          <w:szCs w:val="22"/>
        </w:rPr>
      </w:pPr>
      <w:smartTag w:uri="urn:schemas-microsoft-com:office:smarttags" w:element="place">
        <w:smartTag w:uri="urn:schemas-microsoft-com:office:smarttags" w:element="City">
          <w:r w:rsidRPr="00DD769D">
            <w:rPr>
              <w:rFonts w:ascii="Arial" w:hAnsi="Arial" w:cs="Arial"/>
              <w:sz w:val="22"/>
              <w:szCs w:val="22"/>
            </w:rPr>
            <w:t>Chicago</w:t>
          </w:r>
        </w:smartTag>
      </w:smartTag>
      <w:r w:rsidRPr="00DD769D">
        <w:rPr>
          <w:rFonts w:ascii="Arial" w:hAnsi="Arial" w:cs="Arial"/>
          <w:sz w:val="22"/>
          <w:szCs w:val="22"/>
        </w:rPr>
        <w:t xml:space="preserve"> Abortion Fund Board of Directors (October 1992</w:t>
      </w:r>
      <w:r w:rsidR="007F44D7">
        <w:rPr>
          <w:rFonts w:ascii="Arial" w:hAnsi="Arial" w:cs="Arial"/>
          <w:sz w:val="22"/>
          <w:szCs w:val="22"/>
        </w:rPr>
        <w:t>–</w:t>
      </w:r>
      <w:r w:rsidRPr="00DD769D">
        <w:rPr>
          <w:rFonts w:ascii="Arial" w:hAnsi="Arial" w:cs="Arial"/>
          <w:sz w:val="22"/>
          <w:szCs w:val="22"/>
        </w:rPr>
        <w:t>January 1994)</w:t>
      </w:r>
    </w:p>
    <w:p w14:paraId="04F3D44D" w14:textId="77777777" w:rsidR="00F60D18" w:rsidRPr="00DD769D" w:rsidRDefault="00F60D18" w:rsidP="007F44D7">
      <w:pPr>
        <w:widowControl/>
        <w:tabs>
          <w:tab w:val="left" w:pos="0"/>
          <w:tab w:val="left" w:pos="450"/>
          <w:tab w:val="left" w:pos="88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rFonts w:ascii="Arial" w:hAnsi="Arial" w:cs="Arial"/>
          <w:sz w:val="22"/>
          <w:szCs w:val="22"/>
        </w:rPr>
      </w:pPr>
    </w:p>
    <w:p w14:paraId="19242ECB" w14:textId="77777777" w:rsidR="00F60D18" w:rsidRPr="00DD769D" w:rsidRDefault="00F60D18" w:rsidP="007F44D7">
      <w:pPr>
        <w:widowControl/>
        <w:tabs>
          <w:tab w:val="left" w:pos="0"/>
          <w:tab w:val="left" w:pos="450"/>
          <w:tab w:val="left" w:pos="88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rFonts w:ascii="Arial" w:hAnsi="Arial" w:cs="Arial"/>
          <w:sz w:val="22"/>
          <w:szCs w:val="22"/>
        </w:rPr>
      </w:pPr>
      <w:r w:rsidRPr="00DD769D">
        <w:rPr>
          <w:rFonts w:ascii="Arial" w:hAnsi="Arial" w:cs="Arial"/>
          <w:sz w:val="22"/>
          <w:szCs w:val="22"/>
        </w:rPr>
        <w:t>Families of Color United for Safe Health Care Founding Member (January 1992</w:t>
      </w:r>
      <w:r w:rsidR="007F44D7">
        <w:rPr>
          <w:rFonts w:ascii="Arial" w:hAnsi="Arial" w:cs="Arial"/>
          <w:sz w:val="22"/>
          <w:szCs w:val="22"/>
        </w:rPr>
        <w:t>–</w:t>
      </w:r>
      <w:r w:rsidRPr="00DD769D">
        <w:rPr>
          <w:rFonts w:ascii="Arial" w:hAnsi="Arial" w:cs="Arial"/>
          <w:sz w:val="22"/>
          <w:szCs w:val="22"/>
        </w:rPr>
        <w:t>Jan</w:t>
      </w:r>
      <w:r w:rsidR="007F44D7">
        <w:rPr>
          <w:rFonts w:ascii="Arial" w:hAnsi="Arial" w:cs="Arial"/>
          <w:sz w:val="22"/>
          <w:szCs w:val="22"/>
        </w:rPr>
        <w:t>uary</w:t>
      </w:r>
      <w:r w:rsidRPr="00DD769D">
        <w:rPr>
          <w:rFonts w:ascii="Arial" w:hAnsi="Arial" w:cs="Arial"/>
          <w:sz w:val="22"/>
          <w:szCs w:val="22"/>
        </w:rPr>
        <w:t xml:space="preserve"> 1995)</w:t>
      </w:r>
    </w:p>
    <w:p w14:paraId="1C23EAA7" w14:textId="77777777" w:rsidR="00F60D18" w:rsidRPr="00DD769D" w:rsidRDefault="00F60D18" w:rsidP="007F44D7">
      <w:pPr>
        <w:widowControl/>
        <w:tabs>
          <w:tab w:val="left" w:pos="0"/>
          <w:tab w:val="left" w:pos="450"/>
          <w:tab w:val="left" w:pos="88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rFonts w:ascii="Arial" w:hAnsi="Arial" w:cs="Arial"/>
          <w:sz w:val="22"/>
          <w:szCs w:val="22"/>
        </w:rPr>
      </w:pPr>
    </w:p>
    <w:p w14:paraId="28EDD865" w14:textId="77777777" w:rsidR="00F60D18" w:rsidRPr="00DD769D" w:rsidRDefault="00F60D18" w:rsidP="007F44D7">
      <w:pPr>
        <w:widowControl/>
        <w:tabs>
          <w:tab w:val="left" w:pos="0"/>
          <w:tab w:val="left" w:pos="450"/>
          <w:tab w:val="left" w:pos="88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rFonts w:ascii="Arial" w:hAnsi="Arial" w:cs="Arial"/>
          <w:sz w:val="22"/>
          <w:szCs w:val="22"/>
        </w:rPr>
      </w:pPr>
      <w:r w:rsidRPr="00DD769D">
        <w:rPr>
          <w:rFonts w:ascii="Arial" w:hAnsi="Arial" w:cs="Arial"/>
          <w:sz w:val="22"/>
          <w:szCs w:val="22"/>
        </w:rPr>
        <w:t xml:space="preserve">Black Women's Health Project Co-Developer of </w:t>
      </w:r>
      <w:smartTag w:uri="urn:schemas-microsoft-com:office:smarttags" w:element="place">
        <w:smartTag w:uri="urn:schemas-microsoft-com:office:smarttags" w:element="City">
          <w:r w:rsidRPr="00DD769D">
            <w:rPr>
              <w:rFonts w:ascii="Arial" w:hAnsi="Arial" w:cs="Arial"/>
              <w:sz w:val="22"/>
              <w:szCs w:val="22"/>
            </w:rPr>
            <w:t>Chicago</w:t>
          </w:r>
        </w:smartTag>
      </w:smartTag>
      <w:r w:rsidRPr="00DD769D">
        <w:rPr>
          <w:rFonts w:ascii="Arial" w:hAnsi="Arial" w:cs="Arial"/>
          <w:sz w:val="22"/>
          <w:szCs w:val="22"/>
        </w:rPr>
        <w:t xml:space="preserve"> Chapter (June 1991</w:t>
      </w:r>
      <w:r w:rsidR="007F44D7">
        <w:rPr>
          <w:rFonts w:ascii="Arial" w:hAnsi="Arial" w:cs="Arial"/>
          <w:sz w:val="22"/>
          <w:szCs w:val="22"/>
        </w:rPr>
        <w:t>–</w:t>
      </w:r>
      <w:r w:rsidRPr="00DD769D">
        <w:rPr>
          <w:rFonts w:ascii="Arial" w:hAnsi="Arial" w:cs="Arial"/>
          <w:sz w:val="22"/>
          <w:szCs w:val="22"/>
        </w:rPr>
        <w:t>June 1992)</w:t>
      </w:r>
    </w:p>
    <w:p w14:paraId="4793585B" w14:textId="77777777" w:rsidR="00F60D18" w:rsidRPr="00DD769D" w:rsidRDefault="00F60D18" w:rsidP="007F44D7">
      <w:pPr>
        <w:widowControl/>
        <w:tabs>
          <w:tab w:val="left" w:pos="0"/>
          <w:tab w:val="left" w:pos="450"/>
          <w:tab w:val="left" w:pos="88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rFonts w:ascii="Arial" w:hAnsi="Arial" w:cs="Arial"/>
          <w:sz w:val="22"/>
          <w:szCs w:val="22"/>
        </w:rPr>
      </w:pPr>
    </w:p>
    <w:p w14:paraId="7AB187B4" w14:textId="77777777" w:rsidR="00F60D18" w:rsidRPr="00DD769D" w:rsidRDefault="00F60D18" w:rsidP="007F44D7">
      <w:pPr>
        <w:widowControl/>
        <w:tabs>
          <w:tab w:val="left" w:pos="0"/>
          <w:tab w:val="left" w:pos="450"/>
          <w:tab w:val="left" w:pos="88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rFonts w:ascii="Arial" w:hAnsi="Arial" w:cs="Arial"/>
          <w:sz w:val="22"/>
          <w:szCs w:val="22"/>
        </w:rPr>
      </w:pPr>
      <w:r w:rsidRPr="00DD769D">
        <w:rPr>
          <w:rFonts w:ascii="Arial" w:hAnsi="Arial" w:cs="Arial"/>
          <w:sz w:val="22"/>
          <w:szCs w:val="22"/>
        </w:rPr>
        <w:t>Vice-President of the National Lawyers Guild (</w:t>
      </w:r>
      <w:smartTag w:uri="urn:schemas-microsoft-com:office:smarttags" w:element="place">
        <w:smartTag w:uri="urn:schemas-microsoft-com:office:smarttags" w:element="City">
          <w:r w:rsidRPr="00DD769D">
            <w:rPr>
              <w:rFonts w:ascii="Arial" w:hAnsi="Arial" w:cs="Arial"/>
              <w:sz w:val="22"/>
              <w:szCs w:val="22"/>
            </w:rPr>
            <w:t>Chicago</w:t>
          </w:r>
        </w:smartTag>
      </w:smartTag>
      <w:r w:rsidRPr="00DD769D">
        <w:rPr>
          <w:rFonts w:ascii="Arial" w:hAnsi="Arial" w:cs="Arial"/>
          <w:sz w:val="22"/>
          <w:szCs w:val="22"/>
        </w:rPr>
        <w:t xml:space="preserve"> Chapter) (August 1991</w:t>
      </w:r>
      <w:r w:rsidR="007F44D7">
        <w:rPr>
          <w:rFonts w:ascii="Arial" w:hAnsi="Arial" w:cs="Arial"/>
          <w:sz w:val="22"/>
          <w:szCs w:val="22"/>
        </w:rPr>
        <w:t>–</w:t>
      </w:r>
      <w:r w:rsidRPr="00DD769D">
        <w:rPr>
          <w:rFonts w:ascii="Arial" w:hAnsi="Arial" w:cs="Arial"/>
          <w:sz w:val="22"/>
          <w:szCs w:val="22"/>
        </w:rPr>
        <w:t>August 1992)</w:t>
      </w:r>
    </w:p>
    <w:p w14:paraId="07AFECC5" w14:textId="77777777" w:rsidR="00F60D18" w:rsidRPr="00DD769D" w:rsidRDefault="00F60D18" w:rsidP="007F44D7">
      <w:pPr>
        <w:widowControl/>
        <w:tabs>
          <w:tab w:val="left" w:pos="0"/>
          <w:tab w:val="left" w:pos="450"/>
          <w:tab w:val="left" w:pos="88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rFonts w:ascii="Arial" w:hAnsi="Arial" w:cs="Arial"/>
          <w:sz w:val="22"/>
          <w:szCs w:val="22"/>
        </w:rPr>
      </w:pPr>
    </w:p>
    <w:p w14:paraId="031AF618" w14:textId="77777777" w:rsidR="00F60D18" w:rsidRPr="00DD769D" w:rsidRDefault="00F60D18" w:rsidP="007F44D7">
      <w:pPr>
        <w:widowControl/>
        <w:tabs>
          <w:tab w:val="left" w:pos="0"/>
          <w:tab w:val="left" w:pos="450"/>
          <w:tab w:val="left" w:pos="88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rFonts w:ascii="Arial" w:hAnsi="Arial" w:cs="Arial"/>
          <w:sz w:val="22"/>
          <w:szCs w:val="22"/>
        </w:rPr>
      </w:pPr>
      <w:r w:rsidRPr="00DD769D">
        <w:rPr>
          <w:rFonts w:ascii="Arial" w:hAnsi="Arial" w:cs="Arial"/>
          <w:sz w:val="22"/>
          <w:szCs w:val="22"/>
        </w:rPr>
        <w:t>Co-Chair of the National Lawyers Guild Anti-Racism Committee (August 1990</w:t>
      </w:r>
      <w:r w:rsidR="007F44D7">
        <w:rPr>
          <w:rFonts w:ascii="Arial" w:hAnsi="Arial" w:cs="Arial"/>
          <w:sz w:val="22"/>
          <w:szCs w:val="22"/>
        </w:rPr>
        <w:t>–</w:t>
      </w:r>
      <w:r w:rsidRPr="00DD769D">
        <w:rPr>
          <w:rFonts w:ascii="Arial" w:hAnsi="Arial" w:cs="Arial"/>
          <w:sz w:val="22"/>
          <w:szCs w:val="22"/>
        </w:rPr>
        <w:t>August 1992)</w:t>
      </w:r>
    </w:p>
    <w:p w14:paraId="3C5FB6DC" w14:textId="77777777" w:rsidR="00F60D18" w:rsidRPr="00DD769D" w:rsidRDefault="00F60D18" w:rsidP="007F44D7">
      <w:pPr>
        <w:widowControl/>
        <w:tabs>
          <w:tab w:val="left" w:pos="0"/>
          <w:tab w:val="left" w:pos="450"/>
          <w:tab w:val="left" w:pos="88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rFonts w:ascii="Arial" w:hAnsi="Arial" w:cs="Arial"/>
          <w:sz w:val="22"/>
          <w:szCs w:val="22"/>
        </w:rPr>
      </w:pPr>
    </w:p>
    <w:p w14:paraId="3EF6DBFC" w14:textId="77777777" w:rsidR="00F60D18" w:rsidRPr="00DD769D" w:rsidRDefault="00F60D18" w:rsidP="007F44D7">
      <w:pPr>
        <w:widowControl/>
        <w:tabs>
          <w:tab w:val="left" w:pos="0"/>
          <w:tab w:val="left" w:pos="450"/>
          <w:tab w:val="left" w:pos="88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rFonts w:ascii="Arial" w:hAnsi="Arial" w:cs="Arial"/>
          <w:sz w:val="22"/>
          <w:szCs w:val="22"/>
        </w:rPr>
      </w:pPr>
      <w:r w:rsidRPr="00DD769D">
        <w:rPr>
          <w:rFonts w:ascii="Arial" w:hAnsi="Arial" w:cs="Arial"/>
          <w:sz w:val="22"/>
          <w:szCs w:val="22"/>
        </w:rPr>
        <w:t>Parkway Community House Board of Directors (September 1989</w:t>
      </w:r>
      <w:r w:rsidR="007F44D7">
        <w:rPr>
          <w:rFonts w:ascii="Arial" w:hAnsi="Arial" w:cs="Arial"/>
          <w:sz w:val="22"/>
          <w:szCs w:val="22"/>
        </w:rPr>
        <w:t>–</w:t>
      </w:r>
      <w:r w:rsidRPr="00DD769D">
        <w:rPr>
          <w:rFonts w:ascii="Arial" w:hAnsi="Arial" w:cs="Arial"/>
          <w:sz w:val="22"/>
          <w:szCs w:val="22"/>
        </w:rPr>
        <w:t>September 1991)</w:t>
      </w:r>
    </w:p>
    <w:p w14:paraId="1F6216A9" w14:textId="77777777" w:rsidR="00F60D18" w:rsidRPr="00DD769D" w:rsidRDefault="00F60D18" w:rsidP="007F44D7">
      <w:pPr>
        <w:widowControl/>
        <w:tabs>
          <w:tab w:val="left" w:pos="0"/>
          <w:tab w:val="left" w:pos="450"/>
          <w:tab w:val="left" w:pos="88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rFonts w:ascii="Arial" w:hAnsi="Arial" w:cs="Arial"/>
          <w:sz w:val="22"/>
          <w:szCs w:val="22"/>
        </w:rPr>
      </w:pPr>
    </w:p>
    <w:p w14:paraId="110C0925" w14:textId="77777777" w:rsidR="00F60D18" w:rsidRPr="00DD769D" w:rsidRDefault="00F60D18" w:rsidP="007F44D7">
      <w:pPr>
        <w:widowControl/>
        <w:tabs>
          <w:tab w:val="left" w:pos="0"/>
          <w:tab w:val="left" w:pos="450"/>
          <w:tab w:val="left" w:pos="88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rFonts w:ascii="Arial" w:hAnsi="Arial" w:cs="Arial"/>
          <w:sz w:val="22"/>
          <w:szCs w:val="22"/>
        </w:rPr>
      </w:pPr>
      <w:r w:rsidRPr="00DD769D">
        <w:rPr>
          <w:rFonts w:ascii="Arial" w:hAnsi="Arial" w:cs="Arial"/>
          <w:sz w:val="22"/>
          <w:szCs w:val="22"/>
        </w:rPr>
        <w:t xml:space="preserve">Health Evaluation Referral Service Board of Directors (September 1989 </w:t>
      </w:r>
      <w:r w:rsidR="007F44D7">
        <w:rPr>
          <w:rFonts w:ascii="Arial" w:hAnsi="Arial" w:cs="Arial"/>
          <w:sz w:val="22"/>
          <w:szCs w:val="22"/>
        </w:rPr>
        <w:t>–</w:t>
      </w:r>
      <w:r w:rsidRPr="00DD769D">
        <w:rPr>
          <w:rFonts w:ascii="Arial" w:hAnsi="Arial" w:cs="Arial"/>
          <w:sz w:val="22"/>
          <w:szCs w:val="22"/>
        </w:rPr>
        <w:t xml:space="preserve"> January 1991)</w:t>
      </w:r>
    </w:p>
    <w:p w14:paraId="15C78951" w14:textId="77777777" w:rsidR="00492F8F" w:rsidRPr="00DD769D" w:rsidRDefault="00492F8F" w:rsidP="007F44D7">
      <w:pPr>
        <w:widowControl/>
        <w:tabs>
          <w:tab w:val="left" w:pos="0"/>
          <w:tab w:val="left" w:pos="450"/>
          <w:tab w:val="left" w:pos="88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rFonts w:ascii="Arial" w:hAnsi="Arial" w:cs="Arial"/>
          <w:sz w:val="22"/>
          <w:szCs w:val="22"/>
        </w:rPr>
      </w:pPr>
    </w:p>
    <w:p w14:paraId="22EB96BC" w14:textId="77777777" w:rsidR="00492F8F" w:rsidRPr="00DD769D" w:rsidRDefault="00492F8F" w:rsidP="007F44D7">
      <w:pPr>
        <w:widowControl/>
        <w:tabs>
          <w:tab w:val="left" w:pos="0"/>
          <w:tab w:val="left" w:pos="450"/>
          <w:tab w:val="left" w:pos="88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rFonts w:ascii="Arial" w:hAnsi="Arial" w:cs="Arial"/>
          <w:sz w:val="22"/>
          <w:szCs w:val="22"/>
        </w:rPr>
      </w:pPr>
      <w:r w:rsidRPr="00DD769D">
        <w:rPr>
          <w:rFonts w:ascii="Arial" w:hAnsi="Arial" w:cs="Arial"/>
          <w:sz w:val="22"/>
          <w:szCs w:val="22"/>
        </w:rPr>
        <w:t>President of the Black Law Student’s Association (1984</w:t>
      </w:r>
      <w:r w:rsidR="007F44D7">
        <w:rPr>
          <w:rFonts w:ascii="Arial" w:hAnsi="Arial" w:cs="Arial"/>
          <w:sz w:val="22"/>
          <w:szCs w:val="22"/>
        </w:rPr>
        <w:t>–19</w:t>
      </w:r>
      <w:r w:rsidRPr="00DD769D">
        <w:rPr>
          <w:rFonts w:ascii="Arial" w:hAnsi="Arial" w:cs="Arial"/>
          <w:sz w:val="22"/>
          <w:szCs w:val="22"/>
        </w:rPr>
        <w:t xml:space="preserve">85) </w:t>
      </w:r>
    </w:p>
    <w:p w14:paraId="43026783" w14:textId="77777777" w:rsidR="00492F8F" w:rsidRPr="00DD769D" w:rsidRDefault="00492F8F" w:rsidP="007F44D7">
      <w:pPr>
        <w:widowControl/>
        <w:tabs>
          <w:tab w:val="left" w:pos="0"/>
          <w:tab w:val="left" w:pos="450"/>
          <w:tab w:val="left" w:pos="88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rFonts w:ascii="Arial" w:hAnsi="Arial" w:cs="Arial"/>
          <w:sz w:val="22"/>
          <w:szCs w:val="22"/>
        </w:rPr>
      </w:pPr>
    </w:p>
    <w:p w14:paraId="4E49F5CA" w14:textId="1CFD0333" w:rsidR="00492F8F" w:rsidRDefault="00492F8F" w:rsidP="007F44D7">
      <w:pPr>
        <w:widowControl/>
        <w:tabs>
          <w:tab w:val="left" w:pos="0"/>
          <w:tab w:val="left" w:pos="450"/>
          <w:tab w:val="left" w:pos="88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rFonts w:ascii="Arial" w:hAnsi="Arial" w:cs="Arial"/>
          <w:sz w:val="22"/>
          <w:szCs w:val="22"/>
        </w:rPr>
      </w:pPr>
      <w:r w:rsidRPr="00DD769D">
        <w:rPr>
          <w:rFonts w:ascii="Arial" w:hAnsi="Arial" w:cs="Arial"/>
          <w:sz w:val="22"/>
          <w:szCs w:val="22"/>
        </w:rPr>
        <w:t xml:space="preserve">Director of the </w:t>
      </w:r>
      <w:smartTag w:uri="urn:schemas-microsoft-com:office:smarttags" w:element="place">
        <w:smartTag w:uri="urn:schemas-microsoft-com:office:smarttags" w:element="State">
          <w:r w:rsidRPr="00DD769D">
            <w:rPr>
              <w:rFonts w:ascii="Arial" w:hAnsi="Arial" w:cs="Arial"/>
              <w:sz w:val="22"/>
              <w:szCs w:val="22"/>
            </w:rPr>
            <w:t>Washington</w:t>
          </w:r>
        </w:smartTag>
      </w:smartTag>
      <w:r w:rsidRPr="00DD769D">
        <w:rPr>
          <w:rFonts w:ascii="Arial" w:hAnsi="Arial" w:cs="Arial"/>
          <w:sz w:val="22"/>
          <w:szCs w:val="22"/>
        </w:rPr>
        <w:t xml:space="preserve"> D.C</w:t>
      </w:r>
      <w:r w:rsidR="007F44D7">
        <w:rPr>
          <w:rFonts w:ascii="Arial" w:hAnsi="Arial" w:cs="Arial"/>
          <w:sz w:val="22"/>
          <w:szCs w:val="22"/>
        </w:rPr>
        <w:t>./Baltimore Regional BLSA (1985–19</w:t>
      </w:r>
      <w:r w:rsidRPr="00DD769D">
        <w:rPr>
          <w:rFonts w:ascii="Arial" w:hAnsi="Arial" w:cs="Arial"/>
          <w:sz w:val="22"/>
          <w:szCs w:val="22"/>
        </w:rPr>
        <w:t>86)</w:t>
      </w:r>
    </w:p>
    <w:p w14:paraId="31708E2D" w14:textId="460B153C" w:rsidR="00364942" w:rsidRDefault="00364942" w:rsidP="007F44D7">
      <w:pPr>
        <w:widowControl/>
        <w:tabs>
          <w:tab w:val="left" w:pos="0"/>
          <w:tab w:val="left" w:pos="450"/>
          <w:tab w:val="left" w:pos="88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rFonts w:ascii="Arial" w:hAnsi="Arial" w:cs="Arial"/>
          <w:sz w:val="22"/>
          <w:szCs w:val="22"/>
        </w:rPr>
      </w:pPr>
    </w:p>
    <w:p w14:paraId="009BE948" w14:textId="77777777" w:rsidR="003678A4" w:rsidRPr="00CE5BA4" w:rsidRDefault="003678A4" w:rsidP="003678A4">
      <w:pPr>
        <w:widowControl/>
        <w:jc w:val="both"/>
        <w:rPr>
          <w:rFonts w:ascii="Arial" w:hAnsi="Arial" w:cs="Arial"/>
          <w:b/>
          <w:bCs/>
          <w:sz w:val="24"/>
          <w:szCs w:val="24"/>
        </w:rPr>
      </w:pPr>
      <w:r w:rsidRPr="00CE5BA4">
        <w:rPr>
          <w:rFonts w:ascii="Arial" w:hAnsi="Arial" w:cs="Arial"/>
          <w:b/>
          <w:bCs/>
          <w:sz w:val="24"/>
          <w:szCs w:val="24"/>
        </w:rPr>
        <w:t>LECTURES/PRESENTATIO</w:t>
      </w:r>
      <w:r>
        <w:rPr>
          <w:rFonts w:ascii="Arial" w:hAnsi="Arial" w:cs="Arial"/>
          <w:b/>
          <w:bCs/>
          <w:sz w:val="24"/>
          <w:szCs w:val="24"/>
        </w:rPr>
        <w:t>N</w:t>
      </w:r>
    </w:p>
    <w:p w14:paraId="7851142B" w14:textId="73621DE3" w:rsidR="003678A4" w:rsidRDefault="003678A4" w:rsidP="006443DF">
      <w:pPr>
        <w:widowControl/>
        <w:rPr>
          <w:rFonts w:ascii="Arial" w:hAnsi="Arial" w:cs="Arial"/>
          <w:i/>
          <w:sz w:val="22"/>
          <w:szCs w:val="22"/>
        </w:rPr>
      </w:pPr>
      <w:r>
        <w:rPr>
          <w:rFonts w:ascii="Arial" w:hAnsi="Arial" w:cs="Arial"/>
          <w:i/>
          <w:sz w:val="22"/>
          <w:szCs w:val="22"/>
        </w:rPr>
        <w:t>I</w:t>
      </w:r>
      <w:r w:rsidRPr="00CE5BA4">
        <w:rPr>
          <w:rFonts w:ascii="Arial" w:hAnsi="Arial" w:cs="Arial"/>
          <w:i/>
          <w:sz w:val="22"/>
          <w:szCs w:val="22"/>
        </w:rPr>
        <w:t xml:space="preserve"> </w:t>
      </w:r>
      <w:r w:rsidR="00352FCA">
        <w:rPr>
          <w:rFonts w:ascii="Arial" w:hAnsi="Arial" w:cs="Arial"/>
          <w:i/>
          <w:sz w:val="22"/>
          <w:szCs w:val="22"/>
        </w:rPr>
        <w:t xml:space="preserve">have </w:t>
      </w:r>
      <w:r w:rsidRPr="00CE5BA4">
        <w:rPr>
          <w:rFonts w:ascii="Arial" w:hAnsi="Arial" w:cs="Arial"/>
          <w:i/>
          <w:sz w:val="22"/>
          <w:szCs w:val="22"/>
        </w:rPr>
        <w:t>authored several articles and delivered hundreds of lectures on criminal law; civil rights laws;</w:t>
      </w:r>
      <w:r w:rsidR="00352FCA">
        <w:rPr>
          <w:rFonts w:ascii="Arial" w:hAnsi="Arial" w:cs="Arial"/>
          <w:i/>
          <w:sz w:val="22"/>
          <w:szCs w:val="22"/>
        </w:rPr>
        <w:t xml:space="preserve"> </w:t>
      </w:r>
      <w:r w:rsidR="006443DF">
        <w:rPr>
          <w:rFonts w:ascii="Arial" w:hAnsi="Arial" w:cs="Arial"/>
          <w:i/>
          <w:sz w:val="22"/>
          <w:szCs w:val="22"/>
        </w:rPr>
        <w:t xml:space="preserve">racial justice; social justice and access to justice issues; </w:t>
      </w:r>
      <w:r w:rsidR="00352FCA">
        <w:rPr>
          <w:rFonts w:ascii="Arial" w:hAnsi="Arial" w:cs="Arial"/>
          <w:i/>
          <w:sz w:val="22"/>
          <w:szCs w:val="22"/>
        </w:rPr>
        <w:t xml:space="preserve">wrongful incarceration; </w:t>
      </w:r>
      <w:r w:rsidR="006443DF">
        <w:rPr>
          <w:rFonts w:ascii="Arial" w:hAnsi="Arial" w:cs="Arial"/>
          <w:i/>
          <w:sz w:val="22"/>
          <w:szCs w:val="22"/>
        </w:rPr>
        <w:t xml:space="preserve">trauma informed lawyering; </w:t>
      </w:r>
      <w:r w:rsidRPr="00CE5BA4">
        <w:rPr>
          <w:rFonts w:ascii="Arial" w:hAnsi="Arial" w:cs="Arial"/>
          <w:i/>
          <w:sz w:val="22"/>
          <w:szCs w:val="22"/>
        </w:rPr>
        <w:t xml:space="preserve">police violence in the United States; reproductive rights; women’s rights; sexuality, birth control and sexually transmitted diseases; and international human rights struggles.  </w:t>
      </w:r>
      <w:r w:rsidR="006443DF">
        <w:rPr>
          <w:rFonts w:ascii="Arial" w:hAnsi="Arial" w:cs="Arial"/>
          <w:i/>
          <w:sz w:val="22"/>
          <w:szCs w:val="22"/>
        </w:rPr>
        <w:t>Below is a</w:t>
      </w:r>
      <w:r w:rsidR="00BA46E7">
        <w:rPr>
          <w:rFonts w:ascii="Arial" w:hAnsi="Arial" w:cs="Arial"/>
          <w:i/>
          <w:sz w:val="22"/>
          <w:szCs w:val="22"/>
        </w:rPr>
        <w:t xml:space="preserve"> selected</w:t>
      </w:r>
      <w:r w:rsidR="00DA271F">
        <w:rPr>
          <w:rFonts w:ascii="Arial" w:hAnsi="Arial" w:cs="Arial"/>
          <w:i/>
          <w:sz w:val="22"/>
          <w:szCs w:val="22"/>
        </w:rPr>
        <w:t xml:space="preserve"> list of some of the</w:t>
      </w:r>
      <w:r w:rsidR="007B1AB4">
        <w:rPr>
          <w:rFonts w:ascii="Arial" w:hAnsi="Arial" w:cs="Arial"/>
          <w:i/>
          <w:sz w:val="22"/>
          <w:szCs w:val="22"/>
        </w:rPr>
        <w:t xml:space="preserve"> </w:t>
      </w:r>
      <w:r w:rsidRPr="00CE5BA4">
        <w:rPr>
          <w:rFonts w:ascii="Arial" w:hAnsi="Arial" w:cs="Arial"/>
          <w:i/>
          <w:sz w:val="22"/>
          <w:szCs w:val="22"/>
        </w:rPr>
        <w:t>lectures and presentations</w:t>
      </w:r>
      <w:r w:rsidR="00BA46E7">
        <w:rPr>
          <w:rFonts w:ascii="Arial" w:hAnsi="Arial" w:cs="Arial"/>
          <w:i/>
          <w:sz w:val="22"/>
          <w:szCs w:val="22"/>
        </w:rPr>
        <w:t xml:space="preserve"> I have </w:t>
      </w:r>
      <w:r w:rsidR="00066B75">
        <w:rPr>
          <w:rFonts w:ascii="Arial" w:hAnsi="Arial" w:cs="Arial"/>
          <w:i/>
          <w:sz w:val="22"/>
          <w:szCs w:val="22"/>
        </w:rPr>
        <w:t>done</w:t>
      </w:r>
      <w:r w:rsidRPr="00CE5BA4">
        <w:rPr>
          <w:rFonts w:ascii="Arial" w:hAnsi="Arial" w:cs="Arial"/>
          <w:i/>
          <w:sz w:val="22"/>
          <w:szCs w:val="22"/>
        </w:rPr>
        <w:t>:</w:t>
      </w:r>
      <w:r w:rsidR="00BA46E7">
        <w:rPr>
          <w:rFonts w:ascii="Arial" w:hAnsi="Arial" w:cs="Arial"/>
          <w:i/>
          <w:sz w:val="22"/>
          <w:szCs w:val="22"/>
        </w:rPr>
        <w:t xml:space="preserve"> </w:t>
      </w:r>
    </w:p>
    <w:p w14:paraId="597FAB7C" w14:textId="77777777" w:rsidR="003678A4" w:rsidRPr="001F7219" w:rsidRDefault="003678A4" w:rsidP="006443DF">
      <w:pPr>
        <w:widowControl/>
        <w:rPr>
          <w:rFonts w:ascii="Arial" w:hAnsi="Arial" w:cs="Arial"/>
          <w:i/>
          <w:sz w:val="22"/>
          <w:szCs w:val="22"/>
        </w:rPr>
      </w:pPr>
      <w:r>
        <w:rPr>
          <w:rFonts w:ascii="Arial" w:hAnsi="Arial" w:cs="Arial"/>
          <w:i/>
          <w:sz w:val="22"/>
          <w:szCs w:val="22"/>
        </w:rPr>
        <w:tab/>
      </w:r>
      <w:r w:rsidRPr="00DD769D">
        <w:rPr>
          <w:rFonts w:ascii="Arial" w:hAnsi="Arial" w:cs="Arial"/>
          <w:sz w:val="22"/>
          <w:szCs w:val="22"/>
        </w:rPr>
        <w:tab/>
      </w:r>
    </w:p>
    <w:p w14:paraId="11E28ECA" w14:textId="77777777" w:rsidR="003678A4" w:rsidRDefault="003678A4" w:rsidP="006443DF">
      <w:pPr>
        <w:widowControl/>
        <w:numPr>
          <w:ilvl w:val="0"/>
          <w:numId w:val="2"/>
        </w:numPr>
        <w:rPr>
          <w:rFonts w:ascii="Arial" w:hAnsi="Arial" w:cs="Arial"/>
          <w:sz w:val="22"/>
          <w:szCs w:val="22"/>
        </w:rPr>
      </w:pPr>
      <w:r>
        <w:rPr>
          <w:rFonts w:ascii="Arial" w:hAnsi="Arial" w:cs="Arial"/>
          <w:sz w:val="22"/>
          <w:szCs w:val="22"/>
        </w:rPr>
        <w:t xml:space="preserve">“Race &amp; Misidentifications </w:t>
      </w:r>
      <w:proofErr w:type="gramStart"/>
      <w:r>
        <w:rPr>
          <w:rFonts w:ascii="Arial" w:hAnsi="Arial" w:cs="Arial"/>
          <w:sz w:val="22"/>
          <w:szCs w:val="22"/>
        </w:rPr>
        <w:t>As</w:t>
      </w:r>
      <w:proofErr w:type="gramEnd"/>
      <w:r>
        <w:rPr>
          <w:rFonts w:ascii="Arial" w:hAnsi="Arial" w:cs="Arial"/>
          <w:sz w:val="22"/>
          <w:szCs w:val="22"/>
        </w:rPr>
        <w:t xml:space="preserve"> a Cause of Wrongful Convictions”, the Herbert G. Goldburg-Ronald K. Cacciatore Criminal Law American Inn of Court, October 2013. </w:t>
      </w:r>
      <w:r>
        <w:rPr>
          <w:rFonts w:ascii="Arial" w:hAnsi="Arial" w:cs="Arial"/>
          <w:sz w:val="22"/>
          <w:szCs w:val="22"/>
        </w:rPr>
        <w:br/>
      </w:r>
    </w:p>
    <w:p w14:paraId="3B8C8D96" w14:textId="77777777" w:rsidR="003678A4" w:rsidRPr="00DD769D" w:rsidRDefault="003678A4" w:rsidP="006443DF">
      <w:pPr>
        <w:widowControl/>
        <w:numPr>
          <w:ilvl w:val="0"/>
          <w:numId w:val="2"/>
        </w:numPr>
        <w:rPr>
          <w:rFonts w:ascii="Arial" w:hAnsi="Arial" w:cs="Arial"/>
          <w:sz w:val="22"/>
          <w:szCs w:val="22"/>
        </w:rPr>
      </w:pPr>
      <w:r w:rsidRPr="00DD769D">
        <w:rPr>
          <w:rFonts w:ascii="Arial" w:hAnsi="Arial" w:cs="Arial"/>
          <w:sz w:val="22"/>
          <w:szCs w:val="22"/>
        </w:rPr>
        <w:t>Society of American Law Teachers Conference, presenter on issues related to incorporating media in the Criminal Procedure classroom to help students understand the realities of 4</w:t>
      </w:r>
      <w:r w:rsidRPr="00DD769D">
        <w:rPr>
          <w:rFonts w:ascii="Arial" w:hAnsi="Arial" w:cs="Arial"/>
          <w:sz w:val="22"/>
          <w:szCs w:val="22"/>
          <w:vertAlign w:val="superscript"/>
        </w:rPr>
        <w:t>th</w:t>
      </w:r>
      <w:r w:rsidRPr="00DD769D">
        <w:rPr>
          <w:rFonts w:ascii="Arial" w:hAnsi="Arial" w:cs="Arial"/>
          <w:sz w:val="22"/>
          <w:szCs w:val="22"/>
        </w:rPr>
        <w:t xml:space="preserve"> and 5</w:t>
      </w:r>
      <w:r w:rsidRPr="00DD769D">
        <w:rPr>
          <w:rFonts w:ascii="Arial" w:hAnsi="Arial" w:cs="Arial"/>
          <w:sz w:val="22"/>
          <w:szCs w:val="22"/>
          <w:vertAlign w:val="superscript"/>
        </w:rPr>
        <w:t>th</w:t>
      </w:r>
      <w:r w:rsidRPr="00DD769D">
        <w:rPr>
          <w:rFonts w:ascii="Arial" w:hAnsi="Arial" w:cs="Arial"/>
          <w:sz w:val="22"/>
          <w:szCs w:val="22"/>
        </w:rPr>
        <w:t xml:space="preserve"> Amendment jurisprudence, December 2010. </w:t>
      </w:r>
    </w:p>
    <w:p w14:paraId="1A2081CB" w14:textId="77777777" w:rsidR="003678A4" w:rsidRPr="00DD769D" w:rsidRDefault="003678A4" w:rsidP="006443DF">
      <w:pPr>
        <w:widowControl/>
        <w:ind w:left="720" w:hanging="360"/>
        <w:rPr>
          <w:rFonts w:ascii="Arial" w:hAnsi="Arial" w:cs="Arial"/>
          <w:sz w:val="22"/>
          <w:szCs w:val="22"/>
        </w:rPr>
      </w:pPr>
    </w:p>
    <w:p w14:paraId="6C201B77" w14:textId="77777777" w:rsidR="003678A4" w:rsidRPr="00DD769D" w:rsidRDefault="003678A4" w:rsidP="006443DF">
      <w:pPr>
        <w:widowControl/>
        <w:numPr>
          <w:ilvl w:val="0"/>
          <w:numId w:val="2"/>
        </w:numPr>
        <w:rPr>
          <w:rFonts w:ascii="Arial" w:hAnsi="Arial" w:cs="Arial"/>
          <w:sz w:val="22"/>
          <w:szCs w:val="22"/>
        </w:rPr>
      </w:pPr>
      <w:proofErr w:type="gramStart"/>
      <w:r w:rsidRPr="00DD769D">
        <w:rPr>
          <w:rFonts w:ascii="Arial" w:hAnsi="Arial" w:cs="Arial"/>
          <w:sz w:val="22"/>
          <w:szCs w:val="22"/>
        </w:rPr>
        <w:t>Bangkok Thailand,</w:t>
      </w:r>
      <w:proofErr w:type="gramEnd"/>
      <w:r w:rsidRPr="00DD769D">
        <w:rPr>
          <w:rFonts w:ascii="Arial" w:hAnsi="Arial" w:cs="Arial"/>
          <w:sz w:val="22"/>
          <w:szCs w:val="22"/>
        </w:rPr>
        <w:t xml:space="preserve"> presented paper on </w:t>
      </w:r>
      <w:r w:rsidRPr="00DD769D">
        <w:rPr>
          <w:rFonts w:ascii="Arial" w:hAnsi="Arial" w:cs="Arial"/>
          <w:i/>
          <w:sz w:val="22"/>
          <w:szCs w:val="22"/>
        </w:rPr>
        <w:t>“Quinacrine Sterilization of Women”</w:t>
      </w:r>
      <w:r w:rsidRPr="00DD769D">
        <w:rPr>
          <w:rFonts w:ascii="Arial" w:hAnsi="Arial" w:cs="Arial"/>
          <w:sz w:val="22"/>
          <w:szCs w:val="22"/>
        </w:rPr>
        <w:t xml:space="preserve"> at the 1</w:t>
      </w:r>
      <w:r w:rsidRPr="00DD769D">
        <w:rPr>
          <w:rFonts w:ascii="Arial" w:hAnsi="Arial" w:cs="Arial"/>
          <w:sz w:val="22"/>
          <w:szCs w:val="22"/>
          <w:vertAlign w:val="superscript"/>
        </w:rPr>
        <w:t>st</w:t>
      </w:r>
      <w:r w:rsidRPr="00DD769D">
        <w:rPr>
          <w:rFonts w:ascii="Arial" w:hAnsi="Arial" w:cs="Arial"/>
          <w:sz w:val="22"/>
          <w:szCs w:val="22"/>
        </w:rPr>
        <w:t xml:space="preserve"> Congress on Women’s Health and Abortion, January 2010</w:t>
      </w:r>
      <w:r>
        <w:rPr>
          <w:rFonts w:ascii="Arial" w:hAnsi="Arial" w:cs="Arial"/>
          <w:sz w:val="22"/>
          <w:szCs w:val="22"/>
        </w:rPr>
        <w:t>.</w:t>
      </w:r>
    </w:p>
    <w:p w14:paraId="26CA9274" w14:textId="77777777" w:rsidR="003678A4" w:rsidRPr="00DD769D" w:rsidRDefault="003678A4" w:rsidP="006443DF">
      <w:pPr>
        <w:widowControl/>
        <w:ind w:left="720" w:hanging="360"/>
        <w:rPr>
          <w:rFonts w:ascii="Arial" w:hAnsi="Arial" w:cs="Arial"/>
          <w:sz w:val="22"/>
          <w:szCs w:val="22"/>
        </w:rPr>
      </w:pPr>
    </w:p>
    <w:p w14:paraId="4461271C" w14:textId="77777777" w:rsidR="003678A4" w:rsidRPr="00DD769D" w:rsidRDefault="003678A4" w:rsidP="006443DF">
      <w:pPr>
        <w:widowControl/>
        <w:numPr>
          <w:ilvl w:val="0"/>
          <w:numId w:val="2"/>
        </w:numPr>
        <w:rPr>
          <w:rFonts w:ascii="Arial" w:hAnsi="Arial" w:cs="Arial"/>
          <w:sz w:val="22"/>
          <w:szCs w:val="22"/>
        </w:rPr>
      </w:pPr>
      <w:r>
        <w:rPr>
          <w:rFonts w:ascii="Arial" w:hAnsi="Arial" w:cs="Arial"/>
          <w:sz w:val="22"/>
          <w:szCs w:val="22"/>
        </w:rPr>
        <w:t>F</w:t>
      </w:r>
      <w:r w:rsidRPr="00DD769D">
        <w:rPr>
          <w:rFonts w:ascii="Arial" w:hAnsi="Arial" w:cs="Arial"/>
          <w:sz w:val="22"/>
          <w:szCs w:val="22"/>
        </w:rPr>
        <w:t xml:space="preserve">AMU School of Law Faculty Development Talk, presenter </w:t>
      </w:r>
      <w:r w:rsidRPr="00DD769D">
        <w:rPr>
          <w:rFonts w:ascii="Arial" w:hAnsi="Arial" w:cs="Arial"/>
          <w:i/>
          <w:sz w:val="22"/>
          <w:szCs w:val="22"/>
        </w:rPr>
        <w:t>“Police Violence and International Human Rights Laws</w:t>
      </w:r>
      <w:r>
        <w:rPr>
          <w:rFonts w:ascii="Arial" w:hAnsi="Arial" w:cs="Arial"/>
          <w:i/>
          <w:sz w:val="22"/>
          <w:szCs w:val="22"/>
        </w:rPr>
        <w:t>,</w:t>
      </w:r>
      <w:r w:rsidRPr="00DD769D">
        <w:rPr>
          <w:rFonts w:ascii="Arial" w:hAnsi="Arial" w:cs="Arial"/>
          <w:i/>
          <w:sz w:val="22"/>
          <w:szCs w:val="22"/>
        </w:rPr>
        <w:t>”</w:t>
      </w:r>
      <w:r w:rsidRPr="00DD769D">
        <w:rPr>
          <w:rFonts w:ascii="Arial" w:hAnsi="Arial" w:cs="Arial"/>
          <w:sz w:val="22"/>
          <w:szCs w:val="22"/>
        </w:rPr>
        <w:t xml:space="preserve"> October 2009</w:t>
      </w:r>
      <w:r>
        <w:rPr>
          <w:rFonts w:ascii="Arial" w:hAnsi="Arial" w:cs="Arial"/>
          <w:sz w:val="22"/>
          <w:szCs w:val="22"/>
        </w:rPr>
        <w:t>.</w:t>
      </w:r>
    </w:p>
    <w:p w14:paraId="5E263523" w14:textId="77777777" w:rsidR="003678A4" w:rsidRPr="00DD769D" w:rsidRDefault="003678A4" w:rsidP="006443DF">
      <w:pPr>
        <w:widowControl/>
        <w:ind w:left="720" w:hanging="360"/>
        <w:rPr>
          <w:rFonts w:ascii="Arial" w:hAnsi="Arial" w:cs="Arial"/>
          <w:sz w:val="22"/>
          <w:szCs w:val="22"/>
        </w:rPr>
      </w:pPr>
    </w:p>
    <w:p w14:paraId="7AD162FE" w14:textId="77777777" w:rsidR="003678A4" w:rsidRPr="00DD769D" w:rsidRDefault="003678A4" w:rsidP="006443DF">
      <w:pPr>
        <w:widowControl/>
        <w:numPr>
          <w:ilvl w:val="0"/>
          <w:numId w:val="2"/>
        </w:numPr>
        <w:rPr>
          <w:rFonts w:ascii="Arial" w:hAnsi="Arial" w:cs="Arial"/>
          <w:sz w:val="22"/>
          <w:szCs w:val="22"/>
        </w:rPr>
      </w:pPr>
      <w:r w:rsidRPr="00DD769D">
        <w:rPr>
          <w:rFonts w:ascii="Arial" w:hAnsi="Arial" w:cs="Arial"/>
          <w:sz w:val="22"/>
          <w:szCs w:val="22"/>
        </w:rPr>
        <w:t>“</w:t>
      </w:r>
      <w:r w:rsidRPr="00DD769D">
        <w:rPr>
          <w:rFonts w:ascii="Arial" w:hAnsi="Arial" w:cs="Arial"/>
          <w:i/>
          <w:sz w:val="22"/>
          <w:szCs w:val="22"/>
        </w:rPr>
        <w:t>Clarence Thomas Jurisprudence</w:t>
      </w:r>
      <w:r w:rsidRPr="00632056">
        <w:rPr>
          <w:rFonts w:ascii="Arial" w:hAnsi="Arial" w:cs="Arial"/>
          <w:sz w:val="22"/>
          <w:szCs w:val="22"/>
        </w:rPr>
        <w:t>,”</w:t>
      </w:r>
      <w:r w:rsidRPr="00DD769D">
        <w:rPr>
          <w:rFonts w:ascii="Arial" w:hAnsi="Arial" w:cs="Arial"/>
          <w:sz w:val="22"/>
          <w:szCs w:val="22"/>
        </w:rPr>
        <w:t xml:space="preserve"> moderator, Stetson College of Law, Spring 2010</w:t>
      </w:r>
      <w:r>
        <w:rPr>
          <w:rFonts w:ascii="Arial" w:hAnsi="Arial" w:cs="Arial"/>
          <w:sz w:val="22"/>
          <w:szCs w:val="22"/>
        </w:rPr>
        <w:t>.</w:t>
      </w:r>
    </w:p>
    <w:p w14:paraId="4DCF9DF6" w14:textId="77777777" w:rsidR="003678A4" w:rsidRPr="00DD769D" w:rsidRDefault="003678A4" w:rsidP="006443DF">
      <w:pPr>
        <w:widowControl/>
        <w:ind w:left="720" w:hanging="360"/>
        <w:rPr>
          <w:rFonts w:ascii="Arial" w:hAnsi="Arial" w:cs="Arial"/>
          <w:sz w:val="22"/>
          <w:szCs w:val="22"/>
        </w:rPr>
      </w:pPr>
    </w:p>
    <w:p w14:paraId="30EBD197" w14:textId="77777777" w:rsidR="003678A4" w:rsidRPr="00DD769D" w:rsidRDefault="003678A4" w:rsidP="006443DF">
      <w:pPr>
        <w:widowControl/>
        <w:numPr>
          <w:ilvl w:val="0"/>
          <w:numId w:val="2"/>
        </w:numPr>
        <w:rPr>
          <w:rFonts w:ascii="Arial" w:hAnsi="Arial" w:cs="Arial"/>
          <w:sz w:val="22"/>
          <w:szCs w:val="22"/>
        </w:rPr>
      </w:pPr>
      <w:r w:rsidRPr="00DD769D">
        <w:rPr>
          <w:rFonts w:ascii="Arial" w:hAnsi="Arial" w:cs="Arial"/>
          <w:sz w:val="22"/>
          <w:szCs w:val="22"/>
        </w:rPr>
        <w:t>Death Penalty Amnesty International, moderator, Stetson College of Law, Spring 2009</w:t>
      </w:r>
      <w:r>
        <w:rPr>
          <w:rFonts w:ascii="Arial" w:hAnsi="Arial" w:cs="Arial"/>
          <w:sz w:val="22"/>
          <w:szCs w:val="22"/>
        </w:rPr>
        <w:t>.</w:t>
      </w:r>
    </w:p>
    <w:p w14:paraId="61D464EC" w14:textId="77777777" w:rsidR="003678A4" w:rsidRPr="00DD769D" w:rsidRDefault="003678A4" w:rsidP="006443DF">
      <w:pPr>
        <w:widowControl/>
        <w:ind w:left="720" w:hanging="360"/>
        <w:rPr>
          <w:rFonts w:ascii="Arial" w:hAnsi="Arial" w:cs="Arial"/>
          <w:sz w:val="22"/>
          <w:szCs w:val="22"/>
        </w:rPr>
      </w:pPr>
    </w:p>
    <w:p w14:paraId="2C308E1F" w14:textId="77777777" w:rsidR="003678A4" w:rsidRPr="00DD769D" w:rsidRDefault="003678A4" w:rsidP="006443DF">
      <w:pPr>
        <w:widowControl/>
        <w:numPr>
          <w:ilvl w:val="0"/>
          <w:numId w:val="2"/>
        </w:numPr>
        <w:rPr>
          <w:rFonts w:ascii="Arial" w:hAnsi="Arial" w:cs="Arial"/>
          <w:sz w:val="22"/>
          <w:szCs w:val="22"/>
        </w:rPr>
      </w:pPr>
      <w:r w:rsidRPr="00DD769D">
        <w:rPr>
          <w:rFonts w:ascii="Arial" w:hAnsi="Arial" w:cs="Arial"/>
          <w:sz w:val="22"/>
          <w:szCs w:val="22"/>
        </w:rPr>
        <w:t>Innocence Project, presenter “</w:t>
      </w:r>
      <w:r w:rsidRPr="00DD769D">
        <w:rPr>
          <w:rFonts w:ascii="Arial" w:hAnsi="Arial" w:cs="Arial"/>
          <w:i/>
          <w:sz w:val="22"/>
          <w:szCs w:val="22"/>
        </w:rPr>
        <w:t>Justice Delayed, Not Justice Denied</w:t>
      </w:r>
      <w:r>
        <w:rPr>
          <w:rFonts w:ascii="Arial" w:hAnsi="Arial" w:cs="Arial"/>
          <w:i/>
          <w:sz w:val="22"/>
          <w:szCs w:val="22"/>
        </w:rPr>
        <w:t>,</w:t>
      </w:r>
      <w:r w:rsidRPr="00DD769D">
        <w:rPr>
          <w:rFonts w:ascii="Arial" w:hAnsi="Arial" w:cs="Arial"/>
          <w:sz w:val="22"/>
          <w:szCs w:val="22"/>
        </w:rPr>
        <w:t xml:space="preserve">” Fall 2009, Studio 620, </w:t>
      </w:r>
      <w:smartTag w:uri="urn:schemas-microsoft-com:office:smarttags" w:element="place">
        <w:smartTag w:uri="urn:schemas-microsoft-com:office:smarttags" w:element="City">
          <w:r w:rsidRPr="00DD769D">
            <w:rPr>
              <w:rFonts w:ascii="Arial" w:hAnsi="Arial" w:cs="Arial"/>
              <w:sz w:val="22"/>
              <w:szCs w:val="22"/>
            </w:rPr>
            <w:t>St. Petersburg</w:t>
          </w:r>
        </w:smartTag>
        <w:r w:rsidRPr="00DD769D">
          <w:rPr>
            <w:rFonts w:ascii="Arial" w:hAnsi="Arial" w:cs="Arial"/>
            <w:sz w:val="22"/>
            <w:szCs w:val="22"/>
          </w:rPr>
          <w:t xml:space="preserve">, </w:t>
        </w:r>
        <w:smartTag w:uri="urn:schemas-microsoft-com:office:smarttags" w:element="State">
          <w:r w:rsidRPr="00DD769D">
            <w:rPr>
              <w:rFonts w:ascii="Arial" w:hAnsi="Arial" w:cs="Arial"/>
              <w:sz w:val="22"/>
              <w:szCs w:val="22"/>
            </w:rPr>
            <w:t>Florida</w:t>
          </w:r>
        </w:smartTag>
      </w:smartTag>
      <w:r>
        <w:rPr>
          <w:rFonts w:ascii="Arial" w:hAnsi="Arial" w:cs="Arial"/>
          <w:sz w:val="22"/>
          <w:szCs w:val="22"/>
        </w:rPr>
        <w:t>.</w:t>
      </w:r>
    </w:p>
    <w:p w14:paraId="5DC913AD" w14:textId="77777777" w:rsidR="003678A4" w:rsidRPr="00DD769D" w:rsidRDefault="003678A4" w:rsidP="006443DF">
      <w:pPr>
        <w:widowControl/>
        <w:ind w:left="720" w:hanging="360"/>
        <w:rPr>
          <w:rFonts w:ascii="Arial" w:hAnsi="Arial" w:cs="Arial"/>
          <w:sz w:val="22"/>
          <w:szCs w:val="22"/>
        </w:rPr>
      </w:pPr>
    </w:p>
    <w:p w14:paraId="0604BA94" w14:textId="77777777" w:rsidR="003678A4" w:rsidRPr="00DD769D" w:rsidRDefault="003678A4" w:rsidP="006443DF">
      <w:pPr>
        <w:widowControl/>
        <w:numPr>
          <w:ilvl w:val="0"/>
          <w:numId w:val="2"/>
        </w:numPr>
        <w:rPr>
          <w:rFonts w:ascii="Arial" w:hAnsi="Arial" w:cs="Arial"/>
          <w:sz w:val="22"/>
          <w:szCs w:val="22"/>
        </w:rPr>
      </w:pPr>
      <w:r w:rsidRPr="00DD769D">
        <w:rPr>
          <w:rFonts w:ascii="Arial" w:hAnsi="Arial" w:cs="Arial"/>
          <w:sz w:val="22"/>
          <w:szCs w:val="22"/>
        </w:rPr>
        <w:t>“</w:t>
      </w:r>
      <w:r w:rsidRPr="00DD769D">
        <w:rPr>
          <w:rFonts w:ascii="Arial" w:hAnsi="Arial" w:cs="Arial"/>
          <w:i/>
          <w:sz w:val="22"/>
          <w:szCs w:val="22"/>
        </w:rPr>
        <w:t>Police Violence</w:t>
      </w:r>
      <w:r w:rsidRPr="00DD769D">
        <w:rPr>
          <w:rFonts w:ascii="Arial" w:hAnsi="Arial" w:cs="Arial"/>
          <w:sz w:val="22"/>
          <w:szCs w:val="22"/>
        </w:rPr>
        <w:t xml:space="preserve">” workshop, presenter, Black Leadership Conference, </w:t>
      </w:r>
      <w:smartTag w:uri="urn:schemas-microsoft-com:office:smarttags" w:element="place">
        <w:smartTag w:uri="urn:schemas-microsoft-com:office:smarttags" w:element="City">
          <w:r w:rsidRPr="00DD769D">
            <w:rPr>
              <w:rFonts w:ascii="Arial" w:hAnsi="Arial" w:cs="Arial"/>
              <w:sz w:val="22"/>
              <w:szCs w:val="22"/>
            </w:rPr>
            <w:t>New Orleans</w:t>
          </w:r>
        </w:smartTag>
      </w:smartTag>
      <w:r w:rsidRPr="00DD769D">
        <w:rPr>
          <w:rFonts w:ascii="Arial" w:hAnsi="Arial" w:cs="Arial"/>
          <w:sz w:val="22"/>
          <w:szCs w:val="22"/>
        </w:rPr>
        <w:t>, Fall 2009</w:t>
      </w:r>
      <w:r>
        <w:rPr>
          <w:rFonts w:ascii="Arial" w:hAnsi="Arial" w:cs="Arial"/>
          <w:sz w:val="22"/>
          <w:szCs w:val="22"/>
        </w:rPr>
        <w:t>.</w:t>
      </w:r>
    </w:p>
    <w:p w14:paraId="7E76745D" w14:textId="77777777" w:rsidR="003678A4" w:rsidRPr="00DD769D" w:rsidRDefault="003678A4" w:rsidP="006443DF">
      <w:pPr>
        <w:widowControl/>
        <w:ind w:left="720" w:hanging="360"/>
        <w:rPr>
          <w:rFonts w:ascii="Arial" w:hAnsi="Arial" w:cs="Arial"/>
          <w:sz w:val="22"/>
          <w:szCs w:val="22"/>
        </w:rPr>
      </w:pPr>
    </w:p>
    <w:p w14:paraId="215B0142" w14:textId="77777777" w:rsidR="003678A4" w:rsidRPr="00DD769D" w:rsidRDefault="003678A4" w:rsidP="006443DF">
      <w:pPr>
        <w:widowControl/>
        <w:numPr>
          <w:ilvl w:val="0"/>
          <w:numId w:val="2"/>
        </w:numPr>
        <w:rPr>
          <w:rFonts w:ascii="Arial" w:hAnsi="Arial" w:cs="Arial"/>
          <w:sz w:val="22"/>
          <w:szCs w:val="22"/>
        </w:rPr>
      </w:pPr>
      <w:r w:rsidRPr="00DD769D">
        <w:rPr>
          <w:rFonts w:ascii="Arial" w:hAnsi="Arial" w:cs="Arial"/>
          <w:sz w:val="22"/>
          <w:szCs w:val="22"/>
        </w:rPr>
        <w:t xml:space="preserve">Panel on </w:t>
      </w:r>
      <w:r w:rsidRPr="00DD769D">
        <w:rPr>
          <w:rFonts w:ascii="Arial" w:hAnsi="Arial" w:cs="Arial"/>
          <w:i/>
          <w:sz w:val="22"/>
          <w:szCs w:val="22"/>
        </w:rPr>
        <w:t>“Social Justice Activism and the Law</w:t>
      </w:r>
      <w:r>
        <w:rPr>
          <w:rFonts w:ascii="Arial" w:hAnsi="Arial" w:cs="Arial"/>
          <w:i/>
          <w:sz w:val="22"/>
          <w:szCs w:val="22"/>
        </w:rPr>
        <w:t>,</w:t>
      </w:r>
      <w:r w:rsidRPr="00DD769D">
        <w:rPr>
          <w:rFonts w:ascii="Arial" w:hAnsi="Arial" w:cs="Arial"/>
          <w:sz w:val="22"/>
          <w:szCs w:val="22"/>
        </w:rPr>
        <w:t xml:space="preserve">” presenter, </w:t>
      </w:r>
      <w:smartTag w:uri="urn:schemas-microsoft-com:office:smarttags" w:element="State">
        <w:r w:rsidRPr="00DD769D">
          <w:rPr>
            <w:rFonts w:ascii="Arial" w:hAnsi="Arial" w:cs="Arial"/>
            <w:sz w:val="22"/>
            <w:szCs w:val="22"/>
          </w:rPr>
          <w:t>North Carolina</w:t>
        </w:r>
      </w:smartTag>
      <w:r w:rsidRPr="00DD769D">
        <w:rPr>
          <w:rFonts w:ascii="Arial" w:hAnsi="Arial" w:cs="Arial"/>
          <w:sz w:val="22"/>
          <w:szCs w:val="22"/>
        </w:rPr>
        <w:t xml:space="preserve">, People of Color Legal Scholarship Conference, </w:t>
      </w:r>
      <w:smartTag w:uri="urn:schemas-microsoft-com:office:smarttags" w:element="place">
        <w:smartTag w:uri="urn:schemas-microsoft-com:office:smarttags" w:element="PlaceName">
          <w:r w:rsidRPr="00DD769D">
            <w:rPr>
              <w:rFonts w:ascii="Arial" w:hAnsi="Arial" w:cs="Arial"/>
              <w:sz w:val="22"/>
              <w:szCs w:val="22"/>
            </w:rPr>
            <w:t>North Carolina</w:t>
          </w:r>
        </w:smartTag>
        <w:r w:rsidRPr="00DD769D">
          <w:rPr>
            <w:rFonts w:ascii="Arial" w:hAnsi="Arial" w:cs="Arial"/>
            <w:sz w:val="22"/>
            <w:szCs w:val="22"/>
          </w:rPr>
          <w:t xml:space="preserve"> </w:t>
        </w:r>
        <w:smartTag w:uri="urn:schemas-microsoft-com:office:smarttags" w:element="PlaceName">
          <w:r w:rsidRPr="00DD769D">
            <w:rPr>
              <w:rFonts w:ascii="Arial" w:hAnsi="Arial" w:cs="Arial"/>
              <w:sz w:val="22"/>
              <w:szCs w:val="22"/>
            </w:rPr>
            <w:t>Central</w:t>
          </w:r>
        </w:smartTag>
        <w:r w:rsidRPr="00DD769D">
          <w:rPr>
            <w:rFonts w:ascii="Arial" w:hAnsi="Arial" w:cs="Arial"/>
            <w:sz w:val="22"/>
            <w:szCs w:val="22"/>
          </w:rPr>
          <w:t xml:space="preserve"> </w:t>
        </w:r>
        <w:smartTag w:uri="urn:schemas-microsoft-com:office:smarttags" w:element="PlaceName">
          <w:r w:rsidRPr="00DD769D">
            <w:rPr>
              <w:rFonts w:ascii="Arial" w:hAnsi="Arial" w:cs="Arial"/>
              <w:sz w:val="22"/>
              <w:szCs w:val="22"/>
            </w:rPr>
            <w:t>Law</w:t>
          </w:r>
        </w:smartTag>
        <w:r w:rsidRPr="00DD769D">
          <w:rPr>
            <w:rFonts w:ascii="Arial" w:hAnsi="Arial" w:cs="Arial"/>
            <w:sz w:val="22"/>
            <w:szCs w:val="22"/>
          </w:rPr>
          <w:t xml:space="preserve"> </w:t>
        </w:r>
        <w:smartTag w:uri="urn:schemas-microsoft-com:office:smarttags" w:element="PlaceType">
          <w:r w:rsidRPr="00DD769D">
            <w:rPr>
              <w:rFonts w:ascii="Arial" w:hAnsi="Arial" w:cs="Arial"/>
              <w:sz w:val="22"/>
              <w:szCs w:val="22"/>
            </w:rPr>
            <w:t>School</w:t>
          </w:r>
        </w:smartTag>
      </w:smartTag>
      <w:r w:rsidRPr="00DD769D">
        <w:rPr>
          <w:rFonts w:ascii="Arial" w:hAnsi="Arial" w:cs="Arial"/>
          <w:sz w:val="22"/>
          <w:szCs w:val="22"/>
        </w:rPr>
        <w:t>, Fall 2008</w:t>
      </w:r>
      <w:r>
        <w:rPr>
          <w:rFonts w:ascii="Arial" w:hAnsi="Arial" w:cs="Arial"/>
          <w:sz w:val="22"/>
          <w:szCs w:val="22"/>
        </w:rPr>
        <w:t>.</w:t>
      </w:r>
      <w:r w:rsidRPr="00DD769D">
        <w:rPr>
          <w:rFonts w:ascii="Arial" w:hAnsi="Arial" w:cs="Arial"/>
          <w:sz w:val="22"/>
          <w:szCs w:val="22"/>
        </w:rPr>
        <w:br/>
      </w:r>
    </w:p>
    <w:p w14:paraId="3B4C02FD" w14:textId="77777777" w:rsidR="003678A4" w:rsidRPr="00DD769D" w:rsidRDefault="003678A4" w:rsidP="006443DF">
      <w:pPr>
        <w:widowControl/>
        <w:numPr>
          <w:ilvl w:val="0"/>
          <w:numId w:val="2"/>
        </w:numPr>
        <w:rPr>
          <w:rFonts w:ascii="Arial" w:hAnsi="Arial" w:cs="Arial"/>
          <w:sz w:val="22"/>
          <w:szCs w:val="22"/>
        </w:rPr>
      </w:pPr>
      <w:r w:rsidRPr="00DD769D">
        <w:rPr>
          <w:rFonts w:ascii="Arial" w:hAnsi="Arial" w:cs="Arial"/>
          <w:sz w:val="22"/>
          <w:szCs w:val="22"/>
        </w:rPr>
        <w:t xml:space="preserve">Moderator, Criminal Justice Panel, </w:t>
      </w:r>
      <w:smartTag w:uri="urn:schemas-microsoft-com:office:smarttags" w:element="State">
        <w:r w:rsidRPr="00DD769D">
          <w:rPr>
            <w:rFonts w:ascii="Arial" w:hAnsi="Arial" w:cs="Arial"/>
            <w:sz w:val="22"/>
            <w:szCs w:val="22"/>
          </w:rPr>
          <w:t>North Carolina</w:t>
        </w:r>
      </w:smartTag>
      <w:r w:rsidRPr="00DD769D">
        <w:rPr>
          <w:rFonts w:ascii="Arial" w:hAnsi="Arial" w:cs="Arial"/>
          <w:sz w:val="22"/>
          <w:szCs w:val="22"/>
        </w:rPr>
        <w:t xml:space="preserve">, People of Color Legal Scholarship Conference, </w:t>
      </w:r>
      <w:smartTag w:uri="urn:schemas-microsoft-com:office:smarttags" w:element="place">
        <w:smartTag w:uri="urn:schemas-microsoft-com:office:smarttags" w:element="PlaceName">
          <w:r w:rsidRPr="00DD769D">
            <w:rPr>
              <w:rFonts w:ascii="Arial" w:hAnsi="Arial" w:cs="Arial"/>
              <w:sz w:val="22"/>
              <w:szCs w:val="22"/>
            </w:rPr>
            <w:t>North Carolina</w:t>
          </w:r>
        </w:smartTag>
        <w:r w:rsidRPr="00DD769D">
          <w:rPr>
            <w:rFonts w:ascii="Arial" w:hAnsi="Arial" w:cs="Arial"/>
            <w:sz w:val="22"/>
            <w:szCs w:val="22"/>
          </w:rPr>
          <w:t xml:space="preserve"> </w:t>
        </w:r>
        <w:smartTag w:uri="urn:schemas-microsoft-com:office:smarttags" w:element="PlaceName">
          <w:r w:rsidRPr="00DD769D">
            <w:rPr>
              <w:rFonts w:ascii="Arial" w:hAnsi="Arial" w:cs="Arial"/>
              <w:sz w:val="22"/>
              <w:szCs w:val="22"/>
            </w:rPr>
            <w:t>Central</w:t>
          </w:r>
        </w:smartTag>
        <w:r w:rsidRPr="00DD769D">
          <w:rPr>
            <w:rFonts w:ascii="Arial" w:hAnsi="Arial" w:cs="Arial"/>
            <w:sz w:val="22"/>
            <w:szCs w:val="22"/>
          </w:rPr>
          <w:t xml:space="preserve"> </w:t>
        </w:r>
        <w:smartTag w:uri="urn:schemas-microsoft-com:office:smarttags" w:element="PlaceName">
          <w:r w:rsidRPr="00DD769D">
            <w:rPr>
              <w:rFonts w:ascii="Arial" w:hAnsi="Arial" w:cs="Arial"/>
              <w:sz w:val="22"/>
              <w:szCs w:val="22"/>
            </w:rPr>
            <w:t>Law</w:t>
          </w:r>
        </w:smartTag>
        <w:r w:rsidRPr="00DD769D">
          <w:rPr>
            <w:rFonts w:ascii="Arial" w:hAnsi="Arial" w:cs="Arial"/>
            <w:sz w:val="22"/>
            <w:szCs w:val="22"/>
          </w:rPr>
          <w:t xml:space="preserve"> </w:t>
        </w:r>
        <w:smartTag w:uri="urn:schemas-microsoft-com:office:smarttags" w:element="PlaceType">
          <w:r w:rsidRPr="00DD769D">
            <w:rPr>
              <w:rFonts w:ascii="Arial" w:hAnsi="Arial" w:cs="Arial"/>
              <w:sz w:val="22"/>
              <w:szCs w:val="22"/>
            </w:rPr>
            <w:t>School</w:t>
          </w:r>
        </w:smartTag>
      </w:smartTag>
      <w:r w:rsidRPr="00DD769D">
        <w:rPr>
          <w:rFonts w:ascii="Arial" w:hAnsi="Arial" w:cs="Arial"/>
          <w:sz w:val="22"/>
          <w:szCs w:val="22"/>
        </w:rPr>
        <w:t>, Fall 2008</w:t>
      </w:r>
      <w:r>
        <w:rPr>
          <w:rFonts w:ascii="Arial" w:hAnsi="Arial" w:cs="Arial"/>
          <w:sz w:val="22"/>
          <w:szCs w:val="22"/>
        </w:rPr>
        <w:t>.</w:t>
      </w:r>
    </w:p>
    <w:p w14:paraId="6E1B7EB9" w14:textId="77777777" w:rsidR="003678A4" w:rsidRPr="00DD769D" w:rsidRDefault="003678A4" w:rsidP="006443DF">
      <w:pPr>
        <w:widowControl/>
        <w:ind w:left="720" w:hanging="360"/>
        <w:rPr>
          <w:rFonts w:ascii="Arial" w:hAnsi="Arial" w:cs="Arial"/>
          <w:sz w:val="22"/>
          <w:szCs w:val="22"/>
        </w:rPr>
      </w:pPr>
    </w:p>
    <w:p w14:paraId="2FD95EBE" w14:textId="77777777" w:rsidR="003678A4" w:rsidRPr="00DD769D" w:rsidRDefault="003678A4" w:rsidP="006443DF">
      <w:pPr>
        <w:widowControl/>
        <w:numPr>
          <w:ilvl w:val="0"/>
          <w:numId w:val="2"/>
        </w:numPr>
        <w:rPr>
          <w:rFonts w:ascii="Arial" w:hAnsi="Arial" w:cs="Arial"/>
          <w:sz w:val="22"/>
          <w:szCs w:val="22"/>
        </w:rPr>
      </w:pPr>
      <w:r w:rsidRPr="00DD769D">
        <w:rPr>
          <w:rFonts w:ascii="Arial" w:hAnsi="Arial" w:cs="Arial"/>
          <w:i/>
          <w:sz w:val="22"/>
          <w:szCs w:val="22"/>
        </w:rPr>
        <w:t xml:space="preserve">“War on Drugs: A Comparative Approach </w:t>
      </w:r>
      <w:smartTag w:uri="urn:schemas-microsoft-com:office:smarttags" w:element="country-region">
        <w:r w:rsidRPr="00DD769D">
          <w:rPr>
            <w:rFonts w:ascii="Arial" w:hAnsi="Arial" w:cs="Arial"/>
            <w:i/>
            <w:sz w:val="22"/>
            <w:szCs w:val="22"/>
          </w:rPr>
          <w:t>Mexico</w:t>
        </w:r>
      </w:smartTag>
      <w:r w:rsidRPr="00DD769D">
        <w:rPr>
          <w:rFonts w:ascii="Arial" w:hAnsi="Arial" w:cs="Arial"/>
          <w:i/>
          <w:sz w:val="22"/>
          <w:szCs w:val="22"/>
        </w:rPr>
        <w:t xml:space="preserve"> &amp; the </w:t>
      </w:r>
      <w:smartTag w:uri="urn:schemas-microsoft-com:office:smarttags" w:element="country-region">
        <w:r w:rsidRPr="00DD769D">
          <w:rPr>
            <w:rFonts w:ascii="Arial" w:hAnsi="Arial" w:cs="Arial"/>
            <w:i/>
            <w:sz w:val="22"/>
            <w:szCs w:val="22"/>
          </w:rPr>
          <w:t>US</w:t>
        </w:r>
      </w:smartTag>
      <w:r>
        <w:rPr>
          <w:rFonts w:ascii="Arial" w:hAnsi="Arial" w:cs="Arial"/>
          <w:i/>
          <w:sz w:val="22"/>
          <w:szCs w:val="22"/>
        </w:rPr>
        <w:t>,</w:t>
      </w:r>
      <w:r w:rsidRPr="00DD769D">
        <w:rPr>
          <w:rFonts w:ascii="Arial" w:hAnsi="Arial" w:cs="Arial"/>
          <w:sz w:val="22"/>
          <w:szCs w:val="22"/>
        </w:rPr>
        <w:t xml:space="preserve">” </w:t>
      </w:r>
      <w:smartTag w:uri="urn:schemas-microsoft-com:office:smarttags" w:element="place">
        <w:smartTag w:uri="urn:schemas-microsoft-com:office:smarttags" w:element="City">
          <w:r w:rsidRPr="00DD769D">
            <w:rPr>
              <w:rFonts w:ascii="Arial" w:hAnsi="Arial" w:cs="Arial"/>
              <w:sz w:val="22"/>
              <w:szCs w:val="22"/>
            </w:rPr>
            <w:t>University of Guanajuato</w:t>
          </w:r>
        </w:smartTag>
        <w:r w:rsidRPr="00DD769D">
          <w:rPr>
            <w:rFonts w:ascii="Arial" w:hAnsi="Arial" w:cs="Arial"/>
            <w:sz w:val="22"/>
            <w:szCs w:val="22"/>
          </w:rPr>
          <w:t xml:space="preserve">, </w:t>
        </w:r>
        <w:smartTag w:uri="urn:schemas-microsoft-com:office:smarttags" w:element="country-region">
          <w:r w:rsidRPr="00DD769D">
            <w:rPr>
              <w:rFonts w:ascii="Arial" w:hAnsi="Arial" w:cs="Arial"/>
              <w:sz w:val="22"/>
              <w:szCs w:val="22"/>
            </w:rPr>
            <w:t>Mexico</w:t>
          </w:r>
        </w:smartTag>
      </w:smartTag>
      <w:r w:rsidRPr="00DD769D">
        <w:rPr>
          <w:rFonts w:ascii="Arial" w:hAnsi="Arial" w:cs="Arial"/>
          <w:sz w:val="22"/>
          <w:szCs w:val="22"/>
        </w:rPr>
        <w:t>, Lecturer, Summer 2008</w:t>
      </w:r>
      <w:r>
        <w:rPr>
          <w:rFonts w:ascii="Arial" w:hAnsi="Arial" w:cs="Arial"/>
          <w:sz w:val="22"/>
          <w:szCs w:val="22"/>
        </w:rPr>
        <w:t>.</w:t>
      </w:r>
    </w:p>
    <w:p w14:paraId="41146947" w14:textId="77777777" w:rsidR="003678A4" w:rsidRPr="00DD769D" w:rsidRDefault="003678A4" w:rsidP="006443DF">
      <w:pPr>
        <w:widowControl/>
        <w:ind w:left="720" w:hanging="360"/>
        <w:rPr>
          <w:rFonts w:ascii="Arial" w:hAnsi="Arial" w:cs="Arial"/>
          <w:sz w:val="22"/>
          <w:szCs w:val="22"/>
        </w:rPr>
      </w:pPr>
    </w:p>
    <w:p w14:paraId="4717A2DB" w14:textId="77777777" w:rsidR="003678A4" w:rsidRDefault="003678A4" w:rsidP="006443DF">
      <w:pPr>
        <w:widowControl/>
        <w:numPr>
          <w:ilvl w:val="0"/>
          <w:numId w:val="2"/>
        </w:numPr>
        <w:rPr>
          <w:rFonts w:ascii="Arial" w:hAnsi="Arial" w:cs="Arial"/>
          <w:sz w:val="22"/>
          <w:szCs w:val="22"/>
        </w:rPr>
      </w:pPr>
      <w:r w:rsidRPr="00DD769D">
        <w:rPr>
          <w:rFonts w:ascii="Arial" w:hAnsi="Arial" w:cs="Arial"/>
          <w:sz w:val="22"/>
          <w:szCs w:val="22"/>
        </w:rPr>
        <w:t>“</w:t>
      </w:r>
      <w:smartTag w:uri="urn:schemas-microsoft-com:office:smarttags" w:element="country-region">
        <w:r w:rsidRPr="00DD769D">
          <w:rPr>
            <w:rFonts w:ascii="Arial" w:hAnsi="Arial" w:cs="Arial"/>
            <w:i/>
            <w:sz w:val="22"/>
            <w:szCs w:val="22"/>
          </w:rPr>
          <w:t>Mexico</w:t>
        </w:r>
      </w:smartTag>
      <w:r w:rsidRPr="00DD769D">
        <w:rPr>
          <w:rFonts w:ascii="Arial" w:hAnsi="Arial" w:cs="Arial"/>
          <w:i/>
          <w:sz w:val="22"/>
          <w:szCs w:val="22"/>
        </w:rPr>
        <w:t xml:space="preserve"> and the International Death Penalty</w:t>
      </w:r>
      <w:r>
        <w:rPr>
          <w:rFonts w:ascii="Arial" w:hAnsi="Arial" w:cs="Arial"/>
          <w:i/>
          <w:sz w:val="22"/>
          <w:szCs w:val="22"/>
        </w:rPr>
        <w:t>,</w:t>
      </w:r>
      <w:r w:rsidRPr="00DD769D">
        <w:rPr>
          <w:rFonts w:ascii="Arial" w:hAnsi="Arial" w:cs="Arial"/>
          <w:sz w:val="22"/>
          <w:szCs w:val="22"/>
        </w:rPr>
        <w:t xml:space="preserve">” Lecturer, </w:t>
      </w:r>
      <w:smartTag w:uri="urn:schemas-microsoft-com:office:smarttags" w:element="place">
        <w:smartTag w:uri="urn:schemas-microsoft-com:office:smarttags" w:element="City">
          <w:r w:rsidRPr="00DD769D">
            <w:rPr>
              <w:rFonts w:ascii="Arial" w:hAnsi="Arial" w:cs="Arial"/>
              <w:sz w:val="22"/>
              <w:szCs w:val="22"/>
            </w:rPr>
            <w:t>University of</w:t>
          </w:r>
          <w:r>
            <w:rPr>
              <w:rFonts w:ascii="Arial" w:hAnsi="Arial" w:cs="Arial"/>
              <w:sz w:val="22"/>
              <w:szCs w:val="22"/>
            </w:rPr>
            <w:t xml:space="preserve"> </w:t>
          </w:r>
          <w:proofErr w:type="spellStart"/>
          <w:r>
            <w:rPr>
              <w:rFonts w:ascii="Arial" w:hAnsi="Arial" w:cs="Arial"/>
              <w:sz w:val="22"/>
              <w:szCs w:val="22"/>
            </w:rPr>
            <w:t>Guanjuato</w:t>
          </w:r>
        </w:smartTag>
        <w:proofErr w:type="spellEnd"/>
        <w:r>
          <w:rPr>
            <w:rFonts w:ascii="Arial" w:hAnsi="Arial" w:cs="Arial"/>
            <w:sz w:val="22"/>
            <w:szCs w:val="22"/>
          </w:rPr>
          <w:t xml:space="preserve">, </w:t>
        </w:r>
        <w:smartTag w:uri="urn:schemas-microsoft-com:office:smarttags" w:element="country-region">
          <w:r>
            <w:rPr>
              <w:rFonts w:ascii="Arial" w:hAnsi="Arial" w:cs="Arial"/>
              <w:sz w:val="22"/>
              <w:szCs w:val="22"/>
            </w:rPr>
            <w:t>Mexico</w:t>
          </w:r>
        </w:smartTag>
      </w:smartTag>
      <w:r>
        <w:rPr>
          <w:rFonts w:ascii="Arial" w:hAnsi="Arial" w:cs="Arial"/>
          <w:sz w:val="22"/>
          <w:szCs w:val="22"/>
        </w:rPr>
        <w:t>, Summer 2008.</w:t>
      </w:r>
    </w:p>
    <w:p w14:paraId="70CF9222" w14:textId="77777777" w:rsidR="003678A4" w:rsidRPr="00DD769D" w:rsidRDefault="003678A4" w:rsidP="006443DF">
      <w:pPr>
        <w:widowControl/>
        <w:ind w:left="720"/>
        <w:rPr>
          <w:rFonts w:ascii="Arial" w:hAnsi="Arial" w:cs="Arial"/>
          <w:sz w:val="22"/>
          <w:szCs w:val="22"/>
        </w:rPr>
      </w:pPr>
    </w:p>
    <w:p w14:paraId="662615BD" w14:textId="77777777" w:rsidR="003678A4" w:rsidRPr="00DD769D" w:rsidRDefault="003678A4" w:rsidP="006443DF">
      <w:pPr>
        <w:widowControl/>
        <w:numPr>
          <w:ilvl w:val="0"/>
          <w:numId w:val="2"/>
        </w:numPr>
        <w:rPr>
          <w:rFonts w:ascii="Arial" w:hAnsi="Arial" w:cs="Arial"/>
          <w:sz w:val="22"/>
          <w:szCs w:val="22"/>
        </w:rPr>
      </w:pPr>
      <w:r w:rsidRPr="00DD769D">
        <w:rPr>
          <w:rFonts w:ascii="Arial" w:hAnsi="Arial" w:cs="Arial"/>
          <w:sz w:val="22"/>
          <w:szCs w:val="22"/>
        </w:rPr>
        <w:t>“</w:t>
      </w:r>
      <w:r w:rsidRPr="00DD769D">
        <w:rPr>
          <w:rFonts w:ascii="Arial" w:hAnsi="Arial" w:cs="Arial"/>
          <w:i/>
          <w:iCs/>
          <w:sz w:val="22"/>
          <w:szCs w:val="22"/>
        </w:rPr>
        <w:t>Getting What You Need</w:t>
      </w:r>
      <w:r>
        <w:rPr>
          <w:rFonts w:ascii="Arial" w:hAnsi="Arial" w:cs="Arial"/>
          <w:i/>
          <w:iCs/>
          <w:sz w:val="22"/>
          <w:szCs w:val="22"/>
        </w:rPr>
        <w:t>,</w:t>
      </w:r>
      <w:r w:rsidRPr="00DD769D">
        <w:rPr>
          <w:rFonts w:ascii="Arial" w:hAnsi="Arial" w:cs="Arial"/>
          <w:sz w:val="22"/>
          <w:szCs w:val="22"/>
        </w:rPr>
        <w:t xml:space="preserve">” September 2006, </w:t>
      </w:r>
      <w:smartTag w:uri="urn:schemas-microsoft-com:office:smarttags" w:element="place">
        <w:smartTag w:uri="urn:schemas-microsoft-com:office:smarttags" w:element="PlaceName">
          <w:r w:rsidRPr="00DD769D">
            <w:rPr>
              <w:rFonts w:ascii="Arial" w:hAnsi="Arial" w:cs="Arial"/>
              <w:sz w:val="22"/>
              <w:szCs w:val="22"/>
            </w:rPr>
            <w:t>West Virginia</w:t>
          </w:r>
        </w:smartTag>
        <w:r w:rsidRPr="00DD769D">
          <w:rPr>
            <w:rFonts w:ascii="Arial" w:hAnsi="Arial" w:cs="Arial"/>
            <w:sz w:val="22"/>
            <w:szCs w:val="22"/>
          </w:rPr>
          <w:t xml:space="preserve"> </w:t>
        </w:r>
        <w:smartTag w:uri="urn:schemas-microsoft-com:office:smarttags" w:element="PlaceType">
          <w:r w:rsidRPr="00DD769D">
            <w:rPr>
              <w:rFonts w:ascii="Arial" w:hAnsi="Arial" w:cs="Arial"/>
              <w:sz w:val="22"/>
              <w:szCs w:val="22"/>
            </w:rPr>
            <w:t>University</w:t>
          </w:r>
        </w:smartTag>
      </w:smartTag>
      <w:r w:rsidRPr="00DD769D">
        <w:rPr>
          <w:rFonts w:ascii="Arial" w:hAnsi="Arial" w:cs="Arial"/>
          <w:sz w:val="22"/>
          <w:szCs w:val="22"/>
        </w:rPr>
        <w:t>, Welcome Address given at the Colloquium for Aspiring Minority Doctoral Candidates</w:t>
      </w:r>
      <w:r>
        <w:rPr>
          <w:rFonts w:ascii="Arial" w:hAnsi="Arial" w:cs="Arial"/>
          <w:sz w:val="22"/>
          <w:szCs w:val="22"/>
        </w:rPr>
        <w:t>.</w:t>
      </w:r>
    </w:p>
    <w:p w14:paraId="5E1CE95F" w14:textId="77777777" w:rsidR="003678A4" w:rsidRPr="00DD769D" w:rsidRDefault="003678A4" w:rsidP="006443DF">
      <w:pPr>
        <w:widowControl/>
        <w:ind w:left="720" w:hanging="360"/>
        <w:rPr>
          <w:rFonts w:ascii="Arial" w:hAnsi="Arial" w:cs="Arial"/>
          <w:sz w:val="22"/>
          <w:szCs w:val="22"/>
        </w:rPr>
      </w:pPr>
    </w:p>
    <w:p w14:paraId="1631C911" w14:textId="77777777" w:rsidR="003678A4" w:rsidRPr="00DD769D" w:rsidRDefault="003678A4" w:rsidP="006443DF">
      <w:pPr>
        <w:widowControl/>
        <w:numPr>
          <w:ilvl w:val="0"/>
          <w:numId w:val="2"/>
        </w:numPr>
        <w:rPr>
          <w:rFonts w:ascii="Arial" w:hAnsi="Arial" w:cs="Arial"/>
          <w:sz w:val="22"/>
          <w:szCs w:val="22"/>
        </w:rPr>
      </w:pPr>
      <w:r w:rsidRPr="00DD769D">
        <w:rPr>
          <w:rFonts w:ascii="Arial" w:hAnsi="Arial" w:cs="Arial"/>
          <w:sz w:val="22"/>
          <w:szCs w:val="22"/>
        </w:rPr>
        <w:t>“</w:t>
      </w:r>
      <w:r w:rsidRPr="00DD769D">
        <w:rPr>
          <w:rFonts w:ascii="Arial" w:hAnsi="Arial" w:cs="Arial"/>
          <w:i/>
          <w:iCs/>
          <w:sz w:val="22"/>
          <w:szCs w:val="22"/>
        </w:rPr>
        <w:t>Social Justice Implications of Hurricane Katrina</w:t>
      </w:r>
      <w:r>
        <w:rPr>
          <w:rFonts w:ascii="Arial" w:hAnsi="Arial" w:cs="Arial"/>
          <w:i/>
          <w:iCs/>
          <w:sz w:val="22"/>
          <w:szCs w:val="22"/>
        </w:rPr>
        <w:t>,</w:t>
      </w:r>
      <w:r w:rsidRPr="00DD769D">
        <w:rPr>
          <w:rFonts w:ascii="Arial" w:hAnsi="Arial" w:cs="Arial"/>
          <w:sz w:val="22"/>
          <w:szCs w:val="22"/>
        </w:rPr>
        <w:t xml:space="preserve">” October 19, 2005, </w:t>
      </w:r>
      <w:smartTag w:uri="urn:schemas-microsoft-com:office:smarttags" w:element="place">
        <w:smartTag w:uri="urn:schemas-microsoft-com:office:smarttags" w:element="PlaceName">
          <w:r w:rsidRPr="00DD769D">
            <w:rPr>
              <w:rFonts w:ascii="Arial" w:hAnsi="Arial" w:cs="Arial"/>
              <w:sz w:val="22"/>
              <w:szCs w:val="22"/>
            </w:rPr>
            <w:t>West Virginia</w:t>
          </w:r>
        </w:smartTag>
        <w:r w:rsidRPr="00DD769D">
          <w:rPr>
            <w:rFonts w:ascii="Arial" w:hAnsi="Arial" w:cs="Arial"/>
            <w:sz w:val="22"/>
            <w:szCs w:val="22"/>
          </w:rPr>
          <w:t xml:space="preserve"> </w:t>
        </w:r>
        <w:smartTag w:uri="urn:schemas-microsoft-com:office:smarttags" w:element="PlaceType">
          <w:r w:rsidRPr="00DD769D">
            <w:rPr>
              <w:rFonts w:ascii="Arial" w:hAnsi="Arial" w:cs="Arial"/>
              <w:sz w:val="22"/>
              <w:szCs w:val="22"/>
            </w:rPr>
            <w:t>University</w:t>
          </w:r>
        </w:smartTag>
      </w:smartTag>
      <w:r w:rsidRPr="00DD769D">
        <w:rPr>
          <w:rFonts w:ascii="Arial" w:hAnsi="Arial" w:cs="Arial"/>
          <w:sz w:val="22"/>
          <w:szCs w:val="22"/>
        </w:rPr>
        <w:t>, Diversity Week Presentation</w:t>
      </w:r>
      <w:r>
        <w:rPr>
          <w:rFonts w:ascii="Arial" w:hAnsi="Arial" w:cs="Arial"/>
          <w:sz w:val="22"/>
          <w:szCs w:val="22"/>
        </w:rPr>
        <w:t>.</w:t>
      </w:r>
      <w:r w:rsidRPr="00DD769D">
        <w:rPr>
          <w:rFonts w:ascii="Arial" w:hAnsi="Arial" w:cs="Arial"/>
          <w:sz w:val="22"/>
          <w:szCs w:val="22"/>
        </w:rPr>
        <w:t>”</w:t>
      </w:r>
    </w:p>
    <w:p w14:paraId="0EFB45B4" w14:textId="77777777" w:rsidR="003678A4" w:rsidRPr="00DD769D" w:rsidRDefault="003678A4" w:rsidP="006443DF">
      <w:pPr>
        <w:widowControl/>
        <w:ind w:left="720" w:hanging="360"/>
        <w:rPr>
          <w:rFonts w:ascii="Arial" w:hAnsi="Arial" w:cs="Arial"/>
          <w:sz w:val="22"/>
          <w:szCs w:val="22"/>
        </w:rPr>
      </w:pPr>
    </w:p>
    <w:p w14:paraId="58ADCA87" w14:textId="77777777" w:rsidR="003678A4" w:rsidRPr="00DD769D" w:rsidRDefault="003678A4" w:rsidP="006443DF">
      <w:pPr>
        <w:widowControl/>
        <w:numPr>
          <w:ilvl w:val="0"/>
          <w:numId w:val="2"/>
        </w:numPr>
        <w:rPr>
          <w:rFonts w:ascii="Arial" w:hAnsi="Arial" w:cs="Arial"/>
          <w:sz w:val="22"/>
          <w:szCs w:val="22"/>
        </w:rPr>
      </w:pPr>
      <w:r w:rsidRPr="00DD769D">
        <w:rPr>
          <w:rFonts w:ascii="Arial" w:hAnsi="Arial" w:cs="Arial"/>
          <w:i/>
          <w:iCs/>
          <w:sz w:val="22"/>
          <w:szCs w:val="22"/>
        </w:rPr>
        <w:t>“Why Environmental Issues Matter: A Feminist Perspective</w:t>
      </w:r>
      <w:r>
        <w:rPr>
          <w:rFonts w:ascii="Arial" w:hAnsi="Arial" w:cs="Arial"/>
          <w:i/>
          <w:iCs/>
          <w:sz w:val="22"/>
          <w:szCs w:val="22"/>
        </w:rPr>
        <w:t>,</w:t>
      </w:r>
      <w:r w:rsidRPr="00DD769D">
        <w:rPr>
          <w:rFonts w:ascii="Arial" w:hAnsi="Arial" w:cs="Arial"/>
          <w:i/>
          <w:iCs/>
          <w:sz w:val="22"/>
          <w:szCs w:val="22"/>
        </w:rPr>
        <w:t>”</w:t>
      </w:r>
      <w:r w:rsidRPr="00DD769D">
        <w:rPr>
          <w:rFonts w:ascii="Arial" w:hAnsi="Arial" w:cs="Arial"/>
          <w:sz w:val="22"/>
          <w:szCs w:val="22"/>
        </w:rPr>
        <w:t xml:space="preserve"> June 11, 2005, Women’s Studies Association Conference, </w:t>
      </w:r>
      <w:smartTag w:uri="urn:schemas-microsoft-com:office:smarttags" w:element="place">
        <w:smartTag w:uri="urn:schemas-microsoft-com:office:smarttags" w:element="City">
          <w:r w:rsidRPr="00DD769D">
            <w:rPr>
              <w:rFonts w:ascii="Arial" w:hAnsi="Arial" w:cs="Arial"/>
              <w:sz w:val="22"/>
              <w:szCs w:val="22"/>
            </w:rPr>
            <w:t>Orlando</w:t>
          </w:r>
        </w:smartTag>
        <w:r w:rsidRPr="00DD769D">
          <w:rPr>
            <w:rFonts w:ascii="Arial" w:hAnsi="Arial" w:cs="Arial"/>
            <w:sz w:val="22"/>
            <w:szCs w:val="22"/>
          </w:rPr>
          <w:t xml:space="preserve">, </w:t>
        </w:r>
        <w:smartTag w:uri="urn:schemas-microsoft-com:office:smarttags" w:element="State">
          <w:r w:rsidRPr="00DD769D">
            <w:rPr>
              <w:rFonts w:ascii="Arial" w:hAnsi="Arial" w:cs="Arial"/>
              <w:sz w:val="22"/>
              <w:szCs w:val="22"/>
            </w:rPr>
            <w:t>Florida</w:t>
          </w:r>
        </w:smartTag>
      </w:smartTag>
      <w:r w:rsidRPr="00DD769D">
        <w:rPr>
          <w:rFonts w:ascii="Arial" w:hAnsi="Arial" w:cs="Arial"/>
          <w:sz w:val="22"/>
          <w:szCs w:val="22"/>
        </w:rPr>
        <w:t xml:space="preserve">. </w:t>
      </w:r>
    </w:p>
    <w:p w14:paraId="1E3F8977" w14:textId="77777777" w:rsidR="003678A4" w:rsidRPr="00DD769D" w:rsidRDefault="003678A4" w:rsidP="006443DF">
      <w:pPr>
        <w:widowControl/>
        <w:ind w:left="720" w:hanging="360"/>
        <w:rPr>
          <w:rFonts w:ascii="Arial" w:hAnsi="Arial" w:cs="Arial"/>
          <w:sz w:val="22"/>
          <w:szCs w:val="22"/>
        </w:rPr>
      </w:pPr>
    </w:p>
    <w:p w14:paraId="06896DB4" w14:textId="77777777" w:rsidR="003678A4" w:rsidRPr="00DD769D" w:rsidRDefault="003678A4" w:rsidP="006443DF">
      <w:pPr>
        <w:widowControl/>
        <w:numPr>
          <w:ilvl w:val="0"/>
          <w:numId w:val="2"/>
        </w:numPr>
        <w:rPr>
          <w:rFonts w:ascii="Arial" w:hAnsi="Arial" w:cs="Arial"/>
          <w:sz w:val="22"/>
          <w:szCs w:val="22"/>
        </w:rPr>
      </w:pPr>
      <w:r w:rsidRPr="00DD769D">
        <w:rPr>
          <w:rFonts w:ascii="Arial" w:hAnsi="Arial" w:cs="Arial"/>
          <w:i/>
          <w:iCs/>
          <w:sz w:val="22"/>
          <w:szCs w:val="22"/>
        </w:rPr>
        <w:t>“Eugenics, Women of Color and Human Rights</w:t>
      </w:r>
      <w:r>
        <w:rPr>
          <w:rFonts w:ascii="Arial" w:hAnsi="Arial" w:cs="Arial"/>
          <w:i/>
          <w:iCs/>
          <w:sz w:val="22"/>
          <w:szCs w:val="22"/>
        </w:rPr>
        <w:t>,</w:t>
      </w:r>
      <w:r w:rsidRPr="00DD769D">
        <w:rPr>
          <w:rFonts w:ascii="Arial" w:hAnsi="Arial" w:cs="Arial"/>
          <w:i/>
          <w:iCs/>
          <w:sz w:val="22"/>
          <w:szCs w:val="22"/>
        </w:rPr>
        <w:t>”</w:t>
      </w:r>
      <w:r w:rsidRPr="00DD769D">
        <w:rPr>
          <w:rFonts w:ascii="Arial" w:hAnsi="Arial" w:cs="Arial"/>
          <w:sz w:val="22"/>
          <w:szCs w:val="22"/>
        </w:rPr>
        <w:t xml:space="preserve"> May 22, 2005, </w:t>
      </w:r>
      <w:smartTag w:uri="urn:schemas-microsoft-com:office:smarttags" w:element="place">
        <w:smartTag w:uri="urn:schemas-microsoft-com:office:smarttags" w:element="PlaceType">
          <w:r w:rsidRPr="00DD769D">
            <w:rPr>
              <w:rFonts w:ascii="Arial" w:hAnsi="Arial" w:cs="Arial"/>
              <w:sz w:val="22"/>
              <w:szCs w:val="22"/>
            </w:rPr>
            <w:t>University</w:t>
          </w:r>
        </w:smartTag>
        <w:r w:rsidRPr="00DD769D">
          <w:rPr>
            <w:rFonts w:ascii="Arial" w:hAnsi="Arial" w:cs="Arial"/>
            <w:sz w:val="22"/>
            <w:szCs w:val="22"/>
          </w:rPr>
          <w:t xml:space="preserve"> of </w:t>
        </w:r>
        <w:smartTag w:uri="urn:schemas-microsoft-com:office:smarttags" w:element="PlaceName">
          <w:r w:rsidRPr="00DD769D">
            <w:rPr>
              <w:rFonts w:ascii="Arial" w:hAnsi="Arial" w:cs="Arial"/>
              <w:sz w:val="22"/>
              <w:szCs w:val="22"/>
            </w:rPr>
            <w:t>Michigan</w:t>
          </w:r>
        </w:smartTag>
      </w:smartTag>
      <w:r w:rsidRPr="00DD769D">
        <w:rPr>
          <w:rFonts w:ascii="Arial" w:hAnsi="Arial" w:cs="Arial"/>
          <w:sz w:val="22"/>
          <w:szCs w:val="22"/>
        </w:rPr>
        <w:t xml:space="preserve"> Conference on Reproductive Disruptions. </w:t>
      </w:r>
    </w:p>
    <w:p w14:paraId="61425334" w14:textId="77777777" w:rsidR="003678A4" w:rsidRDefault="003678A4" w:rsidP="006443DF">
      <w:pPr>
        <w:widowControl/>
        <w:ind w:left="720" w:hanging="360"/>
        <w:rPr>
          <w:rFonts w:ascii="Arial" w:hAnsi="Arial" w:cs="Arial"/>
          <w:sz w:val="22"/>
          <w:szCs w:val="22"/>
        </w:rPr>
      </w:pPr>
    </w:p>
    <w:p w14:paraId="487ED04D" w14:textId="77777777" w:rsidR="003678A4" w:rsidRPr="00DD769D" w:rsidRDefault="003678A4" w:rsidP="006443DF">
      <w:pPr>
        <w:widowControl/>
        <w:numPr>
          <w:ilvl w:val="0"/>
          <w:numId w:val="2"/>
        </w:numPr>
        <w:rPr>
          <w:rFonts w:ascii="Arial" w:hAnsi="Arial" w:cs="Arial"/>
          <w:sz w:val="22"/>
          <w:szCs w:val="22"/>
        </w:rPr>
      </w:pPr>
      <w:r w:rsidRPr="00DD769D">
        <w:rPr>
          <w:rFonts w:ascii="Arial" w:hAnsi="Arial" w:cs="Arial"/>
          <w:sz w:val="22"/>
          <w:szCs w:val="22"/>
        </w:rPr>
        <w:t>“</w:t>
      </w:r>
      <w:r w:rsidRPr="00DD769D">
        <w:rPr>
          <w:rFonts w:ascii="Arial" w:hAnsi="Arial" w:cs="Arial"/>
          <w:i/>
          <w:iCs/>
          <w:sz w:val="22"/>
          <w:szCs w:val="22"/>
        </w:rPr>
        <w:t>Unsafe Abortion in Trinidad &amp; Tobago</w:t>
      </w:r>
      <w:r>
        <w:rPr>
          <w:rFonts w:ascii="Arial" w:hAnsi="Arial" w:cs="Arial"/>
          <w:i/>
          <w:iCs/>
          <w:sz w:val="22"/>
          <w:szCs w:val="22"/>
        </w:rPr>
        <w:t>,</w:t>
      </w:r>
      <w:r w:rsidRPr="00DD769D">
        <w:rPr>
          <w:rFonts w:ascii="Arial" w:hAnsi="Arial" w:cs="Arial"/>
          <w:i/>
          <w:iCs/>
          <w:sz w:val="22"/>
          <w:szCs w:val="22"/>
        </w:rPr>
        <w:t>”</w:t>
      </w:r>
      <w:r w:rsidRPr="00DD769D">
        <w:rPr>
          <w:rFonts w:ascii="Arial" w:hAnsi="Arial" w:cs="Arial"/>
          <w:sz w:val="22"/>
          <w:szCs w:val="22"/>
        </w:rPr>
        <w:t xml:space="preserve"> May 13, 2004, Trinidad &amp; Tobago Cable Television Show.</w:t>
      </w:r>
    </w:p>
    <w:p w14:paraId="4409EEB7" w14:textId="77777777" w:rsidR="003678A4" w:rsidRPr="00DD769D" w:rsidRDefault="003678A4" w:rsidP="006443DF">
      <w:pPr>
        <w:widowControl/>
        <w:ind w:left="720" w:hanging="360"/>
        <w:rPr>
          <w:rFonts w:ascii="Arial" w:hAnsi="Arial" w:cs="Arial"/>
          <w:sz w:val="22"/>
          <w:szCs w:val="22"/>
        </w:rPr>
      </w:pPr>
    </w:p>
    <w:p w14:paraId="4C17CD07" w14:textId="77777777" w:rsidR="003678A4" w:rsidRPr="00DD769D" w:rsidRDefault="003678A4" w:rsidP="006443DF">
      <w:pPr>
        <w:widowControl/>
        <w:numPr>
          <w:ilvl w:val="0"/>
          <w:numId w:val="2"/>
        </w:numPr>
        <w:rPr>
          <w:rFonts w:ascii="Arial" w:hAnsi="Arial" w:cs="Arial"/>
          <w:sz w:val="22"/>
          <w:szCs w:val="22"/>
        </w:rPr>
      </w:pPr>
      <w:r w:rsidRPr="00DD769D">
        <w:rPr>
          <w:rFonts w:ascii="Arial" w:hAnsi="Arial" w:cs="Arial"/>
          <w:i/>
          <w:iCs/>
          <w:sz w:val="22"/>
          <w:szCs w:val="22"/>
        </w:rPr>
        <w:t>“Fighting the New Eugenics</w:t>
      </w:r>
      <w:r>
        <w:rPr>
          <w:rFonts w:ascii="Arial" w:hAnsi="Arial" w:cs="Arial"/>
          <w:i/>
          <w:iCs/>
          <w:sz w:val="22"/>
          <w:szCs w:val="22"/>
        </w:rPr>
        <w:t>,</w:t>
      </w:r>
      <w:r w:rsidRPr="00DD769D">
        <w:rPr>
          <w:rFonts w:ascii="Arial" w:hAnsi="Arial" w:cs="Arial"/>
          <w:i/>
          <w:iCs/>
          <w:sz w:val="22"/>
          <w:szCs w:val="22"/>
        </w:rPr>
        <w:t>”</w:t>
      </w:r>
      <w:r w:rsidRPr="00DD769D">
        <w:rPr>
          <w:rFonts w:ascii="Arial" w:hAnsi="Arial" w:cs="Arial"/>
          <w:sz w:val="22"/>
          <w:szCs w:val="22"/>
        </w:rPr>
        <w:t xml:space="preserve"> November 15, 2003, Sister Song Reproductive Health &amp; Sexual Rights Conference, </w:t>
      </w:r>
      <w:smartTag w:uri="urn:schemas-microsoft-com:office:smarttags" w:element="place">
        <w:smartTag w:uri="urn:schemas-microsoft-com:office:smarttags" w:element="City">
          <w:r w:rsidRPr="00DD769D">
            <w:rPr>
              <w:rFonts w:ascii="Arial" w:hAnsi="Arial" w:cs="Arial"/>
              <w:sz w:val="22"/>
              <w:szCs w:val="22"/>
            </w:rPr>
            <w:t>Atlanta</w:t>
          </w:r>
        </w:smartTag>
        <w:r w:rsidRPr="00DD769D">
          <w:rPr>
            <w:rFonts w:ascii="Arial" w:hAnsi="Arial" w:cs="Arial"/>
            <w:sz w:val="22"/>
            <w:szCs w:val="22"/>
          </w:rPr>
          <w:t xml:space="preserve">, </w:t>
        </w:r>
        <w:smartTag w:uri="urn:schemas-microsoft-com:office:smarttags" w:element="country-region">
          <w:r w:rsidRPr="00DD769D">
            <w:rPr>
              <w:rFonts w:ascii="Arial" w:hAnsi="Arial" w:cs="Arial"/>
              <w:sz w:val="22"/>
              <w:szCs w:val="22"/>
            </w:rPr>
            <w:t>Georgia</w:t>
          </w:r>
        </w:smartTag>
      </w:smartTag>
      <w:r w:rsidRPr="00DD769D">
        <w:rPr>
          <w:rFonts w:ascii="Arial" w:hAnsi="Arial" w:cs="Arial"/>
          <w:sz w:val="22"/>
          <w:szCs w:val="22"/>
        </w:rPr>
        <w:t>.</w:t>
      </w:r>
    </w:p>
    <w:p w14:paraId="48216A9F" w14:textId="77777777" w:rsidR="003678A4" w:rsidRPr="00DD769D" w:rsidRDefault="003678A4" w:rsidP="006443DF">
      <w:pPr>
        <w:widowControl/>
        <w:ind w:left="720" w:hanging="360"/>
        <w:rPr>
          <w:rFonts w:ascii="Arial" w:hAnsi="Arial" w:cs="Arial"/>
          <w:sz w:val="22"/>
          <w:szCs w:val="22"/>
        </w:rPr>
      </w:pPr>
    </w:p>
    <w:p w14:paraId="450430E0" w14:textId="77777777" w:rsidR="003678A4" w:rsidRPr="00DD769D" w:rsidRDefault="003678A4" w:rsidP="006443DF">
      <w:pPr>
        <w:widowControl/>
        <w:numPr>
          <w:ilvl w:val="0"/>
          <w:numId w:val="2"/>
        </w:numPr>
        <w:rPr>
          <w:rFonts w:ascii="Arial" w:hAnsi="Arial" w:cs="Arial"/>
          <w:sz w:val="22"/>
          <w:szCs w:val="22"/>
        </w:rPr>
      </w:pPr>
      <w:r w:rsidRPr="00DD769D">
        <w:rPr>
          <w:rFonts w:ascii="Arial" w:hAnsi="Arial" w:cs="Arial"/>
          <w:i/>
          <w:iCs/>
          <w:sz w:val="22"/>
          <w:szCs w:val="22"/>
        </w:rPr>
        <w:t>“New Faces of Population Control</w:t>
      </w:r>
      <w:r>
        <w:rPr>
          <w:rFonts w:ascii="Arial" w:hAnsi="Arial" w:cs="Arial"/>
          <w:i/>
          <w:iCs/>
          <w:sz w:val="22"/>
          <w:szCs w:val="22"/>
        </w:rPr>
        <w:t>,</w:t>
      </w:r>
      <w:r w:rsidRPr="00DD769D">
        <w:rPr>
          <w:rFonts w:ascii="Arial" w:hAnsi="Arial" w:cs="Arial"/>
          <w:sz w:val="22"/>
          <w:szCs w:val="22"/>
        </w:rPr>
        <w:t xml:space="preserve">” November 14, 2003. Sister Song Reproductive Health and Sexual Rights Conference, </w:t>
      </w:r>
      <w:smartTag w:uri="urn:schemas-microsoft-com:office:smarttags" w:element="place">
        <w:smartTag w:uri="urn:schemas-microsoft-com:office:smarttags" w:element="City">
          <w:r w:rsidRPr="00DD769D">
            <w:rPr>
              <w:rFonts w:ascii="Arial" w:hAnsi="Arial" w:cs="Arial"/>
              <w:sz w:val="22"/>
              <w:szCs w:val="22"/>
            </w:rPr>
            <w:t>Atlanta</w:t>
          </w:r>
        </w:smartTag>
        <w:r w:rsidRPr="00DD769D">
          <w:rPr>
            <w:rFonts w:ascii="Arial" w:hAnsi="Arial" w:cs="Arial"/>
            <w:sz w:val="22"/>
            <w:szCs w:val="22"/>
          </w:rPr>
          <w:t xml:space="preserve">, </w:t>
        </w:r>
        <w:smartTag w:uri="urn:schemas-microsoft-com:office:smarttags" w:element="country-region">
          <w:r w:rsidRPr="00DD769D">
            <w:rPr>
              <w:rFonts w:ascii="Arial" w:hAnsi="Arial" w:cs="Arial"/>
              <w:sz w:val="22"/>
              <w:szCs w:val="22"/>
            </w:rPr>
            <w:t>Georgia</w:t>
          </w:r>
        </w:smartTag>
      </w:smartTag>
      <w:r w:rsidRPr="00DD769D">
        <w:rPr>
          <w:rFonts w:ascii="Arial" w:hAnsi="Arial" w:cs="Arial"/>
          <w:sz w:val="22"/>
          <w:szCs w:val="22"/>
        </w:rPr>
        <w:t>.</w:t>
      </w:r>
    </w:p>
    <w:p w14:paraId="4CD3D66B" w14:textId="77777777" w:rsidR="003678A4" w:rsidRPr="00DD769D" w:rsidRDefault="003678A4" w:rsidP="006443DF">
      <w:pPr>
        <w:widowControl/>
        <w:ind w:left="720" w:hanging="360"/>
        <w:rPr>
          <w:rFonts w:ascii="Arial" w:hAnsi="Arial" w:cs="Arial"/>
          <w:i/>
          <w:iCs/>
          <w:sz w:val="22"/>
          <w:szCs w:val="22"/>
        </w:rPr>
      </w:pPr>
    </w:p>
    <w:p w14:paraId="75D5A6ED" w14:textId="77777777" w:rsidR="003678A4" w:rsidRPr="00DD769D" w:rsidRDefault="003678A4" w:rsidP="006443DF">
      <w:pPr>
        <w:widowControl/>
        <w:numPr>
          <w:ilvl w:val="0"/>
          <w:numId w:val="2"/>
        </w:numPr>
        <w:rPr>
          <w:rFonts w:ascii="Arial" w:hAnsi="Arial" w:cs="Arial"/>
          <w:sz w:val="22"/>
          <w:szCs w:val="22"/>
        </w:rPr>
      </w:pPr>
      <w:r w:rsidRPr="00DD769D">
        <w:rPr>
          <w:rFonts w:ascii="Arial" w:hAnsi="Arial" w:cs="Arial"/>
          <w:i/>
          <w:iCs/>
          <w:sz w:val="22"/>
          <w:szCs w:val="22"/>
        </w:rPr>
        <w:t>“Eugenics, Women of Color, and Reproductive Rights</w:t>
      </w:r>
      <w:r>
        <w:rPr>
          <w:rFonts w:ascii="Arial" w:hAnsi="Arial" w:cs="Arial"/>
          <w:i/>
          <w:iCs/>
          <w:sz w:val="22"/>
          <w:szCs w:val="22"/>
        </w:rPr>
        <w:t>,</w:t>
      </w:r>
      <w:r w:rsidRPr="00DD769D">
        <w:rPr>
          <w:rFonts w:ascii="Arial" w:hAnsi="Arial" w:cs="Arial"/>
          <w:i/>
          <w:iCs/>
          <w:sz w:val="22"/>
          <w:szCs w:val="22"/>
        </w:rPr>
        <w:t>”</w:t>
      </w:r>
      <w:r w:rsidRPr="00DD769D">
        <w:rPr>
          <w:rFonts w:ascii="Arial" w:hAnsi="Arial" w:cs="Arial"/>
          <w:sz w:val="22"/>
          <w:szCs w:val="22"/>
        </w:rPr>
        <w:t xml:space="preserve"> September 11, 2003.  </w:t>
      </w:r>
      <w:smartTag w:uri="urn:schemas-microsoft-com:office:smarttags" w:element="PlaceName">
        <w:r w:rsidRPr="00DD769D">
          <w:rPr>
            <w:rFonts w:ascii="Arial" w:hAnsi="Arial" w:cs="Arial"/>
            <w:sz w:val="22"/>
            <w:szCs w:val="22"/>
          </w:rPr>
          <w:t>McGill</w:t>
        </w:r>
      </w:smartTag>
      <w:r w:rsidRPr="00DD769D">
        <w:rPr>
          <w:rFonts w:ascii="Arial" w:hAnsi="Arial" w:cs="Arial"/>
          <w:sz w:val="22"/>
          <w:szCs w:val="22"/>
        </w:rPr>
        <w:t xml:space="preserve"> </w:t>
      </w:r>
      <w:smartTag w:uri="urn:schemas-microsoft-com:office:smarttags" w:element="PlaceType">
        <w:r w:rsidRPr="00DD769D">
          <w:rPr>
            <w:rFonts w:ascii="Arial" w:hAnsi="Arial" w:cs="Arial"/>
            <w:sz w:val="22"/>
            <w:szCs w:val="22"/>
          </w:rPr>
          <w:t>University</w:t>
        </w:r>
      </w:smartTag>
      <w:r w:rsidRPr="00DD769D">
        <w:rPr>
          <w:rFonts w:ascii="Arial" w:hAnsi="Arial" w:cs="Arial"/>
          <w:sz w:val="22"/>
          <w:szCs w:val="22"/>
        </w:rPr>
        <w:t xml:space="preserve">’s Centre for Research and Teaching on Women, </w:t>
      </w:r>
      <w:smartTag w:uri="urn:schemas-microsoft-com:office:smarttags" w:element="place">
        <w:smartTag w:uri="urn:schemas-microsoft-com:office:smarttags" w:element="City">
          <w:r w:rsidRPr="00DD769D">
            <w:rPr>
              <w:rFonts w:ascii="Arial" w:hAnsi="Arial" w:cs="Arial"/>
              <w:sz w:val="22"/>
              <w:szCs w:val="22"/>
            </w:rPr>
            <w:t>Montreal</w:t>
          </w:r>
        </w:smartTag>
        <w:r w:rsidRPr="00DD769D">
          <w:rPr>
            <w:rFonts w:ascii="Arial" w:hAnsi="Arial" w:cs="Arial"/>
            <w:sz w:val="22"/>
            <w:szCs w:val="22"/>
          </w:rPr>
          <w:t xml:space="preserve">, </w:t>
        </w:r>
        <w:smartTag w:uri="urn:schemas-microsoft-com:office:smarttags" w:element="country-region">
          <w:r w:rsidRPr="00DD769D">
            <w:rPr>
              <w:rFonts w:ascii="Arial" w:hAnsi="Arial" w:cs="Arial"/>
              <w:sz w:val="22"/>
              <w:szCs w:val="22"/>
            </w:rPr>
            <w:t>Canada</w:t>
          </w:r>
        </w:smartTag>
      </w:smartTag>
      <w:r w:rsidRPr="00DD769D">
        <w:rPr>
          <w:rFonts w:ascii="Arial" w:hAnsi="Arial" w:cs="Arial"/>
          <w:sz w:val="22"/>
          <w:szCs w:val="22"/>
        </w:rPr>
        <w:t>.</w:t>
      </w:r>
    </w:p>
    <w:p w14:paraId="2071CD0F" w14:textId="77777777" w:rsidR="003678A4" w:rsidRPr="00DD769D" w:rsidRDefault="003678A4" w:rsidP="006443DF">
      <w:pPr>
        <w:widowControl/>
        <w:ind w:left="720" w:hanging="360"/>
        <w:rPr>
          <w:rFonts w:ascii="Arial" w:hAnsi="Arial" w:cs="Arial"/>
          <w:sz w:val="22"/>
          <w:szCs w:val="22"/>
        </w:rPr>
      </w:pPr>
    </w:p>
    <w:p w14:paraId="48D46EC6" w14:textId="77777777" w:rsidR="003678A4" w:rsidRPr="00DD769D" w:rsidRDefault="003678A4" w:rsidP="006443DF">
      <w:pPr>
        <w:widowControl/>
        <w:numPr>
          <w:ilvl w:val="0"/>
          <w:numId w:val="2"/>
        </w:numPr>
        <w:rPr>
          <w:rFonts w:ascii="Arial" w:hAnsi="Arial" w:cs="Arial"/>
          <w:sz w:val="22"/>
          <w:szCs w:val="22"/>
        </w:rPr>
      </w:pPr>
      <w:r w:rsidRPr="00DD769D">
        <w:rPr>
          <w:rFonts w:ascii="Arial" w:hAnsi="Arial" w:cs="Arial"/>
          <w:i/>
          <w:iCs/>
          <w:sz w:val="22"/>
          <w:szCs w:val="22"/>
        </w:rPr>
        <w:t>“Why Higher Education Matters</w:t>
      </w:r>
      <w:r>
        <w:rPr>
          <w:rFonts w:ascii="Arial" w:hAnsi="Arial" w:cs="Arial"/>
          <w:i/>
          <w:iCs/>
          <w:sz w:val="22"/>
          <w:szCs w:val="22"/>
        </w:rPr>
        <w:t>,</w:t>
      </w:r>
      <w:r w:rsidRPr="00DD769D">
        <w:rPr>
          <w:rFonts w:ascii="Arial" w:hAnsi="Arial" w:cs="Arial"/>
          <w:i/>
          <w:iCs/>
          <w:sz w:val="22"/>
          <w:szCs w:val="22"/>
        </w:rPr>
        <w:t>”</w:t>
      </w:r>
      <w:r w:rsidRPr="00DD769D">
        <w:rPr>
          <w:rFonts w:ascii="Arial" w:hAnsi="Arial" w:cs="Arial"/>
          <w:sz w:val="22"/>
          <w:szCs w:val="22"/>
        </w:rPr>
        <w:t xml:space="preserve"> November 15, 2002, Welcome Address given at the Colloquium for Aspiring Minority Doctoral Candidates.</w:t>
      </w:r>
    </w:p>
    <w:p w14:paraId="18AA6FDC" w14:textId="77777777" w:rsidR="003678A4" w:rsidRPr="00DD769D" w:rsidRDefault="003678A4" w:rsidP="006443DF">
      <w:pPr>
        <w:widowControl/>
        <w:ind w:left="720" w:hanging="360"/>
        <w:rPr>
          <w:rFonts w:ascii="Arial" w:hAnsi="Arial" w:cs="Arial"/>
          <w:sz w:val="22"/>
          <w:szCs w:val="22"/>
        </w:rPr>
      </w:pPr>
    </w:p>
    <w:p w14:paraId="5D91FACD" w14:textId="77777777" w:rsidR="003678A4" w:rsidRPr="00DD769D" w:rsidRDefault="003678A4" w:rsidP="006443DF">
      <w:pPr>
        <w:widowControl/>
        <w:numPr>
          <w:ilvl w:val="0"/>
          <w:numId w:val="2"/>
        </w:numPr>
        <w:rPr>
          <w:rFonts w:ascii="Arial" w:hAnsi="Arial" w:cs="Arial"/>
          <w:sz w:val="22"/>
          <w:szCs w:val="22"/>
        </w:rPr>
      </w:pPr>
      <w:r w:rsidRPr="00DD769D">
        <w:rPr>
          <w:rFonts w:ascii="Arial" w:hAnsi="Arial" w:cs="Arial"/>
          <w:i/>
          <w:iCs/>
          <w:sz w:val="22"/>
          <w:szCs w:val="22"/>
        </w:rPr>
        <w:t>“Quinacrine Sterilizations and the Meaning of Choice</w:t>
      </w:r>
      <w:r>
        <w:rPr>
          <w:rFonts w:ascii="Arial" w:hAnsi="Arial" w:cs="Arial"/>
          <w:i/>
          <w:iCs/>
          <w:sz w:val="22"/>
          <w:szCs w:val="22"/>
        </w:rPr>
        <w:t>,</w:t>
      </w:r>
      <w:r w:rsidRPr="00DD769D">
        <w:rPr>
          <w:rFonts w:ascii="Arial" w:hAnsi="Arial" w:cs="Arial"/>
          <w:i/>
          <w:iCs/>
          <w:sz w:val="22"/>
          <w:szCs w:val="22"/>
        </w:rPr>
        <w:t>”</w:t>
      </w:r>
      <w:r w:rsidRPr="00DD769D">
        <w:rPr>
          <w:rFonts w:ascii="Arial" w:hAnsi="Arial" w:cs="Arial"/>
          <w:sz w:val="22"/>
          <w:szCs w:val="22"/>
        </w:rPr>
        <w:t xml:space="preserve"> Northeast People of Color Legal Scholarship </w:t>
      </w:r>
      <w:smartTag w:uri="urn:schemas-microsoft-com:office:smarttags" w:element="City">
        <w:r w:rsidRPr="00DD769D">
          <w:rPr>
            <w:rFonts w:ascii="Arial" w:hAnsi="Arial" w:cs="Arial"/>
            <w:sz w:val="22"/>
            <w:szCs w:val="22"/>
          </w:rPr>
          <w:t>Conference</w:t>
        </w:r>
      </w:smartTag>
      <w:r w:rsidRPr="00DD769D">
        <w:rPr>
          <w:rFonts w:ascii="Arial" w:hAnsi="Arial" w:cs="Arial"/>
          <w:sz w:val="22"/>
          <w:szCs w:val="22"/>
        </w:rPr>
        <w:t xml:space="preserve">, </w:t>
      </w:r>
      <w:smartTag w:uri="urn:schemas-microsoft-com:office:smarttags" w:element="country-region">
        <w:r w:rsidRPr="00DD769D">
          <w:rPr>
            <w:rFonts w:ascii="Arial" w:hAnsi="Arial" w:cs="Arial"/>
            <w:sz w:val="22"/>
            <w:szCs w:val="22"/>
          </w:rPr>
          <w:t>Barbados</w:t>
        </w:r>
      </w:smartTag>
      <w:r w:rsidRPr="00DD769D">
        <w:rPr>
          <w:rFonts w:ascii="Arial" w:hAnsi="Arial" w:cs="Arial"/>
          <w:sz w:val="22"/>
          <w:szCs w:val="22"/>
        </w:rPr>
        <w:t xml:space="preserve">, </w:t>
      </w:r>
      <w:smartTag w:uri="urn:schemas-microsoft-com:office:smarttags" w:element="place">
        <w:r w:rsidRPr="00DD769D">
          <w:rPr>
            <w:rFonts w:ascii="Arial" w:hAnsi="Arial" w:cs="Arial"/>
            <w:sz w:val="22"/>
            <w:szCs w:val="22"/>
          </w:rPr>
          <w:t>West Indies</w:t>
        </w:r>
      </w:smartTag>
      <w:r w:rsidRPr="00DD769D">
        <w:rPr>
          <w:rFonts w:ascii="Arial" w:hAnsi="Arial" w:cs="Arial"/>
          <w:sz w:val="22"/>
          <w:szCs w:val="22"/>
        </w:rPr>
        <w:t>, June 13, 2002.</w:t>
      </w:r>
    </w:p>
    <w:p w14:paraId="444F66EF" w14:textId="77777777" w:rsidR="003678A4" w:rsidRPr="00DD769D" w:rsidRDefault="003678A4" w:rsidP="006443DF">
      <w:pPr>
        <w:widowControl/>
        <w:ind w:left="720" w:hanging="360"/>
        <w:rPr>
          <w:rFonts w:ascii="Arial" w:hAnsi="Arial" w:cs="Arial"/>
          <w:sz w:val="22"/>
          <w:szCs w:val="22"/>
        </w:rPr>
      </w:pPr>
    </w:p>
    <w:p w14:paraId="352CBE35" w14:textId="77777777" w:rsidR="003678A4" w:rsidRPr="00DD769D" w:rsidRDefault="003678A4" w:rsidP="006443DF">
      <w:pPr>
        <w:widowControl/>
        <w:numPr>
          <w:ilvl w:val="0"/>
          <w:numId w:val="2"/>
        </w:numPr>
        <w:rPr>
          <w:rFonts w:ascii="Arial" w:hAnsi="Arial" w:cs="Arial"/>
          <w:sz w:val="22"/>
          <w:szCs w:val="22"/>
        </w:rPr>
      </w:pPr>
      <w:r w:rsidRPr="00DD769D">
        <w:rPr>
          <w:rFonts w:ascii="Arial" w:hAnsi="Arial" w:cs="Arial"/>
          <w:i/>
          <w:iCs/>
          <w:sz w:val="22"/>
          <w:szCs w:val="22"/>
        </w:rPr>
        <w:t>“Dangerous Contraceptives</w:t>
      </w:r>
      <w:r>
        <w:rPr>
          <w:rFonts w:ascii="Arial" w:hAnsi="Arial" w:cs="Arial"/>
          <w:i/>
          <w:iCs/>
          <w:sz w:val="22"/>
          <w:szCs w:val="22"/>
        </w:rPr>
        <w:t>,</w:t>
      </w:r>
      <w:r w:rsidRPr="00DD769D">
        <w:rPr>
          <w:rFonts w:ascii="Arial" w:hAnsi="Arial" w:cs="Arial"/>
          <w:i/>
          <w:iCs/>
          <w:sz w:val="22"/>
          <w:szCs w:val="22"/>
        </w:rPr>
        <w:t>”</w:t>
      </w:r>
      <w:r w:rsidRPr="00DD769D">
        <w:rPr>
          <w:rFonts w:ascii="Arial" w:hAnsi="Arial" w:cs="Arial"/>
          <w:sz w:val="22"/>
          <w:szCs w:val="22"/>
        </w:rPr>
        <w:t xml:space="preserve"> Color of Violence and National Conference, </w:t>
      </w:r>
      <w:smartTag w:uri="urn:schemas-microsoft-com:office:smarttags" w:element="place">
        <w:smartTag w:uri="urn:schemas-microsoft-com:office:smarttags" w:element="City">
          <w:r w:rsidRPr="00DD769D">
            <w:rPr>
              <w:rFonts w:ascii="Arial" w:hAnsi="Arial" w:cs="Arial"/>
              <w:sz w:val="22"/>
              <w:szCs w:val="22"/>
            </w:rPr>
            <w:t>Chicago</w:t>
          </w:r>
        </w:smartTag>
        <w:r w:rsidRPr="00DD769D">
          <w:rPr>
            <w:rFonts w:ascii="Arial" w:hAnsi="Arial" w:cs="Arial"/>
            <w:sz w:val="22"/>
            <w:szCs w:val="22"/>
          </w:rPr>
          <w:t xml:space="preserve">, </w:t>
        </w:r>
        <w:smartTag w:uri="urn:schemas-microsoft-com:office:smarttags" w:element="State">
          <w:r w:rsidRPr="00DD769D">
            <w:rPr>
              <w:rFonts w:ascii="Arial" w:hAnsi="Arial" w:cs="Arial"/>
              <w:sz w:val="22"/>
              <w:szCs w:val="22"/>
            </w:rPr>
            <w:t>Illinois</w:t>
          </w:r>
        </w:smartTag>
      </w:smartTag>
      <w:r w:rsidRPr="00DD769D">
        <w:rPr>
          <w:rFonts w:ascii="Arial" w:hAnsi="Arial" w:cs="Arial"/>
          <w:sz w:val="22"/>
          <w:szCs w:val="22"/>
        </w:rPr>
        <w:t>, March 15, 2002.</w:t>
      </w:r>
    </w:p>
    <w:p w14:paraId="1089D9DD" w14:textId="77777777" w:rsidR="003678A4" w:rsidRPr="00DD769D" w:rsidRDefault="003678A4" w:rsidP="006443DF">
      <w:pPr>
        <w:widowControl/>
        <w:ind w:left="720" w:hanging="360"/>
        <w:rPr>
          <w:rFonts w:ascii="Arial" w:hAnsi="Arial" w:cs="Arial"/>
          <w:sz w:val="22"/>
          <w:szCs w:val="22"/>
        </w:rPr>
      </w:pPr>
    </w:p>
    <w:p w14:paraId="1377A843" w14:textId="77777777" w:rsidR="003678A4" w:rsidRPr="00DD769D" w:rsidRDefault="003678A4" w:rsidP="006443DF">
      <w:pPr>
        <w:widowControl/>
        <w:numPr>
          <w:ilvl w:val="0"/>
          <w:numId w:val="2"/>
        </w:numPr>
        <w:rPr>
          <w:rFonts w:ascii="Arial" w:hAnsi="Arial" w:cs="Arial"/>
          <w:sz w:val="22"/>
          <w:szCs w:val="22"/>
        </w:rPr>
      </w:pPr>
      <w:r w:rsidRPr="00DD769D">
        <w:rPr>
          <w:rFonts w:ascii="Arial" w:hAnsi="Arial" w:cs="Arial"/>
          <w:sz w:val="22"/>
          <w:szCs w:val="22"/>
        </w:rPr>
        <w:t>“</w:t>
      </w:r>
      <w:r w:rsidRPr="00DD769D">
        <w:rPr>
          <w:rFonts w:ascii="Arial" w:hAnsi="Arial" w:cs="Arial"/>
          <w:i/>
          <w:iCs/>
          <w:sz w:val="22"/>
          <w:szCs w:val="22"/>
        </w:rPr>
        <w:t>The Quinacrine Debate and Beyond</w:t>
      </w:r>
      <w:r w:rsidRPr="00DD769D">
        <w:rPr>
          <w:rFonts w:ascii="Arial" w:hAnsi="Arial" w:cs="Arial"/>
          <w:sz w:val="22"/>
          <w:szCs w:val="22"/>
        </w:rPr>
        <w:t xml:space="preserve">,” April 22, 2001, Reproductive Health Technology Project Conference, </w:t>
      </w:r>
      <w:proofErr w:type="spellStart"/>
      <w:r w:rsidRPr="00DD769D">
        <w:rPr>
          <w:rFonts w:ascii="Arial" w:hAnsi="Arial" w:cs="Arial"/>
          <w:sz w:val="22"/>
          <w:szCs w:val="22"/>
        </w:rPr>
        <w:t>Landsdowne</w:t>
      </w:r>
      <w:proofErr w:type="spellEnd"/>
      <w:r w:rsidRPr="00DD769D">
        <w:rPr>
          <w:rFonts w:ascii="Arial" w:hAnsi="Arial" w:cs="Arial"/>
          <w:sz w:val="22"/>
          <w:szCs w:val="22"/>
        </w:rPr>
        <w:t>, Virginia (presenter).</w:t>
      </w:r>
    </w:p>
    <w:p w14:paraId="707ED5EC" w14:textId="77777777" w:rsidR="003678A4" w:rsidRPr="00DD769D" w:rsidRDefault="003678A4" w:rsidP="006443DF">
      <w:pPr>
        <w:widowControl/>
        <w:ind w:left="720" w:hanging="360"/>
        <w:rPr>
          <w:rFonts w:ascii="Arial" w:hAnsi="Arial" w:cs="Arial"/>
          <w:sz w:val="22"/>
          <w:szCs w:val="22"/>
        </w:rPr>
      </w:pPr>
    </w:p>
    <w:p w14:paraId="4CE1B8CB" w14:textId="77777777" w:rsidR="003678A4" w:rsidRPr="00DD769D" w:rsidRDefault="003678A4" w:rsidP="006443DF">
      <w:pPr>
        <w:widowControl/>
        <w:numPr>
          <w:ilvl w:val="0"/>
          <w:numId w:val="2"/>
        </w:numPr>
        <w:rPr>
          <w:rFonts w:ascii="Arial" w:hAnsi="Arial" w:cs="Arial"/>
          <w:sz w:val="22"/>
          <w:szCs w:val="22"/>
        </w:rPr>
      </w:pPr>
      <w:r w:rsidRPr="00DD769D">
        <w:rPr>
          <w:rFonts w:ascii="Arial" w:hAnsi="Arial" w:cs="Arial"/>
          <w:sz w:val="22"/>
          <w:szCs w:val="22"/>
        </w:rPr>
        <w:t>“</w:t>
      </w:r>
      <w:r w:rsidRPr="00DD769D">
        <w:rPr>
          <w:rFonts w:ascii="Arial" w:hAnsi="Arial" w:cs="Arial"/>
          <w:i/>
          <w:iCs/>
          <w:sz w:val="22"/>
          <w:szCs w:val="22"/>
        </w:rPr>
        <w:t>Bioethics and the Chemical Sterilization of Women</w:t>
      </w:r>
      <w:r>
        <w:rPr>
          <w:rFonts w:ascii="Arial" w:hAnsi="Arial" w:cs="Arial"/>
          <w:i/>
          <w:iCs/>
          <w:sz w:val="22"/>
          <w:szCs w:val="22"/>
        </w:rPr>
        <w:t>,</w:t>
      </w:r>
      <w:r w:rsidRPr="00DD769D">
        <w:rPr>
          <w:rFonts w:ascii="Arial" w:hAnsi="Arial" w:cs="Arial"/>
          <w:sz w:val="22"/>
          <w:szCs w:val="22"/>
        </w:rPr>
        <w:t xml:space="preserve">” April 13, 2000, Northeast People of Color Legal Scholarship Conference, </w:t>
      </w:r>
      <w:smartTag w:uri="urn:schemas-microsoft-com:office:smarttags" w:element="City">
        <w:r w:rsidRPr="00DD769D">
          <w:rPr>
            <w:rFonts w:ascii="Arial" w:hAnsi="Arial" w:cs="Arial"/>
            <w:sz w:val="22"/>
            <w:szCs w:val="22"/>
          </w:rPr>
          <w:t>San Juan</w:t>
        </w:r>
      </w:smartTag>
      <w:r w:rsidRPr="00DD769D">
        <w:rPr>
          <w:rFonts w:ascii="Arial" w:hAnsi="Arial" w:cs="Arial"/>
          <w:sz w:val="22"/>
          <w:szCs w:val="22"/>
        </w:rPr>
        <w:t xml:space="preserve">, </w:t>
      </w:r>
      <w:smartTag w:uri="urn:schemas-microsoft-com:office:smarttags" w:element="place">
        <w:r w:rsidRPr="00DD769D">
          <w:rPr>
            <w:rFonts w:ascii="Arial" w:hAnsi="Arial" w:cs="Arial"/>
            <w:sz w:val="22"/>
            <w:szCs w:val="22"/>
          </w:rPr>
          <w:t>Puerto Rico</w:t>
        </w:r>
      </w:smartTag>
      <w:r w:rsidRPr="00DD769D">
        <w:rPr>
          <w:rFonts w:ascii="Arial" w:hAnsi="Arial" w:cs="Arial"/>
          <w:sz w:val="22"/>
          <w:szCs w:val="22"/>
        </w:rPr>
        <w:t xml:space="preserve"> (presenter).</w:t>
      </w:r>
    </w:p>
    <w:p w14:paraId="0A7B198B" w14:textId="77777777" w:rsidR="003678A4" w:rsidRPr="00DD769D" w:rsidRDefault="003678A4" w:rsidP="006443DF">
      <w:pPr>
        <w:widowControl/>
        <w:ind w:left="720" w:hanging="360"/>
        <w:rPr>
          <w:rFonts w:ascii="Arial" w:hAnsi="Arial" w:cs="Arial"/>
          <w:sz w:val="22"/>
          <w:szCs w:val="22"/>
        </w:rPr>
      </w:pPr>
    </w:p>
    <w:p w14:paraId="2F8F9C26" w14:textId="77777777" w:rsidR="003678A4" w:rsidRPr="00DD769D" w:rsidRDefault="003678A4" w:rsidP="006443DF">
      <w:pPr>
        <w:widowControl/>
        <w:numPr>
          <w:ilvl w:val="0"/>
          <w:numId w:val="2"/>
        </w:numPr>
        <w:rPr>
          <w:rFonts w:ascii="Arial" w:hAnsi="Arial" w:cs="Arial"/>
          <w:sz w:val="22"/>
          <w:szCs w:val="22"/>
        </w:rPr>
      </w:pPr>
      <w:r w:rsidRPr="00DD769D">
        <w:rPr>
          <w:rFonts w:ascii="Arial" w:hAnsi="Arial" w:cs="Arial"/>
          <w:sz w:val="22"/>
          <w:szCs w:val="22"/>
        </w:rPr>
        <w:t>“</w:t>
      </w:r>
      <w:r w:rsidRPr="00DD769D">
        <w:rPr>
          <w:rFonts w:ascii="Arial" w:hAnsi="Arial" w:cs="Arial"/>
          <w:i/>
          <w:iCs/>
          <w:sz w:val="22"/>
          <w:szCs w:val="22"/>
        </w:rPr>
        <w:t>The Sterilization of Drug Addicted Women</w:t>
      </w:r>
      <w:r>
        <w:rPr>
          <w:rFonts w:ascii="Arial" w:hAnsi="Arial" w:cs="Arial"/>
          <w:i/>
          <w:iCs/>
          <w:sz w:val="22"/>
          <w:szCs w:val="22"/>
        </w:rPr>
        <w:t>,</w:t>
      </w:r>
      <w:r w:rsidRPr="00DD769D">
        <w:rPr>
          <w:rFonts w:ascii="Arial" w:hAnsi="Arial" w:cs="Arial"/>
          <w:sz w:val="22"/>
          <w:szCs w:val="22"/>
        </w:rPr>
        <w:t xml:space="preserve">” March 22, 2000, </w:t>
      </w:r>
      <w:smartTag w:uri="urn:schemas-microsoft-com:office:smarttags" w:element="place">
        <w:smartTag w:uri="urn:schemas-microsoft-com:office:smarttags" w:element="City">
          <w:r w:rsidRPr="00DD769D">
            <w:rPr>
              <w:rFonts w:ascii="Arial" w:hAnsi="Arial" w:cs="Arial"/>
              <w:sz w:val="22"/>
              <w:szCs w:val="22"/>
            </w:rPr>
            <w:t>Boston</w:t>
          </w:r>
        </w:smartTag>
      </w:smartTag>
      <w:r w:rsidRPr="00DD769D">
        <w:rPr>
          <w:rFonts w:ascii="Arial" w:hAnsi="Arial" w:cs="Arial"/>
          <w:sz w:val="22"/>
          <w:szCs w:val="22"/>
        </w:rPr>
        <w:t xml:space="preserve"> University School of Public Health (presenter).</w:t>
      </w:r>
    </w:p>
    <w:p w14:paraId="33662F8D" w14:textId="77777777" w:rsidR="003678A4" w:rsidRPr="00DD769D" w:rsidRDefault="003678A4" w:rsidP="006443DF">
      <w:pPr>
        <w:widowControl/>
        <w:ind w:left="720" w:hanging="360"/>
        <w:rPr>
          <w:rFonts w:ascii="Arial" w:hAnsi="Arial" w:cs="Arial"/>
          <w:sz w:val="22"/>
          <w:szCs w:val="22"/>
        </w:rPr>
      </w:pPr>
    </w:p>
    <w:p w14:paraId="723B1494" w14:textId="77777777" w:rsidR="003678A4" w:rsidRPr="00DD769D" w:rsidRDefault="003678A4" w:rsidP="006443DF">
      <w:pPr>
        <w:widowControl/>
        <w:numPr>
          <w:ilvl w:val="0"/>
          <w:numId w:val="2"/>
        </w:numPr>
        <w:rPr>
          <w:rFonts w:ascii="Arial" w:hAnsi="Arial" w:cs="Arial"/>
          <w:sz w:val="22"/>
          <w:szCs w:val="22"/>
        </w:rPr>
      </w:pPr>
      <w:r w:rsidRPr="00DD769D">
        <w:rPr>
          <w:rFonts w:ascii="Arial" w:hAnsi="Arial" w:cs="Arial"/>
          <w:sz w:val="22"/>
          <w:szCs w:val="22"/>
        </w:rPr>
        <w:t>“</w:t>
      </w:r>
      <w:r w:rsidRPr="00DD769D">
        <w:rPr>
          <w:rFonts w:ascii="Arial" w:hAnsi="Arial" w:cs="Arial"/>
          <w:i/>
          <w:iCs/>
          <w:sz w:val="22"/>
          <w:szCs w:val="22"/>
        </w:rPr>
        <w:t>A Tribute to Our Ancestors: A Black History Month Project</w:t>
      </w:r>
      <w:r>
        <w:rPr>
          <w:rFonts w:ascii="Arial" w:hAnsi="Arial" w:cs="Arial"/>
          <w:i/>
          <w:iCs/>
          <w:sz w:val="22"/>
          <w:szCs w:val="22"/>
        </w:rPr>
        <w:t>,</w:t>
      </w:r>
      <w:r w:rsidRPr="00DD769D">
        <w:rPr>
          <w:rFonts w:ascii="Arial" w:hAnsi="Arial" w:cs="Arial"/>
          <w:sz w:val="22"/>
          <w:szCs w:val="22"/>
        </w:rPr>
        <w:t>” March 11, 2000, Trinity Episcopal Church (Coordinator and Mistress of Ceremonies).</w:t>
      </w:r>
    </w:p>
    <w:p w14:paraId="5F91623B" w14:textId="77777777" w:rsidR="003678A4" w:rsidRPr="00DD769D" w:rsidRDefault="003678A4" w:rsidP="006443DF">
      <w:pPr>
        <w:widowControl/>
        <w:ind w:left="720" w:hanging="360"/>
        <w:rPr>
          <w:rFonts w:ascii="Arial" w:hAnsi="Arial" w:cs="Arial"/>
          <w:sz w:val="22"/>
          <w:szCs w:val="22"/>
        </w:rPr>
      </w:pPr>
    </w:p>
    <w:p w14:paraId="677263FF" w14:textId="77777777" w:rsidR="003678A4" w:rsidRPr="00DD769D" w:rsidRDefault="003678A4" w:rsidP="006443DF">
      <w:pPr>
        <w:widowControl/>
        <w:numPr>
          <w:ilvl w:val="0"/>
          <w:numId w:val="2"/>
        </w:numPr>
        <w:rPr>
          <w:rFonts w:ascii="Arial" w:hAnsi="Arial" w:cs="Arial"/>
          <w:sz w:val="22"/>
          <w:szCs w:val="22"/>
        </w:rPr>
      </w:pPr>
      <w:r w:rsidRPr="00DD769D">
        <w:rPr>
          <w:rFonts w:ascii="Arial" w:hAnsi="Arial" w:cs="Arial"/>
          <w:sz w:val="22"/>
          <w:szCs w:val="22"/>
        </w:rPr>
        <w:t>“</w:t>
      </w:r>
      <w:r w:rsidRPr="00DD769D">
        <w:rPr>
          <w:rFonts w:ascii="Arial" w:hAnsi="Arial" w:cs="Arial"/>
          <w:i/>
          <w:iCs/>
          <w:sz w:val="22"/>
          <w:szCs w:val="22"/>
        </w:rPr>
        <w:t>Mountain State Bar Third Annual Student Intellectual Enrichment and Empowerment Series</w:t>
      </w:r>
      <w:r>
        <w:rPr>
          <w:rFonts w:ascii="Arial" w:hAnsi="Arial" w:cs="Arial"/>
          <w:i/>
          <w:iCs/>
          <w:sz w:val="22"/>
          <w:szCs w:val="22"/>
        </w:rPr>
        <w:t>,</w:t>
      </w:r>
      <w:r w:rsidRPr="00DD769D">
        <w:rPr>
          <w:rFonts w:ascii="Arial" w:hAnsi="Arial" w:cs="Arial"/>
          <w:sz w:val="22"/>
          <w:szCs w:val="22"/>
        </w:rPr>
        <w:t>” March 4, 2000, WVU College of Law (workshop coordinator).</w:t>
      </w:r>
    </w:p>
    <w:p w14:paraId="2A73236D" w14:textId="77777777" w:rsidR="003678A4" w:rsidRPr="00DD769D" w:rsidRDefault="003678A4" w:rsidP="006443DF">
      <w:pPr>
        <w:widowControl/>
        <w:ind w:left="720" w:hanging="360"/>
        <w:rPr>
          <w:rFonts w:ascii="Arial" w:hAnsi="Arial" w:cs="Arial"/>
          <w:sz w:val="22"/>
          <w:szCs w:val="22"/>
        </w:rPr>
      </w:pPr>
    </w:p>
    <w:p w14:paraId="1E22D4C2" w14:textId="77777777" w:rsidR="003678A4" w:rsidRDefault="003678A4" w:rsidP="006443DF">
      <w:pPr>
        <w:widowControl/>
        <w:numPr>
          <w:ilvl w:val="0"/>
          <w:numId w:val="2"/>
        </w:numPr>
        <w:rPr>
          <w:rFonts w:ascii="Arial" w:hAnsi="Arial" w:cs="Arial"/>
          <w:sz w:val="22"/>
          <w:szCs w:val="22"/>
        </w:rPr>
      </w:pPr>
      <w:r w:rsidRPr="00DD769D">
        <w:rPr>
          <w:rFonts w:ascii="Arial" w:hAnsi="Arial" w:cs="Arial"/>
          <w:sz w:val="22"/>
          <w:szCs w:val="22"/>
        </w:rPr>
        <w:t>Marriage Panel Discussion, March 3, 2000.  Family Law Symposium in the Year 2000 at the WVU College of Law (moderator).</w:t>
      </w:r>
    </w:p>
    <w:p w14:paraId="3948C6E2" w14:textId="77777777" w:rsidR="003678A4" w:rsidRPr="00DD769D" w:rsidRDefault="003678A4" w:rsidP="006443DF">
      <w:pPr>
        <w:widowControl/>
        <w:ind w:left="720"/>
        <w:rPr>
          <w:rFonts w:ascii="Arial" w:hAnsi="Arial" w:cs="Arial"/>
          <w:sz w:val="22"/>
          <w:szCs w:val="22"/>
        </w:rPr>
      </w:pPr>
    </w:p>
    <w:p w14:paraId="38028C9E" w14:textId="77777777" w:rsidR="003678A4" w:rsidRPr="00DD769D" w:rsidRDefault="003678A4" w:rsidP="006443DF">
      <w:pPr>
        <w:widowControl/>
        <w:numPr>
          <w:ilvl w:val="0"/>
          <w:numId w:val="2"/>
        </w:numPr>
        <w:rPr>
          <w:rFonts w:ascii="Arial" w:hAnsi="Arial" w:cs="Arial"/>
          <w:sz w:val="22"/>
          <w:szCs w:val="22"/>
        </w:rPr>
      </w:pPr>
      <w:r w:rsidRPr="00DD769D">
        <w:rPr>
          <w:rFonts w:ascii="Arial" w:hAnsi="Arial" w:cs="Arial"/>
          <w:sz w:val="22"/>
          <w:szCs w:val="22"/>
        </w:rPr>
        <w:t>“</w:t>
      </w:r>
      <w:r w:rsidRPr="00DD769D">
        <w:rPr>
          <w:rFonts w:ascii="Arial" w:hAnsi="Arial" w:cs="Arial"/>
          <w:i/>
          <w:iCs/>
          <w:sz w:val="22"/>
          <w:szCs w:val="22"/>
        </w:rPr>
        <w:t>Race &amp; the Justice System</w:t>
      </w:r>
      <w:r>
        <w:rPr>
          <w:rFonts w:ascii="Arial" w:hAnsi="Arial" w:cs="Arial"/>
          <w:i/>
          <w:iCs/>
          <w:sz w:val="22"/>
          <w:szCs w:val="22"/>
        </w:rPr>
        <w:t>,</w:t>
      </w:r>
      <w:r w:rsidRPr="00DD769D">
        <w:rPr>
          <w:rFonts w:ascii="Arial" w:hAnsi="Arial" w:cs="Arial"/>
          <w:sz w:val="22"/>
          <w:szCs w:val="22"/>
        </w:rPr>
        <w:t>” January 13, 2000. Martin Luther King, Jr. Community Dialogue sponsored by the Center for Black Culture and Research (keynote speaker).</w:t>
      </w:r>
    </w:p>
    <w:p w14:paraId="54D94BEF" w14:textId="77777777" w:rsidR="003678A4" w:rsidRPr="00DD769D" w:rsidRDefault="003678A4" w:rsidP="006443DF">
      <w:pPr>
        <w:widowControl/>
        <w:ind w:left="720" w:hanging="360"/>
        <w:rPr>
          <w:rFonts w:ascii="Arial" w:hAnsi="Arial" w:cs="Arial"/>
          <w:sz w:val="22"/>
          <w:szCs w:val="22"/>
        </w:rPr>
      </w:pPr>
    </w:p>
    <w:p w14:paraId="2F42F50E" w14:textId="77777777" w:rsidR="003678A4" w:rsidRPr="00DD769D" w:rsidRDefault="003678A4" w:rsidP="006443DF">
      <w:pPr>
        <w:widowControl/>
        <w:numPr>
          <w:ilvl w:val="0"/>
          <w:numId w:val="2"/>
        </w:numPr>
        <w:rPr>
          <w:rFonts w:ascii="Arial" w:hAnsi="Arial" w:cs="Arial"/>
          <w:sz w:val="22"/>
          <w:szCs w:val="22"/>
        </w:rPr>
      </w:pPr>
      <w:r w:rsidRPr="00DD769D">
        <w:rPr>
          <w:rFonts w:ascii="Arial" w:hAnsi="Arial" w:cs="Arial"/>
          <w:sz w:val="22"/>
          <w:szCs w:val="22"/>
        </w:rPr>
        <w:t>“</w:t>
      </w:r>
      <w:r w:rsidRPr="00DD769D">
        <w:rPr>
          <w:rFonts w:ascii="Arial" w:hAnsi="Arial" w:cs="Arial"/>
          <w:i/>
          <w:iCs/>
          <w:sz w:val="22"/>
          <w:szCs w:val="22"/>
        </w:rPr>
        <w:t>Multi-Defendant Criminal Cases</w:t>
      </w:r>
      <w:r>
        <w:rPr>
          <w:rFonts w:ascii="Arial" w:hAnsi="Arial" w:cs="Arial"/>
          <w:i/>
          <w:iCs/>
          <w:sz w:val="22"/>
          <w:szCs w:val="22"/>
        </w:rPr>
        <w:t>,</w:t>
      </w:r>
      <w:r w:rsidRPr="00DD769D">
        <w:rPr>
          <w:rFonts w:ascii="Arial" w:hAnsi="Arial" w:cs="Arial"/>
          <w:sz w:val="22"/>
          <w:szCs w:val="22"/>
        </w:rPr>
        <w:t>” November 20, 1999.  Criminal Law Seminar Sponsored by the Monongalia County Courthouse and the West Virginia Bar (presenter).</w:t>
      </w:r>
    </w:p>
    <w:p w14:paraId="36BFDCC6" w14:textId="77777777" w:rsidR="003678A4" w:rsidRPr="00DD769D" w:rsidRDefault="003678A4" w:rsidP="006443DF">
      <w:pPr>
        <w:widowControl/>
        <w:ind w:left="720" w:hanging="360"/>
        <w:rPr>
          <w:rFonts w:ascii="Arial" w:hAnsi="Arial" w:cs="Arial"/>
          <w:sz w:val="22"/>
          <w:szCs w:val="22"/>
        </w:rPr>
      </w:pPr>
    </w:p>
    <w:p w14:paraId="798564BA" w14:textId="77777777" w:rsidR="003678A4" w:rsidRPr="00DD769D" w:rsidRDefault="003678A4" w:rsidP="006443DF">
      <w:pPr>
        <w:widowControl/>
        <w:numPr>
          <w:ilvl w:val="0"/>
          <w:numId w:val="2"/>
        </w:numPr>
        <w:rPr>
          <w:rFonts w:ascii="Arial" w:hAnsi="Arial" w:cs="Arial"/>
          <w:sz w:val="22"/>
          <w:szCs w:val="22"/>
        </w:rPr>
      </w:pPr>
      <w:r w:rsidRPr="00DD769D">
        <w:rPr>
          <w:rFonts w:ascii="Arial" w:hAnsi="Arial" w:cs="Arial"/>
          <w:sz w:val="22"/>
          <w:szCs w:val="22"/>
        </w:rPr>
        <w:t>“</w:t>
      </w:r>
      <w:r w:rsidRPr="00DD769D">
        <w:rPr>
          <w:rFonts w:ascii="Arial" w:hAnsi="Arial" w:cs="Arial"/>
          <w:i/>
          <w:iCs/>
          <w:sz w:val="22"/>
          <w:szCs w:val="22"/>
        </w:rPr>
        <w:t xml:space="preserve">Amnesty International’s Report on Human Rights Violations in the </w:t>
      </w:r>
      <w:smartTag w:uri="urn:schemas-microsoft-com:office:smarttags" w:element="place">
        <w:smartTag w:uri="urn:schemas-microsoft-com:office:smarttags" w:element="country-region">
          <w:r w:rsidRPr="00DD769D">
            <w:rPr>
              <w:rFonts w:ascii="Arial" w:hAnsi="Arial" w:cs="Arial"/>
              <w:i/>
              <w:iCs/>
              <w:sz w:val="22"/>
              <w:szCs w:val="22"/>
            </w:rPr>
            <w:t>United States</w:t>
          </w:r>
        </w:smartTag>
      </w:smartTag>
      <w:r>
        <w:rPr>
          <w:rFonts w:ascii="Arial" w:hAnsi="Arial" w:cs="Arial"/>
          <w:i/>
          <w:iCs/>
          <w:sz w:val="22"/>
          <w:szCs w:val="22"/>
        </w:rPr>
        <w:t>,</w:t>
      </w:r>
      <w:r w:rsidRPr="00DD769D">
        <w:rPr>
          <w:rFonts w:ascii="Arial" w:hAnsi="Arial" w:cs="Arial"/>
          <w:sz w:val="22"/>
          <w:szCs w:val="22"/>
        </w:rPr>
        <w:t xml:space="preserve">” </w:t>
      </w:r>
      <w:proofErr w:type="gramStart"/>
      <w:r w:rsidRPr="00DD769D">
        <w:rPr>
          <w:rFonts w:ascii="Arial" w:hAnsi="Arial" w:cs="Arial"/>
          <w:sz w:val="22"/>
          <w:szCs w:val="22"/>
        </w:rPr>
        <w:t>October,</w:t>
      </w:r>
      <w:proofErr w:type="gramEnd"/>
      <w:r w:rsidRPr="00DD769D">
        <w:rPr>
          <w:rFonts w:ascii="Arial" w:hAnsi="Arial" w:cs="Arial"/>
          <w:sz w:val="22"/>
          <w:szCs w:val="22"/>
        </w:rPr>
        <w:t xml:space="preserve"> 1999. Discussion sponsored by the Student Chapter of the Lawyers Guild (presenter).</w:t>
      </w:r>
    </w:p>
    <w:p w14:paraId="0D763ABF" w14:textId="77777777" w:rsidR="003678A4" w:rsidRPr="00DD769D" w:rsidRDefault="003678A4" w:rsidP="006443DF">
      <w:pPr>
        <w:widowControl/>
        <w:ind w:left="720" w:hanging="360"/>
        <w:rPr>
          <w:rFonts w:ascii="Arial" w:hAnsi="Arial" w:cs="Arial"/>
          <w:sz w:val="22"/>
          <w:szCs w:val="22"/>
        </w:rPr>
      </w:pPr>
    </w:p>
    <w:p w14:paraId="0BB85894" w14:textId="77777777" w:rsidR="003678A4" w:rsidRPr="00DD769D" w:rsidRDefault="003678A4" w:rsidP="006443DF">
      <w:pPr>
        <w:widowControl/>
        <w:numPr>
          <w:ilvl w:val="0"/>
          <w:numId w:val="2"/>
        </w:numPr>
        <w:rPr>
          <w:rFonts w:ascii="Arial" w:hAnsi="Arial" w:cs="Arial"/>
          <w:sz w:val="22"/>
          <w:szCs w:val="22"/>
        </w:rPr>
      </w:pPr>
      <w:r w:rsidRPr="00DD769D">
        <w:rPr>
          <w:rFonts w:ascii="Arial" w:hAnsi="Arial" w:cs="Arial"/>
          <w:sz w:val="22"/>
          <w:szCs w:val="22"/>
        </w:rPr>
        <w:t>“</w:t>
      </w:r>
      <w:r w:rsidRPr="00DD769D">
        <w:rPr>
          <w:rFonts w:ascii="Arial" w:hAnsi="Arial" w:cs="Arial"/>
          <w:i/>
          <w:iCs/>
          <w:sz w:val="22"/>
          <w:szCs w:val="22"/>
        </w:rPr>
        <w:t>Racism and the War on Drugs</w:t>
      </w:r>
      <w:r>
        <w:rPr>
          <w:rFonts w:ascii="Arial" w:hAnsi="Arial" w:cs="Arial"/>
          <w:i/>
          <w:iCs/>
          <w:sz w:val="22"/>
          <w:szCs w:val="22"/>
        </w:rPr>
        <w:t>,</w:t>
      </w:r>
      <w:r w:rsidRPr="00DD769D">
        <w:rPr>
          <w:rFonts w:ascii="Arial" w:hAnsi="Arial" w:cs="Arial"/>
          <w:sz w:val="22"/>
          <w:szCs w:val="22"/>
        </w:rPr>
        <w:t>” July 1998.  Southeastern American Association of Law Schools Conference (work-in-progress presenter).</w:t>
      </w:r>
    </w:p>
    <w:p w14:paraId="3A2AD92B" w14:textId="77777777" w:rsidR="003678A4" w:rsidRPr="00DD769D" w:rsidRDefault="003678A4" w:rsidP="006443DF">
      <w:pPr>
        <w:widowControl/>
        <w:ind w:left="720" w:hanging="360"/>
        <w:rPr>
          <w:rFonts w:ascii="Arial" w:hAnsi="Arial" w:cs="Arial"/>
          <w:sz w:val="22"/>
          <w:szCs w:val="22"/>
        </w:rPr>
      </w:pPr>
    </w:p>
    <w:p w14:paraId="18DA1154" w14:textId="77777777" w:rsidR="003678A4" w:rsidRPr="00DD769D" w:rsidRDefault="003678A4" w:rsidP="006443DF">
      <w:pPr>
        <w:widowControl/>
        <w:numPr>
          <w:ilvl w:val="0"/>
          <w:numId w:val="2"/>
        </w:numPr>
        <w:rPr>
          <w:rFonts w:ascii="Arial" w:hAnsi="Arial" w:cs="Arial"/>
          <w:sz w:val="22"/>
          <w:szCs w:val="22"/>
        </w:rPr>
      </w:pPr>
      <w:r w:rsidRPr="00DD769D">
        <w:rPr>
          <w:rFonts w:ascii="Arial" w:hAnsi="Arial" w:cs="Arial"/>
          <w:sz w:val="22"/>
          <w:szCs w:val="22"/>
        </w:rPr>
        <w:t>“</w:t>
      </w:r>
      <w:r w:rsidRPr="00DD769D">
        <w:rPr>
          <w:rFonts w:ascii="Arial" w:hAnsi="Arial" w:cs="Arial"/>
          <w:i/>
          <w:iCs/>
          <w:sz w:val="22"/>
          <w:szCs w:val="22"/>
        </w:rPr>
        <w:t>Carter G. Woodson and Community Activism</w:t>
      </w:r>
      <w:r>
        <w:rPr>
          <w:rFonts w:ascii="Arial" w:hAnsi="Arial" w:cs="Arial"/>
          <w:i/>
          <w:iCs/>
          <w:sz w:val="22"/>
          <w:szCs w:val="22"/>
        </w:rPr>
        <w:t>,</w:t>
      </w:r>
      <w:r w:rsidRPr="00DD769D">
        <w:rPr>
          <w:rFonts w:ascii="Arial" w:hAnsi="Arial" w:cs="Arial"/>
          <w:sz w:val="22"/>
          <w:szCs w:val="22"/>
        </w:rPr>
        <w:t>” May 10, 1997.  Center for Black Culture and Research Awards Presentation (keynote speaker).</w:t>
      </w:r>
    </w:p>
    <w:p w14:paraId="00D77AAB" w14:textId="77777777" w:rsidR="003678A4" w:rsidRPr="00DD769D" w:rsidRDefault="003678A4" w:rsidP="006443DF">
      <w:pPr>
        <w:widowControl/>
        <w:ind w:left="720" w:hanging="360"/>
        <w:rPr>
          <w:rFonts w:ascii="Arial" w:hAnsi="Arial" w:cs="Arial"/>
          <w:sz w:val="22"/>
          <w:szCs w:val="22"/>
        </w:rPr>
      </w:pPr>
    </w:p>
    <w:p w14:paraId="6589999B" w14:textId="77777777" w:rsidR="003678A4" w:rsidRPr="00DD769D" w:rsidRDefault="003678A4" w:rsidP="006443DF">
      <w:pPr>
        <w:widowControl/>
        <w:numPr>
          <w:ilvl w:val="0"/>
          <w:numId w:val="2"/>
        </w:numPr>
        <w:rPr>
          <w:rFonts w:ascii="Arial" w:hAnsi="Arial" w:cs="Arial"/>
          <w:sz w:val="22"/>
          <w:szCs w:val="22"/>
        </w:rPr>
      </w:pPr>
      <w:r w:rsidRPr="00DD769D">
        <w:rPr>
          <w:rFonts w:ascii="Arial" w:hAnsi="Arial" w:cs="Arial"/>
          <w:sz w:val="22"/>
          <w:szCs w:val="22"/>
        </w:rPr>
        <w:t>“</w:t>
      </w:r>
      <w:r w:rsidRPr="00DD769D">
        <w:rPr>
          <w:rFonts w:ascii="Arial" w:hAnsi="Arial" w:cs="Arial"/>
          <w:i/>
          <w:iCs/>
          <w:sz w:val="22"/>
          <w:szCs w:val="22"/>
        </w:rPr>
        <w:t>Civil Rights and the Law</w:t>
      </w:r>
      <w:r>
        <w:rPr>
          <w:rFonts w:ascii="Arial" w:hAnsi="Arial" w:cs="Arial"/>
          <w:i/>
          <w:iCs/>
          <w:sz w:val="22"/>
          <w:szCs w:val="22"/>
        </w:rPr>
        <w:t>,</w:t>
      </w:r>
      <w:r w:rsidRPr="00DD769D">
        <w:rPr>
          <w:rFonts w:ascii="Arial" w:hAnsi="Arial" w:cs="Arial"/>
          <w:sz w:val="22"/>
          <w:szCs w:val="22"/>
        </w:rPr>
        <w:t>” April 30, 1997.  Seminar on Discrimination in the Workplace, YWCA Wichita, Kansas (keynote speaker).</w:t>
      </w:r>
    </w:p>
    <w:p w14:paraId="6AD6C4F2" w14:textId="77777777" w:rsidR="003678A4" w:rsidRPr="00DD769D" w:rsidRDefault="003678A4" w:rsidP="006443DF">
      <w:pPr>
        <w:widowControl/>
        <w:ind w:left="720" w:hanging="360"/>
        <w:rPr>
          <w:rFonts w:ascii="Arial" w:hAnsi="Arial" w:cs="Arial"/>
          <w:sz w:val="22"/>
          <w:szCs w:val="22"/>
        </w:rPr>
      </w:pPr>
    </w:p>
    <w:p w14:paraId="4C4E63F6" w14:textId="77777777" w:rsidR="003678A4" w:rsidRPr="00DD769D" w:rsidRDefault="003678A4" w:rsidP="006443DF">
      <w:pPr>
        <w:widowControl/>
        <w:numPr>
          <w:ilvl w:val="0"/>
          <w:numId w:val="2"/>
        </w:numPr>
        <w:rPr>
          <w:rFonts w:ascii="Arial" w:hAnsi="Arial" w:cs="Arial"/>
          <w:sz w:val="22"/>
          <w:szCs w:val="22"/>
        </w:rPr>
      </w:pPr>
      <w:r w:rsidRPr="00DD769D">
        <w:rPr>
          <w:rFonts w:ascii="Arial" w:hAnsi="Arial" w:cs="Arial"/>
          <w:sz w:val="22"/>
          <w:szCs w:val="22"/>
        </w:rPr>
        <w:t>“</w:t>
      </w:r>
      <w:r w:rsidRPr="00DD769D">
        <w:rPr>
          <w:rFonts w:ascii="Arial" w:hAnsi="Arial" w:cs="Arial"/>
          <w:i/>
          <w:iCs/>
          <w:sz w:val="22"/>
          <w:szCs w:val="22"/>
        </w:rPr>
        <w:t>Community Service &amp; the African American Woman</w:t>
      </w:r>
      <w:r>
        <w:rPr>
          <w:rFonts w:ascii="Arial" w:hAnsi="Arial" w:cs="Arial"/>
          <w:i/>
          <w:iCs/>
          <w:sz w:val="22"/>
          <w:szCs w:val="22"/>
        </w:rPr>
        <w:t>,</w:t>
      </w:r>
      <w:r w:rsidRPr="00DD769D">
        <w:rPr>
          <w:rFonts w:ascii="Arial" w:hAnsi="Arial" w:cs="Arial"/>
          <w:sz w:val="22"/>
          <w:szCs w:val="22"/>
        </w:rPr>
        <w:t>” April 5, 1997.  Harriet Tubman/Sojourner Truth Conference co-sponsored by the Center for Black Culture &amp; Research and the African Women’s Association (guest speaker).</w:t>
      </w:r>
    </w:p>
    <w:p w14:paraId="765DAB81" w14:textId="77777777" w:rsidR="003678A4" w:rsidRPr="00DD769D" w:rsidRDefault="003678A4" w:rsidP="006443DF">
      <w:pPr>
        <w:widowControl/>
        <w:ind w:left="720" w:hanging="360"/>
        <w:rPr>
          <w:rFonts w:ascii="Arial" w:hAnsi="Arial" w:cs="Arial"/>
          <w:sz w:val="22"/>
          <w:szCs w:val="22"/>
        </w:rPr>
      </w:pPr>
    </w:p>
    <w:p w14:paraId="02897D96" w14:textId="77777777" w:rsidR="003678A4" w:rsidRPr="00DD769D" w:rsidRDefault="003678A4" w:rsidP="006443DF">
      <w:pPr>
        <w:widowControl/>
        <w:numPr>
          <w:ilvl w:val="0"/>
          <w:numId w:val="2"/>
        </w:numPr>
        <w:rPr>
          <w:rFonts w:ascii="Arial" w:hAnsi="Arial" w:cs="Arial"/>
          <w:sz w:val="22"/>
          <w:szCs w:val="22"/>
        </w:rPr>
      </w:pPr>
      <w:r w:rsidRPr="00DD769D">
        <w:rPr>
          <w:rFonts w:ascii="Arial" w:hAnsi="Arial" w:cs="Arial"/>
          <w:i/>
          <w:iCs/>
          <w:sz w:val="22"/>
          <w:szCs w:val="22"/>
        </w:rPr>
        <w:t>“International Human Rights and Women’s Health</w:t>
      </w:r>
      <w:r>
        <w:rPr>
          <w:rFonts w:ascii="Arial" w:hAnsi="Arial" w:cs="Arial"/>
          <w:i/>
          <w:iCs/>
          <w:sz w:val="22"/>
          <w:szCs w:val="22"/>
        </w:rPr>
        <w:t>,</w:t>
      </w:r>
      <w:r w:rsidRPr="00DD769D">
        <w:rPr>
          <w:rFonts w:ascii="Arial" w:hAnsi="Arial" w:cs="Arial"/>
          <w:sz w:val="22"/>
          <w:szCs w:val="22"/>
        </w:rPr>
        <w:t xml:space="preserve">” March 18, 1997.  International Women’s Health Conference, </w:t>
      </w:r>
      <w:smartTag w:uri="urn:schemas-microsoft-com:office:smarttags" w:element="place">
        <w:smartTag w:uri="urn:schemas-microsoft-com:office:smarttags" w:element="City">
          <w:r w:rsidRPr="00DD769D">
            <w:rPr>
              <w:rFonts w:ascii="Arial" w:hAnsi="Arial" w:cs="Arial"/>
              <w:sz w:val="22"/>
              <w:szCs w:val="22"/>
            </w:rPr>
            <w:t>Rio de Janeiro</w:t>
          </w:r>
        </w:smartTag>
        <w:r w:rsidRPr="00DD769D">
          <w:rPr>
            <w:rFonts w:ascii="Arial" w:hAnsi="Arial" w:cs="Arial"/>
            <w:sz w:val="22"/>
            <w:szCs w:val="22"/>
          </w:rPr>
          <w:t xml:space="preserve">, </w:t>
        </w:r>
        <w:smartTag w:uri="urn:schemas-microsoft-com:office:smarttags" w:element="country-region">
          <w:r w:rsidRPr="00DD769D">
            <w:rPr>
              <w:rFonts w:ascii="Arial" w:hAnsi="Arial" w:cs="Arial"/>
              <w:sz w:val="22"/>
              <w:szCs w:val="22"/>
            </w:rPr>
            <w:t>Brazil</w:t>
          </w:r>
        </w:smartTag>
      </w:smartTag>
      <w:r w:rsidRPr="00DD769D">
        <w:rPr>
          <w:rFonts w:ascii="Arial" w:hAnsi="Arial" w:cs="Arial"/>
          <w:sz w:val="22"/>
          <w:szCs w:val="22"/>
        </w:rPr>
        <w:t xml:space="preserve"> (workshop leader and presenter).  </w:t>
      </w:r>
    </w:p>
    <w:p w14:paraId="6FA39192" w14:textId="77777777" w:rsidR="003678A4" w:rsidRPr="00DD769D" w:rsidRDefault="003678A4" w:rsidP="006443DF">
      <w:pPr>
        <w:widowControl/>
        <w:ind w:left="720" w:hanging="360"/>
        <w:rPr>
          <w:rFonts w:ascii="Arial" w:hAnsi="Arial" w:cs="Arial"/>
          <w:sz w:val="22"/>
          <w:szCs w:val="22"/>
        </w:rPr>
      </w:pPr>
    </w:p>
    <w:p w14:paraId="71148314" w14:textId="77777777" w:rsidR="003678A4" w:rsidRPr="00DD769D" w:rsidRDefault="003678A4" w:rsidP="006443DF">
      <w:pPr>
        <w:widowControl/>
        <w:numPr>
          <w:ilvl w:val="0"/>
          <w:numId w:val="2"/>
        </w:numPr>
        <w:rPr>
          <w:rFonts w:ascii="Arial" w:hAnsi="Arial" w:cs="Arial"/>
          <w:sz w:val="22"/>
          <w:szCs w:val="22"/>
        </w:rPr>
      </w:pPr>
      <w:r w:rsidRPr="00DD769D">
        <w:rPr>
          <w:rFonts w:ascii="Arial" w:hAnsi="Arial" w:cs="Arial"/>
          <w:sz w:val="22"/>
          <w:szCs w:val="22"/>
        </w:rPr>
        <w:t>“</w:t>
      </w:r>
      <w:r w:rsidRPr="00DD769D">
        <w:rPr>
          <w:rFonts w:ascii="Arial" w:hAnsi="Arial" w:cs="Arial"/>
          <w:i/>
          <w:iCs/>
          <w:sz w:val="22"/>
          <w:szCs w:val="22"/>
        </w:rPr>
        <w:t>Race and Crime</w:t>
      </w:r>
      <w:r>
        <w:rPr>
          <w:rFonts w:ascii="Arial" w:hAnsi="Arial" w:cs="Arial"/>
          <w:i/>
          <w:iCs/>
          <w:sz w:val="22"/>
          <w:szCs w:val="22"/>
        </w:rPr>
        <w:t>,</w:t>
      </w:r>
      <w:r w:rsidRPr="00DD769D">
        <w:rPr>
          <w:rFonts w:ascii="Arial" w:hAnsi="Arial" w:cs="Arial"/>
          <w:sz w:val="22"/>
          <w:szCs w:val="22"/>
        </w:rPr>
        <w:t xml:space="preserve">” March 8, 1997.  Boalt School of Law at the </w:t>
      </w:r>
      <w:smartTag w:uri="urn:schemas-microsoft-com:office:smarttags" w:element="PlaceType">
        <w:r w:rsidRPr="00DD769D">
          <w:rPr>
            <w:rFonts w:ascii="Arial" w:hAnsi="Arial" w:cs="Arial"/>
            <w:sz w:val="22"/>
            <w:szCs w:val="22"/>
          </w:rPr>
          <w:t>University</w:t>
        </w:r>
      </w:smartTag>
      <w:r w:rsidRPr="00DD769D">
        <w:rPr>
          <w:rFonts w:ascii="Arial" w:hAnsi="Arial" w:cs="Arial"/>
          <w:sz w:val="22"/>
          <w:szCs w:val="22"/>
        </w:rPr>
        <w:t xml:space="preserve"> of </w:t>
      </w:r>
      <w:smartTag w:uri="urn:schemas-microsoft-com:office:smarttags" w:element="PlaceName">
        <w:r w:rsidRPr="00DD769D">
          <w:rPr>
            <w:rFonts w:ascii="Arial" w:hAnsi="Arial" w:cs="Arial"/>
            <w:sz w:val="22"/>
            <w:szCs w:val="22"/>
          </w:rPr>
          <w:t>California</w:t>
        </w:r>
      </w:smartTag>
      <w:r w:rsidRPr="00DD769D">
        <w:rPr>
          <w:rFonts w:ascii="Arial" w:hAnsi="Arial" w:cs="Arial"/>
          <w:sz w:val="22"/>
          <w:szCs w:val="22"/>
        </w:rPr>
        <w:t xml:space="preserve">, </w:t>
      </w:r>
      <w:smartTag w:uri="urn:schemas-microsoft-com:office:smarttags" w:element="place">
        <w:smartTag w:uri="urn:schemas-microsoft-com:office:smarttags" w:element="City">
          <w:r w:rsidRPr="00DD769D">
            <w:rPr>
              <w:rFonts w:ascii="Arial" w:hAnsi="Arial" w:cs="Arial"/>
              <w:sz w:val="22"/>
              <w:szCs w:val="22"/>
            </w:rPr>
            <w:t>Berkeley</w:t>
          </w:r>
        </w:smartTag>
        <w:r w:rsidRPr="00DD769D">
          <w:rPr>
            <w:rFonts w:ascii="Arial" w:hAnsi="Arial" w:cs="Arial"/>
            <w:sz w:val="22"/>
            <w:szCs w:val="22"/>
          </w:rPr>
          <w:t xml:space="preserve">, </w:t>
        </w:r>
        <w:smartTag w:uri="urn:schemas-microsoft-com:office:smarttags" w:element="State">
          <w:r w:rsidRPr="00DD769D">
            <w:rPr>
              <w:rFonts w:ascii="Arial" w:hAnsi="Arial" w:cs="Arial"/>
              <w:sz w:val="22"/>
              <w:szCs w:val="22"/>
            </w:rPr>
            <w:t>California</w:t>
          </w:r>
        </w:smartTag>
      </w:smartTag>
      <w:r w:rsidRPr="00DD769D">
        <w:rPr>
          <w:rFonts w:ascii="Arial" w:hAnsi="Arial" w:cs="Arial"/>
          <w:sz w:val="22"/>
          <w:szCs w:val="22"/>
        </w:rPr>
        <w:t xml:space="preserve"> (presenter).</w:t>
      </w:r>
    </w:p>
    <w:p w14:paraId="3AF57C8B" w14:textId="77777777" w:rsidR="003678A4" w:rsidRPr="00DD769D" w:rsidRDefault="003678A4" w:rsidP="006443DF">
      <w:pPr>
        <w:widowControl/>
        <w:ind w:left="720" w:hanging="360"/>
        <w:rPr>
          <w:rFonts w:ascii="Arial" w:hAnsi="Arial" w:cs="Arial"/>
          <w:sz w:val="22"/>
          <w:szCs w:val="22"/>
        </w:rPr>
      </w:pPr>
    </w:p>
    <w:p w14:paraId="76B7B816" w14:textId="77777777" w:rsidR="003678A4" w:rsidRPr="00DD769D" w:rsidRDefault="003678A4" w:rsidP="006443DF">
      <w:pPr>
        <w:widowControl/>
        <w:numPr>
          <w:ilvl w:val="0"/>
          <w:numId w:val="2"/>
        </w:numPr>
        <w:rPr>
          <w:rFonts w:ascii="Arial" w:hAnsi="Arial" w:cs="Arial"/>
          <w:sz w:val="22"/>
          <w:szCs w:val="22"/>
        </w:rPr>
      </w:pPr>
      <w:r w:rsidRPr="00DD769D">
        <w:rPr>
          <w:rFonts w:ascii="Arial" w:hAnsi="Arial" w:cs="Arial"/>
          <w:sz w:val="22"/>
          <w:szCs w:val="22"/>
        </w:rPr>
        <w:t>“</w:t>
      </w:r>
      <w:r w:rsidRPr="00DD769D">
        <w:rPr>
          <w:rFonts w:ascii="Arial" w:hAnsi="Arial" w:cs="Arial"/>
          <w:i/>
          <w:iCs/>
          <w:sz w:val="22"/>
          <w:szCs w:val="22"/>
        </w:rPr>
        <w:t>The Crime Bill</w:t>
      </w:r>
      <w:r>
        <w:rPr>
          <w:rFonts w:ascii="Arial" w:hAnsi="Arial" w:cs="Arial"/>
          <w:i/>
          <w:iCs/>
          <w:sz w:val="22"/>
          <w:szCs w:val="22"/>
        </w:rPr>
        <w:t>,</w:t>
      </w:r>
      <w:r w:rsidRPr="00DD769D">
        <w:rPr>
          <w:rFonts w:ascii="Arial" w:hAnsi="Arial" w:cs="Arial"/>
          <w:sz w:val="22"/>
          <w:szCs w:val="22"/>
        </w:rPr>
        <w:t>” October 29, 1996.  Iota Phi Theta Fraternity Forum on Voting Issues (guest speaker).</w:t>
      </w:r>
    </w:p>
    <w:p w14:paraId="011E0ACC" w14:textId="77777777" w:rsidR="003678A4" w:rsidRPr="00DD769D" w:rsidRDefault="003678A4" w:rsidP="006443DF">
      <w:pPr>
        <w:widowControl/>
        <w:ind w:left="720" w:hanging="360"/>
        <w:rPr>
          <w:rFonts w:ascii="Arial" w:hAnsi="Arial" w:cs="Arial"/>
          <w:sz w:val="22"/>
          <w:szCs w:val="22"/>
        </w:rPr>
      </w:pPr>
    </w:p>
    <w:p w14:paraId="7890EFAD" w14:textId="77777777" w:rsidR="003678A4" w:rsidRPr="00DD769D" w:rsidRDefault="003678A4" w:rsidP="006443DF">
      <w:pPr>
        <w:widowControl/>
        <w:numPr>
          <w:ilvl w:val="0"/>
          <w:numId w:val="2"/>
        </w:numPr>
        <w:rPr>
          <w:rFonts w:ascii="Arial" w:hAnsi="Arial" w:cs="Arial"/>
          <w:sz w:val="22"/>
          <w:szCs w:val="22"/>
        </w:rPr>
      </w:pPr>
      <w:r w:rsidRPr="00DD769D">
        <w:rPr>
          <w:rFonts w:ascii="Arial" w:hAnsi="Arial" w:cs="Arial"/>
          <w:sz w:val="22"/>
          <w:szCs w:val="22"/>
        </w:rPr>
        <w:t>“</w:t>
      </w:r>
      <w:r w:rsidRPr="00DD769D">
        <w:rPr>
          <w:rFonts w:ascii="Arial" w:hAnsi="Arial" w:cs="Arial"/>
          <w:i/>
          <w:iCs/>
          <w:sz w:val="22"/>
          <w:szCs w:val="22"/>
        </w:rPr>
        <w:t>Chemical Warfare in the Black Community</w:t>
      </w:r>
      <w:r w:rsidRPr="00DD769D">
        <w:rPr>
          <w:rFonts w:ascii="Arial" w:hAnsi="Arial" w:cs="Arial"/>
          <w:sz w:val="22"/>
          <w:szCs w:val="22"/>
        </w:rPr>
        <w:t xml:space="preserve">,” October 25-26, 1996.  Dangerous Intersections Conference sponsored by the Committee on Women, Population and the Environment at </w:t>
      </w:r>
      <w:smartTag w:uri="urn:schemas-microsoft-com:office:smarttags" w:element="place">
        <w:smartTag w:uri="urn:schemas-microsoft-com:office:smarttags" w:element="City">
          <w:r w:rsidRPr="00DD769D">
            <w:rPr>
              <w:rFonts w:ascii="Arial" w:hAnsi="Arial" w:cs="Arial"/>
              <w:sz w:val="22"/>
              <w:szCs w:val="22"/>
            </w:rPr>
            <w:t>Columbia University</w:t>
          </w:r>
        </w:smartTag>
        <w:r w:rsidRPr="00DD769D">
          <w:rPr>
            <w:rFonts w:ascii="Arial" w:hAnsi="Arial" w:cs="Arial"/>
            <w:sz w:val="22"/>
            <w:szCs w:val="22"/>
          </w:rPr>
          <w:t xml:space="preserve">, </w:t>
        </w:r>
        <w:smartTag w:uri="urn:schemas-microsoft-com:office:smarttags" w:element="State">
          <w:r w:rsidRPr="00DD769D">
            <w:rPr>
              <w:rFonts w:ascii="Arial" w:hAnsi="Arial" w:cs="Arial"/>
              <w:sz w:val="22"/>
              <w:szCs w:val="22"/>
            </w:rPr>
            <w:t>New York</w:t>
          </w:r>
        </w:smartTag>
      </w:smartTag>
      <w:r w:rsidRPr="00DD769D">
        <w:rPr>
          <w:rFonts w:ascii="Arial" w:hAnsi="Arial" w:cs="Arial"/>
          <w:sz w:val="22"/>
          <w:szCs w:val="22"/>
        </w:rPr>
        <w:t xml:space="preserve"> (presenter).</w:t>
      </w:r>
    </w:p>
    <w:p w14:paraId="6B47A932" w14:textId="77777777" w:rsidR="003678A4" w:rsidRPr="00DD769D" w:rsidRDefault="003678A4" w:rsidP="006443DF">
      <w:pPr>
        <w:widowControl/>
        <w:ind w:left="720" w:hanging="360"/>
        <w:rPr>
          <w:rFonts w:ascii="Arial" w:hAnsi="Arial" w:cs="Arial"/>
          <w:sz w:val="22"/>
          <w:szCs w:val="22"/>
        </w:rPr>
      </w:pPr>
    </w:p>
    <w:p w14:paraId="3732D761" w14:textId="77777777" w:rsidR="003678A4" w:rsidRPr="00DD769D" w:rsidRDefault="003678A4" w:rsidP="006443DF">
      <w:pPr>
        <w:widowControl/>
        <w:numPr>
          <w:ilvl w:val="0"/>
          <w:numId w:val="2"/>
        </w:numPr>
        <w:rPr>
          <w:rFonts w:ascii="Arial" w:hAnsi="Arial" w:cs="Arial"/>
          <w:sz w:val="22"/>
          <w:szCs w:val="22"/>
        </w:rPr>
      </w:pPr>
      <w:r w:rsidRPr="00DD769D">
        <w:rPr>
          <w:rFonts w:ascii="Arial" w:hAnsi="Arial" w:cs="Arial"/>
          <w:i/>
          <w:iCs/>
          <w:sz w:val="22"/>
          <w:szCs w:val="22"/>
        </w:rPr>
        <w:t>“International Human Rights and Women’s Health</w:t>
      </w:r>
      <w:r>
        <w:rPr>
          <w:rFonts w:ascii="Arial" w:hAnsi="Arial" w:cs="Arial"/>
          <w:i/>
          <w:iCs/>
          <w:sz w:val="22"/>
          <w:szCs w:val="22"/>
        </w:rPr>
        <w:t>,</w:t>
      </w:r>
      <w:r w:rsidRPr="00DD769D">
        <w:rPr>
          <w:rFonts w:ascii="Arial" w:hAnsi="Arial" w:cs="Arial"/>
          <w:sz w:val="22"/>
          <w:szCs w:val="22"/>
        </w:rPr>
        <w:t xml:space="preserve">” March 18, 1997.  International Women’s Health Conference, </w:t>
      </w:r>
      <w:smartTag w:uri="urn:schemas-microsoft-com:office:smarttags" w:element="place">
        <w:smartTag w:uri="urn:schemas-microsoft-com:office:smarttags" w:element="City">
          <w:r w:rsidRPr="00DD769D">
            <w:rPr>
              <w:rFonts w:ascii="Arial" w:hAnsi="Arial" w:cs="Arial"/>
              <w:sz w:val="22"/>
              <w:szCs w:val="22"/>
            </w:rPr>
            <w:t>Rio de Janeiro</w:t>
          </w:r>
        </w:smartTag>
        <w:r w:rsidRPr="00DD769D">
          <w:rPr>
            <w:rFonts w:ascii="Arial" w:hAnsi="Arial" w:cs="Arial"/>
            <w:sz w:val="22"/>
            <w:szCs w:val="22"/>
          </w:rPr>
          <w:t xml:space="preserve">, </w:t>
        </w:r>
        <w:smartTag w:uri="urn:schemas-microsoft-com:office:smarttags" w:element="country-region">
          <w:r w:rsidRPr="00DD769D">
            <w:rPr>
              <w:rFonts w:ascii="Arial" w:hAnsi="Arial" w:cs="Arial"/>
              <w:sz w:val="22"/>
              <w:szCs w:val="22"/>
            </w:rPr>
            <w:t>Brazil</w:t>
          </w:r>
        </w:smartTag>
      </w:smartTag>
      <w:r w:rsidRPr="00DD769D">
        <w:rPr>
          <w:rFonts w:ascii="Arial" w:hAnsi="Arial" w:cs="Arial"/>
          <w:sz w:val="22"/>
          <w:szCs w:val="22"/>
        </w:rPr>
        <w:t xml:space="preserve"> (workshop leader and presenter).  </w:t>
      </w:r>
    </w:p>
    <w:p w14:paraId="347D7397" w14:textId="77777777" w:rsidR="003678A4" w:rsidRPr="00DD769D" w:rsidRDefault="003678A4" w:rsidP="006443DF">
      <w:pPr>
        <w:widowControl/>
        <w:ind w:left="720" w:hanging="360"/>
        <w:rPr>
          <w:rFonts w:ascii="Arial" w:hAnsi="Arial" w:cs="Arial"/>
          <w:sz w:val="22"/>
          <w:szCs w:val="22"/>
        </w:rPr>
      </w:pPr>
    </w:p>
    <w:p w14:paraId="4BC8290B" w14:textId="77777777" w:rsidR="003678A4" w:rsidRPr="00DD769D" w:rsidRDefault="003678A4" w:rsidP="006443DF">
      <w:pPr>
        <w:widowControl/>
        <w:numPr>
          <w:ilvl w:val="0"/>
          <w:numId w:val="2"/>
        </w:numPr>
        <w:rPr>
          <w:rFonts w:ascii="Arial" w:hAnsi="Arial" w:cs="Arial"/>
          <w:sz w:val="22"/>
          <w:szCs w:val="22"/>
        </w:rPr>
      </w:pPr>
      <w:r w:rsidRPr="00DD769D">
        <w:rPr>
          <w:rFonts w:ascii="Arial" w:hAnsi="Arial" w:cs="Arial"/>
          <w:sz w:val="22"/>
          <w:szCs w:val="22"/>
        </w:rPr>
        <w:t>“</w:t>
      </w:r>
      <w:r w:rsidRPr="00DD769D">
        <w:rPr>
          <w:rFonts w:ascii="Arial" w:hAnsi="Arial" w:cs="Arial"/>
          <w:i/>
          <w:iCs/>
          <w:sz w:val="22"/>
          <w:szCs w:val="22"/>
        </w:rPr>
        <w:t>Race and Crime</w:t>
      </w:r>
      <w:r>
        <w:rPr>
          <w:rFonts w:ascii="Arial" w:hAnsi="Arial" w:cs="Arial"/>
          <w:i/>
          <w:iCs/>
          <w:sz w:val="22"/>
          <w:szCs w:val="22"/>
        </w:rPr>
        <w:t>,</w:t>
      </w:r>
      <w:r w:rsidRPr="00DD769D">
        <w:rPr>
          <w:rFonts w:ascii="Arial" w:hAnsi="Arial" w:cs="Arial"/>
          <w:sz w:val="22"/>
          <w:szCs w:val="22"/>
        </w:rPr>
        <w:t xml:space="preserve">” March 8, 1997.  Boalt School of Law at the </w:t>
      </w:r>
      <w:smartTag w:uri="urn:schemas-microsoft-com:office:smarttags" w:element="PlaceType">
        <w:r w:rsidRPr="00DD769D">
          <w:rPr>
            <w:rFonts w:ascii="Arial" w:hAnsi="Arial" w:cs="Arial"/>
            <w:sz w:val="22"/>
            <w:szCs w:val="22"/>
          </w:rPr>
          <w:t>University</w:t>
        </w:r>
      </w:smartTag>
      <w:r w:rsidRPr="00DD769D">
        <w:rPr>
          <w:rFonts w:ascii="Arial" w:hAnsi="Arial" w:cs="Arial"/>
          <w:sz w:val="22"/>
          <w:szCs w:val="22"/>
        </w:rPr>
        <w:t xml:space="preserve"> of </w:t>
      </w:r>
      <w:smartTag w:uri="urn:schemas-microsoft-com:office:smarttags" w:element="PlaceName">
        <w:r w:rsidRPr="00DD769D">
          <w:rPr>
            <w:rFonts w:ascii="Arial" w:hAnsi="Arial" w:cs="Arial"/>
            <w:sz w:val="22"/>
            <w:szCs w:val="22"/>
          </w:rPr>
          <w:t>California</w:t>
        </w:r>
      </w:smartTag>
      <w:r w:rsidRPr="00DD769D">
        <w:rPr>
          <w:rFonts w:ascii="Arial" w:hAnsi="Arial" w:cs="Arial"/>
          <w:sz w:val="22"/>
          <w:szCs w:val="22"/>
        </w:rPr>
        <w:t xml:space="preserve">, </w:t>
      </w:r>
      <w:smartTag w:uri="urn:schemas-microsoft-com:office:smarttags" w:element="place">
        <w:smartTag w:uri="urn:schemas-microsoft-com:office:smarttags" w:element="City">
          <w:r w:rsidRPr="00DD769D">
            <w:rPr>
              <w:rFonts w:ascii="Arial" w:hAnsi="Arial" w:cs="Arial"/>
              <w:sz w:val="22"/>
              <w:szCs w:val="22"/>
            </w:rPr>
            <w:t>Berkeley</w:t>
          </w:r>
        </w:smartTag>
        <w:r w:rsidRPr="00DD769D">
          <w:rPr>
            <w:rFonts w:ascii="Arial" w:hAnsi="Arial" w:cs="Arial"/>
            <w:sz w:val="22"/>
            <w:szCs w:val="22"/>
          </w:rPr>
          <w:t xml:space="preserve">, </w:t>
        </w:r>
        <w:smartTag w:uri="urn:schemas-microsoft-com:office:smarttags" w:element="State">
          <w:r w:rsidRPr="00DD769D">
            <w:rPr>
              <w:rFonts w:ascii="Arial" w:hAnsi="Arial" w:cs="Arial"/>
              <w:sz w:val="22"/>
              <w:szCs w:val="22"/>
            </w:rPr>
            <w:t>California</w:t>
          </w:r>
        </w:smartTag>
      </w:smartTag>
      <w:r w:rsidRPr="00DD769D">
        <w:rPr>
          <w:rFonts w:ascii="Arial" w:hAnsi="Arial" w:cs="Arial"/>
          <w:sz w:val="22"/>
          <w:szCs w:val="22"/>
        </w:rPr>
        <w:t xml:space="preserve"> (presenter).</w:t>
      </w:r>
    </w:p>
    <w:p w14:paraId="58DB65E2" w14:textId="77777777" w:rsidR="003678A4" w:rsidRPr="00DD769D" w:rsidRDefault="003678A4" w:rsidP="006443DF">
      <w:pPr>
        <w:widowControl/>
        <w:ind w:left="720" w:hanging="360"/>
        <w:rPr>
          <w:rFonts w:ascii="Arial" w:hAnsi="Arial" w:cs="Arial"/>
          <w:sz w:val="22"/>
          <w:szCs w:val="22"/>
        </w:rPr>
      </w:pPr>
    </w:p>
    <w:p w14:paraId="73E0759A" w14:textId="77777777" w:rsidR="003678A4" w:rsidRPr="00DD769D" w:rsidRDefault="003678A4" w:rsidP="006443DF">
      <w:pPr>
        <w:widowControl/>
        <w:numPr>
          <w:ilvl w:val="0"/>
          <w:numId w:val="2"/>
        </w:numPr>
        <w:rPr>
          <w:rFonts w:ascii="Arial" w:hAnsi="Arial" w:cs="Arial"/>
          <w:sz w:val="22"/>
          <w:szCs w:val="22"/>
        </w:rPr>
      </w:pPr>
      <w:r w:rsidRPr="00DD769D">
        <w:rPr>
          <w:rFonts w:ascii="Arial" w:hAnsi="Arial" w:cs="Arial"/>
          <w:sz w:val="22"/>
          <w:szCs w:val="22"/>
        </w:rPr>
        <w:t>“</w:t>
      </w:r>
      <w:r w:rsidRPr="00DD769D">
        <w:rPr>
          <w:rFonts w:ascii="Arial" w:hAnsi="Arial" w:cs="Arial"/>
          <w:i/>
          <w:iCs/>
          <w:sz w:val="22"/>
          <w:szCs w:val="22"/>
        </w:rPr>
        <w:t>The Crime Bill</w:t>
      </w:r>
      <w:r>
        <w:rPr>
          <w:rFonts w:ascii="Arial" w:hAnsi="Arial" w:cs="Arial"/>
          <w:i/>
          <w:iCs/>
          <w:sz w:val="22"/>
          <w:szCs w:val="22"/>
        </w:rPr>
        <w:t>,</w:t>
      </w:r>
      <w:r w:rsidRPr="00DD769D">
        <w:rPr>
          <w:rFonts w:ascii="Arial" w:hAnsi="Arial" w:cs="Arial"/>
          <w:sz w:val="22"/>
          <w:szCs w:val="22"/>
        </w:rPr>
        <w:t>” October 29, 1996.  Iota Phi Theta Fraternity Forum on Voting Issues (guest speaker).</w:t>
      </w:r>
    </w:p>
    <w:p w14:paraId="050C815F" w14:textId="77777777" w:rsidR="003678A4" w:rsidRPr="00DD769D" w:rsidRDefault="003678A4" w:rsidP="006443DF">
      <w:pPr>
        <w:widowControl/>
        <w:ind w:left="720" w:hanging="360"/>
        <w:rPr>
          <w:rFonts w:ascii="Arial" w:hAnsi="Arial" w:cs="Arial"/>
          <w:sz w:val="22"/>
          <w:szCs w:val="22"/>
        </w:rPr>
      </w:pPr>
    </w:p>
    <w:p w14:paraId="4BCBC6B1" w14:textId="77777777" w:rsidR="003678A4" w:rsidRPr="00DD769D" w:rsidRDefault="003678A4" w:rsidP="006443DF">
      <w:pPr>
        <w:widowControl/>
        <w:numPr>
          <w:ilvl w:val="0"/>
          <w:numId w:val="2"/>
        </w:numPr>
        <w:rPr>
          <w:rFonts w:ascii="Arial" w:hAnsi="Arial" w:cs="Arial"/>
          <w:sz w:val="22"/>
          <w:szCs w:val="22"/>
        </w:rPr>
      </w:pPr>
      <w:r w:rsidRPr="00DD769D">
        <w:rPr>
          <w:rFonts w:ascii="Arial" w:hAnsi="Arial" w:cs="Arial"/>
          <w:sz w:val="22"/>
          <w:szCs w:val="22"/>
        </w:rPr>
        <w:t>“</w:t>
      </w:r>
      <w:r w:rsidRPr="00DD769D">
        <w:rPr>
          <w:rFonts w:ascii="Arial" w:hAnsi="Arial" w:cs="Arial"/>
          <w:i/>
          <w:iCs/>
          <w:sz w:val="22"/>
          <w:szCs w:val="22"/>
        </w:rPr>
        <w:t>Chemical Warfare in the Black Community</w:t>
      </w:r>
      <w:r w:rsidRPr="00DD769D">
        <w:rPr>
          <w:rFonts w:ascii="Arial" w:hAnsi="Arial" w:cs="Arial"/>
          <w:sz w:val="22"/>
          <w:szCs w:val="22"/>
        </w:rPr>
        <w:t xml:space="preserve">,” October 25-26, 1996.  Dangerous Intersections Conference sponsored by the Committee on Women, Population and the Environment at </w:t>
      </w:r>
      <w:smartTag w:uri="urn:schemas-microsoft-com:office:smarttags" w:element="place">
        <w:smartTag w:uri="urn:schemas-microsoft-com:office:smarttags" w:element="City">
          <w:r w:rsidRPr="00DD769D">
            <w:rPr>
              <w:rFonts w:ascii="Arial" w:hAnsi="Arial" w:cs="Arial"/>
              <w:sz w:val="22"/>
              <w:szCs w:val="22"/>
            </w:rPr>
            <w:t>Columbia University</w:t>
          </w:r>
        </w:smartTag>
        <w:r w:rsidRPr="00DD769D">
          <w:rPr>
            <w:rFonts w:ascii="Arial" w:hAnsi="Arial" w:cs="Arial"/>
            <w:sz w:val="22"/>
            <w:szCs w:val="22"/>
          </w:rPr>
          <w:t xml:space="preserve">, </w:t>
        </w:r>
        <w:smartTag w:uri="urn:schemas-microsoft-com:office:smarttags" w:element="State">
          <w:r w:rsidRPr="00DD769D">
            <w:rPr>
              <w:rFonts w:ascii="Arial" w:hAnsi="Arial" w:cs="Arial"/>
              <w:sz w:val="22"/>
              <w:szCs w:val="22"/>
            </w:rPr>
            <w:t>New York</w:t>
          </w:r>
        </w:smartTag>
      </w:smartTag>
      <w:r w:rsidRPr="00DD769D">
        <w:rPr>
          <w:rFonts w:ascii="Arial" w:hAnsi="Arial" w:cs="Arial"/>
          <w:sz w:val="22"/>
          <w:szCs w:val="22"/>
        </w:rPr>
        <w:t xml:space="preserve"> (presenter).</w:t>
      </w:r>
    </w:p>
    <w:p w14:paraId="63926272" w14:textId="77777777" w:rsidR="003678A4" w:rsidRPr="00DD769D" w:rsidRDefault="003678A4" w:rsidP="006443DF">
      <w:pPr>
        <w:widowControl/>
        <w:ind w:left="720" w:hanging="360"/>
        <w:rPr>
          <w:rFonts w:ascii="Arial" w:hAnsi="Arial" w:cs="Arial"/>
          <w:sz w:val="22"/>
          <w:szCs w:val="22"/>
        </w:rPr>
      </w:pPr>
    </w:p>
    <w:p w14:paraId="01D789B5" w14:textId="77777777" w:rsidR="003678A4" w:rsidRPr="00DD769D" w:rsidRDefault="003678A4" w:rsidP="006443DF">
      <w:pPr>
        <w:widowControl/>
        <w:numPr>
          <w:ilvl w:val="0"/>
          <w:numId w:val="2"/>
        </w:numPr>
        <w:rPr>
          <w:rFonts w:ascii="Arial" w:hAnsi="Arial" w:cs="Arial"/>
          <w:sz w:val="22"/>
          <w:szCs w:val="22"/>
        </w:rPr>
      </w:pPr>
      <w:r w:rsidRPr="00DD769D">
        <w:rPr>
          <w:rFonts w:ascii="Arial" w:hAnsi="Arial" w:cs="Arial"/>
          <w:sz w:val="22"/>
          <w:szCs w:val="22"/>
        </w:rPr>
        <w:t>“</w:t>
      </w:r>
      <w:r w:rsidRPr="00DD769D">
        <w:rPr>
          <w:rFonts w:ascii="Arial" w:hAnsi="Arial" w:cs="Arial"/>
          <w:i/>
          <w:iCs/>
          <w:sz w:val="22"/>
          <w:szCs w:val="22"/>
        </w:rPr>
        <w:t>International Human Rights and Activism in the Women’s Community</w:t>
      </w:r>
      <w:r>
        <w:rPr>
          <w:rFonts w:ascii="Arial" w:hAnsi="Arial" w:cs="Arial"/>
          <w:i/>
          <w:iCs/>
          <w:sz w:val="22"/>
          <w:szCs w:val="22"/>
        </w:rPr>
        <w:t>,</w:t>
      </w:r>
      <w:r w:rsidRPr="00DD769D">
        <w:rPr>
          <w:rFonts w:ascii="Arial" w:hAnsi="Arial" w:cs="Arial"/>
          <w:sz w:val="22"/>
          <w:szCs w:val="22"/>
        </w:rPr>
        <w:t>” October 4-6, 1996.  Forum sponsored by the Illinois Caucus on Adolescent Heath and Amnesty International, Chicago, Illinois (workshop coordinator and speaker).</w:t>
      </w:r>
    </w:p>
    <w:p w14:paraId="44CA9382" w14:textId="77777777" w:rsidR="003678A4" w:rsidRPr="00DD769D" w:rsidRDefault="003678A4" w:rsidP="006443DF">
      <w:pPr>
        <w:widowControl/>
        <w:ind w:left="720" w:hanging="360"/>
        <w:rPr>
          <w:rFonts w:ascii="Arial" w:hAnsi="Arial" w:cs="Arial"/>
          <w:sz w:val="22"/>
          <w:szCs w:val="22"/>
        </w:rPr>
      </w:pPr>
    </w:p>
    <w:p w14:paraId="2A89C942" w14:textId="77777777" w:rsidR="003678A4" w:rsidRPr="00DD769D" w:rsidRDefault="003678A4" w:rsidP="006443DF">
      <w:pPr>
        <w:widowControl/>
        <w:numPr>
          <w:ilvl w:val="0"/>
          <w:numId w:val="2"/>
        </w:numPr>
        <w:rPr>
          <w:rFonts w:ascii="Arial" w:hAnsi="Arial" w:cs="Arial"/>
          <w:sz w:val="22"/>
          <w:szCs w:val="22"/>
        </w:rPr>
      </w:pPr>
      <w:r w:rsidRPr="00DD769D">
        <w:rPr>
          <w:rFonts w:ascii="Arial" w:hAnsi="Arial" w:cs="Arial"/>
          <w:sz w:val="22"/>
          <w:szCs w:val="22"/>
        </w:rPr>
        <w:t>“</w:t>
      </w:r>
      <w:r w:rsidRPr="00DD769D">
        <w:rPr>
          <w:rFonts w:ascii="Arial" w:hAnsi="Arial" w:cs="Arial"/>
          <w:i/>
          <w:iCs/>
          <w:sz w:val="22"/>
          <w:szCs w:val="22"/>
        </w:rPr>
        <w:t>Reproductive Technology and Women’s Rights</w:t>
      </w:r>
      <w:r>
        <w:rPr>
          <w:rFonts w:ascii="Arial" w:hAnsi="Arial" w:cs="Arial"/>
          <w:i/>
          <w:iCs/>
          <w:sz w:val="22"/>
          <w:szCs w:val="22"/>
        </w:rPr>
        <w:t>,</w:t>
      </w:r>
      <w:r w:rsidRPr="00DD769D">
        <w:rPr>
          <w:rFonts w:ascii="Arial" w:hAnsi="Arial" w:cs="Arial"/>
          <w:sz w:val="22"/>
          <w:szCs w:val="22"/>
        </w:rPr>
        <w:t>” June 22, 1996.  Forum sponsored by African American Women in Defense of Ourselves (AAWIDOO) (presenter).</w:t>
      </w:r>
    </w:p>
    <w:p w14:paraId="02FAAA18" w14:textId="77777777" w:rsidR="003678A4" w:rsidRPr="00DD769D" w:rsidRDefault="003678A4" w:rsidP="006443DF">
      <w:pPr>
        <w:widowControl/>
        <w:ind w:left="720" w:hanging="360"/>
        <w:rPr>
          <w:rFonts w:ascii="Arial" w:hAnsi="Arial" w:cs="Arial"/>
          <w:sz w:val="22"/>
          <w:szCs w:val="22"/>
        </w:rPr>
      </w:pPr>
    </w:p>
    <w:p w14:paraId="655C0846" w14:textId="77777777" w:rsidR="003678A4" w:rsidRPr="00DD769D" w:rsidRDefault="003678A4" w:rsidP="006443DF">
      <w:pPr>
        <w:widowControl/>
        <w:numPr>
          <w:ilvl w:val="0"/>
          <w:numId w:val="2"/>
        </w:numPr>
        <w:rPr>
          <w:rFonts w:ascii="Arial" w:hAnsi="Arial" w:cs="Arial"/>
          <w:sz w:val="22"/>
          <w:szCs w:val="22"/>
        </w:rPr>
      </w:pPr>
      <w:r w:rsidRPr="00DD769D">
        <w:rPr>
          <w:rFonts w:ascii="Arial" w:hAnsi="Arial" w:cs="Arial"/>
          <w:sz w:val="22"/>
          <w:szCs w:val="22"/>
        </w:rPr>
        <w:t>“</w:t>
      </w:r>
      <w:r w:rsidRPr="00DD769D">
        <w:rPr>
          <w:rFonts w:ascii="Arial" w:hAnsi="Arial" w:cs="Arial"/>
          <w:i/>
          <w:iCs/>
          <w:sz w:val="22"/>
          <w:szCs w:val="22"/>
        </w:rPr>
        <w:t>Reproductive Technology and Women’s Rights</w:t>
      </w:r>
      <w:r>
        <w:rPr>
          <w:rFonts w:ascii="Arial" w:hAnsi="Arial" w:cs="Arial"/>
          <w:i/>
          <w:iCs/>
          <w:sz w:val="22"/>
          <w:szCs w:val="22"/>
        </w:rPr>
        <w:t>,</w:t>
      </w:r>
      <w:r w:rsidRPr="00DD769D">
        <w:rPr>
          <w:rFonts w:ascii="Arial" w:hAnsi="Arial" w:cs="Arial"/>
          <w:sz w:val="22"/>
          <w:szCs w:val="22"/>
        </w:rPr>
        <w:t xml:space="preserve">” June 12, 1996.  Illinois Maternal &amp; Child Health Coalition Conference, </w:t>
      </w:r>
      <w:smartTag w:uri="urn:schemas-microsoft-com:office:smarttags" w:element="place">
        <w:smartTag w:uri="urn:schemas-microsoft-com:office:smarttags" w:element="City">
          <w:r w:rsidRPr="00DD769D">
            <w:rPr>
              <w:rFonts w:ascii="Arial" w:hAnsi="Arial" w:cs="Arial"/>
              <w:sz w:val="22"/>
              <w:szCs w:val="22"/>
            </w:rPr>
            <w:t>Chicago</w:t>
          </w:r>
        </w:smartTag>
        <w:r w:rsidRPr="00DD769D">
          <w:rPr>
            <w:rFonts w:ascii="Arial" w:hAnsi="Arial" w:cs="Arial"/>
            <w:sz w:val="22"/>
            <w:szCs w:val="22"/>
          </w:rPr>
          <w:t xml:space="preserve">, </w:t>
        </w:r>
        <w:smartTag w:uri="urn:schemas-microsoft-com:office:smarttags" w:element="State">
          <w:r w:rsidRPr="00DD769D">
            <w:rPr>
              <w:rFonts w:ascii="Arial" w:hAnsi="Arial" w:cs="Arial"/>
              <w:sz w:val="22"/>
              <w:szCs w:val="22"/>
            </w:rPr>
            <w:t>Illinois</w:t>
          </w:r>
        </w:smartTag>
      </w:smartTag>
      <w:r w:rsidRPr="00DD769D">
        <w:rPr>
          <w:rFonts w:ascii="Arial" w:hAnsi="Arial" w:cs="Arial"/>
          <w:sz w:val="22"/>
          <w:szCs w:val="22"/>
        </w:rPr>
        <w:t xml:space="preserve"> (presenter).</w:t>
      </w:r>
    </w:p>
    <w:p w14:paraId="16B6500F" w14:textId="77777777" w:rsidR="003678A4" w:rsidRPr="00DD769D" w:rsidRDefault="003678A4" w:rsidP="006443DF">
      <w:pPr>
        <w:widowControl/>
        <w:ind w:left="720" w:hanging="360"/>
        <w:rPr>
          <w:rFonts w:ascii="Arial" w:hAnsi="Arial" w:cs="Arial"/>
          <w:sz w:val="22"/>
          <w:szCs w:val="22"/>
        </w:rPr>
      </w:pPr>
    </w:p>
    <w:p w14:paraId="6B2A05C5" w14:textId="77777777" w:rsidR="003678A4" w:rsidRPr="00DD769D" w:rsidRDefault="003678A4" w:rsidP="006443DF">
      <w:pPr>
        <w:widowControl/>
        <w:numPr>
          <w:ilvl w:val="0"/>
          <w:numId w:val="2"/>
        </w:numPr>
        <w:rPr>
          <w:rFonts w:ascii="Arial" w:hAnsi="Arial" w:cs="Arial"/>
          <w:sz w:val="22"/>
          <w:szCs w:val="22"/>
        </w:rPr>
      </w:pPr>
      <w:r w:rsidRPr="00DD769D">
        <w:rPr>
          <w:rFonts w:ascii="Arial" w:hAnsi="Arial" w:cs="Arial"/>
          <w:sz w:val="22"/>
          <w:szCs w:val="22"/>
        </w:rPr>
        <w:t>“</w:t>
      </w:r>
      <w:r w:rsidRPr="00DD769D">
        <w:rPr>
          <w:rFonts w:ascii="Arial" w:hAnsi="Arial" w:cs="Arial"/>
          <w:i/>
          <w:iCs/>
          <w:sz w:val="22"/>
          <w:szCs w:val="22"/>
        </w:rPr>
        <w:t>Population Control and the Environment</w:t>
      </w:r>
      <w:r>
        <w:rPr>
          <w:rFonts w:ascii="Arial" w:hAnsi="Arial" w:cs="Arial"/>
          <w:i/>
          <w:iCs/>
          <w:sz w:val="22"/>
          <w:szCs w:val="22"/>
        </w:rPr>
        <w:t>,</w:t>
      </w:r>
      <w:r w:rsidRPr="00DD769D">
        <w:rPr>
          <w:rFonts w:ascii="Arial" w:hAnsi="Arial" w:cs="Arial"/>
          <w:sz w:val="22"/>
          <w:szCs w:val="22"/>
        </w:rPr>
        <w:t xml:space="preserve">” June 4, 1996.  Roundtable at NARAL of </w:t>
      </w:r>
      <w:smartTag w:uri="urn:schemas-microsoft-com:office:smarttags" w:element="place">
        <w:smartTag w:uri="urn:schemas-microsoft-com:office:smarttags" w:element="State">
          <w:r w:rsidRPr="00DD769D">
            <w:rPr>
              <w:rFonts w:ascii="Arial" w:hAnsi="Arial" w:cs="Arial"/>
              <w:sz w:val="22"/>
              <w:szCs w:val="22"/>
            </w:rPr>
            <w:t>Illinois</w:t>
          </w:r>
        </w:smartTag>
      </w:smartTag>
      <w:r w:rsidRPr="00DD769D">
        <w:rPr>
          <w:rFonts w:ascii="Arial" w:hAnsi="Arial" w:cs="Arial"/>
          <w:sz w:val="22"/>
          <w:szCs w:val="22"/>
        </w:rPr>
        <w:t xml:space="preserve"> (participant).</w:t>
      </w:r>
    </w:p>
    <w:p w14:paraId="462C4ADB" w14:textId="77777777" w:rsidR="003678A4" w:rsidRPr="00DD769D" w:rsidRDefault="003678A4" w:rsidP="006443DF">
      <w:pPr>
        <w:widowControl/>
        <w:ind w:left="720" w:hanging="360"/>
        <w:rPr>
          <w:rFonts w:ascii="Arial" w:hAnsi="Arial" w:cs="Arial"/>
          <w:sz w:val="22"/>
          <w:szCs w:val="22"/>
        </w:rPr>
      </w:pPr>
    </w:p>
    <w:p w14:paraId="2C4089CD" w14:textId="77777777" w:rsidR="003678A4" w:rsidRPr="00DD769D" w:rsidRDefault="003678A4" w:rsidP="006443DF">
      <w:pPr>
        <w:widowControl/>
        <w:numPr>
          <w:ilvl w:val="0"/>
          <w:numId w:val="2"/>
        </w:numPr>
        <w:rPr>
          <w:rFonts w:ascii="Arial" w:hAnsi="Arial" w:cs="Arial"/>
          <w:sz w:val="22"/>
          <w:szCs w:val="22"/>
        </w:rPr>
      </w:pPr>
      <w:r w:rsidRPr="00DD769D">
        <w:rPr>
          <w:rFonts w:ascii="Arial" w:hAnsi="Arial" w:cs="Arial"/>
          <w:sz w:val="22"/>
          <w:szCs w:val="22"/>
        </w:rPr>
        <w:t>“</w:t>
      </w:r>
      <w:r w:rsidRPr="00DD769D">
        <w:rPr>
          <w:rFonts w:ascii="Arial" w:hAnsi="Arial" w:cs="Arial"/>
          <w:i/>
          <w:iCs/>
          <w:sz w:val="22"/>
          <w:szCs w:val="22"/>
        </w:rPr>
        <w:t>Reproductive Technology and Women’s Rights</w:t>
      </w:r>
      <w:r>
        <w:rPr>
          <w:rFonts w:ascii="Arial" w:hAnsi="Arial" w:cs="Arial"/>
          <w:i/>
          <w:iCs/>
          <w:sz w:val="22"/>
          <w:szCs w:val="22"/>
        </w:rPr>
        <w:t>,</w:t>
      </w:r>
      <w:r w:rsidRPr="00DD769D">
        <w:rPr>
          <w:rFonts w:ascii="Arial" w:hAnsi="Arial" w:cs="Arial"/>
          <w:sz w:val="22"/>
          <w:szCs w:val="22"/>
        </w:rPr>
        <w:t xml:space="preserve">” March 28, 1996.  </w:t>
      </w:r>
      <w:smartTag w:uri="urn:schemas-microsoft-com:office:smarttags" w:element="place">
        <w:smartTag w:uri="urn:schemas-microsoft-com:office:smarttags" w:element="City">
          <w:r w:rsidRPr="00DD769D">
            <w:rPr>
              <w:rFonts w:ascii="Arial" w:hAnsi="Arial" w:cs="Arial"/>
              <w:sz w:val="22"/>
              <w:szCs w:val="22"/>
            </w:rPr>
            <w:t>Columbia University</w:t>
          </w:r>
        </w:smartTag>
        <w:r w:rsidRPr="00DD769D">
          <w:rPr>
            <w:rFonts w:ascii="Arial" w:hAnsi="Arial" w:cs="Arial"/>
            <w:sz w:val="22"/>
            <w:szCs w:val="22"/>
          </w:rPr>
          <w:t xml:space="preserve">, </w:t>
        </w:r>
        <w:smartTag w:uri="urn:schemas-microsoft-com:office:smarttags" w:element="State">
          <w:r w:rsidRPr="00DD769D">
            <w:rPr>
              <w:rFonts w:ascii="Arial" w:hAnsi="Arial" w:cs="Arial"/>
              <w:sz w:val="22"/>
              <w:szCs w:val="22"/>
            </w:rPr>
            <w:t>New York</w:t>
          </w:r>
        </w:smartTag>
      </w:smartTag>
      <w:r w:rsidRPr="00DD769D">
        <w:rPr>
          <w:rFonts w:ascii="Arial" w:hAnsi="Arial" w:cs="Arial"/>
          <w:sz w:val="22"/>
          <w:szCs w:val="22"/>
        </w:rPr>
        <w:t xml:space="preserve"> (presenter).</w:t>
      </w:r>
    </w:p>
    <w:p w14:paraId="42F359EF" w14:textId="77777777" w:rsidR="003678A4" w:rsidRPr="00DD769D" w:rsidRDefault="003678A4" w:rsidP="006443DF">
      <w:pPr>
        <w:widowControl/>
        <w:rPr>
          <w:rFonts w:ascii="Arial" w:hAnsi="Arial" w:cs="Arial"/>
          <w:sz w:val="22"/>
          <w:szCs w:val="22"/>
        </w:rPr>
      </w:pPr>
    </w:p>
    <w:p w14:paraId="323A842D" w14:textId="77777777" w:rsidR="00364942" w:rsidRPr="00DD769D" w:rsidRDefault="00364942" w:rsidP="006443DF">
      <w:pPr>
        <w:widowControl/>
        <w:tabs>
          <w:tab w:val="left" w:pos="0"/>
          <w:tab w:val="left" w:pos="450"/>
          <w:tab w:val="left" w:pos="88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w:hAnsi="Arial" w:cs="Arial"/>
          <w:sz w:val="22"/>
          <w:szCs w:val="22"/>
        </w:rPr>
      </w:pPr>
    </w:p>
    <w:sectPr w:rsidR="00364942" w:rsidRPr="00DD769D" w:rsidSect="00434420">
      <w:headerReference w:type="default" r:id="rId9"/>
      <w:type w:val="continuous"/>
      <w:pgSz w:w="12240" w:h="15840"/>
      <w:pgMar w:top="1440" w:right="1440" w:bottom="1440" w:left="1440" w:header="810" w:footer="1440"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4775E14" w14:textId="77777777" w:rsidR="00CA4E8A" w:rsidRDefault="00CA4E8A">
      <w:r>
        <w:separator/>
      </w:r>
    </w:p>
  </w:endnote>
  <w:endnote w:type="continuationSeparator" w:id="0">
    <w:p w14:paraId="001E8A01" w14:textId="77777777" w:rsidR="00CA4E8A" w:rsidRDefault="00CA4E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66CF7A7" w14:textId="77777777" w:rsidR="00CA4E8A" w:rsidRDefault="00CA4E8A">
      <w:r>
        <w:separator/>
      </w:r>
    </w:p>
  </w:footnote>
  <w:footnote w:type="continuationSeparator" w:id="0">
    <w:p w14:paraId="2F6D2BFE" w14:textId="77777777" w:rsidR="00CA4E8A" w:rsidRDefault="00CA4E8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9EC744B" w14:textId="77777777" w:rsidR="00D578C1" w:rsidRDefault="00D578C1">
    <w:pPr>
      <w:rPr>
        <w:rFonts w:ascii="Arial" w:hAnsi="Arial" w:cs="Arial"/>
        <w:sz w:val="24"/>
        <w:szCs w:val="24"/>
      </w:rPr>
    </w:pPr>
    <w:r>
      <w:rPr>
        <w:rFonts w:ascii="Arial" w:hAnsi="Arial" w:cs="Arial"/>
        <w:sz w:val="24"/>
        <w:szCs w:val="24"/>
      </w:rPr>
      <w:t xml:space="preserve">Page </w:t>
    </w:r>
    <w:r>
      <w:rPr>
        <w:rFonts w:ascii="Arial" w:hAnsi="Arial" w:cs="Arial"/>
        <w:sz w:val="24"/>
        <w:szCs w:val="24"/>
      </w:rPr>
      <w:pgNum/>
    </w:r>
  </w:p>
  <w:p w14:paraId="2F36455A" w14:textId="77777777" w:rsidR="00D578C1" w:rsidRDefault="00D578C1">
    <w:pPr>
      <w:rPr>
        <w:rFonts w:ascii="Arial" w:hAnsi="Arial" w:cs="Arial"/>
        <w:sz w:val="24"/>
        <w:szCs w:val="24"/>
      </w:rPr>
    </w:pPr>
    <w:r>
      <w:rPr>
        <w:rFonts w:ascii="Arial" w:hAnsi="Arial" w:cs="Arial"/>
        <w:sz w:val="24"/>
        <w:szCs w:val="24"/>
      </w:rPr>
      <w:t>Judith A.M. Scully</w:t>
    </w:r>
  </w:p>
  <w:p w14:paraId="500F5AF2" w14:textId="7B29F9B5" w:rsidR="00D578C1" w:rsidRDefault="00D578C1">
    <w:pPr>
      <w:rPr>
        <w:sz w:val="24"/>
        <w:szCs w:val="2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47FA7D25"/>
    <w:multiLevelType w:val="hybridMultilevel"/>
    <w:tmpl w:val="9500B01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999002B"/>
    <w:multiLevelType w:val="hybridMultilevel"/>
    <w:tmpl w:val="5718A9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095517146">
    <w:abstractNumId w:val="0"/>
  </w:num>
  <w:num w:numId="2" w16cid:durableId="188077516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web"/>
  <w:zoom w:percent="11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936"/>
  <w:doNotHyphenateCaps/>
  <w:drawingGridHorizontalSpacing w:val="100"/>
  <w:drawingGridVerticalSpacing w:val="120"/>
  <w:displayHorizontalDrawingGridEvery w:val="0"/>
  <w:displayVerticalDrawingGridEvery w:val="3"/>
  <w:doNotShadeFormData/>
  <w:characterSpacingControl w:val="compressPunctuation"/>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872CD"/>
    <w:rsid w:val="0000411A"/>
    <w:rsid w:val="0000768C"/>
    <w:rsid w:val="00017F4D"/>
    <w:rsid w:val="00021E2C"/>
    <w:rsid w:val="0002342D"/>
    <w:rsid w:val="000238C7"/>
    <w:rsid w:val="00024DE7"/>
    <w:rsid w:val="00033223"/>
    <w:rsid w:val="00036209"/>
    <w:rsid w:val="000369A6"/>
    <w:rsid w:val="00050DE8"/>
    <w:rsid w:val="000541E9"/>
    <w:rsid w:val="00054998"/>
    <w:rsid w:val="0005694C"/>
    <w:rsid w:val="000625E1"/>
    <w:rsid w:val="0006533B"/>
    <w:rsid w:val="00066B75"/>
    <w:rsid w:val="00073DB5"/>
    <w:rsid w:val="00082862"/>
    <w:rsid w:val="000838E7"/>
    <w:rsid w:val="00093ADB"/>
    <w:rsid w:val="00094269"/>
    <w:rsid w:val="00096987"/>
    <w:rsid w:val="000A3403"/>
    <w:rsid w:val="000C4973"/>
    <w:rsid w:val="000C5101"/>
    <w:rsid w:val="000C512C"/>
    <w:rsid w:val="000C5FDA"/>
    <w:rsid w:val="000D546D"/>
    <w:rsid w:val="000D7F19"/>
    <w:rsid w:val="000F3ABB"/>
    <w:rsid w:val="00107537"/>
    <w:rsid w:val="0011185F"/>
    <w:rsid w:val="00120910"/>
    <w:rsid w:val="00125F0F"/>
    <w:rsid w:val="00130DF9"/>
    <w:rsid w:val="0013744D"/>
    <w:rsid w:val="00140713"/>
    <w:rsid w:val="00144424"/>
    <w:rsid w:val="00145533"/>
    <w:rsid w:val="001557AE"/>
    <w:rsid w:val="00170B35"/>
    <w:rsid w:val="0017121F"/>
    <w:rsid w:val="00181E9E"/>
    <w:rsid w:val="00184867"/>
    <w:rsid w:val="00190CD8"/>
    <w:rsid w:val="00197C6A"/>
    <w:rsid w:val="001A5BB0"/>
    <w:rsid w:val="001C3B56"/>
    <w:rsid w:val="001C42B2"/>
    <w:rsid w:val="001C42C8"/>
    <w:rsid w:val="001E261A"/>
    <w:rsid w:val="001E2AC9"/>
    <w:rsid w:val="001E7425"/>
    <w:rsid w:val="001F2350"/>
    <w:rsid w:val="001F3545"/>
    <w:rsid w:val="001F3810"/>
    <w:rsid w:val="001F4C8F"/>
    <w:rsid w:val="001F6F5C"/>
    <w:rsid w:val="001F7219"/>
    <w:rsid w:val="00202E8F"/>
    <w:rsid w:val="00213FC1"/>
    <w:rsid w:val="002164B2"/>
    <w:rsid w:val="002255B6"/>
    <w:rsid w:val="00226CB1"/>
    <w:rsid w:val="00234713"/>
    <w:rsid w:val="00237AA9"/>
    <w:rsid w:val="00237D7D"/>
    <w:rsid w:val="002439CB"/>
    <w:rsid w:val="0024616F"/>
    <w:rsid w:val="00252307"/>
    <w:rsid w:val="00260087"/>
    <w:rsid w:val="00277A3D"/>
    <w:rsid w:val="00282FBC"/>
    <w:rsid w:val="00285F67"/>
    <w:rsid w:val="00291284"/>
    <w:rsid w:val="00295078"/>
    <w:rsid w:val="002B647F"/>
    <w:rsid w:val="002C0CA2"/>
    <w:rsid w:val="002C4994"/>
    <w:rsid w:val="002C61E0"/>
    <w:rsid w:val="002C7D25"/>
    <w:rsid w:val="002D21C7"/>
    <w:rsid w:val="002D43BA"/>
    <w:rsid w:val="002E1E17"/>
    <w:rsid w:val="002E2D7D"/>
    <w:rsid w:val="002E4DF9"/>
    <w:rsid w:val="002E55A7"/>
    <w:rsid w:val="002F1285"/>
    <w:rsid w:val="00300166"/>
    <w:rsid w:val="003054AB"/>
    <w:rsid w:val="00306D2C"/>
    <w:rsid w:val="003107AF"/>
    <w:rsid w:val="00310A4E"/>
    <w:rsid w:val="00310CA4"/>
    <w:rsid w:val="003124C9"/>
    <w:rsid w:val="00313320"/>
    <w:rsid w:val="00315578"/>
    <w:rsid w:val="0033237A"/>
    <w:rsid w:val="003339BC"/>
    <w:rsid w:val="00340887"/>
    <w:rsid w:val="0034619E"/>
    <w:rsid w:val="0034708E"/>
    <w:rsid w:val="003511DD"/>
    <w:rsid w:val="00352FCA"/>
    <w:rsid w:val="0035468D"/>
    <w:rsid w:val="003614CA"/>
    <w:rsid w:val="00362744"/>
    <w:rsid w:val="00364942"/>
    <w:rsid w:val="00365E78"/>
    <w:rsid w:val="003678A4"/>
    <w:rsid w:val="00371984"/>
    <w:rsid w:val="00371C00"/>
    <w:rsid w:val="0037513D"/>
    <w:rsid w:val="00375980"/>
    <w:rsid w:val="0038576E"/>
    <w:rsid w:val="0038749B"/>
    <w:rsid w:val="0039126E"/>
    <w:rsid w:val="00393E8C"/>
    <w:rsid w:val="003966A3"/>
    <w:rsid w:val="003B1BEE"/>
    <w:rsid w:val="003B3849"/>
    <w:rsid w:val="003D41F7"/>
    <w:rsid w:val="003E0C47"/>
    <w:rsid w:val="003E50D2"/>
    <w:rsid w:val="003F23BC"/>
    <w:rsid w:val="003F41DC"/>
    <w:rsid w:val="003F5C31"/>
    <w:rsid w:val="00401012"/>
    <w:rsid w:val="00405902"/>
    <w:rsid w:val="004110A7"/>
    <w:rsid w:val="00414F1F"/>
    <w:rsid w:val="00415E92"/>
    <w:rsid w:val="00421EA8"/>
    <w:rsid w:val="0043404D"/>
    <w:rsid w:val="00434420"/>
    <w:rsid w:val="00437015"/>
    <w:rsid w:val="00444BD9"/>
    <w:rsid w:val="00445D4D"/>
    <w:rsid w:val="00447937"/>
    <w:rsid w:val="00450F1F"/>
    <w:rsid w:val="00460EC1"/>
    <w:rsid w:val="004623E0"/>
    <w:rsid w:val="00465060"/>
    <w:rsid w:val="00471D91"/>
    <w:rsid w:val="00476EB0"/>
    <w:rsid w:val="00477874"/>
    <w:rsid w:val="0048257B"/>
    <w:rsid w:val="00483B8A"/>
    <w:rsid w:val="00485860"/>
    <w:rsid w:val="00485A36"/>
    <w:rsid w:val="00487665"/>
    <w:rsid w:val="00491CA9"/>
    <w:rsid w:val="00492F8F"/>
    <w:rsid w:val="004A09DF"/>
    <w:rsid w:val="004A29BF"/>
    <w:rsid w:val="004B28C3"/>
    <w:rsid w:val="004B6850"/>
    <w:rsid w:val="004B7A7A"/>
    <w:rsid w:val="004C077F"/>
    <w:rsid w:val="004C10C2"/>
    <w:rsid w:val="004C30C4"/>
    <w:rsid w:val="004C7B6D"/>
    <w:rsid w:val="004D2A96"/>
    <w:rsid w:val="004D2ABF"/>
    <w:rsid w:val="004F2B6C"/>
    <w:rsid w:val="004F690F"/>
    <w:rsid w:val="00502F50"/>
    <w:rsid w:val="00512A36"/>
    <w:rsid w:val="00521557"/>
    <w:rsid w:val="0052573F"/>
    <w:rsid w:val="0052707E"/>
    <w:rsid w:val="00531380"/>
    <w:rsid w:val="00532308"/>
    <w:rsid w:val="00533DC3"/>
    <w:rsid w:val="005404FC"/>
    <w:rsid w:val="00551101"/>
    <w:rsid w:val="005531BC"/>
    <w:rsid w:val="00561BED"/>
    <w:rsid w:val="00565D9C"/>
    <w:rsid w:val="00566B8B"/>
    <w:rsid w:val="00570652"/>
    <w:rsid w:val="00570FD6"/>
    <w:rsid w:val="0057756B"/>
    <w:rsid w:val="00582286"/>
    <w:rsid w:val="00582CFA"/>
    <w:rsid w:val="00584C9E"/>
    <w:rsid w:val="00586060"/>
    <w:rsid w:val="005872CD"/>
    <w:rsid w:val="005919A3"/>
    <w:rsid w:val="00592B69"/>
    <w:rsid w:val="00592F91"/>
    <w:rsid w:val="00593D16"/>
    <w:rsid w:val="00594CB5"/>
    <w:rsid w:val="00597B0E"/>
    <w:rsid w:val="005A03B2"/>
    <w:rsid w:val="005A2DB0"/>
    <w:rsid w:val="005A46B2"/>
    <w:rsid w:val="005B19C4"/>
    <w:rsid w:val="005B204A"/>
    <w:rsid w:val="005C179C"/>
    <w:rsid w:val="005C2639"/>
    <w:rsid w:val="005C2CE7"/>
    <w:rsid w:val="005D01D1"/>
    <w:rsid w:val="005D2F33"/>
    <w:rsid w:val="005F7E76"/>
    <w:rsid w:val="0060290C"/>
    <w:rsid w:val="00602AAE"/>
    <w:rsid w:val="00603784"/>
    <w:rsid w:val="006040E2"/>
    <w:rsid w:val="00604376"/>
    <w:rsid w:val="006131E7"/>
    <w:rsid w:val="00613B02"/>
    <w:rsid w:val="00625745"/>
    <w:rsid w:val="00626F01"/>
    <w:rsid w:val="00632056"/>
    <w:rsid w:val="00633406"/>
    <w:rsid w:val="00635272"/>
    <w:rsid w:val="0063723E"/>
    <w:rsid w:val="006443DF"/>
    <w:rsid w:val="00646AEC"/>
    <w:rsid w:val="006478EB"/>
    <w:rsid w:val="00657F06"/>
    <w:rsid w:val="00663370"/>
    <w:rsid w:val="006659CF"/>
    <w:rsid w:val="00675B28"/>
    <w:rsid w:val="00676C77"/>
    <w:rsid w:val="00681C1E"/>
    <w:rsid w:val="006B26DF"/>
    <w:rsid w:val="006B52E9"/>
    <w:rsid w:val="006B566E"/>
    <w:rsid w:val="006C4038"/>
    <w:rsid w:val="006C7742"/>
    <w:rsid w:val="006D346C"/>
    <w:rsid w:val="006E2732"/>
    <w:rsid w:val="00710703"/>
    <w:rsid w:val="00710F67"/>
    <w:rsid w:val="00715852"/>
    <w:rsid w:val="00730676"/>
    <w:rsid w:val="00734286"/>
    <w:rsid w:val="00741097"/>
    <w:rsid w:val="00746C6F"/>
    <w:rsid w:val="007474A1"/>
    <w:rsid w:val="00753303"/>
    <w:rsid w:val="00760B91"/>
    <w:rsid w:val="00762166"/>
    <w:rsid w:val="00762D1F"/>
    <w:rsid w:val="00763B0A"/>
    <w:rsid w:val="007764B0"/>
    <w:rsid w:val="0078104D"/>
    <w:rsid w:val="0078189E"/>
    <w:rsid w:val="00791C75"/>
    <w:rsid w:val="00794DA4"/>
    <w:rsid w:val="0079670B"/>
    <w:rsid w:val="007A09DB"/>
    <w:rsid w:val="007A6E08"/>
    <w:rsid w:val="007B184D"/>
    <w:rsid w:val="007B1AB4"/>
    <w:rsid w:val="007B357D"/>
    <w:rsid w:val="007B3CD1"/>
    <w:rsid w:val="007B5073"/>
    <w:rsid w:val="007B52E8"/>
    <w:rsid w:val="007C547D"/>
    <w:rsid w:val="007D79BD"/>
    <w:rsid w:val="007F12F2"/>
    <w:rsid w:val="007F1B75"/>
    <w:rsid w:val="007F44D7"/>
    <w:rsid w:val="00802927"/>
    <w:rsid w:val="00825122"/>
    <w:rsid w:val="0084108C"/>
    <w:rsid w:val="00842B24"/>
    <w:rsid w:val="00846D55"/>
    <w:rsid w:val="00855688"/>
    <w:rsid w:val="00864AB7"/>
    <w:rsid w:val="0087368D"/>
    <w:rsid w:val="0087460C"/>
    <w:rsid w:val="008802A9"/>
    <w:rsid w:val="008839D1"/>
    <w:rsid w:val="008913FD"/>
    <w:rsid w:val="00897B94"/>
    <w:rsid w:val="008A2F98"/>
    <w:rsid w:val="008A32D7"/>
    <w:rsid w:val="008A5F62"/>
    <w:rsid w:val="008C3CDC"/>
    <w:rsid w:val="008C741B"/>
    <w:rsid w:val="008E0D77"/>
    <w:rsid w:val="008E61AC"/>
    <w:rsid w:val="008E6609"/>
    <w:rsid w:val="008F3579"/>
    <w:rsid w:val="008F6020"/>
    <w:rsid w:val="008F65B6"/>
    <w:rsid w:val="008F6F18"/>
    <w:rsid w:val="008F7816"/>
    <w:rsid w:val="00900DEB"/>
    <w:rsid w:val="00907BDB"/>
    <w:rsid w:val="00917E72"/>
    <w:rsid w:val="0092261B"/>
    <w:rsid w:val="00923856"/>
    <w:rsid w:val="00924C18"/>
    <w:rsid w:val="009279CF"/>
    <w:rsid w:val="00935D34"/>
    <w:rsid w:val="00943C33"/>
    <w:rsid w:val="00945A41"/>
    <w:rsid w:val="0095022D"/>
    <w:rsid w:val="00961259"/>
    <w:rsid w:val="009660A3"/>
    <w:rsid w:val="00984A4C"/>
    <w:rsid w:val="009872EB"/>
    <w:rsid w:val="0099079B"/>
    <w:rsid w:val="009977A4"/>
    <w:rsid w:val="009A0B79"/>
    <w:rsid w:val="009B2F17"/>
    <w:rsid w:val="009B3ADA"/>
    <w:rsid w:val="009B51ED"/>
    <w:rsid w:val="009B5B1B"/>
    <w:rsid w:val="009B7D21"/>
    <w:rsid w:val="009C1258"/>
    <w:rsid w:val="009C4504"/>
    <w:rsid w:val="009C764A"/>
    <w:rsid w:val="009D1DE6"/>
    <w:rsid w:val="009D29C5"/>
    <w:rsid w:val="009D5A22"/>
    <w:rsid w:val="009D6491"/>
    <w:rsid w:val="009E429F"/>
    <w:rsid w:val="009E52F2"/>
    <w:rsid w:val="009F35DC"/>
    <w:rsid w:val="00A02660"/>
    <w:rsid w:val="00A04B26"/>
    <w:rsid w:val="00A07CAE"/>
    <w:rsid w:val="00A10EDF"/>
    <w:rsid w:val="00A11163"/>
    <w:rsid w:val="00A243C2"/>
    <w:rsid w:val="00A367C0"/>
    <w:rsid w:val="00A40627"/>
    <w:rsid w:val="00A474F9"/>
    <w:rsid w:val="00A53EB4"/>
    <w:rsid w:val="00A54213"/>
    <w:rsid w:val="00A605D5"/>
    <w:rsid w:val="00A61FEC"/>
    <w:rsid w:val="00A70B5C"/>
    <w:rsid w:val="00A73B32"/>
    <w:rsid w:val="00A73F04"/>
    <w:rsid w:val="00A868EA"/>
    <w:rsid w:val="00A87EA2"/>
    <w:rsid w:val="00A92989"/>
    <w:rsid w:val="00A94D13"/>
    <w:rsid w:val="00AA39FE"/>
    <w:rsid w:val="00AB20D0"/>
    <w:rsid w:val="00AB2E6A"/>
    <w:rsid w:val="00AB66D6"/>
    <w:rsid w:val="00AC1F1D"/>
    <w:rsid w:val="00AD1A85"/>
    <w:rsid w:val="00AD5D62"/>
    <w:rsid w:val="00AD6984"/>
    <w:rsid w:val="00AE05D2"/>
    <w:rsid w:val="00AE142F"/>
    <w:rsid w:val="00AE3773"/>
    <w:rsid w:val="00AF454C"/>
    <w:rsid w:val="00B13BC0"/>
    <w:rsid w:val="00B1483D"/>
    <w:rsid w:val="00B14CED"/>
    <w:rsid w:val="00B1517B"/>
    <w:rsid w:val="00B3514A"/>
    <w:rsid w:val="00B36214"/>
    <w:rsid w:val="00B40371"/>
    <w:rsid w:val="00B54D3B"/>
    <w:rsid w:val="00B55DF9"/>
    <w:rsid w:val="00B55FF0"/>
    <w:rsid w:val="00B578EA"/>
    <w:rsid w:val="00B91368"/>
    <w:rsid w:val="00B92FA7"/>
    <w:rsid w:val="00B9332B"/>
    <w:rsid w:val="00B943C3"/>
    <w:rsid w:val="00B97F56"/>
    <w:rsid w:val="00BA46E7"/>
    <w:rsid w:val="00BA486A"/>
    <w:rsid w:val="00BB3DC1"/>
    <w:rsid w:val="00BC2332"/>
    <w:rsid w:val="00BC3BCD"/>
    <w:rsid w:val="00BC7F6A"/>
    <w:rsid w:val="00BD0F1F"/>
    <w:rsid w:val="00BD1C89"/>
    <w:rsid w:val="00BD69A4"/>
    <w:rsid w:val="00BE1190"/>
    <w:rsid w:val="00BE5EAE"/>
    <w:rsid w:val="00BE6D67"/>
    <w:rsid w:val="00C24663"/>
    <w:rsid w:val="00C471EB"/>
    <w:rsid w:val="00C51210"/>
    <w:rsid w:val="00C53C63"/>
    <w:rsid w:val="00C54003"/>
    <w:rsid w:val="00C60C52"/>
    <w:rsid w:val="00C61D37"/>
    <w:rsid w:val="00C73ACB"/>
    <w:rsid w:val="00C75C4C"/>
    <w:rsid w:val="00C75E66"/>
    <w:rsid w:val="00C93844"/>
    <w:rsid w:val="00C939EE"/>
    <w:rsid w:val="00C96A99"/>
    <w:rsid w:val="00C96EB6"/>
    <w:rsid w:val="00CA1EF2"/>
    <w:rsid w:val="00CA4E8A"/>
    <w:rsid w:val="00CA53DE"/>
    <w:rsid w:val="00CA6C00"/>
    <w:rsid w:val="00CA7B57"/>
    <w:rsid w:val="00CB3BE8"/>
    <w:rsid w:val="00CB62D8"/>
    <w:rsid w:val="00CC3272"/>
    <w:rsid w:val="00CC615B"/>
    <w:rsid w:val="00CD0CAA"/>
    <w:rsid w:val="00CD7480"/>
    <w:rsid w:val="00CE5BA4"/>
    <w:rsid w:val="00CE6291"/>
    <w:rsid w:val="00CF07FC"/>
    <w:rsid w:val="00CF10A8"/>
    <w:rsid w:val="00CF12A1"/>
    <w:rsid w:val="00CF1685"/>
    <w:rsid w:val="00CF4C4F"/>
    <w:rsid w:val="00D0179A"/>
    <w:rsid w:val="00D019C3"/>
    <w:rsid w:val="00D139B6"/>
    <w:rsid w:val="00D1648E"/>
    <w:rsid w:val="00D168D3"/>
    <w:rsid w:val="00D170C2"/>
    <w:rsid w:val="00D173C0"/>
    <w:rsid w:val="00D1761F"/>
    <w:rsid w:val="00D273FB"/>
    <w:rsid w:val="00D33264"/>
    <w:rsid w:val="00D45E71"/>
    <w:rsid w:val="00D46B23"/>
    <w:rsid w:val="00D52F60"/>
    <w:rsid w:val="00D578C1"/>
    <w:rsid w:val="00D65164"/>
    <w:rsid w:val="00D65AB2"/>
    <w:rsid w:val="00D85A71"/>
    <w:rsid w:val="00D87686"/>
    <w:rsid w:val="00DA271F"/>
    <w:rsid w:val="00DA2A59"/>
    <w:rsid w:val="00DB0509"/>
    <w:rsid w:val="00DB4FC1"/>
    <w:rsid w:val="00DB5999"/>
    <w:rsid w:val="00DB7820"/>
    <w:rsid w:val="00DC358B"/>
    <w:rsid w:val="00DC56BE"/>
    <w:rsid w:val="00DD35F7"/>
    <w:rsid w:val="00DD3E17"/>
    <w:rsid w:val="00DD769D"/>
    <w:rsid w:val="00DD7D3A"/>
    <w:rsid w:val="00DE1FB4"/>
    <w:rsid w:val="00DE586A"/>
    <w:rsid w:val="00DF1CB0"/>
    <w:rsid w:val="00DF320B"/>
    <w:rsid w:val="00DF4DBA"/>
    <w:rsid w:val="00DF66B2"/>
    <w:rsid w:val="00E0236A"/>
    <w:rsid w:val="00E05520"/>
    <w:rsid w:val="00E05DAF"/>
    <w:rsid w:val="00E06A5A"/>
    <w:rsid w:val="00E21BD1"/>
    <w:rsid w:val="00E22CFD"/>
    <w:rsid w:val="00E3654E"/>
    <w:rsid w:val="00E3674C"/>
    <w:rsid w:val="00E4205D"/>
    <w:rsid w:val="00E43877"/>
    <w:rsid w:val="00E47005"/>
    <w:rsid w:val="00E47D93"/>
    <w:rsid w:val="00E50B6D"/>
    <w:rsid w:val="00E543A3"/>
    <w:rsid w:val="00E55B51"/>
    <w:rsid w:val="00E821A5"/>
    <w:rsid w:val="00E821D0"/>
    <w:rsid w:val="00E860C4"/>
    <w:rsid w:val="00E90422"/>
    <w:rsid w:val="00E9399A"/>
    <w:rsid w:val="00E968ED"/>
    <w:rsid w:val="00EA21A2"/>
    <w:rsid w:val="00EB3D33"/>
    <w:rsid w:val="00EB58DF"/>
    <w:rsid w:val="00EC3A9F"/>
    <w:rsid w:val="00EC5E62"/>
    <w:rsid w:val="00ED229A"/>
    <w:rsid w:val="00ED6686"/>
    <w:rsid w:val="00ED6A45"/>
    <w:rsid w:val="00EE30E9"/>
    <w:rsid w:val="00EE757F"/>
    <w:rsid w:val="00EF1A85"/>
    <w:rsid w:val="00EF3209"/>
    <w:rsid w:val="00F11254"/>
    <w:rsid w:val="00F12F06"/>
    <w:rsid w:val="00F152B5"/>
    <w:rsid w:val="00F208A1"/>
    <w:rsid w:val="00F20C6F"/>
    <w:rsid w:val="00F27E8B"/>
    <w:rsid w:val="00F36FC8"/>
    <w:rsid w:val="00F43B13"/>
    <w:rsid w:val="00F4489B"/>
    <w:rsid w:val="00F46F19"/>
    <w:rsid w:val="00F54C6A"/>
    <w:rsid w:val="00F60D18"/>
    <w:rsid w:val="00F628E5"/>
    <w:rsid w:val="00F62FBB"/>
    <w:rsid w:val="00F67687"/>
    <w:rsid w:val="00F71187"/>
    <w:rsid w:val="00F926EF"/>
    <w:rsid w:val="00F9790D"/>
    <w:rsid w:val="00FB4617"/>
    <w:rsid w:val="00FB4D20"/>
    <w:rsid w:val="00FC26D9"/>
    <w:rsid w:val="00FC2DC1"/>
    <w:rsid w:val="00FD1200"/>
    <w:rsid w:val="00FD4EF4"/>
    <w:rsid w:val="00FD7221"/>
    <w:rsid w:val="00FE0AED"/>
    <w:rsid w:val="00FF2A69"/>
    <w:rsid w:val="00FF31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martTagType w:namespaceuri="urn:schemas-microsoft-com:office:smarttags" w:name="PlaceName"/>
  <w:smartTagType w:namespaceuri="urn:schemas-microsoft-com:office:smarttags" w:name="PlaceType"/>
  <w:smartTagType w:namespaceuri="urn:schemas-microsoft-com:office:smarttags" w:name="country-region"/>
  <w:smartTagType w:namespaceuri="urn:schemas-microsoft-com:office:smarttags" w:name="place"/>
  <w:smartTagType w:namespaceuri="urn:schemas-microsoft-com:office:smarttags" w:name="PostalCode"/>
  <w:smartTagType w:namespaceuri="urn:schemas-microsoft-com:office:smarttags" w:name="State"/>
  <w:smartTagType w:namespaceuri="urn:schemas-microsoft-com:office:smarttags" w:name="City"/>
  <w:smartTagType w:namespaceuri="urn:schemas-microsoft-com:office:smarttags" w:name="Street"/>
  <w:smartTagType w:namespaceuri="urn:schemas-microsoft-com:office:smarttags" w:name="address"/>
  <w:shapeDefaults>
    <o:shapedefaults v:ext="edit" spidmax="2050"/>
    <o:shapelayout v:ext="edit">
      <o:idmap v:ext="edit" data="2"/>
    </o:shapelayout>
  </w:shapeDefaults>
  <w:decimalSymbol w:val="."/>
  <w:listSeparator w:val=","/>
  <w14:docId w14:val="63A57E6C"/>
  <w15:chartTrackingRefBased/>
  <w15:docId w15:val="{95827ED7-6C1F-43FE-BF0C-CAAFEB148E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Hyperlink" w:uiPriority="99"/>
    <w:lsdException w:name="Strong" w:qFormat="1"/>
    <w:lsdException w:name="Emphasis" w:uiPriority="20"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widowControl w:val="0"/>
      <w:autoSpaceDE w:val="0"/>
      <w:autoSpaceDN w:val="0"/>
      <w:adjustRightInd w:val="0"/>
    </w:pPr>
    <w:rPr>
      <w:lang w:bidi="en-US"/>
    </w:rPr>
  </w:style>
  <w:style w:type="paragraph" w:styleId="Heading1">
    <w:name w:val="heading 1"/>
    <w:basedOn w:val="Normal"/>
    <w:next w:val="Normal"/>
    <w:qFormat/>
    <w:pPr>
      <w:keepNext/>
      <w:spacing w:before="240" w:after="60"/>
      <w:outlineLvl w:val="0"/>
    </w:pPr>
    <w:rPr>
      <w:rFonts w:ascii="Arial" w:hAnsi="Arial" w:cs="Arial"/>
      <w:b/>
      <w:bCs/>
      <w:kern w:val="32"/>
      <w:sz w:val="32"/>
      <w:szCs w:val="32"/>
    </w:rPr>
  </w:style>
  <w:style w:type="paragraph" w:styleId="Heading2">
    <w:name w:val="heading 2"/>
    <w:basedOn w:val="Normal"/>
    <w:next w:val="Normal"/>
    <w:qFormat/>
    <w:pPr>
      <w:keepNext/>
      <w:spacing w:before="240" w:after="60"/>
      <w:outlineLvl w:val="1"/>
    </w:pPr>
    <w:rPr>
      <w:rFonts w:ascii="Arial" w:hAnsi="Arial" w:cs="Arial"/>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evel1">
    <w:name w:val="Level 1"/>
    <w:pPr>
      <w:widowControl w:val="0"/>
      <w:autoSpaceDE w:val="0"/>
      <w:autoSpaceDN w:val="0"/>
      <w:adjustRightInd w:val="0"/>
      <w:ind w:left="720"/>
      <w:jc w:val="both"/>
    </w:pPr>
    <w:rPr>
      <w:sz w:val="24"/>
      <w:szCs w:val="24"/>
      <w:lang w:bidi="en-US"/>
    </w:rPr>
  </w:style>
  <w:style w:type="paragraph" w:customStyle="1" w:styleId="Level2">
    <w:name w:val="Level 2"/>
    <w:pPr>
      <w:widowControl w:val="0"/>
      <w:autoSpaceDE w:val="0"/>
      <w:autoSpaceDN w:val="0"/>
      <w:adjustRightInd w:val="0"/>
      <w:ind w:left="1440"/>
      <w:jc w:val="both"/>
    </w:pPr>
    <w:rPr>
      <w:sz w:val="24"/>
      <w:szCs w:val="24"/>
      <w:lang w:bidi="en-US"/>
    </w:rPr>
  </w:style>
  <w:style w:type="paragraph" w:customStyle="1" w:styleId="Level3">
    <w:name w:val="Level 3"/>
    <w:pPr>
      <w:widowControl w:val="0"/>
      <w:autoSpaceDE w:val="0"/>
      <w:autoSpaceDN w:val="0"/>
      <w:adjustRightInd w:val="0"/>
      <w:ind w:left="2160"/>
      <w:jc w:val="both"/>
    </w:pPr>
    <w:rPr>
      <w:sz w:val="24"/>
      <w:szCs w:val="24"/>
      <w:lang w:bidi="en-US"/>
    </w:rPr>
  </w:style>
  <w:style w:type="paragraph" w:customStyle="1" w:styleId="Level4">
    <w:name w:val="Level 4"/>
    <w:pPr>
      <w:widowControl w:val="0"/>
      <w:autoSpaceDE w:val="0"/>
      <w:autoSpaceDN w:val="0"/>
      <w:adjustRightInd w:val="0"/>
      <w:ind w:left="2880"/>
      <w:jc w:val="both"/>
    </w:pPr>
    <w:rPr>
      <w:sz w:val="24"/>
      <w:szCs w:val="24"/>
      <w:lang w:bidi="en-US"/>
    </w:rPr>
  </w:style>
  <w:style w:type="paragraph" w:customStyle="1" w:styleId="Level5">
    <w:name w:val="Level 5"/>
    <w:pPr>
      <w:widowControl w:val="0"/>
      <w:autoSpaceDE w:val="0"/>
      <w:autoSpaceDN w:val="0"/>
      <w:adjustRightInd w:val="0"/>
      <w:ind w:left="3600"/>
      <w:jc w:val="both"/>
    </w:pPr>
    <w:rPr>
      <w:sz w:val="24"/>
      <w:szCs w:val="24"/>
      <w:lang w:bidi="en-US"/>
    </w:rPr>
  </w:style>
  <w:style w:type="paragraph" w:customStyle="1" w:styleId="Level6">
    <w:name w:val="Level 6"/>
    <w:pPr>
      <w:widowControl w:val="0"/>
      <w:autoSpaceDE w:val="0"/>
      <w:autoSpaceDN w:val="0"/>
      <w:adjustRightInd w:val="0"/>
      <w:ind w:left="4320"/>
      <w:jc w:val="both"/>
    </w:pPr>
    <w:rPr>
      <w:sz w:val="24"/>
      <w:szCs w:val="24"/>
      <w:lang w:bidi="en-US"/>
    </w:rPr>
  </w:style>
  <w:style w:type="paragraph" w:customStyle="1" w:styleId="Level7">
    <w:name w:val="Level 7"/>
    <w:pPr>
      <w:widowControl w:val="0"/>
      <w:autoSpaceDE w:val="0"/>
      <w:autoSpaceDN w:val="0"/>
      <w:adjustRightInd w:val="0"/>
      <w:ind w:left="5040"/>
      <w:jc w:val="both"/>
    </w:pPr>
    <w:rPr>
      <w:sz w:val="24"/>
      <w:szCs w:val="24"/>
      <w:lang w:bidi="en-US"/>
    </w:rPr>
  </w:style>
  <w:style w:type="paragraph" w:customStyle="1" w:styleId="Level8">
    <w:name w:val="Level 8"/>
    <w:pPr>
      <w:widowControl w:val="0"/>
      <w:autoSpaceDE w:val="0"/>
      <w:autoSpaceDN w:val="0"/>
      <w:adjustRightInd w:val="0"/>
      <w:ind w:left="5760"/>
      <w:jc w:val="both"/>
    </w:pPr>
    <w:rPr>
      <w:sz w:val="24"/>
      <w:szCs w:val="24"/>
      <w:lang w:bidi="en-US"/>
    </w:rPr>
  </w:style>
  <w:style w:type="paragraph" w:customStyle="1" w:styleId="Level9">
    <w:name w:val="Level 9"/>
    <w:pPr>
      <w:widowControl w:val="0"/>
      <w:autoSpaceDE w:val="0"/>
      <w:autoSpaceDN w:val="0"/>
      <w:adjustRightInd w:val="0"/>
      <w:ind w:left="-1440"/>
      <w:jc w:val="both"/>
    </w:pPr>
    <w:rPr>
      <w:b/>
      <w:bCs/>
      <w:sz w:val="24"/>
      <w:szCs w:val="24"/>
      <w:lang w:bidi="en-US"/>
    </w:rPr>
  </w:style>
  <w:style w:type="character" w:customStyle="1" w:styleId="DocInit">
    <w:name w:val="Doc Init"/>
  </w:style>
  <w:style w:type="character" w:customStyle="1" w:styleId="Document8">
    <w:name w:val="Document[8]"/>
  </w:style>
  <w:style w:type="character" w:customStyle="1" w:styleId="Document4">
    <w:name w:val="Document[4]"/>
    <w:rPr>
      <w:b/>
      <w:i/>
    </w:rPr>
  </w:style>
  <w:style w:type="character" w:customStyle="1" w:styleId="Document6">
    <w:name w:val="Document[6]"/>
  </w:style>
  <w:style w:type="character" w:customStyle="1" w:styleId="Document5">
    <w:name w:val="Document[5]"/>
  </w:style>
  <w:style w:type="character" w:customStyle="1" w:styleId="Document2">
    <w:name w:val="Document[2]"/>
    <w:rPr>
      <w:b/>
      <w:u w:val="single"/>
    </w:rPr>
  </w:style>
  <w:style w:type="character" w:customStyle="1" w:styleId="Document7">
    <w:name w:val="Document[7]"/>
  </w:style>
  <w:style w:type="character" w:customStyle="1" w:styleId="RightPar1">
    <w:name w:val="Right Par[1]"/>
  </w:style>
  <w:style w:type="character" w:customStyle="1" w:styleId="RightPar2">
    <w:name w:val="Right Par[2]"/>
  </w:style>
  <w:style w:type="character" w:customStyle="1" w:styleId="Document3">
    <w:name w:val="Document[3]"/>
    <w:rPr>
      <w:b/>
    </w:rPr>
  </w:style>
  <w:style w:type="character" w:customStyle="1" w:styleId="RightPar3">
    <w:name w:val="Right Par[3]"/>
  </w:style>
  <w:style w:type="character" w:customStyle="1" w:styleId="RightPar4">
    <w:name w:val="Right Par[4]"/>
  </w:style>
  <w:style w:type="character" w:customStyle="1" w:styleId="RightPar5">
    <w:name w:val="Right Par[5]"/>
  </w:style>
  <w:style w:type="character" w:customStyle="1" w:styleId="RightPar6">
    <w:name w:val="Right Par[6]"/>
  </w:style>
  <w:style w:type="character" w:customStyle="1" w:styleId="RightPar7">
    <w:name w:val="Right Par[7]"/>
  </w:style>
  <w:style w:type="character" w:customStyle="1" w:styleId="RightPar8">
    <w:name w:val="Right Par[8]"/>
  </w:style>
  <w:style w:type="character" w:customStyle="1" w:styleId="Document1">
    <w:name w:val="Document[1]"/>
    <w:rPr>
      <w:b/>
      <w:sz w:val="36"/>
    </w:rPr>
  </w:style>
  <w:style w:type="character" w:customStyle="1" w:styleId="Technical5">
    <w:name w:val="Technical[5]"/>
    <w:rPr>
      <w:b/>
    </w:rPr>
  </w:style>
  <w:style w:type="character" w:customStyle="1" w:styleId="Technical6">
    <w:name w:val="Technical[6]"/>
    <w:rPr>
      <w:b/>
    </w:rPr>
  </w:style>
  <w:style w:type="character" w:customStyle="1" w:styleId="Technical2">
    <w:name w:val="Technical[2]"/>
    <w:rPr>
      <w:b/>
      <w:u w:val="single"/>
    </w:rPr>
  </w:style>
  <w:style w:type="character" w:customStyle="1" w:styleId="Technical3">
    <w:name w:val="Technical[3]"/>
    <w:rPr>
      <w:b/>
    </w:rPr>
  </w:style>
  <w:style w:type="character" w:customStyle="1" w:styleId="Technical4">
    <w:name w:val="Technical[4]"/>
    <w:rPr>
      <w:b/>
    </w:rPr>
  </w:style>
  <w:style w:type="character" w:customStyle="1" w:styleId="Technical1">
    <w:name w:val="Technical[1]"/>
    <w:rPr>
      <w:b/>
      <w:sz w:val="36"/>
    </w:rPr>
  </w:style>
  <w:style w:type="character" w:customStyle="1" w:styleId="Technical7">
    <w:name w:val="Technical[7]"/>
    <w:rPr>
      <w:b/>
    </w:rPr>
  </w:style>
  <w:style w:type="character" w:customStyle="1" w:styleId="Technical8">
    <w:name w:val="Technical[8]"/>
    <w:rPr>
      <w:b/>
    </w:rPr>
  </w:style>
  <w:style w:type="character" w:customStyle="1" w:styleId="Bibliogrphy">
    <w:name w:val="Bibliogrphy"/>
  </w:style>
  <w:style w:type="paragraph" w:styleId="Header">
    <w:name w:val="header"/>
    <w:basedOn w:val="Normal"/>
    <w:link w:val="HeaderChar"/>
    <w:uiPriority w:val="99"/>
    <w:rsid w:val="000369A6"/>
    <w:pPr>
      <w:tabs>
        <w:tab w:val="center" w:pos="4320"/>
        <w:tab w:val="right" w:pos="8640"/>
      </w:tabs>
    </w:pPr>
  </w:style>
  <w:style w:type="paragraph" w:styleId="Footer">
    <w:name w:val="footer"/>
    <w:basedOn w:val="Normal"/>
    <w:rsid w:val="000369A6"/>
    <w:pPr>
      <w:tabs>
        <w:tab w:val="center" w:pos="4320"/>
        <w:tab w:val="right" w:pos="8640"/>
      </w:tabs>
    </w:pPr>
  </w:style>
  <w:style w:type="character" w:styleId="PageNumber">
    <w:name w:val="page number"/>
    <w:basedOn w:val="DefaultParagraphFont"/>
    <w:rsid w:val="000369A6"/>
  </w:style>
  <w:style w:type="paragraph" w:styleId="NormalWeb">
    <w:name w:val="Normal (Web)"/>
    <w:basedOn w:val="Normal"/>
    <w:uiPriority w:val="99"/>
    <w:unhideWhenUsed/>
    <w:rsid w:val="002C7D25"/>
    <w:pPr>
      <w:widowControl/>
      <w:autoSpaceDE/>
      <w:autoSpaceDN/>
      <w:adjustRightInd/>
      <w:spacing w:before="100" w:beforeAutospacing="1" w:after="100" w:afterAutospacing="1"/>
    </w:pPr>
    <w:rPr>
      <w:sz w:val="24"/>
      <w:szCs w:val="24"/>
      <w:lang w:bidi="ar-SA"/>
    </w:rPr>
  </w:style>
  <w:style w:type="character" w:styleId="Hyperlink">
    <w:name w:val="Hyperlink"/>
    <w:uiPriority w:val="99"/>
    <w:unhideWhenUsed/>
    <w:rsid w:val="002C7D25"/>
    <w:rPr>
      <w:color w:val="0000FF"/>
      <w:u w:val="single"/>
    </w:rPr>
  </w:style>
  <w:style w:type="character" w:styleId="Emphasis">
    <w:name w:val="Emphasis"/>
    <w:uiPriority w:val="20"/>
    <w:qFormat/>
    <w:rsid w:val="002C7D25"/>
    <w:rPr>
      <w:i/>
      <w:iCs/>
    </w:rPr>
  </w:style>
  <w:style w:type="character" w:customStyle="1" w:styleId="HeaderChar">
    <w:name w:val="Header Char"/>
    <w:basedOn w:val="DefaultParagraphFont"/>
    <w:link w:val="Header"/>
    <w:uiPriority w:val="99"/>
    <w:rsid w:val="00DE1FB4"/>
    <w:rPr>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75254259">
      <w:bodyDiv w:val="1"/>
      <w:marLeft w:val="0"/>
      <w:marRight w:val="0"/>
      <w:marTop w:val="0"/>
      <w:marBottom w:val="0"/>
      <w:divBdr>
        <w:top w:val="none" w:sz="0" w:space="0" w:color="auto"/>
        <w:left w:val="none" w:sz="0" w:space="0" w:color="auto"/>
        <w:bottom w:val="none" w:sz="0" w:space="0" w:color="auto"/>
        <w:right w:val="none" w:sz="0" w:space="0" w:color="auto"/>
      </w:divBdr>
    </w:div>
    <w:div w:id="8469398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customXml/item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customXml" Target="../customXml/item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403D7015402FBD45B1863A53005BC2DD" ma:contentTypeVersion="11" ma:contentTypeDescription="Create a new document." ma:contentTypeScope="" ma:versionID="dfb40e25a93d0f6ce747ea0258e27f1e">
  <xsd:schema xmlns:xsd="http://www.w3.org/2001/XMLSchema" xmlns:xs="http://www.w3.org/2001/XMLSchema" xmlns:p="http://schemas.microsoft.com/office/2006/metadata/properties" xmlns:ns2="70e50a24-2841-4c3c-bee9-ac41f3b80213" xmlns:ns3="9603e095-32fb-4685-9fe1-85ae8ff5bc22" targetNamespace="http://schemas.microsoft.com/office/2006/metadata/properties" ma:root="true" ma:fieldsID="bcacc2b1b31c6863c22b0d68d6056b3b" ns2:_="" ns3:_="">
    <xsd:import namespace="70e50a24-2841-4c3c-bee9-ac41f3b80213"/>
    <xsd:import namespace="9603e095-32fb-4685-9fe1-85ae8ff5bc22"/>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0e50a24-2841-4c3c-bee9-ac41f3b8021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132881b5-e800-45b5-9690-d88bf9558ae5"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603e095-32fb-4685-9fe1-85ae8ff5bc22"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bc63c58-9423-49d8-9a34-4d638a7fb047}" ma:internalName="TaxCatchAll" ma:showField="CatchAllData" ma:web="9603e095-32fb-4685-9fe1-85ae8ff5bc2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9603e095-32fb-4685-9fe1-85ae8ff5bc22" xsi:nil="true"/>
    <lcf76f155ced4ddcb4097134ff3c332f xmlns="70e50a24-2841-4c3c-bee9-ac41f3b80213">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F755197F-8971-4709-949D-5681B6ED0AF6}">
  <ds:schemaRefs>
    <ds:schemaRef ds:uri="http://schemas.openxmlformats.org/officeDocument/2006/bibliography"/>
  </ds:schemaRefs>
</ds:datastoreItem>
</file>

<file path=customXml/itemProps2.xml><?xml version="1.0" encoding="utf-8"?>
<ds:datastoreItem xmlns:ds="http://schemas.openxmlformats.org/officeDocument/2006/customXml" ds:itemID="{5E068417-9155-4282-9D5B-E3FCE8A26297}"/>
</file>

<file path=customXml/itemProps3.xml><?xml version="1.0" encoding="utf-8"?>
<ds:datastoreItem xmlns:ds="http://schemas.openxmlformats.org/officeDocument/2006/customXml" ds:itemID="{0217195F-2BF3-416D-B7F1-567E74D2E13A}"/>
</file>

<file path=customXml/itemProps4.xml><?xml version="1.0" encoding="utf-8"?>
<ds:datastoreItem xmlns:ds="http://schemas.openxmlformats.org/officeDocument/2006/customXml" ds:itemID="{43A48295-4B8A-4121-98BC-F8B2A997BACB}"/>
</file>

<file path=docProps/app.xml><?xml version="1.0" encoding="utf-8"?>
<Properties xmlns="http://schemas.openxmlformats.org/officeDocument/2006/extended-properties" xmlns:vt="http://schemas.openxmlformats.org/officeDocument/2006/docPropsVTypes">
  <Template>Normal</Template>
  <TotalTime>20</TotalTime>
  <Pages>1</Pages>
  <Words>5509</Words>
  <Characters>29918</Characters>
  <Application>Microsoft Office Word</Application>
  <DocSecurity>0</DocSecurity>
  <Lines>515</Lines>
  <Paragraphs>220</Paragraphs>
  <ScaleCrop>false</ScaleCrop>
  <HeadingPairs>
    <vt:vector size="2" baseType="variant">
      <vt:variant>
        <vt:lpstr>Title</vt:lpstr>
      </vt:variant>
      <vt:variant>
        <vt:i4>1</vt:i4>
      </vt:variant>
    </vt:vector>
  </HeadingPairs>
  <TitlesOfParts>
    <vt:vector size="1" baseType="lpstr">
      <vt:lpstr>JUDITH A</vt:lpstr>
    </vt:vector>
  </TitlesOfParts>
  <Company>Stetson University College of Law</Company>
  <LinksUpToDate>false</LinksUpToDate>
  <CharactersWithSpaces>35207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JUDITH A</dc:title>
  <dc:subject/>
  <dc:creator>judith scully</dc:creator>
  <cp:keywords/>
  <cp:lastModifiedBy>Judith A Scully</cp:lastModifiedBy>
  <cp:revision>12</cp:revision>
  <cp:lastPrinted>2012-07-31T16:26:00Z</cp:lastPrinted>
  <dcterms:created xsi:type="dcterms:W3CDTF">2024-07-30T20:52:00Z</dcterms:created>
  <dcterms:modified xsi:type="dcterms:W3CDTF">2024-09-06T19:58:00Z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-328924032</vt:i4>
  </property>
  <property fmtid="{D5CDD505-2E9C-101B-9397-08002B2CF9AE}" pid="3" name="_NewReviewCycle">
    <vt:lpwstr/>
  </property>
  <property fmtid="{D5CDD505-2E9C-101B-9397-08002B2CF9AE}" pid="4" name="_EmailSubject">
    <vt:lpwstr>CV - Judith Scully</vt:lpwstr>
  </property>
  <property fmtid="{D5CDD505-2E9C-101B-9397-08002B2CF9AE}" pid="5" name="_AuthorEmail">
    <vt:lpwstr>jscully@law.stetson.edu</vt:lpwstr>
  </property>
  <property fmtid="{D5CDD505-2E9C-101B-9397-08002B2CF9AE}" pid="6" name="_AuthorEmailDisplayName">
    <vt:lpwstr>Judith A Scully</vt:lpwstr>
  </property>
  <property fmtid="{D5CDD505-2E9C-101B-9397-08002B2CF9AE}" pid="7" name="ContentTypeId">
    <vt:lpwstr>0x010100403D7015402FBD45B1863A53005BC2DD</vt:lpwstr>
  </property>
</Properties>
</file>