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B74D" w14:textId="77777777" w:rsidR="00EB5FBA" w:rsidRPr="00495412" w:rsidRDefault="00EB5FBA" w:rsidP="00EB5FBA">
      <w:pPr>
        <w:pStyle w:val="Heading3"/>
        <w:rPr>
          <w:color w:val="000080"/>
          <w:sz w:val="16"/>
          <w:szCs w:val="16"/>
        </w:rPr>
      </w:pPr>
      <w:r w:rsidRPr="00495412">
        <w:rPr>
          <w:color w:val="000080"/>
          <w:sz w:val="28"/>
          <w:szCs w:val="28"/>
        </w:rPr>
        <w:t>JOSEPH F. MORRISSEY</w:t>
      </w:r>
    </w:p>
    <w:p w14:paraId="6F97B30D" w14:textId="77777777" w:rsidR="00EB5FBA" w:rsidRPr="00495412" w:rsidRDefault="009B48C9" w:rsidP="00EB5FBA">
      <w:pPr>
        <w:rPr>
          <w:color w:val="000080"/>
          <w:sz w:val="16"/>
          <w:szCs w:val="16"/>
        </w:rPr>
      </w:pPr>
      <w:r w:rsidRPr="00495412">
        <w:rPr>
          <w:noProof/>
          <w:color w:val="000080"/>
          <w:sz w:val="16"/>
          <w:szCs w:val="16"/>
        </w:rPr>
      </w:r>
      <w:r w:rsidR="009B48C9" w:rsidRPr="00495412">
        <w:rPr>
          <w:noProof/>
          <w:color w:val="000080"/>
          <w:sz w:val="16"/>
          <w:szCs w:val="16"/>
        </w:rPr>
        <w:pict>
          <v:rect id="_x0000_i1025" style="width:355.7pt;height:.05pt" o:hrpct="760" o:hralign="center" o:hrstd="t" o:hr="t" fillcolor="gray" stroked="f"/>
        </w:pict>
      </w:r>
    </w:p>
    <w:p w14:paraId="29BCEEC3" w14:textId="77777777" w:rsidR="00EB5FBA" w:rsidRPr="00EB5FBA" w:rsidRDefault="00EB5FBA" w:rsidP="00EB5FBA">
      <w:pPr>
        <w:pStyle w:val="Heading3"/>
        <w:jc w:val="right"/>
        <w:rPr>
          <w:b w:val="0"/>
        </w:rPr>
      </w:pPr>
      <w:r w:rsidRPr="00EB5FBA">
        <w:rPr>
          <w:b w:val="0"/>
        </w:rPr>
        <w:t>Stetson University College of Law</w:t>
      </w:r>
    </w:p>
    <w:p w14:paraId="50207E0A" w14:textId="77777777" w:rsidR="00EB5FBA" w:rsidRPr="00EB5FBA" w:rsidRDefault="00EB5FBA" w:rsidP="00EB5FBA">
      <w:pPr>
        <w:pStyle w:val="Heading3"/>
        <w:jc w:val="right"/>
        <w:rPr>
          <w:b w:val="0"/>
        </w:rPr>
      </w:pPr>
      <w:r w:rsidRPr="00EB5FBA">
        <w:rPr>
          <w:b w:val="0"/>
        </w:rPr>
        <w:t>1401 61</w:t>
      </w:r>
      <w:r w:rsidRPr="00EB5FBA">
        <w:rPr>
          <w:b w:val="0"/>
          <w:vertAlign w:val="superscript"/>
        </w:rPr>
        <w:t>st</w:t>
      </w:r>
      <w:r w:rsidRPr="00EB5FBA">
        <w:rPr>
          <w:b w:val="0"/>
        </w:rPr>
        <w:t xml:space="preserve"> St. South</w:t>
      </w:r>
    </w:p>
    <w:p w14:paraId="09901F40" w14:textId="77777777" w:rsidR="00EB5FBA" w:rsidRPr="00EB5FBA" w:rsidRDefault="00EB5FBA" w:rsidP="00EB5FBA">
      <w:pPr>
        <w:pStyle w:val="Heading3"/>
        <w:jc w:val="right"/>
        <w:rPr>
          <w:b w:val="0"/>
        </w:rPr>
      </w:pPr>
      <w:r w:rsidRPr="00EB5FBA">
        <w:rPr>
          <w:b w:val="0"/>
        </w:rPr>
        <w:t>Gulfport, Fl. 33707</w:t>
      </w:r>
    </w:p>
    <w:p w14:paraId="790B9704" w14:textId="77777777" w:rsidR="00EB5FBA" w:rsidRPr="00EB5FBA" w:rsidRDefault="00EB5FBA" w:rsidP="00EB5FBA">
      <w:pPr>
        <w:pStyle w:val="Heading3"/>
        <w:jc w:val="right"/>
        <w:rPr>
          <w:b w:val="0"/>
        </w:rPr>
      </w:pPr>
      <w:r w:rsidRPr="00EB5FBA">
        <w:rPr>
          <w:b w:val="0"/>
        </w:rPr>
        <w:t>1-727-562-7804</w:t>
      </w:r>
    </w:p>
    <w:p w14:paraId="4CAD5A35" w14:textId="77777777" w:rsidR="00EB5FBA" w:rsidRPr="00EB5FBA" w:rsidRDefault="00B933E5" w:rsidP="00EB5FBA">
      <w:pPr>
        <w:pStyle w:val="Heading3"/>
        <w:jc w:val="right"/>
        <w:rPr>
          <w:b w:val="0"/>
        </w:rPr>
      </w:pPr>
      <w:hyperlink r:id="rId9" w:history="1">
        <w:r w:rsidRPr="002944FC">
          <w:rPr>
            <w:rStyle w:val="Hyperlink"/>
            <w:b w:val="0"/>
          </w:rPr>
          <w:t>jmorriss@law.stetson.edu</w:t>
        </w:r>
      </w:hyperlink>
    </w:p>
    <w:p w14:paraId="316A705B" w14:textId="77777777" w:rsidR="002B4DE5" w:rsidRDefault="002B4DE5" w:rsidP="00EB5FBA">
      <w:pPr>
        <w:pStyle w:val="Heading3"/>
        <w:rPr>
          <w:sz w:val="24"/>
          <w:szCs w:val="24"/>
          <w:u w:val="single"/>
        </w:rPr>
      </w:pPr>
    </w:p>
    <w:p w14:paraId="5B652960" w14:textId="77777777" w:rsidR="00EB5FBA" w:rsidRPr="00DC6452" w:rsidRDefault="00EB5FBA" w:rsidP="00EB5FBA">
      <w:pPr>
        <w:pStyle w:val="Heading3"/>
        <w:rPr>
          <w:sz w:val="24"/>
          <w:szCs w:val="24"/>
        </w:rPr>
      </w:pPr>
      <w:r w:rsidRPr="0011413A">
        <w:rPr>
          <w:sz w:val="24"/>
          <w:szCs w:val="24"/>
          <w:u w:val="single"/>
        </w:rPr>
        <w:t>ACADEMIC CREDENTIALS</w:t>
      </w:r>
    </w:p>
    <w:p w14:paraId="52F12B4E" w14:textId="77777777" w:rsidR="00EB5FBA" w:rsidRPr="00DC6452" w:rsidRDefault="00EB5FBA" w:rsidP="00EB5FBA">
      <w:pPr>
        <w:rPr>
          <w:sz w:val="24"/>
          <w:szCs w:val="24"/>
        </w:rPr>
      </w:pPr>
    </w:p>
    <w:p w14:paraId="09172A9A" w14:textId="77777777" w:rsidR="00EB5FBA" w:rsidRPr="00EB5FBA" w:rsidRDefault="00EB5FBA" w:rsidP="00EB5FBA">
      <w:pPr>
        <w:rPr>
          <w:sz w:val="24"/>
          <w:szCs w:val="24"/>
        </w:rPr>
      </w:pPr>
      <w:r w:rsidRPr="00EB5FBA">
        <w:rPr>
          <w:b/>
          <w:sz w:val="24"/>
          <w:szCs w:val="24"/>
        </w:rPr>
        <w:t>Columbia University Law School</w:t>
      </w:r>
      <w:r w:rsidRPr="00EB5FBA">
        <w:rPr>
          <w:sz w:val="24"/>
          <w:szCs w:val="24"/>
        </w:rPr>
        <w:t>: J.D. 1993.</w:t>
      </w:r>
    </w:p>
    <w:p w14:paraId="58CA1290" w14:textId="77777777" w:rsidR="00EB5FBA" w:rsidRPr="00EB5FBA" w:rsidRDefault="00EB5FBA" w:rsidP="00EB5FBA">
      <w:pPr>
        <w:numPr>
          <w:ilvl w:val="0"/>
          <w:numId w:val="10"/>
        </w:numPr>
        <w:rPr>
          <w:sz w:val="24"/>
          <w:szCs w:val="24"/>
        </w:rPr>
      </w:pPr>
      <w:r w:rsidRPr="00EB5FBA">
        <w:rPr>
          <w:sz w:val="24"/>
          <w:szCs w:val="24"/>
        </w:rPr>
        <w:t>Parker School of International and Comparative Law Certificate with Honors.</w:t>
      </w:r>
    </w:p>
    <w:p w14:paraId="5B36F621" w14:textId="77777777" w:rsidR="00EB5FBA" w:rsidRPr="00EB5FBA" w:rsidRDefault="00EB5FBA" w:rsidP="00EB5FBA">
      <w:pPr>
        <w:numPr>
          <w:ilvl w:val="0"/>
          <w:numId w:val="10"/>
        </w:numPr>
        <w:tabs>
          <w:tab w:val="num" w:pos="1800"/>
        </w:tabs>
        <w:rPr>
          <w:sz w:val="24"/>
          <w:szCs w:val="24"/>
        </w:rPr>
      </w:pPr>
      <w:r w:rsidRPr="00EB5FBA">
        <w:rPr>
          <w:sz w:val="24"/>
          <w:szCs w:val="24"/>
        </w:rPr>
        <w:t xml:space="preserve">Notes Editor, </w:t>
      </w:r>
      <w:r w:rsidRPr="00EB5FBA">
        <w:rPr>
          <w:sz w:val="24"/>
          <w:szCs w:val="24"/>
          <w:u w:val="single"/>
        </w:rPr>
        <w:t>Journal of Transnational Law</w:t>
      </w:r>
      <w:r w:rsidRPr="00EB5FBA">
        <w:rPr>
          <w:sz w:val="24"/>
          <w:szCs w:val="24"/>
        </w:rPr>
        <w:t>.</w:t>
      </w:r>
    </w:p>
    <w:p w14:paraId="668D2554" w14:textId="77777777" w:rsidR="00EB5FBA" w:rsidRPr="00EB5FBA" w:rsidRDefault="00EB5FBA" w:rsidP="00EB5FBA">
      <w:pPr>
        <w:ind w:left="720"/>
        <w:rPr>
          <w:sz w:val="24"/>
          <w:szCs w:val="24"/>
        </w:rPr>
      </w:pPr>
    </w:p>
    <w:p w14:paraId="4FDE0372" w14:textId="77777777" w:rsidR="00EB5FBA" w:rsidRPr="00EB5FBA" w:rsidRDefault="00EB5FBA" w:rsidP="00EB5FBA">
      <w:pPr>
        <w:rPr>
          <w:sz w:val="24"/>
          <w:szCs w:val="24"/>
        </w:rPr>
      </w:pPr>
      <w:r w:rsidRPr="00EB5FBA">
        <w:rPr>
          <w:b/>
          <w:sz w:val="24"/>
          <w:szCs w:val="24"/>
        </w:rPr>
        <w:t>Princeton University</w:t>
      </w:r>
      <w:r w:rsidRPr="00EB5FBA">
        <w:rPr>
          <w:sz w:val="24"/>
          <w:szCs w:val="24"/>
        </w:rPr>
        <w:t xml:space="preserve">: A.B. </w:t>
      </w:r>
      <w:r w:rsidR="00980557">
        <w:rPr>
          <w:sz w:val="24"/>
          <w:szCs w:val="24"/>
        </w:rPr>
        <w:t>1989.</w:t>
      </w:r>
    </w:p>
    <w:p w14:paraId="133716E4" w14:textId="77777777" w:rsidR="00EB5FBA" w:rsidRDefault="00EB5FBA" w:rsidP="00EB5FBA">
      <w:pPr>
        <w:numPr>
          <w:ilvl w:val="0"/>
          <w:numId w:val="11"/>
        </w:numPr>
        <w:rPr>
          <w:sz w:val="24"/>
          <w:szCs w:val="24"/>
        </w:rPr>
      </w:pPr>
      <w:r w:rsidRPr="00EB5FBA">
        <w:rPr>
          <w:sz w:val="24"/>
          <w:szCs w:val="24"/>
        </w:rPr>
        <w:t>Political Economy with a concentration in Russian Studies.</w:t>
      </w:r>
    </w:p>
    <w:p w14:paraId="4375E093" w14:textId="77777777" w:rsidR="005F5810" w:rsidRDefault="005F5810" w:rsidP="00EB5FB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Heavyweight Varsity Crew.</w:t>
      </w:r>
    </w:p>
    <w:p w14:paraId="1C3546A4" w14:textId="77777777" w:rsidR="000A4F05" w:rsidRDefault="000A4F05" w:rsidP="00EB5FBA">
      <w:pPr>
        <w:rPr>
          <w:sz w:val="24"/>
          <w:szCs w:val="24"/>
        </w:rPr>
      </w:pPr>
    </w:p>
    <w:p w14:paraId="42E3AFE2" w14:textId="77777777" w:rsidR="005F5810" w:rsidRPr="00DC6452" w:rsidRDefault="005F5810" w:rsidP="00EB5FBA">
      <w:pPr>
        <w:rPr>
          <w:sz w:val="24"/>
          <w:szCs w:val="24"/>
        </w:rPr>
      </w:pPr>
    </w:p>
    <w:p w14:paraId="33DF54AF" w14:textId="77777777" w:rsidR="00EB5FBA" w:rsidRPr="00DC6452" w:rsidRDefault="00EB5FBA" w:rsidP="00EB5FBA">
      <w:pPr>
        <w:rPr>
          <w:b/>
          <w:sz w:val="24"/>
          <w:szCs w:val="24"/>
        </w:rPr>
      </w:pPr>
      <w:r w:rsidRPr="0011413A">
        <w:rPr>
          <w:b/>
          <w:sz w:val="24"/>
          <w:szCs w:val="24"/>
          <w:u w:val="single"/>
        </w:rPr>
        <w:t>ACADEMIC APPOINTMENTS</w:t>
      </w:r>
    </w:p>
    <w:p w14:paraId="19C0806A" w14:textId="77777777" w:rsidR="00EB5FBA" w:rsidRPr="00DC6452" w:rsidRDefault="00EB5FBA" w:rsidP="00EB5FBA">
      <w:pPr>
        <w:rPr>
          <w:b/>
          <w:sz w:val="24"/>
          <w:szCs w:val="24"/>
        </w:rPr>
      </w:pPr>
    </w:p>
    <w:p w14:paraId="090B16E3" w14:textId="77777777" w:rsidR="00DB5CB0" w:rsidRDefault="00EB5FBA" w:rsidP="00EB5FBA">
      <w:pPr>
        <w:rPr>
          <w:b/>
          <w:sz w:val="24"/>
          <w:szCs w:val="24"/>
        </w:rPr>
      </w:pPr>
      <w:r w:rsidRPr="00DC6452">
        <w:rPr>
          <w:b/>
          <w:sz w:val="24"/>
          <w:szCs w:val="24"/>
        </w:rPr>
        <w:t xml:space="preserve">Stetson University College of Law. </w:t>
      </w:r>
      <w:r w:rsidR="00D07137">
        <w:rPr>
          <w:b/>
          <w:sz w:val="24"/>
          <w:szCs w:val="24"/>
        </w:rPr>
        <w:t xml:space="preserve"> </w:t>
      </w:r>
    </w:p>
    <w:p w14:paraId="0979B4AC" w14:textId="77777777" w:rsidR="00EB5FBA" w:rsidRDefault="00D07137" w:rsidP="00DB5CB0">
      <w:pPr>
        <w:numPr>
          <w:ilvl w:val="0"/>
          <w:numId w:val="18"/>
        </w:numPr>
        <w:rPr>
          <w:sz w:val="24"/>
          <w:szCs w:val="24"/>
        </w:rPr>
      </w:pPr>
      <w:r w:rsidRPr="00D07137">
        <w:rPr>
          <w:sz w:val="24"/>
          <w:szCs w:val="24"/>
        </w:rPr>
        <w:t>P</w:t>
      </w:r>
      <w:r w:rsidR="00EB5FBA" w:rsidRPr="00DC6452">
        <w:rPr>
          <w:sz w:val="24"/>
          <w:szCs w:val="24"/>
        </w:rPr>
        <w:t>rofessor</w:t>
      </w:r>
      <w:r w:rsidR="00457F13">
        <w:rPr>
          <w:sz w:val="24"/>
          <w:szCs w:val="24"/>
        </w:rPr>
        <w:t xml:space="preserve"> of Law</w:t>
      </w:r>
      <w:r w:rsidR="00EB5FBA" w:rsidRPr="00DC6452">
        <w:rPr>
          <w:sz w:val="24"/>
          <w:szCs w:val="24"/>
        </w:rPr>
        <w:t xml:space="preserve">  </w:t>
      </w:r>
      <w:r w:rsidR="005629FA">
        <w:rPr>
          <w:sz w:val="24"/>
          <w:szCs w:val="24"/>
        </w:rPr>
        <w:t>(</w:t>
      </w:r>
      <w:r w:rsidR="00EB5FBA" w:rsidRPr="00DC6452">
        <w:rPr>
          <w:sz w:val="24"/>
          <w:szCs w:val="24"/>
        </w:rPr>
        <w:t>2004 – present</w:t>
      </w:r>
      <w:r w:rsidR="005629FA">
        <w:rPr>
          <w:sz w:val="24"/>
          <w:szCs w:val="24"/>
        </w:rPr>
        <w:t>)</w:t>
      </w:r>
      <w:r w:rsidR="00EB5FBA" w:rsidRPr="00DC6452">
        <w:rPr>
          <w:sz w:val="24"/>
          <w:szCs w:val="24"/>
        </w:rPr>
        <w:t>.</w:t>
      </w:r>
    </w:p>
    <w:p w14:paraId="1D14D26C" w14:textId="77777777" w:rsidR="00DB5CB0" w:rsidRPr="00DC6452" w:rsidRDefault="00DB5CB0" w:rsidP="00DB5CB0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Leroy Highbaugh Sr. Research Chair (2021-2023).</w:t>
      </w:r>
    </w:p>
    <w:p w14:paraId="42D94BF5" w14:textId="77777777" w:rsidR="00EB5FBA" w:rsidRPr="00DC6452" w:rsidRDefault="00EB5FBA" w:rsidP="00EB5FBA">
      <w:pPr>
        <w:rPr>
          <w:sz w:val="24"/>
          <w:szCs w:val="24"/>
        </w:rPr>
      </w:pPr>
    </w:p>
    <w:p w14:paraId="2543BDDD" w14:textId="77777777" w:rsidR="00D07137" w:rsidRPr="00D11C98" w:rsidRDefault="00D11C98" w:rsidP="00D11C98">
      <w:pPr>
        <w:rPr>
          <w:sz w:val="24"/>
          <w:szCs w:val="24"/>
        </w:rPr>
      </w:pPr>
      <w:r>
        <w:rPr>
          <w:sz w:val="24"/>
          <w:szCs w:val="24"/>
        </w:rPr>
        <w:t>Teach Regularly</w:t>
      </w:r>
      <w:r w:rsidR="00EB5FBA" w:rsidRPr="00DC6452">
        <w:rPr>
          <w:sz w:val="24"/>
          <w:szCs w:val="24"/>
        </w:rPr>
        <w:t xml:space="preserve">: </w:t>
      </w:r>
      <w:r w:rsidR="002B244F">
        <w:rPr>
          <w:sz w:val="24"/>
          <w:szCs w:val="24"/>
        </w:rPr>
        <w:t xml:space="preserve">Business Entities, </w:t>
      </w:r>
      <w:r w:rsidR="00AD65C8">
        <w:rPr>
          <w:sz w:val="24"/>
          <w:szCs w:val="24"/>
        </w:rPr>
        <w:t xml:space="preserve">Constitutional Law, </w:t>
      </w:r>
      <w:r>
        <w:rPr>
          <w:sz w:val="24"/>
          <w:szCs w:val="24"/>
        </w:rPr>
        <w:t>Contracts</w:t>
      </w:r>
      <w:r w:rsidR="002B244F" w:rsidRPr="00DC6452">
        <w:rPr>
          <w:sz w:val="24"/>
          <w:szCs w:val="24"/>
        </w:rPr>
        <w:t xml:space="preserve">, </w:t>
      </w:r>
      <w:r w:rsidR="002B244F">
        <w:rPr>
          <w:sz w:val="24"/>
          <w:szCs w:val="24"/>
        </w:rPr>
        <w:t xml:space="preserve">Documents of the Deal, </w:t>
      </w:r>
      <w:r w:rsidR="002B244F" w:rsidRPr="00DC6452">
        <w:rPr>
          <w:sz w:val="24"/>
          <w:szCs w:val="24"/>
        </w:rPr>
        <w:t>International Sales &amp; Arbitration</w:t>
      </w:r>
      <w:r w:rsidR="00DB5CB0">
        <w:rPr>
          <w:sz w:val="24"/>
          <w:szCs w:val="24"/>
        </w:rPr>
        <w:t>, and Securities Regulation</w:t>
      </w:r>
      <w:r w:rsidR="00543A4E">
        <w:rPr>
          <w:sz w:val="24"/>
          <w:szCs w:val="24"/>
        </w:rPr>
        <w:t>.</w:t>
      </w:r>
    </w:p>
    <w:p w14:paraId="32D7822E" w14:textId="77777777" w:rsidR="00771921" w:rsidRDefault="00771921" w:rsidP="00902C44">
      <w:pPr>
        <w:ind w:left="720"/>
        <w:rPr>
          <w:b/>
          <w:i/>
          <w:sz w:val="24"/>
          <w:szCs w:val="24"/>
        </w:rPr>
      </w:pPr>
    </w:p>
    <w:p w14:paraId="10A9EFB6" w14:textId="77777777" w:rsidR="00FF513A" w:rsidRDefault="00FF513A" w:rsidP="003B624F">
      <w:pPr>
        <w:rPr>
          <w:sz w:val="24"/>
          <w:szCs w:val="24"/>
        </w:rPr>
      </w:pPr>
      <w:r>
        <w:rPr>
          <w:sz w:val="24"/>
          <w:szCs w:val="24"/>
        </w:rPr>
        <w:t>Teaching Award</w:t>
      </w:r>
      <w:r w:rsidR="00DF2697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625DDA27" w14:textId="77777777" w:rsidR="00E370C4" w:rsidRDefault="00E370C4" w:rsidP="002B244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Stetson University College of Law Excellence in Teaching (2022).</w:t>
      </w:r>
    </w:p>
    <w:p w14:paraId="4586FD7C" w14:textId="77777777" w:rsidR="00FF513A" w:rsidRDefault="00FF513A" w:rsidP="002B244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Student Bar Association Educator of the Year (2019).</w:t>
      </w:r>
    </w:p>
    <w:p w14:paraId="66B7466D" w14:textId="77777777" w:rsidR="00FF513A" w:rsidRPr="002B244F" w:rsidRDefault="00FF513A" w:rsidP="002B244F">
      <w:pPr>
        <w:ind w:left="720"/>
        <w:rPr>
          <w:b/>
          <w:i/>
          <w:sz w:val="24"/>
        </w:rPr>
      </w:pPr>
    </w:p>
    <w:p w14:paraId="2015AF46" w14:textId="77777777" w:rsidR="00DB5CB0" w:rsidRDefault="003B624F" w:rsidP="00DB5CB0">
      <w:pPr>
        <w:rPr>
          <w:sz w:val="24"/>
          <w:szCs w:val="24"/>
        </w:rPr>
      </w:pPr>
      <w:r w:rsidRPr="003B624F">
        <w:rPr>
          <w:sz w:val="24"/>
          <w:szCs w:val="24"/>
        </w:rPr>
        <w:t>Scholarship Award:</w:t>
      </w:r>
    </w:p>
    <w:p w14:paraId="7AF1C494" w14:textId="77777777" w:rsidR="003B624F" w:rsidRDefault="003B624F" w:rsidP="003B624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Dickerson-Brown Award for </w:t>
      </w:r>
      <w:r w:rsidR="00543A4E">
        <w:rPr>
          <w:sz w:val="24"/>
          <w:szCs w:val="24"/>
        </w:rPr>
        <w:t>E</w:t>
      </w:r>
      <w:r>
        <w:rPr>
          <w:sz w:val="24"/>
          <w:szCs w:val="24"/>
        </w:rPr>
        <w:t xml:space="preserve">xcellence in Faculty Scholarship </w:t>
      </w:r>
      <w:r w:rsidR="00543A4E">
        <w:rPr>
          <w:sz w:val="24"/>
          <w:szCs w:val="24"/>
        </w:rPr>
        <w:t>(</w:t>
      </w:r>
      <w:r>
        <w:rPr>
          <w:sz w:val="24"/>
          <w:szCs w:val="24"/>
        </w:rPr>
        <w:t>2017</w:t>
      </w:r>
      <w:r w:rsidR="00543A4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80F4BCA" w14:textId="77777777" w:rsidR="003B624F" w:rsidRPr="00902C44" w:rsidRDefault="003B624F" w:rsidP="003B624F">
      <w:pPr>
        <w:rPr>
          <w:b/>
          <w:i/>
          <w:sz w:val="24"/>
          <w:szCs w:val="24"/>
        </w:rPr>
      </w:pPr>
    </w:p>
    <w:p w14:paraId="6DDB5F1E" w14:textId="77777777" w:rsidR="000A4F05" w:rsidRDefault="00E370C4" w:rsidP="000A4F05">
      <w:pPr>
        <w:rPr>
          <w:sz w:val="24"/>
          <w:szCs w:val="24"/>
        </w:rPr>
      </w:pPr>
      <w:r>
        <w:rPr>
          <w:sz w:val="24"/>
          <w:szCs w:val="24"/>
        </w:rPr>
        <w:t xml:space="preserve">Selected </w:t>
      </w:r>
      <w:r w:rsidR="00EB5FBA" w:rsidRPr="00DC6452">
        <w:rPr>
          <w:sz w:val="24"/>
          <w:szCs w:val="24"/>
        </w:rPr>
        <w:t>Service</w:t>
      </w:r>
      <w:r>
        <w:rPr>
          <w:sz w:val="24"/>
          <w:szCs w:val="24"/>
        </w:rPr>
        <w:t xml:space="preserve"> Activities</w:t>
      </w:r>
      <w:r w:rsidR="00EB5FBA" w:rsidRPr="00DC6452">
        <w:rPr>
          <w:sz w:val="24"/>
          <w:szCs w:val="24"/>
        </w:rPr>
        <w:t xml:space="preserve">: </w:t>
      </w:r>
    </w:p>
    <w:p w14:paraId="13DD00D4" w14:textId="77777777" w:rsidR="00DB5CB0" w:rsidRPr="00DB5CB0" w:rsidRDefault="00DB5CB0" w:rsidP="00DB5CB0">
      <w:pPr>
        <w:numPr>
          <w:ilvl w:val="0"/>
          <w:numId w:val="8"/>
        </w:numPr>
        <w:rPr>
          <w:sz w:val="24"/>
          <w:szCs w:val="24"/>
        </w:rPr>
      </w:pPr>
      <w:r w:rsidRPr="00DC6452">
        <w:rPr>
          <w:sz w:val="24"/>
          <w:szCs w:val="24"/>
        </w:rPr>
        <w:t>Co-Director of Stetson’s participation in the Wil</w:t>
      </w:r>
      <w:r>
        <w:rPr>
          <w:sz w:val="24"/>
          <w:szCs w:val="24"/>
        </w:rPr>
        <w:t>l</w:t>
      </w:r>
      <w:r w:rsidRPr="00DC6452">
        <w:rPr>
          <w:sz w:val="24"/>
          <w:szCs w:val="24"/>
        </w:rPr>
        <w:t xml:space="preserve">em </w:t>
      </w:r>
      <w:r>
        <w:rPr>
          <w:sz w:val="24"/>
          <w:szCs w:val="24"/>
        </w:rPr>
        <w:t xml:space="preserve">C. </w:t>
      </w:r>
      <w:r w:rsidRPr="00DC6452">
        <w:rPr>
          <w:sz w:val="24"/>
          <w:szCs w:val="24"/>
        </w:rPr>
        <w:t>Vis International Commercial Arbitration Moot Competition</w:t>
      </w:r>
      <w:r>
        <w:rPr>
          <w:sz w:val="24"/>
          <w:szCs w:val="24"/>
        </w:rPr>
        <w:t xml:space="preserve"> (2007 – present).</w:t>
      </w:r>
    </w:p>
    <w:p w14:paraId="20759351" w14:textId="77777777" w:rsidR="00DB5CB0" w:rsidRPr="00DB5CB0" w:rsidRDefault="00DB5CB0" w:rsidP="000A4F05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Co-Advisor to the Stetson Business Law Review (2023-2024).</w:t>
      </w:r>
    </w:p>
    <w:p w14:paraId="59A15D25" w14:textId="77777777" w:rsidR="00E370C4" w:rsidRDefault="00E370C4" w:rsidP="0000258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Inaugural Advisor to the new Stetson Business Law Review (2021-202</w:t>
      </w:r>
      <w:r w:rsidR="00DB5CB0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="00DB5CB0">
        <w:rPr>
          <w:sz w:val="24"/>
          <w:szCs w:val="24"/>
        </w:rPr>
        <w:t>.</w:t>
      </w:r>
    </w:p>
    <w:p w14:paraId="1E7F42AA" w14:textId="77777777" w:rsidR="00DB5CB0" w:rsidRPr="00DB5CB0" w:rsidRDefault="00DB5CB0" w:rsidP="00DB5CB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Co-Chair Stetson’s Business Law Concentration (2023-2024).</w:t>
      </w:r>
    </w:p>
    <w:p w14:paraId="132D2EA8" w14:textId="77777777" w:rsidR="00DB5CB0" w:rsidRPr="00DB5CB0" w:rsidRDefault="00E370C4" w:rsidP="00DB5CB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 hoc Committee to Manage Stetson’s Business Law Concentration (2020-2022)</w:t>
      </w:r>
      <w:r w:rsidR="00DB5CB0">
        <w:rPr>
          <w:sz w:val="24"/>
          <w:szCs w:val="24"/>
        </w:rPr>
        <w:t>.</w:t>
      </w:r>
    </w:p>
    <w:p w14:paraId="47638DAA" w14:textId="77777777" w:rsidR="00DB5CB0" w:rsidRPr="00DB5CB0" w:rsidRDefault="00DB5CB0" w:rsidP="00DB5CB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Co-Chair Stetson Committee to Revise Conduct and Honor Code (2021-2022).</w:t>
      </w:r>
    </w:p>
    <w:p w14:paraId="513E9A28" w14:textId="77777777" w:rsidR="00947789" w:rsidRDefault="00947789" w:rsidP="0000258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Co-Chair Stetson University Task Force on Diversity and Inclusion (2014- </w:t>
      </w:r>
      <w:r w:rsidR="008E35BA">
        <w:rPr>
          <w:sz w:val="24"/>
          <w:szCs w:val="24"/>
        </w:rPr>
        <w:t>2017</w:t>
      </w:r>
      <w:r>
        <w:rPr>
          <w:sz w:val="24"/>
          <w:szCs w:val="24"/>
        </w:rPr>
        <w:t>)</w:t>
      </w:r>
      <w:r w:rsidR="00DB5CB0">
        <w:rPr>
          <w:sz w:val="24"/>
          <w:szCs w:val="24"/>
        </w:rPr>
        <w:t>.</w:t>
      </w:r>
    </w:p>
    <w:p w14:paraId="69ACE3D8" w14:textId="77777777" w:rsidR="00947789" w:rsidRDefault="00947789" w:rsidP="0000258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Co-Chair Stetson Diversity Committee (2013-</w:t>
      </w:r>
      <w:r w:rsidR="008E35BA">
        <w:rPr>
          <w:sz w:val="24"/>
          <w:szCs w:val="24"/>
        </w:rPr>
        <w:t>2017</w:t>
      </w:r>
      <w:r>
        <w:rPr>
          <w:sz w:val="24"/>
          <w:szCs w:val="24"/>
        </w:rPr>
        <w:t>)</w:t>
      </w:r>
      <w:r w:rsidR="00DB5CB0">
        <w:rPr>
          <w:sz w:val="24"/>
          <w:szCs w:val="24"/>
        </w:rPr>
        <w:t>.</w:t>
      </w:r>
    </w:p>
    <w:p w14:paraId="28ADC437" w14:textId="77777777" w:rsidR="00002581" w:rsidRDefault="00002581" w:rsidP="0000258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Steering Committee for Equality Florida in Pinellas Count</w:t>
      </w:r>
      <w:r w:rsidR="00DB5CB0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902C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(2008 – </w:t>
      </w:r>
      <w:r w:rsidR="008E35BA">
        <w:rPr>
          <w:sz w:val="24"/>
          <w:szCs w:val="24"/>
        </w:rPr>
        <w:t>2017</w:t>
      </w:r>
      <w:r>
        <w:rPr>
          <w:sz w:val="24"/>
          <w:szCs w:val="24"/>
        </w:rPr>
        <w:t>)</w:t>
      </w:r>
      <w:r w:rsidR="00DB5CB0">
        <w:rPr>
          <w:sz w:val="24"/>
          <w:szCs w:val="24"/>
        </w:rPr>
        <w:t>.</w:t>
      </w:r>
    </w:p>
    <w:p w14:paraId="2D4D374A" w14:textId="77777777" w:rsidR="00EB5FBA" w:rsidRDefault="00EB5FBA" w:rsidP="00EB5FBA">
      <w:pPr>
        <w:numPr>
          <w:ilvl w:val="0"/>
          <w:numId w:val="8"/>
        </w:numPr>
        <w:ind w:right="-180"/>
        <w:rPr>
          <w:sz w:val="24"/>
          <w:szCs w:val="24"/>
        </w:rPr>
      </w:pPr>
      <w:r w:rsidRPr="00DC6452">
        <w:rPr>
          <w:sz w:val="24"/>
          <w:szCs w:val="24"/>
        </w:rPr>
        <w:t>Direct</w:t>
      </w:r>
      <w:r w:rsidR="00616A31">
        <w:rPr>
          <w:sz w:val="24"/>
          <w:szCs w:val="24"/>
        </w:rPr>
        <w:t>ed</w:t>
      </w:r>
      <w:r w:rsidR="009F3CEF">
        <w:rPr>
          <w:sz w:val="24"/>
          <w:szCs w:val="24"/>
        </w:rPr>
        <w:t xml:space="preserve"> and/or taught in s</w:t>
      </w:r>
      <w:r w:rsidRPr="00DC6452">
        <w:rPr>
          <w:sz w:val="24"/>
          <w:szCs w:val="24"/>
        </w:rPr>
        <w:t xml:space="preserve">ummer </w:t>
      </w:r>
      <w:r w:rsidR="00947789">
        <w:rPr>
          <w:sz w:val="24"/>
          <w:szCs w:val="24"/>
        </w:rPr>
        <w:t>or semester</w:t>
      </w:r>
      <w:r w:rsidR="009F3CEF">
        <w:rPr>
          <w:sz w:val="24"/>
          <w:szCs w:val="24"/>
        </w:rPr>
        <w:t xml:space="preserve"> pro</w:t>
      </w:r>
      <w:r w:rsidR="008124F5">
        <w:rPr>
          <w:sz w:val="24"/>
          <w:szCs w:val="24"/>
        </w:rPr>
        <w:t>grams in Beijing, Buenos Aires,</w:t>
      </w:r>
      <w:r w:rsidR="008E35BA">
        <w:rPr>
          <w:sz w:val="24"/>
          <w:szCs w:val="24"/>
        </w:rPr>
        <w:t xml:space="preserve"> Cayman Islands,</w:t>
      </w:r>
      <w:r w:rsidR="008124F5">
        <w:rPr>
          <w:sz w:val="24"/>
          <w:szCs w:val="24"/>
        </w:rPr>
        <w:t xml:space="preserve"> </w:t>
      </w:r>
      <w:r w:rsidR="00616A31">
        <w:rPr>
          <w:sz w:val="24"/>
          <w:szCs w:val="24"/>
        </w:rPr>
        <w:t xml:space="preserve">Lausanne, </w:t>
      </w:r>
      <w:r w:rsidR="00902C44">
        <w:rPr>
          <w:sz w:val="24"/>
          <w:szCs w:val="24"/>
        </w:rPr>
        <w:t xml:space="preserve">London, </w:t>
      </w:r>
      <w:r w:rsidR="009F3CEF">
        <w:rPr>
          <w:sz w:val="24"/>
          <w:szCs w:val="24"/>
        </w:rPr>
        <w:t>Mexico City</w:t>
      </w:r>
      <w:r w:rsidR="00902C44">
        <w:rPr>
          <w:sz w:val="24"/>
          <w:szCs w:val="24"/>
        </w:rPr>
        <w:t>, and Tianjin, China</w:t>
      </w:r>
      <w:r w:rsidR="009F3CEF">
        <w:rPr>
          <w:sz w:val="24"/>
          <w:szCs w:val="24"/>
        </w:rPr>
        <w:t>.</w:t>
      </w:r>
    </w:p>
    <w:p w14:paraId="064EEC66" w14:textId="77777777" w:rsidR="00154F9C" w:rsidRPr="00DC6452" w:rsidRDefault="00154F9C" w:rsidP="00EB5FBA">
      <w:pPr>
        <w:numPr>
          <w:ilvl w:val="0"/>
          <w:numId w:val="8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Led Continuing Legal Education Program in Havana, Cuba in </w:t>
      </w:r>
      <w:r w:rsidR="00D11C98">
        <w:rPr>
          <w:sz w:val="24"/>
          <w:szCs w:val="24"/>
        </w:rPr>
        <w:t>April</w:t>
      </w:r>
      <w:r>
        <w:rPr>
          <w:sz w:val="24"/>
          <w:szCs w:val="24"/>
        </w:rPr>
        <w:t xml:space="preserve"> 2016.</w:t>
      </w:r>
    </w:p>
    <w:p w14:paraId="1CCFC8B8" w14:textId="77777777" w:rsidR="00DB5CB0" w:rsidRDefault="00DB5CB0" w:rsidP="00D11C98">
      <w:pPr>
        <w:rPr>
          <w:b/>
          <w:sz w:val="24"/>
          <w:szCs w:val="24"/>
        </w:rPr>
      </w:pPr>
    </w:p>
    <w:p w14:paraId="6A53EF24" w14:textId="77777777" w:rsidR="00EB5FBA" w:rsidRDefault="00EB5FBA" w:rsidP="00D11C98">
      <w:pPr>
        <w:rPr>
          <w:sz w:val="24"/>
          <w:szCs w:val="24"/>
        </w:rPr>
      </w:pPr>
      <w:r w:rsidRPr="00DC6452">
        <w:rPr>
          <w:b/>
          <w:sz w:val="24"/>
          <w:szCs w:val="24"/>
        </w:rPr>
        <w:t>Chicago Kent College of Law</w:t>
      </w:r>
      <w:r w:rsidR="007269B0">
        <w:rPr>
          <w:b/>
          <w:sz w:val="24"/>
          <w:szCs w:val="24"/>
        </w:rPr>
        <w:t>.</w:t>
      </w:r>
      <w:r w:rsidRPr="00DC6452">
        <w:rPr>
          <w:sz w:val="24"/>
          <w:szCs w:val="24"/>
        </w:rPr>
        <w:t xml:space="preserve">  Visiting Assistant Professor.  June 2001 – August 2004.</w:t>
      </w:r>
    </w:p>
    <w:p w14:paraId="310A300A" w14:textId="77777777" w:rsidR="00D11C98" w:rsidRPr="00543A4E" w:rsidRDefault="00D11C98" w:rsidP="00D11C98">
      <w:pPr>
        <w:rPr>
          <w:sz w:val="24"/>
          <w:szCs w:val="24"/>
        </w:rPr>
      </w:pPr>
    </w:p>
    <w:p w14:paraId="6EE1C20D" w14:textId="77777777" w:rsidR="00EB5FBA" w:rsidRPr="00DC6452" w:rsidRDefault="00EB5FBA" w:rsidP="009F3CEF">
      <w:pPr>
        <w:numPr>
          <w:ilvl w:val="0"/>
          <w:numId w:val="7"/>
        </w:numPr>
        <w:tabs>
          <w:tab w:val="clear" w:pos="360"/>
          <w:tab w:val="num" w:pos="720"/>
        </w:tabs>
        <w:ind w:left="720" w:right="360"/>
        <w:rPr>
          <w:sz w:val="24"/>
          <w:szCs w:val="24"/>
        </w:rPr>
      </w:pPr>
      <w:r w:rsidRPr="00DC6452">
        <w:rPr>
          <w:sz w:val="24"/>
          <w:szCs w:val="24"/>
        </w:rPr>
        <w:t>Courses taught include: Business Organizations; International Business Transactions; Legal Research and Writing I and II.</w:t>
      </w:r>
    </w:p>
    <w:p w14:paraId="65DE656E" w14:textId="77777777" w:rsidR="00EB5FBA" w:rsidRPr="00DC6452" w:rsidRDefault="00EB5FBA" w:rsidP="00EB5FBA">
      <w:pPr>
        <w:numPr>
          <w:ilvl w:val="0"/>
          <w:numId w:val="7"/>
        </w:numPr>
        <w:tabs>
          <w:tab w:val="clear" w:pos="360"/>
          <w:tab w:val="num" w:pos="720"/>
        </w:tabs>
        <w:ind w:left="720" w:right="360"/>
        <w:rPr>
          <w:sz w:val="24"/>
          <w:szCs w:val="24"/>
        </w:rPr>
      </w:pPr>
      <w:r w:rsidRPr="00DC6452">
        <w:rPr>
          <w:sz w:val="24"/>
          <w:szCs w:val="24"/>
        </w:rPr>
        <w:t xml:space="preserve">Co-led delegation to Ukraine to oversee law reform project. </w:t>
      </w:r>
      <w:r w:rsidR="007A584A">
        <w:rPr>
          <w:sz w:val="24"/>
          <w:szCs w:val="24"/>
        </w:rPr>
        <w:t xml:space="preserve"> </w:t>
      </w:r>
      <w:r w:rsidRPr="00DC6452">
        <w:rPr>
          <w:sz w:val="24"/>
          <w:szCs w:val="24"/>
        </w:rPr>
        <w:t>(June 2001)</w:t>
      </w:r>
    </w:p>
    <w:p w14:paraId="1FE61EC7" w14:textId="77777777" w:rsidR="00980557" w:rsidRDefault="00980557" w:rsidP="00EB5FBA">
      <w:pPr>
        <w:ind w:right="360"/>
        <w:rPr>
          <w:b/>
          <w:sz w:val="24"/>
          <w:szCs w:val="24"/>
          <w:u w:val="single"/>
        </w:rPr>
      </w:pPr>
    </w:p>
    <w:p w14:paraId="5A378EC2" w14:textId="77777777" w:rsidR="001F388C" w:rsidRDefault="001F388C" w:rsidP="00EB5FBA">
      <w:pPr>
        <w:ind w:right="360"/>
        <w:rPr>
          <w:b/>
          <w:sz w:val="24"/>
          <w:szCs w:val="24"/>
          <w:u w:val="single"/>
        </w:rPr>
      </w:pPr>
    </w:p>
    <w:p w14:paraId="206C99D8" w14:textId="77777777" w:rsidR="00EB5FBA" w:rsidRPr="00DC6452" w:rsidRDefault="005F5810" w:rsidP="00EB5FBA">
      <w:pPr>
        <w:ind w:right="360"/>
        <w:rPr>
          <w:b/>
          <w:spacing w:val="-3"/>
          <w:sz w:val="24"/>
          <w:szCs w:val="24"/>
        </w:rPr>
      </w:pPr>
      <w:r>
        <w:rPr>
          <w:b/>
          <w:sz w:val="24"/>
          <w:szCs w:val="24"/>
          <w:u w:val="single"/>
        </w:rPr>
        <w:t>LEGAL PRACTICE</w:t>
      </w:r>
    </w:p>
    <w:p w14:paraId="0156C67E" w14:textId="77777777" w:rsidR="00EB5FBA" w:rsidRPr="00DC6452" w:rsidRDefault="00EB5FBA" w:rsidP="00EB5FBA">
      <w:pPr>
        <w:ind w:right="360"/>
        <w:rPr>
          <w:sz w:val="24"/>
          <w:szCs w:val="24"/>
        </w:rPr>
      </w:pPr>
    </w:p>
    <w:p w14:paraId="79098D23" w14:textId="77777777" w:rsidR="00EB5FBA" w:rsidRDefault="00EB5FBA" w:rsidP="00EB5FBA">
      <w:pPr>
        <w:tabs>
          <w:tab w:val="left" w:pos="-720"/>
        </w:tabs>
        <w:suppressAutoHyphens/>
        <w:ind w:right="360"/>
        <w:jc w:val="both"/>
        <w:rPr>
          <w:spacing w:val="-3"/>
          <w:sz w:val="24"/>
          <w:szCs w:val="24"/>
        </w:rPr>
      </w:pPr>
      <w:r w:rsidRPr="00DC6452">
        <w:rPr>
          <w:b/>
          <w:spacing w:val="-3"/>
          <w:sz w:val="24"/>
          <w:szCs w:val="24"/>
        </w:rPr>
        <w:t>Kirkland &amp; Ellis</w:t>
      </w:r>
      <w:r w:rsidR="007269B0">
        <w:rPr>
          <w:b/>
          <w:spacing w:val="-3"/>
          <w:sz w:val="24"/>
          <w:szCs w:val="24"/>
        </w:rPr>
        <w:t>.</w:t>
      </w:r>
      <w:r w:rsidRPr="00DC6452">
        <w:rPr>
          <w:spacing w:val="-3"/>
          <w:sz w:val="24"/>
          <w:szCs w:val="24"/>
        </w:rPr>
        <w:t xml:space="preserve">  </w:t>
      </w:r>
      <w:r w:rsidR="0042000B">
        <w:rPr>
          <w:spacing w:val="-3"/>
          <w:sz w:val="24"/>
          <w:szCs w:val="24"/>
        </w:rPr>
        <w:t xml:space="preserve">Senior Corporate Associate, </w:t>
      </w:r>
      <w:r w:rsidRPr="00DC6452">
        <w:rPr>
          <w:spacing w:val="-3"/>
          <w:sz w:val="24"/>
          <w:szCs w:val="24"/>
        </w:rPr>
        <w:t>Chicago office.  January 2000</w:t>
      </w:r>
      <w:r w:rsidR="007269B0" w:rsidRPr="00DC6452">
        <w:rPr>
          <w:sz w:val="24"/>
          <w:szCs w:val="24"/>
        </w:rPr>
        <w:t xml:space="preserve"> – </w:t>
      </w:r>
      <w:r w:rsidRPr="00DC6452">
        <w:rPr>
          <w:spacing w:val="-3"/>
          <w:sz w:val="24"/>
          <w:szCs w:val="24"/>
        </w:rPr>
        <w:t>May 2001.</w:t>
      </w:r>
    </w:p>
    <w:p w14:paraId="7E786ED9" w14:textId="77777777" w:rsidR="00980557" w:rsidRPr="00DC6452" w:rsidRDefault="00980557" w:rsidP="00EB5FBA">
      <w:pPr>
        <w:tabs>
          <w:tab w:val="left" w:pos="-720"/>
        </w:tabs>
        <w:suppressAutoHyphens/>
        <w:ind w:right="360"/>
        <w:jc w:val="both"/>
        <w:rPr>
          <w:spacing w:val="-3"/>
          <w:sz w:val="24"/>
          <w:szCs w:val="24"/>
        </w:rPr>
      </w:pPr>
    </w:p>
    <w:p w14:paraId="6D417F3A" w14:textId="77777777" w:rsidR="00EB5FBA" w:rsidRPr="00DC6452" w:rsidRDefault="00EB5FBA" w:rsidP="00EB5FBA">
      <w:pPr>
        <w:numPr>
          <w:ilvl w:val="0"/>
          <w:numId w:val="2"/>
        </w:numPr>
        <w:tabs>
          <w:tab w:val="clear" w:pos="360"/>
          <w:tab w:val="num" w:pos="720"/>
        </w:tabs>
        <w:ind w:left="720" w:right="360"/>
        <w:rPr>
          <w:sz w:val="24"/>
          <w:szCs w:val="24"/>
        </w:rPr>
      </w:pPr>
      <w:r w:rsidRPr="00DC6452">
        <w:rPr>
          <w:spacing w:val="-3"/>
          <w:sz w:val="24"/>
          <w:szCs w:val="24"/>
        </w:rPr>
        <w:t>Senior corporate associate focusing on private equity investment transactions.</w:t>
      </w:r>
    </w:p>
    <w:p w14:paraId="04BAD2C7" w14:textId="77777777" w:rsidR="00EB5FBA" w:rsidRPr="00DC6452" w:rsidRDefault="00EB5FBA" w:rsidP="00EB5FBA">
      <w:pPr>
        <w:numPr>
          <w:ilvl w:val="0"/>
          <w:numId w:val="2"/>
        </w:numPr>
        <w:tabs>
          <w:tab w:val="clear" w:pos="360"/>
          <w:tab w:val="num" w:pos="720"/>
        </w:tabs>
        <w:ind w:left="720" w:right="360"/>
        <w:rPr>
          <w:sz w:val="24"/>
          <w:szCs w:val="24"/>
        </w:rPr>
      </w:pPr>
      <w:r w:rsidRPr="00DC6452">
        <w:rPr>
          <w:spacing w:val="-3"/>
          <w:sz w:val="24"/>
          <w:szCs w:val="24"/>
        </w:rPr>
        <w:t>Transactions worked on include financings for start up new economy companies, private equity fund formations, acquisitions, dispositions and mergers.</w:t>
      </w:r>
    </w:p>
    <w:p w14:paraId="0E34D5C4" w14:textId="77777777" w:rsidR="00EB5FBA" w:rsidRPr="00DC6452" w:rsidRDefault="00EB5FBA" w:rsidP="00EB5FBA">
      <w:pPr>
        <w:ind w:right="360"/>
        <w:rPr>
          <w:b/>
          <w:sz w:val="24"/>
          <w:szCs w:val="24"/>
        </w:rPr>
      </w:pPr>
    </w:p>
    <w:p w14:paraId="1BF97FE5" w14:textId="77777777" w:rsidR="00EB5FBA" w:rsidRPr="00DC6452" w:rsidRDefault="00EB5FBA" w:rsidP="00EB5FBA">
      <w:pPr>
        <w:ind w:right="360"/>
        <w:rPr>
          <w:sz w:val="24"/>
          <w:szCs w:val="24"/>
        </w:rPr>
      </w:pPr>
      <w:r w:rsidRPr="00DC6452">
        <w:rPr>
          <w:b/>
          <w:sz w:val="24"/>
          <w:szCs w:val="24"/>
        </w:rPr>
        <w:t>Unifund</w:t>
      </w:r>
      <w:r>
        <w:rPr>
          <w:b/>
          <w:sz w:val="24"/>
          <w:szCs w:val="24"/>
        </w:rPr>
        <w:t xml:space="preserve">  </w:t>
      </w:r>
      <w:r w:rsidR="007A584A">
        <w:rPr>
          <w:b/>
          <w:sz w:val="24"/>
          <w:szCs w:val="24"/>
        </w:rPr>
        <w:t xml:space="preserve"> </w:t>
      </w:r>
      <w:r w:rsidRPr="00DC6452">
        <w:rPr>
          <w:sz w:val="24"/>
          <w:szCs w:val="24"/>
        </w:rPr>
        <w:t xml:space="preserve">Geneva, Switzerland and Moscow, Russia.  January 1998 -- </w:t>
      </w:r>
      <w:r w:rsidR="00D11C98">
        <w:rPr>
          <w:sz w:val="24"/>
          <w:szCs w:val="24"/>
        </w:rPr>
        <w:t>April</w:t>
      </w:r>
      <w:r w:rsidRPr="00DC6452">
        <w:rPr>
          <w:sz w:val="24"/>
          <w:szCs w:val="24"/>
        </w:rPr>
        <w:t xml:space="preserve"> 1999.</w:t>
      </w:r>
    </w:p>
    <w:p w14:paraId="4DAC36CD" w14:textId="77777777" w:rsidR="00980557" w:rsidRDefault="00980557" w:rsidP="00EB5FBA">
      <w:pPr>
        <w:ind w:right="360"/>
        <w:rPr>
          <w:sz w:val="24"/>
          <w:szCs w:val="24"/>
        </w:rPr>
      </w:pPr>
    </w:p>
    <w:p w14:paraId="62BF42AB" w14:textId="77777777" w:rsidR="00EB5FBA" w:rsidRPr="00DC6452" w:rsidRDefault="00EB5FBA" w:rsidP="00EB5FBA">
      <w:pPr>
        <w:ind w:right="360"/>
        <w:rPr>
          <w:sz w:val="24"/>
          <w:szCs w:val="24"/>
        </w:rPr>
      </w:pPr>
      <w:r w:rsidRPr="00DC6452">
        <w:rPr>
          <w:sz w:val="24"/>
          <w:szCs w:val="24"/>
        </w:rPr>
        <w:t>Vice President and Legal Counsel</w:t>
      </w:r>
      <w:r>
        <w:rPr>
          <w:sz w:val="24"/>
          <w:szCs w:val="24"/>
        </w:rPr>
        <w:t>.</w:t>
      </w:r>
      <w:r w:rsidRPr="00DC6452">
        <w:rPr>
          <w:sz w:val="24"/>
          <w:szCs w:val="24"/>
        </w:rPr>
        <w:t xml:space="preserve">  </w:t>
      </w:r>
    </w:p>
    <w:p w14:paraId="5E6D7F0C" w14:textId="77777777" w:rsidR="00EB5FBA" w:rsidRPr="00DC6452" w:rsidRDefault="00EB5FBA" w:rsidP="00EB5FBA">
      <w:pPr>
        <w:numPr>
          <w:ilvl w:val="0"/>
          <w:numId w:val="4"/>
        </w:numPr>
        <w:tabs>
          <w:tab w:val="clear" w:pos="360"/>
          <w:tab w:val="num" w:pos="720"/>
        </w:tabs>
        <w:ind w:left="720" w:right="360"/>
        <w:rPr>
          <w:sz w:val="24"/>
          <w:szCs w:val="24"/>
        </w:rPr>
      </w:pPr>
      <w:r w:rsidRPr="00DC6452">
        <w:rPr>
          <w:sz w:val="24"/>
          <w:szCs w:val="24"/>
        </w:rPr>
        <w:t xml:space="preserve">Counsel in charge of Russian portfolio made up of public and private equity investments, and debt investments.  At peak, portfolio was greater than US$1 billion. </w:t>
      </w:r>
    </w:p>
    <w:p w14:paraId="29AFE2E7" w14:textId="77777777" w:rsidR="00EB5FBA" w:rsidRPr="00DC6452" w:rsidRDefault="00EB5FBA" w:rsidP="00EB5FBA">
      <w:pPr>
        <w:numPr>
          <w:ilvl w:val="0"/>
          <w:numId w:val="3"/>
        </w:numPr>
        <w:tabs>
          <w:tab w:val="clear" w:pos="360"/>
          <w:tab w:val="num" w:pos="720"/>
        </w:tabs>
        <w:ind w:left="720" w:right="360"/>
        <w:rPr>
          <w:sz w:val="24"/>
          <w:szCs w:val="24"/>
        </w:rPr>
      </w:pPr>
      <w:r w:rsidRPr="00DC6452">
        <w:rPr>
          <w:sz w:val="24"/>
          <w:szCs w:val="24"/>
        </w:rPr>
        <w:t>Participated in investment committee overseeing global investing.</w:t>
      </w:r>
    </w:p>
    <w:p w14:paraId="5BA06ED7" w14:textId="77777777" w:rsidR="00EB5FBA" w:rsidRPr="00DC6452" w:rsidRDefault="00EB5FBA" w:rsidP="00EB5FBA">
      <w:pPr>
        <w:ind w:left="360" w:right="360"/>
        <w:rPr>
          <w:sz w:val="24"/>
          <w:szCs w:val="24"/>
        </w:rPr>
      </w:pPr>
    </w:p>
    <w:p w14:paraId="34C90D6A" w14:textId="77777777" w:rsidR="00EB5FBA" w:rsidRPr="00DC6452" w:rsidRDefault="00EB5FBA" w:rsidP="00EB5FBA">
      <w:pPr>
        <w:ind w:right="360"/>
        <w:rPr>
          <w:sz w:val="24"/>
          <w:szCs w:val="24"/>
        </w:rPr>
      </w:pPr>
      <w:r w:rsidRPr="00DC6452">
        <w:rPr>
          <w:b/>
          <w:sz w:val="24"/>
          <w:szCs w:val="24"/>
        </w:rPr>
        <w:t>Mayer, Brown &amp; Platt</w:t>
      </w:r>
      <w:r w:rsidR="007269B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</w:t>
      </w:r>
      <w:r w:rsidRPr="00DC6452">
        <w:rPr>
          <w:sz w:val="24"/>
          <w:szCs w:val="24"/>
        </w:rPr>
        <w:t xml:space="preserve">Chicago, Illinois and Tashkent, Uzbekistan.  </w:t>
      </w:r>
    </w:p>
    <w:p w14:paraId="20147726" w14:textId="77777777" w:rsidR="00980557" w:rsidRDefault="00980557" w:rsidP="00EB5FBA">
      <w:pPr>
        <w:ind w:right="360"/>
        <w:rPr>
          <w:sz w:val="24"/>
          <w:szCs w:val="24"/>
        </w:rPr>
      </w:pPr>
    </w:p>
    <w:p w14:paraId="4C2BA5E6" w14:textId="77777777" w:rsidR="00EB5FBA" w:rsidRPr="00DC6452" w:rsidRDefault="0042000B" w:rsidP="00EB5FBA">
      <w:pPr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Managing Attorney, </w:t>
      </w:r>
      <w:r w:rsidR="00EB5FBA" w:rsidRPr="0042000B">
        <w:rPr>
          <w:sz w:val="24"/>
          <w:szCs w:val="24"/>
        </w:rPr>
        <w:t>Tashkent, Uzbekistan office.</w:t>
      </w:r>
      <w:r w:rsidR="00EB5FBA" w:rsidRPr="00DC6452">
        <w:rPr>
          <w:sz w:val="24"/>
          <w:szCs w:val="24"/>
        </w:rPr>
        <w:t xml:space="preserve">  January 1996 – July 1997.</w:t>
      </w:r>
    </w:p>
    <w:p w14:paraId="41885221" w14:textId="77777777" w:rsidR="00EB5FBA" w:rsidRPr="00DC6452" w:rsidRDefault="00EB5FBA" w:rsidP="0042000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DC6452">
        <w:rPr>
          <w:sz w:val="24"/>
          <w:szCs w:val="24"/>
        </w:rPr>
        <w:t>Managed all as</w:t>
      </w:r>
      <w:r w:rsidR="0042000B">
        <w:rPr>
          <w:sz w:val="24"/>
          <w:szCs w:val="24"/>
        </w:rPr>
        <w:t xml:space="preserve">pects of </w:t>
      </w:r>
      <w:r w:rsidRPr="00DC6452">
        <w:rPr>
          <w:sz w:val="24"/>
          <w:szCs w:val="24"/>
        </w:rPr>
        <w:t>office including supervising and conducting le</w:t>
      </w:r>
      <w:r w:rsidR="0042000B">
        <w:rPr>
          <w:sz w:val="24"/>
          <w:szCs w:val="24"/>
        </w:rPr>
        <w:t xml:space="preserve">gal work, client development </w:t>
      </w:r>
      <w:r w:rsidR="006E5A41">
        <w:rPr>
          <w:sz w:val="24"/>
          <w:szCs w:val="24"/>
        </w:rPr>
        <w:t>and office management</w:t>
      </w:r>
      <w:r w:rsidRPr="00DC6452">
        <w:rPr>
          <w:sz w:val="24"/>
          <w:szCs w:val="24"/>
        </w:rPr>
        <w:t>.</w:t>
      </w:r>
    </w:p>
    <w:p w14:paraId="25C39335" w14:textId="77777777" w:rsidR="00C92F7C" w:rsidRPr="00DC6452" w:rsidRDefault="00EB5FBA" w:rsidP="00C92F7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DC6452">
        <w:rPr>
          <w:sz w:val="24"/>
          <w:szCs w:val="24"/>
        </w:rPr>
        <w:t xml:space="preserve">Practice focused on the most prominent international transactions in Uzbekistan in the areas of start up joint ventures, natural resource development, finance, banking, mergers and acquisitions and general corporate work. </w:t>
      </w:r>
    </w:p>
    <w:p w14:paraId="5AF31C36" w14:textId="77777777" w:rsidR="00EB5FBA" w:rsidRDefault="00EB5FBA" w:rsidP="00EB5FBA">
      <w:pPr>
        <w:numPr>
          <w:ilvl w:val="0"/>
          <w:numId w:val="1"/>
        </w:numPr>
        <w:tabs>
          <w:tab w:val="clear" w:pos="360"/>
          <w:tab w:val="num" w:pos="720"/>
        </w:tabs>
        <w:ind w:left="720" w:right="360"/>
        <w:rPr>
          <w:sz w:val="24"/>
          <w:szCs w:val="24"/>
        </w:rPr>
      </w:pPr>
      <w:r w:rsidRPr="00DC6452">
        <w:rPr>
          <w:sz w:val="24"/>
          <w:szCs w:val="24"/>
        </w:rPr>
        <w:t>Member of the Board of Directors of the American Chamber of Commerce in Uzbekistan, June 1996 - May 1997.</w:t>
      </w:r>
    </w:p>
    <w:p w14:paraId="3B8E3A28" w14:textId="77777777" w:rsidR="007A584A" w:rsidRPr="00DC6452" w:rsidRDefault="007A584A" w:rsidP="007A584A">
      <w:pPr>
        <w:ind w:left="360" w:right="360"/>
        <w:rPr>
          <w:sz w:val="24"/>
          <w:szCs w:val="24"/>
        </w:rPr>
      </w:pPr>
    </w:p>
    <w:p w14:paraId="5A59D1A5" w14:textId="77777777" w:rsidR="00EB5FBA" w:rsidRPr="00DC6452" w:rsidRDefault="0042000B" w:rsidP="00EB5FBA">
      <w:pPr>
        <w:ind w:right="3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Corporate/Finance Associate, </w:t>
      </w:r>
      <w:r w:rsidR="00EB5FBA" w:rsidRPr="0042000B">
        <w:rPr>
          <w:spacing w:val="-3"/>
          <w:sz w:val="24"/>
          <w:szCs w:val="24"/>
        </w:rPr>
        <w:t>Chicago office</w:t>
      </w:r>
      <w:r w:rsidR="00EB5FBA" w:rsidRPr="00DC6452">
        <w:rPr>
          <w:spacing w:val="-3"/>
          <w:sz w:val="24"/>
          <w:szCs w:val="24"/>
        </w:rPr>
        <w:t>.  September 1993 – January 1996.</w:t>
      </w:r>
    </w:p>
    <w:p w14:paraId="42CC7ADC" w14:textId="77777777" w:rsidR="00EB5FBA" w:rsidRPr="00DC6452" w:rsidRDefault="00EB5FBA" w:rsidP="00EB5FBA">
      <w:pPr>
        <w:numPr>
          <w:ilvl w:val="0"/>
          <w:numId w:val="2"/>
        </w:numPr>
        <w:tabs>
          <w:tab w:val="clear" w:pos="360"/>
          <w:tab w:val="num" w:pos="720"/>
        </w:tabs>
        <w:ind w:left="720" w:right="360"/>
        <w:rPr>
          <w:sz w:val="24"/>
          <w:szCs w:val="24"/>
        </w:rPr>
      </w:pPr>
      <w:r w:rsidRPr="00DC6452">
        <w:rPr>
          <w:spacing w:val="-3"/>
          <w:sz w:val="24"/>
          <w:szCs w:val="24"/>
        </w:rPr>
        <w:t>Worked on corporate and finance transactions of all kinds including acquisitions, security transactions, banking transactions and structured finance transactions.</w:t>
      </w:r>
    </w:p>
    <w:p w14:paraId="3992348C" w14:textId="77777777" w:rsidR="00980557" w:rsidRDefault="00980557" w:rsidP="00EB5FBA">
      <w:pPr>
        <w:ind w:right="360"/>
        <w:rPr>
          <w:b/>
          <w:sz w:val="24"/>
          <w:szCs w:val="24"/>
        </w:rPr>
      </w:pPr>
    </w:p>
    <w:p w14:paraId="38F6A48B" w14:textId="77777777" w:rsidR="00EB5FBA" w:rsidRPr="00DC6452" w:rsidRDefault="00EB5FBA" w:rsidP="007269B0">
      <w:pPr>
        <w:ind w:right="180"/>
        <w:rPr>
          <w:sz w:val="24"/>
          <w:szCs w:val="24"/>
        </w:rPr>
      </w:pPr>
      <w:r w:rsidRPr="00DC6452">
        <w:rPr>
          <w:b/>
          <w:sz w:val="24"/>
          <w:szCs w:val="24"/>
        </w:rPr>
        <w:t>Committee on the Administration of Justice</w:t>
      </w:r>
      <w:r w:rsidR="007269B0">
        <w:rPr>
          <w:b/>
          <w:sz w:val="24"/>
          <w:szCs w:val="24"/>
        </w:rPr>
        <w:t>.</w:t>
      </w:r>
      <w:r w:rsidRPr="00DC6452">
        <w:rPr>
          <w:sz w:val="24"/>
          <w:szCs w:val="24"/>
        </w:rPr>
        <w:t xml:space="preserve"> </w:t>
      </w:r>
      <w:r w:rsidR="007A584A">
        <w:rPr>
          <w:sz w:val="24"/>
          <w:szCs w:val="24"/>
        </w:rPr>
        <w:t xml:space="preserve"> </w:t>
      </w:r>
      <w:r w:rsidRPr="00DC6452">
        <w:rPr>
          <w:sz w:val="24"/>
          <w:szCs w:val="24"/>
        </w:rPr>
        <w:t>Belfast, Northern Ireland.  Summer 1991.</w:t>
      </w:r>
    </w:p>
    <w:p w14:paraId="69133F7C" w14:textId="77777777" w:rsidR="00EB5FBA" w:rsidRPr="00DC6452" w:rsidRDefault="00EB5FBA" w:rsidP="00EB5FBA">
      <w:pPr>
        <w:numPr>
          <w:ilvl w:val="0"/>
          <w:numId w:val="5"/>
        </w:numPr>
        <w:tabs>
          <w:tab w:val="clear" w:pos="360"/>
          <w:tab w:val="num" w:pos="720"/>
        </w:tabs>
        <w:ind w:left="720" w:right="360"/>
        <w:rPr>
          <w:sz w:val="24"/>
          <w:szCs w:val="24"/>
        </w:rPr>
      </w:pPr>
      <w:r w:rsidRPr="00DC6452">
        <w:rPr>
          <w:sz w:val="24"/>
          <w:szCs w:val="24"/>
        </w:rPr>
        <w:t>Researched and authored articles on government miscarriages of justice.</w:t>
      </w:r>
    </w:p>
    <w:p w14:paraId="227773D5" w14:textId="77777777" w:rsidR="00EB5FBA" w:rsidRPr="00DC6452" w:rsidRDefault="00EB5FBA" w:rsidP="00EB5FBA">
      <w:pPr>
        <w:numPr>
          <w:ilvl w:val="0"/>
          <w:numId w:val="5"/>
        </w:numPr>
        <w:tabs>
          <w:tab w:val="clear" w:pos="360"/>
          <w:tab w:val="num" w:pos="720"/>
        </w:tabs>
        <w:ind w:left="720" w:right="360"/>
        <w:rPr>
          <w:spacing w:val="-3"/>
          <w:sz w:val="24"/>
          <w:szCs w:val="24"/>
        </w:rPr>
      </w:pPr>
      <w:r w:rsidRPr="00DC6452">
        <w:rPr>
          <w:sz w:val="24"/>
          <w:szCs w:val="24"/>
        </w:rPr>
        <w:t>Participated in investigations of alleged human rights violations.</w:t>
      </w:r>
    </w:p>
    <w:p w14:paraId="5BA3688D" w14:textId="77777777" w:rsidR="00EB5FBA" w:rsidRDefault="00EB5FBA" w:rsidP="00EB5FBA">
      <w:pPr>
        <w:pStyle w:val="Heading2"/>
        <w:ind w:right="360"/>
      </w:pPr>
    </w:p>
    <w:p w14:paraId="26EECF94" w14:textId="77777777" w:rsidR="00EB5FBA" w:rsidRPr="0042000B" w:rsidRDefault="00980557" w:rsidP="0042000B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457F13">
        <w:rPr>
          <w:b/>
          <w:sz w:val="24"/>
          <w:szCs w:val="24"/>
          <w:u w:val="single"/>
        </w:rPr>
        <w:t xml:space="preserve">SELECTED </w:t>
      </w:r>
      <w:r w:rsidR="00EB5FBA" w:rsidRPr="0042000B">
        <w:rPr>
          <w:b/>
          <w:sz w:val="24"/>
          <w:szCs w:val="24"/>
          <w:u w:val="single"/>
        </w:rPr>
        <w:t>PUBLICATIONS</w:t>
      </w:r>
      <w:r w:rsidR="00EB5FBA" w:rsidRPr="0042000B">
        <w:rPr>
          <w:sz w:val="24"/>
          <w:szCs w:val="24"/>
          <w:u w:val="single"/>
        </w:rPr>
        <w:t xml:space="preserve"> </w:t>
      </w:r>
      <w:bookmarkStart w:id="0" w:name="PUBLICATIONS"/>
    </w:p>
    <w:p w14:paraId="329E18E3" w14:textId="77777777" w:rsidR="00EB5FBA" w:rsidRPr="00495412" w:rsidRDefault="00EB5FBA" w:rsidP="00EB5FBA">
      <w:pPr>
        <w:ind w:left="720" w:right="360"/>
        <w:rPr>
          <w:sz w:val="24"/>
          <w:szCs w:val="24"/>
        </w:rPr>
      </w:pPr>
    </w:p>
    <w:p w14:paraId="762D982D" w14:textId="77777777" w:rsidR="00690593" w:rsidRPr="00690593" w:rsidRDefault="00690593" w:rsidP="00690593">
      <w:pPr>
        <w:contextualSpacing/>
        <w:rPr>
          <w:sz w:val="24"/>
          <w:szCs w:val="24"/>
        </w:rPr>
      </w:pPr>
    </w:p>
    <w:p w14:paraId="4E33DCC6" w14:textId="77777777" w:rsidR="00DB5CB0" w:rsidRDefault="00DB5CB0" w:rsidP="0002317D">
      <w:pPr>
        <w:numPr>
          <w:ilvl w:val="0"/>
          <w:numId w:val="1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Surrogacy: Family Formation by Design (forthcoming).</w:t>
      </w:r>
    </w:p>
    <w:p w14:paraId="36A97D75" w14:textId="77777777" w:rsidR="00DB5CB0" w:rsidRDefault="00DB5CB0" w:rsidP="00DB5CB0">
      <w:pPr>
        <w:ind w:left="720"/>
        <w:rPr>
          <w:i/>
          <w:sz w:val="24"/>
          <w:szCs w:val="24"/>
        </w:rPr>
      </w:pPr>
    </w:p>
    <w:p w14:paraId="1F3ED011" w14:textId="77777777" w:rsidR="00543A4E" w:rsidRDefault="002B244F" w:rsidP="0002317D">
      <w:pPr>
        <w:numPr>
          <w:ilvl w:val="0"/>
          <w:numId w:val="1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Rejecting</w:t>
      </w:r>
      <w:r w:rsidR="0002317D">
        <w:rPr>
          <w:i/>
          <w:sz w:val="24"/>
          <w:szCs w:val="24"/>
        </w:rPr>
        <w:t xml:space="preserve"> Instrumentalism: Medical Deductions for Family Formation Denied  </w:t>
      </w:r>
      <w:r w:rsidR="00543A4E" w:rsidRPr="002B244F">
        <w:rPr>
          <w:iCs/>
          <w:sz w:val="24"/>
          <w:szCs w:val="24"/>
        </w:rPr>
        <w:t>(</w:t>
      </w:r>
      <w:r w:rsidRPr="002B244F">
        <w:rPr>
          <w:iCs/>
          <w:sz w:val="24"/>
          <w:szCs w:val="24"/>
        </w:rPr>
        <w:t>University of Iowa Journal of Gender, Race &amp; Justice</w:t>
      </w:r>
      <w:r>
        <w:rPr>
          <w:i/>
          <w:sz w:val="24"/>
          <w:szCs w:val="24"/>
        </w:rPr>
        <w:t>, 20</w:t>
      </w:r>
      <w:r w:rsidR="008079D7">
        <w:rPr>
          <w:i/>
          <w:sz w:val="24"/>
          <w:szCs w:val="24"/>
        </w:rPr>
        <w:t>2</w:t>
      </w:r>
      <w:r w:rsidR="00497DBE">
        <w:rPr>
          <w:i/>
          <w:sz w:val="24"/>
          <w:szCs w:val="24"/>
        </w:rPr>
        <w:t>1</w:t>
      </w:r>
      <w:r w:rsidR="00543A4E" w:rsidRPr="002B244F">
        <w:rPr>
          <w:iCs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14:paraId="47C0D87E" w14:textId="77777777" w:rsidR="00543A4E" w:rsidRDefault="00543A4E" w:rsidP="00543A4E">
      <w:pPr>
        <w:ind w:left="720"/>
        <w:rPr>
          <w:i/>
          <w:sz w:val="24"/>
          <w:szCs w:val="24"/>
        </w:rPr>
      </w:pPr>
    </w:p>
    <w:p w14:paraId="4C3E3C14" w14:textId="77777777" w:rsidR="008E35BA" w:rsidRDefault="008E35BA" w:rsidP="008E35BA">
      <w:pPr>
        <w:numPr>
          <w:ilvl w:val="0"/>
          <w:numId w:val="1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Bankruptcy Law in Context, </w:t>
      </w:r>
      <w:r>
        <w:rPr>
          <w:sz w:val="24"/>
          <w:szCs w:val="24"/>
        </w:rPr>
        <w:t>with Teresa Radwan, Rebecca Morgan, Mark Bauer, and Roberta Flowers (</w:t>
      </w:r>
      <w:r w:rsidRPr="00902C44">
        <w:rPr>
          <w:sz w:val="24"/>
          <w:szCs w:val="24"/>
        </w:rPr>
        <w:t>Aspen</w:t>
      </w:r>
      <w:r>
        <w:rPr>
          <w:i/>
          <w:sz w:val="24"/>
          <w:szCs w:val="24"/>
        </w:rPr>
        <w:t>, 2019).</w:t>
      </w:r>
    </w:p>
    <w:p w14:paraId="0A93B119" w14:textId="77777777" w:rsidR="008E35BA" w:rsidRPr="008E35BA" w:rsidRDefault="008E35BA" w:rsidP="008E35BA">
      <w:pPr>
        <w:ind w:right="360"/>
        <w:rPr>
          <w:sz w:val="24"/>
          <w:szCs w:val="24"/>
        </w:rPr>
      </w:pPr>
    </w:p>
    <w:p w14:paraId="5EFDB9C9" w14:textId="77777777" w:rsidR="008E35BA" w:rsidRDefault="008E35BA" w:rsidP="008124F5">
      <w:pPr>
        <w:numPr>
          <w:ilvl w:val="0"/>
          <w:numId w:val="15"/>
        </w:numPr>
        <w:ind w:right="360"/>
        <w:rPr>
          <w:sz w:val="24"/>
          <w:szCs w:val="24"/>
        </w:rPr>
      </w:pPr>
      <w:r w:rsidRPr="008E35BA">
        <w:rPr>
          <w:i/>
          <w:sz w:val="24"/>
          <w:szCs w:val="24"/>
        </w:rPr>
        <w:t>Busi</w:t>
      </w:r>
      <w:r>
        <w:rPr>
          <w:i/>
          <w:sz w:val="24"/>
          <w:szCs w:val="24"/>
        </w:rPr>
        <w:t>n</w:t>
      </w:r>
      <w:r w:rsidRPr="008E35BA">
        <w:rPr>
          <w:i/>
          <w:sz w:val="24"/>
          <w:szCs w:val="24"/>
        </w:rPr>
        <w:t>ess Entities Chapter</w:t>
      </w:r>
      <w:r>
        <w:rPr>
          <w:sz w:val="24"/>
          <w:szCs w:val="24"/>
        </w:rPr>
        <w:t xml:space="preserve"> in </w:t>
      </w:r>
      <w:r w:rsidRPr="008E35BA">
        <w:rPr>
          <w:i/>
          <w:sz w:val="24"/>
          <w:szCs w:val="24"/>
        </w:rPr>
        <w:t>Overview of US Law</w:t>
      </w:r>
      <w:r>
        <w:rPr>
          <w:sz w:val="24"/>
          <w:szCs w:val="24"/>
        </w:rPr>
        <w:t>, with Ellen Podgor (</w:t>
      </w:r>
      <w:r w:rsidR="008F0013">
        <w:rPr>
          <w:sz w:val="24"/>
          <w:szCs w:val="24"/>
        </w:rPr>
        <w:t xml:space="preserve">Carolina </w:t>
      </w:r>
      <w:r w:rsidR="00BF7A43">
        <w:rPr>
          <w:sz w:val="24"/>
          <w:szCs w:val="24"/>
        </w:rPr>
        <w:t xml:space="preserve">Academic </w:t>
      </w:r>
      <w:r w:rsidR="008F0013">
        <w:rPr>
          <w:sz w:val="24"/>
          <w:szCs w:val="24"/>
        </w:rPr>
        <w:t>Press</w:t>
      </w:r>
      <w:r>
        <w:rPr>
          <w:sz w:val="24"/>
          <w:szCs w:val="24"/>
        </w:rPr>
        <w:t>, 2d Edition, 2018)</w:t>
      </w:r>
      <w:r w:rsidR="002B244F">
        <w:rPr>
          <w:sz w:val="24"/>
          <w:szCs w:val="24"/>
        </w:rPr>
        <w:t>.</w:t>
      </w:r>
    </w:p>
    <w:p w14:paraId="46CD4C94" w14:textId="77777777" w:rsidR="008E35BA" w:rsidRPr="008E35BA" w:rsidRDefault="008E35BA" w:rsidP="008E35BA">
      <w:pPr>
        <w:ind w:left="720" w:righ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FFAD92" w14:textId="77777777" w:rsidR="008124F5" w:rsidRPr="00495412" w:rsidRDefault="008124F5" w:rsidP="008124F5">
      <w:pPr>
        <w:numPr>
          <w:ilvl w:val="0"/>
          <w:numId w:val="15"/>
        </w:numPr>
        <w:ind w:right="360"/>
        <w:rPr>
          <w:sz w:val="24"/>
          <w:szCs w:val="24"/>
        </w:rPr>
      </w:pPr>
      <w:r w:rsidRPr="00495412">
        <w:rPr>
          <w:i/>
          <w:sz w:val="24"/>
          <w:szCs w:val="24"/>
        </w:rPr>
        <w:t xml:space="preserve">International Sales </w:t>
      </w:r>
      <w:r>
        <w:rPr>
          <w:i/>
          <w:sz w:val="24"/>
          <w:szCs w:val="24"/>
        </w:rPr>
        <w:t xml:space="preserve">Law </w:t>
      </w:r>
      <w:r w:rsidRPr="00495412">
        <w:rPr>
          <w:i/>
          <w:sz w:val="24"/>
          <w:szCs w:val="24"/>
        </w:rPr>
        <w:t>and Arbitratio</w:t>
      </w:r>
      <w:r>
        <w:rPr>
          <w:i/>
          <w:sz w:val="24"/>
          <w:szCs w:val="24"/>
        </w:rPr>
        <w:t>n: Problems,</w:t>
      </w:r>
      <w:r w:rsidRPr="0049541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Cases, and Commentary</w:t>
      </w:r>
      <w:r>
        <w:rPr>
          <w:sz w:val="24"/>
          <w:szCs w:val="24"/>
        </w:rPr>
        <w:t xml:space="preserve"> (Aspen Select, </w:t>
      </w:r>
      <w:r w:rsidR="008E35BA">
        <w:rPr>
          <w:sz w:val="24"/>
          <w:szCs w:val="24"/>
        </w:rPr>
        <w:t xml:space="preserve">2d Edition, </w:t>
      </w:r>
      <w:r>
        <w:rPr>
          <w:sz w:val="24"/>
          <w:szCs w:val="24"/>
        </w:rPr>
        <w:t>201</w:t>
      </w:r>
      <w:r w:rsidR="002B244F">
        <w:rPr>
          <w:sz w:val="24"/>
          <w:szCs w:val="24"/>
        </w:rPr>
        <w:t>8</w:t>
      </w:r>
      <w:r>
        <w:rPr>
          <w:sz w:val="24"/>
          <w:szCs w:val="24"/>
        </w:rPr>
        <w:t>).</w:t>
      </w:r>
    </w:p>
    <w:p w14:paraId="07B291C9" w14:textId="77777777" w:rsidR="008124F5" w:rsidRDefault="008124F5" w:rsidP="008124F5">
      <w:pPr>
        <w:ind w:left="720"/>
        <w:rPr>
          <w:i/>
          <w:sz w:val="24"/>
          <w:szCs w:val="24"/>
        </w:rPr>
      </w:pPr>
    </w:p>
    <w:p w14:paraId="688F7407" w14:textId="77777777" w:rsidR="00902C44" w:rsidRDefault="002917D1" w:rsidP="000C3799">
      <w:pPr>
        <w:numPr>
          <w:ilvl w:val="0"/>
          <w:numId w:val="1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Elder Law in Context, </w:t>
      </w:r>
      <w:r w:rsidR="008124F5">
        <w:rPr>
          <w:sz w:val="24"/>
          <w:szCs w:val="24"/>
        </w:rPr>
        <w:t>with Rebecca Morgan, Mark Bauer, Roberta Flowers, and Teresa Radwan (</w:t>
      </w:r>
      <w:r w:rsidR="00902C44" w:rsidRPr="00902C44">
        <w:rPr>
          <w:sz w:val="24"/>
          <w:szCs w:val="24"/>
        </w:rPr>
        <w:t>Aspen</w:t>
      </w:r>
      <w:r w:rsidR="008124F5">
        <w:rPr>
          <w:i/>
          <w:sz w:val="24"/>
          <w:szCs w:val="24"/>
        </w:rPr>
        <w:t xml:space="preserve"> </w:t>
      </w:r>
      <w:r w:rsidR="00902C44">
        <w:rPr>
          <w:i/>
          <w:sz w:val="24"/>
          <w:szCs w:val="24"/>
        </w:rPr>
        <w:t>201</w:t>
      </w:r>
      <w:r w:rsidR="008124F5">
        <w:rPr>
          <w:i/>
          <w:sz w:val="24"/>
          <w:szCs w:val="24"/>
        </w:rPr>
        <w:t>7</w:t>
      </w:r>
      <w:r w:rsidR="00902C44">
        <w:rPr>
          <w:i/>
          <w:sz w:val="24"/>
          <w:szCs w:val="24"/>
        </w:rPr>
        <w:t>).</w:t>
      </w:r>
    </w:p>
    <w:p w14:paraId="62633098" w14:textId="77777777" w:rsidR="00902C44" w:rsidRDefault="00902C44" w:rsidP="00902C44">
      <w:pPr>
        <w:ind w:left="720"/>
        <w:rPr>
          <w:i/>
          <w:sz w:val="24"/>
          <w:szCs w:val="24"/>
        </w:rPr>
      </w:pPr>
    </w:p>
    <w:p w14:paraId="124C2152" w14:textId="77777777" w:rsidR="00287B18" w:rsidRPr="00423C0D" w:rsidRDefault="00287B18" w:rsidP="00423C0D">
      <w:pPr>
        <w:numPr>
          <w:ilvl w:val="0"/>
          <w:numId w:val="12"/>
        </w:numPr>
        <w:tabs>
          <w:tab w:val="clear" w:pos="720"/>
          <w:tab w:val="num" w:pos="360"/>
        </w:tabs>
        <w:ind w:right="360"/>
        <w:rPr>
          <w:sz w:val="24"/>
          <w:szCs w:val="24"/>
        </w:rPr>
      </w:pPr>
      <w:r>
        <w:rPr>
          <w:i/>
          <w:sz w:val="24"/>
          <w:szCs w:val="24"/>
        </w:rPr>
        <w:t>Surrogacy, the Process, the Law, and the Contracts</w:t>
      </w:r>
      <w:r>
        <w:rPr>
          <w:sz w:val="24"/>
          <w:szCs w:val="24"/>
        </w:rPr>
        <w:t>, 51 Willamette L. Rev. 459 (2015)</w:t>
      </w:r>
      <w:r w:rsidR="00154F9C">
        <w:rPr>
          <w:sz w:val="24"/>
          <w:szCs w:val="24"/>
        </w:rPr>
        <w:t>; selected for republication by the Minnesota Family Law Journal (2016)</w:t>
      </w:r>
      <w:r w:rsidR="00423C0D">
        <w:rPr>
          <w:sz w:val="24"/>
          <w:szCs w:val="24"/>
        </w:rPr>
        <w:t>.</w:t>
      </w:r>
    </w:p>
    <w:p w14:paraId="0DA70210" w14:textId="77777777" w:rsidR="00287B18" w:rsidRDefault="00287B18" w:rsidP="002B244F">
      <w:pPr>
        <w:rPr>
          <w:i/>
          <w:sz w:val="24"/>
          <w:szCs w:val="24"/>
        </w:rPr>
      </w:pPr>
    </w:p>
    <w:p w14:paraId="5B06C6EC" w14:textId="77777777" w:rsidR="000C3799" w:rsidRPr="000C3799" w:rsidRDefault="00902C44" w:rsidP="000C3799">
      <w:pPr>
        <w:numPr>
          <w:ilvl w:val="0"/>
          <w:numId w:val="1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Contractarian Critique of Citizens United, </w:t>
      </w:r>
      <w:r w:rsidRPr="00287B18">
        <w:rPr>
          <w:sz w:val="24"/>
          <w:szCs w:val="24"/>
        </w:rPr>
        <w:t xml:space="preserve">15 </w:t>
      </w:r>
      <w:r w:rsidR="00553A68" w:rsidRPr="00287B18">
        <w:rPr>
          <w:sz w:val="24"/>
          <w:szCs w:val="24"/>
        </w:rPr>
        <w:t>U. Pa.</w:t>
      </w:r>
      <w:r w:rsidRPr="00287B18">
        <w:rPr>
          <w:sz w:val="24"/>
          <w:szCs w:val="24"/>
        </w:rPr>
        <w:t xml:space="preserve"> J. of Con</w:t>
      </w:r>
      <w:r w:rsidR="00553A68" w:rsidRPr="00287B18">
        <w:rPr>
          <w:sz w:val="24"/>
          <w:szCs w:val="24"/>
        </w:rPr>
        <w:t>st</w:t>
      </w:r>
      <w:r w:rsidRPr="00287B18">
        <w:rPr>
          <w:sz w:val="24"/>
          <w:szCs w:val="24"/>
        </w:rPr>
        <w:t>. L. 765 (2013).</w:t>
      </w:r>
    </w:p>
    <w:p w14:paraId="2E0A44E5" w14:textId="77777777" w:rsidR="000C3799" w:rsidRDefault="000C3799" w:rsidP="000C3799">
      <w:pPr>
        <w:ind w:left="720"/>
        <w:contextualSpacing/>
        <w:rPr>
          <w:sz w:val="24"/>
          <w:szCs w:val="24"/>
        </w:rPr>
      </w:pPr>
    </w:p>
    <w:p w14:paraId="5B01D404" w14:textId="77777777" w:rsidR="008C497C" w:rsidRPr="001978CE" w:rsidRDefault="008C497C" w:rsidP="005958D7">
      <w:pPr>
        <w:numPr>
          <w:ilvl w:val="0"/>
          <w:numId w:val="15"/>
        </w:numPr>
        <w:contextualSpacing/>
        <w:rPr>
          <w:i/>
          <w:sz w:val="24"/>
          <w:szCs w:val="24"/>
        </w:rPr>
      </w:pPr>
      <w:r w:rsidRPr="001978CE">
        <w:rPr>
          <w:i/>
          <w:sz w:val="24"/>
          <w:szCs w:val="24"/>
        </w:rPr>
        <w:t>The Healthcare Reform Deba</w:t>
      </w:r>
      <w:r w:rsidR="001978CE">
        <w:rPr>
          <w:i/>
          <w:sz w:val="24"/>
          <w:szCs w:val="24"/>
        </w:rPr>
        <w:t xml:space="preserve">te, Is it Constitutional or </w:t>
      </w:r>
      <w:r w:rsidR="00D11C98">
        <w:rPr>
          <w:i/>
          <w:sz w:val="24"/>
          <w:szCs w:val="24"/>
        </w:rPr>
        <w:t>Not,</w:t>
      </w:r>
      <w:r w:rsidR="00D11C98" w:rsidRPr="001978CE">
        <w:rPr>
          <w:sz w:val="24"/>
          <w:szCs w:val="24"/>
        </w:rPr>
        <w:t xml:space="preserve"> solicited</w:t>
      </w:r>
      <w:r w:rsidR="001978CE">
        <w:rPr>
          <w:i/>
          <w:sz w:val="24"/>
          <w:szCs w:val="24"/>
        </w:rPr>
        <w:t xml:space="preserve"> </w:t>
      </w:r>
      <w:r w:rsidR="001978CE" w:rsidRPr="001978CE">
        <w:rPr>
          <w:sz w:val="24"/>
          <w:szCs w:val="24"/>
        </w:rPr>
        <w:t>for and published in</w:t>
      </w:r>
      <w:r w:rsidR="001978CE">
        <w:rPr>
          <w:i/>
          <w:sz w:val="24"/>
          <w:szCs w:val="24"/>
        </w:rPr>
        <w:t xml:space="preserve"> Aging Today, May – June 2011. </w:t>
      </w:r>
    </w:p>
    <w:p w14:paraId="702F7A96" w14:textId="77777777" w:rsidR="008C497C" w:rsidRDefault="008C497C" w:rsidP="002B244F">
      <w:pPr>
        <w:rPr>
          <w:i/>
          <w:sz w:val="24"/>
          <w:szCs w:val="24"/>
        </w:rPr>
      </w:pPr>
    </w:p>
    <w:p w14:paraId="687EC43A" w14:textId="77777777" w:rsidR="00690593" w:rsidRDefault="00690593" w:rsidP="005958D7">
      <w:pPr>
        <w:numPr>
          <w:ilvl w:val="0"/>
          <w:numId w:val="15"/>
        </w:numPr>
        <w:contextualSpacing/>
        <w:rPr>
          <w:sz w:val="24"/>
          <w:szCs w:val="24"/>
        </w:rPr>
      </w:pPr>
      <w:r w:rsidRPr="00690593">
        <w:rPr>
          <w:i/>
          <w:sz w:val="24"/>
          <w:szCs w:val="24"/>
        </w:rPr>
        <w:t>The CISG: A Lex Amicorum</w:t>
      </w:r>
      <w:r>
        <w:rPr>
          <w:sz w:val="24"/>
          <w:szCs w:val="24"/>
        </w:rPr>
        <w:t xml:space="preserve">, </w:t>
      </w:r>
      <w:r w:rsidR="000C3799">
        <w:rPr>
          <w:sz w:val="24"/>
          <w:szCs w:val="24"/>
        </w:rPr>
        <w:t xml:space="preserve">published as a chapter </w:t>
      </w:r>
      <w:r>
        <w:rPr>
          <w:sz w:val="24"/>
          <w:szCs w:val="24"/>
        </w:rPr>
        <w:t xml:space="preserve">in </w:t>
      </w:r>
      <w:r w:rsidR="000C3799" w:rsidRPr="00B97F19">
        <w:rPr>
          <w:i/>
          <w:sz w:val="24"/>
          <w:szCs w:val="24"/>
        </w:rPr>
        <w:t>International Arbitration and International Commercial Law: Synergy, Convergence and Evolution</w:t>
      </w:r>
      <w:r>
        <w:rPr>
          <w:sz w:val="24"/>
          <w:szCs w:val="24"/>
        </w:rPr>
        <w:t xml:space="preserve">, a collection of works from top international commercial law experts dedicated to </w:t>
      </w:r>
      <w:r w:rsidR="00B97F19">
        <w:rPr>
          <w:sz w:val="24"/>
          <w:szCs w:val="24"/>
        </w:rPr>
        <w:t>Professor Eric Bergsten, (2011)</w:t>
      </w:r>
      <w:r>
        <w:rPr>
          <w:sz w:val="24"/>
          <w:szCs w:val="24"/>
        </w:rPr>
        <w:t>.</w:t>
      </w:r>
    </w:p>
    <w:p w14:paraId="623AC8F3" w14:textId="77777777" w:rsidR="00690593" w:rsidRPr="00690593" w:rsidRDefault="00690593" w:rsidP="00690593">
      <w:pPr>
        <w:ind w:left="720"/>
        <w:contextualSpacing/>
        <w:rPr>
          <w:sz w:val="24"/>
          <w:szCs w:val="24"/>
        </w:rPr>
      </w:pPr>
    </w:p>
    <w:p w14:paraId="043BF0FE" w14:textId="77777777" w:rsidR="005958D7" w:rsidRPr="005958D7" w:rsidRDefault="00242763" w:rsidP="005958D7">
      <w:pPr>
        <w:numPr>
          <w:ilvl w:val="0"/>
          <w:numId w:val="15"/>
        </w:numPr>
        <w:contextualSpacing/>
        <w:rPr>
          <w:sz w:val="24"/>
          <w:szCs w:val="24"/>
        </w:rPr>
      </w:pPr>
      <w:r>
        <w:rPr>
          <w:i/>
          <w:sz w:val="24"/>
          <w:szCs w:val="24"/>
        </w:rPr>
        <w:t>“</w:t>
      </w:r>
      <w:r w:rsidR="006712F4">
        <w:rPr>
          <w:i/>
          <w:sz w:val="24"/>
          <w:szCs w:val="24"/>
        </w:rPr>
        <w:t xml:space="preserve">Lochner, Lawrence, </w:t>
      </w:r>
      <w:r w:rsidR="006712F4" w:rsidRPr="006712F4">
        <w:rPr>
          <w:sz w:val="24"/>
          <w:szCs w:val="24"/>
        </w:rPr>
        <w:t>and Liberty</w:t>
      </w:r>
      <w:r>
        <w:rPr>
          <w:sz w:val="24"/>
          <w:szCs w:val="24"/>
        </w:rPr>
        <w:t xml:space="preserve">,” </w:t>
      </w:r>
      <w:r w:rsidR="000512F9">
        <w:rPr>
          <w:sz w:val="24"/>
          <w:szCs w:val="24"/>
        </w:rPr>
        <w:t>27 Ga. St. U. L. Rev. 609 (2011)</w:t>
      </w:r>
      <w:r>
        <w:rPr>
          <w:sz w:val="24"/>
          <w:szCs w:val="24"/>
        </w:rPr>
        <w:t>.</w:t>
      </w:r>
    </w:p>
    <w:p w14:paraId="0A98E42B" w14:textId="77777777" w:rsidR="005958D7" w:rsidRPr="005958D7" w:rsidRDefault="005958D7" w:rsidP="005958D7">
      <w:pPr>
        <w:ind w:left="720"/>
        <w:rPr>
          <w:sz w:val="24"/>
          <w:szCs w:val="24"/>
        </w:rPr>
      </w:pPr>
    </w:p>
    <w:p w14:paraId="2675F953" w14:textId="77777777" w:rsidR="00AC3F43" w:rsidRPr="00AC3F43" w:rsidRDefault="009F3CEF" w:rsidP="00AC3F43">
      <w:pPr>
        <w:numPr>
          <w:ilvl w:val="0"/>
          <w:numId w:val="14"/>
        </w:numPr>
        <w:rPr>
          <w:sz w:val="24"/>
          <w:szCs w:val="24"/>
        </w:rPr>
      </w:pPr>
      <w:r w:rsidRPr="005958D7">
        <w:rPr>
          <w:i/>
          <w:sz w:val="24"/>
          <w:szCs w:val="24"/>
        </w:rPr>
        <w:t>A Contractarian Defense of Corporate Regulation</w:t>
      </w:r>
      <w:r w:rsidR="00AC3F43" w:rsidRPr="005958D7">
        <w:rPr>
          <w:sz w:val="24"/>
          <w:szCs w:val="24"/>
        </w:rPr>
        <w:t>, Solicited</w:t>
      </w:r>
      <w:r w:rsidR="00AC3F43" w:rsidRPr="00AC3F43">
        <w:rPr>
          <w:sz w:val="24"/>
          <w:szCs w:val="24"/>
        </w:rPr>
        <w:t xml:space="preserve"> for a Round Table at the</w:t>
      </w:r>
    </w:p>
    <w:p w14:paraId="16EAA55E" w14:textId="77777777" w:rsidR="00AC3F43" w:rsidRPr="00AC3F43" w:rsidRDefault="00AC3F43" w:rsidP="00AC3F43">
      <w:pPr>
        <w:ind w:left="720"/>
        <w:rPr>
          <w:sz w:val="24"/>
          <w:szCs w:val="24"/>
        </w:rPr>
      </w:pPr>
      <w:r w:rsidRPr="00AC3F43">
        <w:rPr>
          <w:sz w:val="24"/>
          <w:szCs w:val="24"/>
        </w:rPr>
        <w:t xml:space="preserve">Southeastern Association of Law Schools Annual Conference, Summer 2009.  </w:t>
      </w:r>
    </w:p>
    <w:p w14:paraId="42D6D42D" w14:textId="77777777" w:rsidR="009F3CEF" w:rsidRPr="009F3CEF" w:rsidRDefault="00AC3F43" w:rsidP="00AC3F43">
      <w:pPr>
        <w:ind w:left="720"/>
        <w:rPr>
          <w:sz w:val="24"/>
          <w:szCs w:val="24"/>
        </w:rPr>
      </w:pPr>
      <w:r w:rsidRPr="00AC3F43">
        <w:rPr>
          <w:sz w:val="24"/>
          <w:szCs w:val="24"/>
        </w:rPr>
        <w:t xml:space="preserve"> </w:t>
      </w:r>
      <w:r w:rsidR="000512F9">
        <w:rPr>
          <w:sz w:val="24"/>
          <w:szCs w:val="24"/>
        </w:rPr>
        <w:t xml:space="preserve">11 </w:t>
      </w:r>
      <w:r w:rsidRPr="00AC3F43">
        <w:rPr>
          <w:i/>
          <w:sz w:val="24"/>
          <w:szCs w:val="24"/>
        </w:rPr>
        <w:t xml:space="preserve">Transactions: </w:t>
      </w:r>
      <w:r w:rsidR="000512F9">
        <w:rPr>
          <w:i/>
          <w:sz w:val="24"/>
          <w:szCs w:val="24"/>
        </w:rPr>
        <w:t>Tenn. J. Bus. L. 135</w:t>
      </w:r>
      <w:r>
        <w:rPr>
          <w:i/>
          <w:sz w:val="24"/>
          <w:szCs w:val="24"/>
        </w:rPr>
        <w:t xml:space="preserve"> (2010).</w:t>
      </w:r>
    </w:p>
    <w:p w14:paraId="469691B2" w14:textId="77777777" w:rsidR="009F3CEF" w:rsidRPr="009F3CEF" w:rsidRDefault="009F3CEF" w:rsidP="00AC3F43">
      <w:pPr>
        <w:ind w:left="720" w:right="360" w:hanging="360"/>
        <w:rPr>
          <w:sz w:val="24"/>
          <w:szCs w:val="24"/>
        </w:rPr>
      </w:pPr>
    </w:p>
    <w:p w14:paraId="19604138" w14:textId="77777777" w:rsidR="00EB5FBA" w:rsidRPr="00495412" w:rsidRDefault="00EB5FBA" w:rsidP="00AC3F43">
      <w:pPr>
        <w:numPr>
          <w:ilvl w:val="0"/>
          <w:numId w:val="12"/>
        </w:numPr>
        <w:tabs>
          <w:tab w:val="clear" w:pos="720"/>
          <w:tab w:val="num" w:pos="360"/>
        </w:tabs>
        <w:ind w:right="360"/>
        <w:rPr>
          <w:sz w:val="24"/>
          <w:szCs w:val="24"/>
        </w:rPr>
      </w:pPr>
      <w:r w:rsidRPr="00495412">
        <w:rPr>
          <w:i/>
          <w:sz w:val="24"/>
          <w:szCs w:val="24"/>
        </w:rPr>
        <w:t xml:space="preserve">International Sales </w:t>
      </w:r>
      <w:r w:rsidR="005F5810">
        <w:rPr>
          <w:i/>
          <w:sz w:val="24"/>
          <w:szCs w:val="24"/>
        </w:rPr>
        <w:t xml:space="preserve">Law </w:t>
      </w:r>
      <w:r w:rsidRPr="00495412">
        <w:rPr>
          <w:i/>
          <w:sz w:val="24"/>
          <w:szCs w:val="24"/>
        </w:rPr>
        <w:t>and Arbitratio</w:t>
      </w:r>
      <w:r w:rsidR="005F5810">
        <w:rPr>
          <w:i/>
          <w:sz w:val="24"/>
          <w:szCs w:val="24"/>
        </w:rPr>
        <w:t>n: Problems,</w:t>
      </w:r>
      <w:r w:rsidRPr="00495412">
        <w:rPr>
          <w:i/>
          <w:sz w:val="24"/>
          <w:szCs w:val="24"/>
        </w:rPr>
        <w:t xml:space="preserve"> </w:t>
      </w:r>
      <w:r w:rsidR="005F5810">
        <w:rPr>
          <w:i/>
          <w:sz w:val="24"/>
          <w:szCs w:val="24"/>
        </w:rPr>
        <w:t>Cases, and Commentary</w:t>
      </w:r>
      <w:r w:rsidR="005F5810">
        <w:rPr>
          <w:sz w:val="24"/>
          <w:szCs w:val="24"/>
        </w:rPr>
        <w:t xml:space="preserve"> (Wolters Kluwer</w:t>
      </w:r>
      <w:r w:rsidRPr="00495412">
        <w:rPr>
          <w:sz w:val="24"/>
          <w:szCs w:val="24"/>
        </w:rPr>
        <w:t xml:space="preserve"> 2008</w:t>
      </w:r>
      <w:r w:rsidR="005F5810">
        <w:rPr>
          <w:sz w:val="24"/>
          <w:szCs w:val="24"/>
        </w:rPr>
        <w:t xml:space="preserve"> – published in the US by Aspen Publishers and outside the US by Kluwer Law International</w:t>
      </w:r>
      <w:r w:rsidRPr="00495412">
        <w:rPr>
          <w:sz w:val="24"/>
          <w:szCs w:val="24"/>
        </w:rPr>
        <w:t>)</w:t>
      </w:r>
      <w:r w:rsidR="005F5810">
        <w:rPr>
          <w:sz w:val="24"/>
          <w:szCs w:val="24"/>
        </w:rPr>
        <w:t>.</w:t>
      </w:r>
    </w:p>
    <w:p w14:paraId="1CB2B5DF" w14:textId="77777777" w:rsidR="00EB5FBA" w:rsidRPr="00495412" w:rsidRDefault="00EB5FBA" w:rsidP="00C92F7C">
      <w:pPr>
        <w:tabs>
          <w:tab w:val="num" w:pos="360"/>
        </w:tabs>
        <w:ind w:left="720" w:right="360"/>
        <w:rPr>
          <w:sz w:val="24"/>
          <w:szCs w:val="24"/>
        </w:rPr>
      </w:pPr>
    </w:p>
    <w:p w14:paraId="0EF7EC27" w14:textId="77777777" w:rsidR="00EB5FBA" w:rsidRPr="00495412" w:rsidRDefault="00EB5FBA" w:rsidP="00C92F7C">
      <w:pPr>
        <w:numPr>
          <w:ilvl w:val="0"/>
          <w:numId w:val="12"/>
        </w:numPr>
        <w:tabs>
          <w:tab w:val="clear" w:pos="720"/>
          <w:tab w:val="num" w:pos="360"/>
        </w:tabs>
        <w:ind w:right="360"/>
        <w:rPr>
          <w:sz w:val="24"/>
          <w:szCs w:val="24"/>
        </w:rPr>
      </w:pPr>
      <w:r w:rsidRPr="00495412">
        <w:rPr>
          <w:rStyle w:val="Emphasis"/>
          <w:sz w:val="24"/>
          <w:szCs w:val="24"/>
        </w:rPr>
        <w:t>Rhetoric and Reality: Investor Protection and the Securities Regulatio</w:t>
      </w:r>
      <w:r w:rsidRPr="00495412">
        <w:rPr>
          <w:sz w:val="24"/>
          <w:szCs w:val="24"/>
        </w:rPr>
        <w:t>n</w:t>
      </w:r>
      <w:r w:rsidRPr="00495412">
        <w:rPr>
          <w:i/>
          <w:sz w:val="24"/>
          <w:szCs w:val="24"/>
        </w:rPr>
        <w:t xml:space="preserve"> Reform of 2005</w:t>
      </w:r>
      <w:r w:rsidRPr="00495412">
        <w:rPr>
          <w:sz w:val="24"/>
          <w:szCs w:val="24"/>
        </w:rPr>
        <w:t>, 2 Cath U. L. Rev. 561 (2007)</w:t>
      </w:r>
      <w:r w:rsidR="001F4B15">
        <w:rPr>
          <w:sz w:val="24"/>
          <w:szCs w:val="24"/>
        </w:rPr>
        <w:t>; selected for republication in the Securities Law Review (2008)</w:t>
      </w:r>
      <w:r w:rsidRPr="00495412">
        <w:rPr>
          <w:sz w:val="24"/>
          <w:szCs w:val="24"/>
        </w:rPr>
        <w:t xml:space="preserve">. </w:t>
      </w:r>
    </w:p>
    <w:p w14:paraId="582B5A3A" w14:textId="77777777" w:rsidR="00EB5FBA" w:rsidRPr="00495412" w:rsidRDefault="00EB5FBA" w:rsidP="00C92F7C">
      <w:pPr>
        <w:tabs>
          <w:tab w:val="num" w:pos="360"/>
        </w:tabs>
        <w:ind w:right="360"/>
        <w:rPr>
          <w:i/>
          <w:sz w:val="24"/>
          <w:szCs w:val="24"/>
        </w:rPr>
      </w:pPr>
    </w:p>
    <w:p w14:paraId="1231368B" w14:textId="77777777" w:rsidR="00EB5FBA" w:rsidRPr="00495412" w:rsidRDefault="00EB5FBA" w:rsidP="00C92F7C">
      <w:pPr>
        <w:numPr>
          <w:ilvl w:val="0"/>
          <w:numId w:val="12"/>
        </w:numPr>
        <w:tabs>
          <w:tab w:val="clear" w:pos="720"/>
          <w:tab w:val="num" w:pos="360"/>
        </w:tabs>
        <w:ind w:right="360"/>
        <w:rPr>
          <w:sz w:val="24"/>
          <w:szCs w:val="24"/>
        </w:rPr>
      </w:pPr>
      <w:r w:rsidRPr="00495412">
        <w:rPr>
          <w:i/>
          <w:sz w:val="24"/>
          <w:szCs w:val="24"/>
        </w:rPr>
        <w:t>Energizing Teaching</w:t>
      </w:r>
      <w:r w:rsidRPr="00495412">
        <w:rPr>
          <w:sz w:val="24"/>
          <w:szCs w:val="24"/>
        </w:rPr>
        <w:t>, AALS New Law Professors Section Newsletter (2006).</w:t>
      </w:r>
    </w:p>
    <w:p w14:paraId="05063350" w14:textId="77777777" w:rsidR="00EB5FBA" w:rsidRPr="00495412" w:rsidRDefault="00EB5FBA" w:rsidP="00C92F7C">
      <w:pPr>
        <w:tabs>
          <w:tab w:val="num" w:pos="360"/>
        </w:tabs>
        <w:ind w:right="360"/>
        <w:rPr>
          <w:rStyle w:val="Emphasis"/>
          <w:sz w:val="24"/>
          <w:szCs w:val="24"/>
        </w:rPr>
      </w:pPr>
    </w:p>
    <w:p w14:paraId="59EB3C1C" w14:textId="77777777" w:rsidR="00EB5FBA" w:rsidRPr="00495412" w:rsidRDefault="00EB5FBA" w:rsidP="00C92F7C">
      <w:pPr>
        <w:numPr>
          <w:ilvl w:val="0"/>
          <w:numId w:val="12"/>
        </w:numPr>
        <w:tabs>
          <w:tab w:val="clear" w:pos="720"/>
          <w:tab w:val="num" w:pos="360"/>
        </w:tabs>
        <w:ind w:right="360"/>
        <w:rPr>
          <w:sz w:val="24"/>
          <w:szCs w:val="24"/>
        </w:rPr>
      </w:pPr>
      <w:r w:rsidRPr="00495412">
        <w:rPr>
          <w:rStyle w:val="Emphasis"/>
          <w:sz w:val="24"/>
          <w:szCs w:val="24"/>
        </w:rPr>
        <w:t>Simplifying the Foreign Sovereign Immunities Act: If a Sovereign Acts Like a Private Party, Treat It Like One</w:t>
      </w:r>
      <w:r w:rsidRPr="00495412">
        <w:rPr>
          <w:sz w:val="24"/>
          <w:szCs w:val="24"/>
        </w:rPr>
        <w:t xml:space="preserve">, 5 U. Chi. J. Intl. L. 675 (2005). </w:t>
      </w:r>
    </w:p>
    <w:p w14:paraId="306DD2EB" w14:textId="77777777" w:rsidR="00EB5FBA" w:rsidRPr="00495412" w:rsidRDefault="00EB5FBA" w:rsidP="00C92F7C">
      <w:pPr>
        <w:tabs>
          <w:tab w:val="num" w:pos="360"/>
        </w:tabs>
        <w:ind w:right="360"/>
        <w:rPr>
          <w:rStyle w:val="Emphasis"/>
          <w:sz w:val="24"/>
          <w:szCs w:val="24"/>
        </w:rPr>
      </w:pPr>
    </w:p>
    <w:p w14:paraId="0041458F" w14:textId="77777777" w:rsidR="00EB5FBA" w:rsidRPr="00495412" w:rsidRDefault="00EB5FBA" w:rsidP="00C92F7C">
      <w:pPr>
        <w:numPr>
          <w:ilvl w:val="0"/>
          <w:numId w:val="12"/>
        </w:numPr>
        <w:tabs>
          <w:tab w:val="clear" w:pos="720"/>
          <w:tab w:val="num" w:pos="360"/>
        </w:tabs>
        <w:ind w:right="360"/>
        <w:rPr>
          <w:sz w:val="24"/>
          <w:szCs w:val="24"/>
        </w:rPr>
      </w:pPr>
      <w:r w:rsidRPr="00495412">
        <w:rPr>
          <w:rStyle w:val="Emphasis"/>
          <w:sz w:val="24"/>
          <w:szCs w:val="24"/>
        </w:rPr>
        <w:t>Catching the Culprits: Are the Anti-Fraud Rules Any More Effective After Sarbanes-Oxley?</w:t>
      </w:r>
      <w:r w:rsidRPr="00495412">
        <w:rPr>
          <w:sz w:val="24"/>
          <w:szCs w:val="24"/>
        </w:rPr>
        <w:t xml:space="preserve"> 3 Colum. Bus. L. Rev. 801 (2003). </w:t>
      </w:r>
    </w:p>
    <w:p w14:paraId="63163DAA" w14:textId="77777777" w:rsidR="00EB5FBA" w:rsidRPr="00495412" w:rsidRDefault="00EB5FBA" w:rsidP="00C92F7C">
      <w:pPr>
        <w:tabs>
          <w:tab w:val="num" w:pos="360"/>
        </w:tabs>
        <w:ind w:right="360"/>
        <w:rPr>
          <w:rStyle w:val="Emphasis"/>
          <w:sz w:val="24"/>
          <w:szCs w:val="24"/>
        </w:rPr>
      </w:pPr>
    </w:p>
    <w:p w14:paraId="67487DDF" w14:textId="77777777" w:rsidR="00EB5FBA" w:rsidRPr="00495412" w:rsidRDefault="00EB5FBA" w:rsidP="00C92F7C">
      <w:pPr>
        <w:numPr>
          <w:ilvl w:val="0"/>
          <w:numId w:val="12"/>
        </w:numPr>
        <w:tabs>
          <w:tab w:val="clear" w:pos="720"/>
          <w:tab w:val="num" w:pos="360"/>
        </w:tabs>
        <w:ind w:right="360"/>
        <w:rPr>
          <w:sz w:val="24"/>
          <w:szCs w:val="24"/>
        </w:rPr>
      </w:pPr>
      <w:r w:rsidRPr="00495412">
        <w:rPr>
          <w:rStyle w:val="Emphasis"/>
          <w:sz w:val="24"/>
          <w:szCs w:val="24"/>
        </w:rPr>
        <w:t>Setting Up a Business in Uzbekistan</w:t>
      </w:r>
      <w:r w:rsidRPr="00495412">
        <w:rPr>
          <w:sz w:val="24"/>
          <w:szCs w:val="24"/>
        </w:rPr>
        <w:t>, Int'l Co. and Comm. L. Rev. i (Supp. 1996) (Co-authored).</w:t>
      </w:r>
    </w:p>
    <w:p w14:paraId="6311B771" w14:textId="77777777" w:rsidR="00EB5FBA" w:rsidRPr="00495412" w:rsidRDefault="00EB5FBA" w:rsidP="00C92F7C">
      <w:pPr>
        <w:tabs>
          <w:tab w:val="num" w:pos="360"/>
        </w:tabs>
        <w:ind w:right="360"/>
        <w:rPr>
          <w:rStyle w:val="Emphasis"/>
          <w:sz w:val="24"/>
          <w:szCs w:val="24"/>
        </w:rPr>
      </w:pPr>
    </w:p>
    <w:p w14:paraId="39B74550" w14:textId="77777777" w:rsidR="00EB5FBA" w:rsidRPr="00495412" w:rsidRDefault="00EB5FBA" w:rsidP="00C92F7C">
      <w:pPr>
        <w:numPr>
          <w:ilvl w:val="0"/>
          <w:numId w:val="12"/>
        </w:numPr>
        <w:tabs>
          <w:tab w:val="clear" w:pos="720"/>
          <w:tab w:val="num" w:pos="360"/>
        </w:tabs>
        <w:ind w:right="360"/>
        <w:rPr>
          <w:sz w:val="24"/>
          <w:szCs w:val="24"/>
        </w:rPr>
      </w:pPr>
      <w:r w:rsidRPr="00495412">
        <w:rPr>
          <w:rStyle w:val="Emphasis"/>
          <w:sz w:val="24"/>
          <w:szCs w:val="24"/>
        </w:rPr>
        <w:t>The Casement Trials: A Case Study on Fair Trial in Northern Ireland,</w:t>
      </w:r>
      <w:r w:rsidRPr="00495412">
        <w:rPr>
          <w:sz w:val="24"/>
          <w:szCs w:val="24"/>
        </w:rPr>
        <w:t xml:space="preserve"> (Comm. on Admin. of Jus., Pamphlet, 1992).</w:t>
      </w:r>
      <w:bookmarkEnd w:id="0"/>
    </w:p>
    <w:p w14:paraId="46EAF10B" w14:textId="77777777" w:rsidR="002917D1" w:rsidRDefault="002917D1" w:rsidP="002917D1">
      <w:pPr>
        <w:tabs>
          <w:tab w:val="num" w:pos="360"/>
        </w:tabs>
        <w:ind w:right="360"/>
      </w:pPr>
    </w:p>
    <w:p w14:paraId="3E2E0AD0" w14:textId="77777777" w:rsidR="002917D1" w:rsidRDefault="002917D1" w:rsidP="002917D1">
      <w:pPr>
        <w:tabs>
          <w:tab w:val="num" w:pos="360"/>
        </w:tabs>
        <w:ind w:right="360"/>
      </w:pPr>
    </w:p>
    <w:p w14:paraId="0761A2E9" w14:textId="77777777" w:rsidR="00EB5FBA" w:rsidRPr="002917D1" w:rsidRDefault="00457F13" w:rsidP="002917D1">
      <w:pPr>
        <w:tabs>
          <w:tab w:val="num" w:pos="360"/>
        </w:tabs>
        <w:ind w:right="360"/>
      </w:pPr>
      <w:r>
        <w:rPr>
          <w:b/>
          <w:sz w:val="24"/>
          <w:szCs w:val="24"/>
          <w:u w:val="single"/>
        </w:rPr>
        <w:t xml:space="preserve">SELECTED </w:t>
      </w:r>
      <w:r w:rsidR="00EB5FBA" w:rsidRPr="0042000B">
        <w:rPr>
          <w:b/>
          <w:sz w:val="24"/>
          <w:szCs w:val="24"/>
          <w:u w:val="single"/>
        </w:rPr>
        <w:t>PRESENTATIONS</w:t>
      </w:r>
    </w:p>
    <w:p w14:paraId="47B373D9" w14:textId="77777777" w:rsidR="009F3CEF" w:rsidRPr="004F34A7" w:rsidRDefault="009F3CEF" w:rsidP="002B244F">
      <w:pPr>
        <w:rPr>
          <w:sz w:val="24"/>
          <w:szCs w:val="24"/>
        </w:rPr>
      </w:pPr>
    </w:p>
    <w:p w14:paraId="4A70364E" w14:textId="77777777" w:rsidR="00D11C98" w:rsidRPr="00D11C98" w:rsidRDefault="00D11C98" w:rsidP="00D11C98">
      <w:pPr>
        <w:numPr>
          <w:ilvl w:val="0"/>
          <w:numId w:val="17"/>
        </w:numPr>
        <w:tabs>
          <w:tab w:val="left" w:pos="-1440"/>
        </w:tabs>
        <w:jc w:val="both"/>
        <w:rPr>
          <w:i/>
          <w:sz w:val="23"/>
          <w:szCs w:val="23"/>
        </w:rPr>
      </w:pPr>
      <w:r w:rsidRPr="00E41F6E">
        <w:rPr>
          <w:i/>
          <w:sz w:val="22"/>
          <w:szCs w:val="23"/>
        </w:rPr>
        <w:t>IF/WHEN/HOW PRESENTATION</w:t>
      </w:r>
      <w:r>
        <w:rPr>
          <w:i/>
          <w:sz w:val="23"/>
          <w:szCs w:val="23"/>
        </w:rPr>
        <w:t>, panelist on advanced reproductive technologies (Gulfport, November 2019).</w:t>
      </w:r>
    </w:p>
    <w:p w14:paraId="4DE02C72" w14:textId="77777777" w:rsidR="00D11C98" w:rsidRDefault="00D11C98" w:rsidP="00D11C98">
      <w:pPr>
        <w:tabs>
          <w:tab w:val="left" w:pos="-1440"/>
        </w:tabs>
        <w:ind w:left="720"/>
        <w:jc w:val="both"/>
        <w:rPr>
          <w:i/>
          <w:sz w:val="23"/>
          <w:szCs w:val="23"/>
        </w:rPr>
      </w:pPr>
    </w:p>
    <w:p w14:paraId="2C15F0A6" w14:textId="77777777" w:rsidR="00543A4E" w:rsidRPr="00E41F6E" w:rsidRDefault="00543A4E" w:rsidP="00543A4E">
      <w:pPr>
        <w:numPr>
          <w:ilvl w:val="0"/>
          <w:numId w:val="17"/>
        </w:numPr>
        <w:tabs>
          <w:tab w:val="left" w:pos="-1440"/>
        </w:tabs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ETVOS LORAND LAW SCHOOL SYMPOSIUM ON INTERNATIONAL COMMERCIAL LAW, panelist on </w:t>
      </w:r>
      <w:r w:rsidRPr="000F7FFB">
        <w:rPr>
          <w:i/>
          <w:sz w:val="23"/>
          <w:szCs w:val="23"/>
        </w:rPr>
        <w:t xml:space="preserve">International Commercial Law </w:t>
      </w:r>
      <w:r>
        <w:rPr>
          <w:i/>
          <w:sz w:val="23"/>
          <w:szCs w:val="23"/>
        </w:rPr>
        <w:t>(</w:t>
      </w:r>
      <w:r w:rsidRPr="000F7FFB">
        <w:rPr>
          <w:i/>
          <w:sz w:val="23"/>
          <w:szCs w:val="23"/>
        </w:rPr>
        <w:t>Budapest, Hungary, March 2018</w:t>
      </w:r>
      <w:r>
        <w:rPr>
          <w:i/>
          <w:sz w:val="23"/>
          <w:szCs w:val="23"/>
        </w:rPr>
        <w:t>)</w:t>
      </w:r>
      <w:r w:rsidRPr="000F7FFB">
        <w:rPr>
          <w:i/>
          <w:sz w:val="23"/>
          <w:szCs w:val="23"/>
        </w:rPr>
        <w:t>.</w:t>
      </w:r>
    </w:p>
    <w:p w14:paraId="60BDE4F9" w14:textId="77777777" w:rsidR="00154F9C" w:rsidRPr="004F34A7" w:rsidRDefault="00154F9C" w:rsidP="004F34A7">
      <w:pPr>
        <w:tabs>
          <w:tab w:val="left" w:pos="-1440"/>
        </w:tabs>
        <w:ind w:left="1080"/>
        <w:jc w:val="both"/>
        <w:rPr>
          <w:sz w:val="24"/>
          <w:szCs w:val="24"/>
        </w:rPr>
      </w:pPr>
    </w:p>
    <w:p w14:paraId="70060809" w14:textId="77777777" w:rsidR="00E41F6E" w:rsidRPr="00E41F6E" w:rsidRDefault="00E41F6E" w:rsidP="00E41F6E">
      <w:pPr>
        <w:numPr>
          <w:ilvl w:val="0"/>
          <w:numId w:val="17"/>
        </w:numPr>
        <w:tabs>
          <w:tab w:val="left" w:pos="-144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AMERICAN CONSTITUTION SOCIETY PRESENTATION, panelist discussing </w:t>
      </w:r>
      <w:r w:rsidRPr="00E41F6E">
        <w:rPr>
          <w:i/>
          <w:sz w:val="23"/>
          <w:szCs w:val="23"/>
        </w:rPr>
        <w:t xml:space="preserve">the Masterpiece Cakeshop case </w:t>
      </w:r>
      <w:r>
        <w:rPr>
          <w:i/>
          <w:sz w:val="23"/>
          <w:szCs w:val="23"/>
        </w:rPr>
        <w:t>(Gulfport, October</w:t>
      </w:r>
      <w:r w:rsidRPr="00E41F6E">
        <w:rPr>
          <w:i/>
          <w:sz w:val="23"/>
          <w:szCs w:val="23"/>
        </w:rPr>
        <w:t xml:space="preserve"> 2017</w:t>
      </w:r>
      <w:r>
        <w:rPr>
          <w:i/>
          <w:sz w:val="23"/>
          <w:szCs w:val="23"/>
        </w:rPr>
        <w:t>)</w:t>
      </w:r>
      <w:r w:rsidRPr="00E41F6E">
        <w:rPr>
          <w:i/>
          <w:sz w:val="23"/>
          <w:szCs w:val="23"/>
        </w:rPr>
        <w:t>.</w:t>
      </w:r>
    </w:p>
    <w:p w14:paraId="326F2A78" w14:textId="77777777" w:rsidR="00E41F6E" w:rsidRDefault="00E41F6E" w:rsidP="00543A4E">
      <w:pPr>
        <w:tabs>
          <w:tab w:val="left" w:pos="-1440"/>
        </w:tabs>
        <w:ind w:left="720"/>
        <w:jc w:val="both"/>
        <w:rPr>
          <w:i/>
          <w:sz w:val="23"/>
          <w:szCs w:val="23"/>
        </w:rPr>
      </w:pPr>
    </w:p>
    <w:p w14:paraId="6DBD1854" w14:textId="77777777" w:rsidR="00E41F6E" w:rsidRDefault="00E41F6E" w:rsidP="00E41F6E">
      <w:pPr>
        <w:numPr>
          <w:ilvl w:val="0"/>
          <w:numId w:val="17"/>
        </w:numPr>
        <w:tabs>
          <w:tab w:val="left" w:pos="-1440"/>
        </w:tabs>
        <w:jc w:val="both"/>
        <w:rPr>
          <w:i/>
          <w:sz w:val="23"/>
          <w:szCs w:val="23"/>
        </w:rPr>
      </w:pPr>
      <w:r w:rsidRPr="00E41F6E">
        <w:rPr>
          <w:i/>
          <w:sz w:val="22"/>
          <w:szCs w:val="23"/>
        </w:rPr>
        <w:t>IF/WHEN/HOW</w:t>
      </w:r>
      <w:r w:rsidR="00D11C98">
        <w:rPr>
          <w:i/>
          <w:sz w:val="22"/>
          <w:szCs w:val="23"/>
        </w:rPr>
        <w:t xml:space="preserve"> </w:t>
      </w:r>
      <w:r w:rsidRPr="00E41F6E">
        <w:rPr>
          <w:i/>
          <w:sz w:val="22"/>
          <w:szCs w:val="23"/>
        </w:rPr>
        <w:t>PRESENTATION</w:t>
      </w:r>
      <w:r>
        <w:rPr>
          <w:i/>
          <w:sz w:val="23"/>
          <w:szCs w:val="23"/>
        </w:rPr>
        <w:t>, panelist on advanced reproductive technologies (Gu</w:t>
      </w:r>
      <w:r w:rsidR="00D11C98">
        <w:rPr>
          <w:i/>
          <w:sz w:val="23"/>
          <w:szCs w:val="23"/>
        </w:rPr>
        <w:t>l</w:t>
      </w:r>
      <w:r>
        <w:rPr>
          <w:i/>
          <w:sz w:val="23"/>
          <w:szCs w:val="23"/>
        </w:rPr>
        <w:t>fport, October 2017).</w:t>
      </w:r>
    </w:p>
    <w:p w14:paraId="0A5B4D73" w14:textId="77777777" w:rsidR="00E41F6E" w:rsidRPr="00543A4E" w:rsidRDefault="00E41F6E" w:rsidP="00543A4E">
      <w:pPr>
        <w:tabs>
          <w:tab w:val="left" w:pos="-1440"/>
        </w:tabs>
        <w:ind w:left="720"/>
        <w:jc w:val="both"/>
        <w:rPr>
          <w:i/>
          <w:sz w:val="23"/>
          <w:szCs w:val="23"/>
        </w:rPr>
      </w:pPr>
    </w:p>
    <w:p w14:paraId="6BB6DCB6" w14:textId="77777777" w:rsidR="008124F5" w:rsidRPr="004F34A7" w:rsidRDefault="008124F5" w:rsidP="008124F5">
      <w:pPr>
        <w:numPr>
          <w:ilvl w:val="0"/>
          <w:numId w:val="17"/>
        </w:numPr>
        <w:ind w:right="360"/>
        <w:rPr>
          <w:sz w:val="24"/>
          <w:szCs w:val="24"/>
        </w:rPr>
      </w:pPr>
      <w:r w:rsidRPr="004F34A7">
        <w:rPr>
          <w:sz w:val="24"/>
          <w:szCs w:val="24"/>
        </w:rPr>
        <w:t xml:space="preserve">SYMPOSIUM ON INCLUSIVE EXCELLENCE IN TEACHING, Stetson University, </w:t>
      </w:r>
      <w:r w:rsidR="00543A4E">
        <w:rPr>
          <w:sz w:val="24"/>
          <w:szCs w:val="24"/>
        </w:rPr>
        <w:t>gave welcome address as organizer</w:t>
      </w:r>
      <w:r w:rsidRPr="004F34A7">
        <w:rPr>
          <w:sz w:val="24"/>
          <w:szCs w:val="24"/>
        </w:rPr>
        <w:t>.  (</w:t>
      </w:r>
      <w:r>
        <w:rPr>
          <w:sz w:val="24"/>
          <w:szCs w:val="24"/>
        </w:rPr>
        <w:t>Gulfport, FL, January 2017</w:t>
      </w:r>
      <w:r w:rsidRPr="004F34A7">
        <w:rPr>
          <w:sz w:val="24"/>
          <w:szCs w:val="24"/>
        </w:rPr>
        <w:t>).</w:t>
      </w:r>
    </w:p>
    <w:p w14:paraId="613E2B33" w14:textId="77777777" w:rsidR="008124F5" w:rsidRDefault="008124F5" w:rsidP="008124F5">
      <w:pPr>
        <w:tabs>
          <w:tab w:val="left" w:pos="-1440"/>
        </w:tabs>
        <w:ind w:left="720"/>
        <w:jc w:val="both"/>
        <w:rPr>
          <w:sz w:val="24"/>
          <w:szCs w:val="24"/>
        </w:rPr>
      </w:pPr>
    </w:p>
    <w:p w14:paraId="290C31C0" w14:textId="77777777" w:rsidR="00154F9C" w:rsidRPr="004F34A7" w:rsidRDefault="004F34A7" w:rsidP="004F34A7">
      <w:pPr>
        <w:numPr>
          <w:ilvl w:val="0"/>
          <w:numId w:val="17"/>
        </w:numPr>
        <w:tabs>
          <w:tab w:val="left" w:pos="-1440"/>
        </w:tabs>
        <w:jc w:val="both"/>
        <w:rPr>
          <w:sz w:val="24"/>
          <w:szCs w:val="24"/>
        </w:rPr>
      </w:pPr>
      <w:r w:rsidRPr="004F34A7">
        <w:rPr>
          <w:sz w:val="24"/>
          <w:szCs w:val="24"/>
        </w:rPr>
        <w:t>DESTINATION CLE: CUBA</w:t>
      </w:r>
      <w:r w:rsidR="00154F9C" w:rsidRPr="004F34A7">
        <w:rPr>
          <w:sz w:val="24"/>
          <w:szCs w:val="24"/>
        </w:rPr>
        <w:t>.  Led academic content of Stetson Continuing Legal Education Program</w:t>
      </w:r>
      <w:r w:rsidRPr="004F34A7">
        <w:rPr>
          <w:sz w:val="24"/>
          <w:szCs w:val="24"/>
        </w:rPr>
        <w:t>.  (Havana, Cuba, April</w:t>
      </w:r>
      <w:r w:rsidR="00154F9C" w:rsidRPr="004F34A7">
        <w:rPr>
          <w:sz w:val="24"/>
          <w:szCs w:val="24"/>
        </w:rPr>
        <w:t xml:space="preserve"> 2016</w:t>
      </w:r>
      <w:r w:rsidRPr="004F34A7">
        <w:rPr>
          <w:sz w:val="24"/>
          <w:szCs w:val="24"/>
        </w:rPr>
        <w:t>)</w:t>
      </w:r>
      <w:r w:rsidR="00154F9C" w:rsidRPr="004F34A7">
        <w:rPr>
          <w:sz w:val="24"/>
          <w:szCs w:val="24"/>
        </w:rPr>
        <w:t>.</w:t>
      </w:r>
    </w:p>
    <w:p w14:paraId="53DD4DA5" w14:textId="77777777" w:rsidR="00154F9C" w:rsidRPr="004F34A7" w:rsidRDefault="00154F9C" w:rsidP="004F34A7">
      <w:pPr>
        <w:tabs>
          <w:tab w:val="left" w:pos="-1440"/>
        </w:tabs>
        <w:ind w:left="810" w:hanging="450"/>
        <w:jc w:val="both"/>
        <w:rPr>
          <w:sz w:val="24"/>
          <w:szCs w:val="24"/>
        </w:rPr>
      </w:pPr>
    </w:p>
    <w:p w14:paraId="6BF883F0" w14:textId="77777777" w:rsidR="00154F9C" w:rsidRPr="004F34A7" w:rsidRDefault="004F34A7" w:rsidP="004F34A7">
      <w:pPr>
        <w:numPr>
          <w:ilvl w:val="0"/>
          <w:numId w:val="17"/>
        </w:numPr>
        <w:ind w:right="360"/>
        <w:rPr>
          <w:sz w:val="24"/>
          <w:szCs w:val="24"/>
        </w:rPr>
      </w:pPr>
      <w:r w:rsidRPr="004F34A7">
        <w:rPr>
          <w:sz w:val="24"/>
          <w:szCs w:val="24"/>
        </w:rPr>
        <w:t>SYMPOSIUM ON INCLUSIVE EXCELLENCE IN TEACHING</w:t>
      </w:r>
      <w:r w:rsidR="00154F9C" w:rsidRPr="004F34A7">
        <w:rPr>
          <w:sz w:val="24"/>
          <w:szCs w:val="24"/>
        </w:rPr>
        <w:t xml:space="preserve">, Stetson University, </w:t>
      </w:r>
      <w:r w:rsidR="00543A4E">
        <w:rPr>
          <w:sz w:val="24"/>
          <w:szCs w:val="24"/>
        </w:rPr>
        <w:t>gave</w:t>
      </w:r>
      <w:r w:rsidR="00154F9C" w:rsidRPr="004F34A7">
        <w:rPr>
          <w:sz w:val="24"/>
          <w:szCs w:val="24"/>
        </w:rPr>
        <w:t xml:space="preserve"> welcome </w:t>
      </w:r>
      <w:r w:rsidR="00543A4E">
        <w:rPr>
          <w:sz w:val="24"/>
          <w:szCs w:val="24"/>
        </w:rPr>
        <w:t>address as organizer</w:t>
      </w:r>
      <w:r w:rsidR="00154F9C" w:rsidRPr="004F34A7">
        <w:rPr>
          <w:sz w:val="24"/>
          <w:szCs w:val="24"/>
        </w:rPr>
        <w:t>.  (Deland, FL, January 2016).</w:t>
      </w:r>
    </w:p>
    <w:p w14:paraId="37EA7597" w14:textId="77777777" w:rsidR="00154F9C" w:rsidRPr="004F34A7" w:rsidRDefault="00154F9C" w:rsidP="004F34A7">
      <w:pPr>
        <w:tabs>
          <w:tab w:val="left" w:pos="-1440"/>
        </w:tabs>
        <w:ind w:hanging="360"/>
        <w:jc w:val="both"/>
        <w:rPr>
          <w:sz w:val="24"/>
          <w:szCs w:val="24"/>
        </w:rPr>
      </w:pPr>
    </w:p>
    <w:p w14:paraId="38ADEECF" w14:textId="77777777" w:rsidR="00154F9C" w:rsidRPr="004F34A7" w:rsidRDefault="004F34A7" w:rsidP="004F34A7">
      <w:pPr>
        <w:numPr>
          <w:ilvl w:val="0"/>
          <w:numId w:val="17"/>
        </w:numPr>
        <w:tabs>
          <w:tab w:val="left" w:pos="-1440"/>
        </w:tabs>
        <w:jc w:val="both"/>
        <w:rPr>
          <w:sz w:val="24"/>
          <w:szCs w:val="24"/>
        </w:rPr>
      </w:pPr>
      <w:r w:rsidRPr="004F34A7">
        <w:rPr>
          <w:sz w:val="24"/>
          <w:szCs w:val="24"/>
        </w:rPr>
        <w:t xml:space="preserve">FLORIDA ASSOCIATION OF LGBT LAWYERS CONFERENCE </w:t>
      </w:r>
      <w:r w:rsidR="00154F9C" w:rsidRPr="004F34A7">
        <w:rPr>
          <w:sz w:val="24"/>
          <w:szCs w:val="24"/>
        </w:rPr>
        <w:t>at Stetson</w:t>
      </w:r>
      <w:r w:rsidRPr="004F34A7">
        <w:rPr>
          <w:sz w:val="24"/>
          <w:szCs w:val="24"/>
        </w:rPr>
        <w:t xml:space="preserve"> University College of Law</w:t>
      </w:r>
      <w:r w:rsidR="00154F9C" w:rsidRPr="004F34A7">
        <w:rPr>
          <w:sz w:val="24"/>
          <w:szCs w:val="24"/>
        </w:rPr>
        <w:t>.  Participant.</w:t>
      </w:r>
      <w:r w:rsidRPr="004F34A7">
        <w:rPr>
          <w:sz w:val="24"/>
          <w:szCs w:val="24"/>
        </w:rPr>
        <w:t xml:space="preserve">  (Gulfport, October 2015).</w:t>
      </w:r>
    </w:p>
    <w:p w14:paraId="03AF4395" w14:textId="77777777" w:rsidR="00154F9C" w:rsidRPr="004F34A7" w:rsidRDefault="00154F9C" w:rsidP="004F34A7">
      <w:pPr>
        <w:ind w:left="720" w:right="360" w:hanging="360"/>
        <w:rPr>
          <w:sz w:val="24"/>
          <w:szCs w:val="24"/>
        </w:rPr>
      </w:pPr>
    </w:p>
    <w:p w14:paraId="75C0706F" w14:textId="77777777" w:rsidR="00154F9C" w:rsidRPr="004F34A7" w:rsidRDefault="00154F9C" w:rsidP="004F34A7">
      <w:pPr>
        <w:numPr>
          <w:ilvl w:val="0"/>
          <w:numId w:val="13"/>
        </w:numPr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AMERICAN BAR ASSOCIATION LAVENDER LAW CONFERENCE, selected to join the Family Law Institute where I discussed my surrogacy work (Chicago, August 2015)</w:t>
      </w:r>
    </w:p>
    <w:p w14:paraId="72A65333" w14:textId="77777777" w:rsidR="00154F9C" w:rsidRPr="004F34A7" w:rsidRDefault="00154F9C" w:rsidP="00154F9C">
      <w:pPr>
        <w:ind w:left="720" w:right="360"/>
        <w:rPr>
          <w:sz w:val="24"/>
          <w:szCs w:val="24"/>
        </w:rPr>
      </w:pPr>
    </w:p>
    <w:p w14:paraId="71D2B58C" w14:textId="77777777" w:rsidR="00502103" w:rsidRPr="004F34A7" w:rsidRDefault="004F34A7" w:rsidP="004424EF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SYMPOSIUM ON INCLUSIVE EXCELLENCE IN TEACHING</w:t>
      </w:r>
      <w:r w:rsidR="002B7C5B" w:rsidRPr="004F34A7">
        <w:rPr>
          <w:sz w:val="24"/>
          <w:szCs w:val="24"/>
        </w:rPr>
        <w:t>, Stetson University, Presentation: Inclusivity in Higher Education.  (Deland, FL, January 2015).</w:t>
      </w:r>
    </w:p>
    <w:p w14:paraId="3B8BBCF6" w14:textId="77777777" w:rsidR="002B7C5B" w:rsidRPr="004F34A7" w:rsidRDefault="002B7C5B" w:rsidP="002B7C5B">
      <w:pPr>
        <w:ind w:left="720" w:right="360"/>
        <w:rPr>
          <w:sz w:val="24"/>
          <w:szCs w:val="24"/>
        </w:rPr>
      </w:pPr>
    </w:p>
    <w:p w14:paraId="7ADD0201" w14:textId="77777777" w:rsidR="004424EF" w:rsidRPr="004F34A7" w:rsidRDefault="004424EF" w:rsidP="004424EF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34</w:t>
      </w:r>
      <w:r w:rsidRPr="004F34A7">
        <w:rPr>
          <w:sz w:val="24"/>
          <w:szCs w:val="24"/>
          <w:vertAlign w:val="superscript"/>
        </w:rPr>
        <w:t>th</w:t>
      </w:r>
      <w:r w:rsidRPr="004F34A7">
        <w:rPr>
          <w:sz w:val="24"/>
          <w:szCs w:val="24"/>
        </w:rPr>
        <w:t xml:space="preserve"> </w:t>
      </w:r>
      <w:r w:rsidR="004F34A7" w:rsidRPr="004F34A7">
        <w:rPr>
          <w:sz w:val="24"/>
          <w:szCs w:val="24"/>
        </w:rPr>
        <w:t>ANNUAL NATIONAL CONFERENCE ON LAW AND HIGHER EDUCATION</w:t>
      </w:r>
      <w:r w:rsidRPr="004F34A7">
        <w:rPr>
          <w:sz w:val="24"/>
          <w:szCs w:val="24"/>
        </w:rPr>
        <w:t>, Panel Presentation: Managing Risks of International Programs through Contract (Orlando, February 2013)</w:t>
      </w:r>
    </w:p>
    <w:p w14:paraId="0BA2DC00" w14:textId="77777777" w:rsidR="004424EF" w:rsidRPr="004F34A7" w:rsidRDefault="004424EF" w:rsidP="004424EF">
      <w:pPr>
        <w:ind w:left="720" w:right="360"/>
        <w:rPr>
          <w:sz w:val="24"/>
          <w:szCs w:val="24"/>
        </w:rPr>
      </w:pPr>
    </w:p>
    <w:p w14:paraId="01DE943E" w14:textId="77777777" w:rsidR="004424EF" w:rsidRPr="004F34A7" w:rsidRDefault="004F34A7" w:rsidP="004424EF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CAMPAIGN FINANCE DEBATE</w:t>
      </w:r>
      <w:r w:rsidR="004424EF" w:rsidRPr="004F34A7">
        <w:rPr>
          <w:sz w:val="24"/>
          <w:szCs w:val="24"/>
        </w:rPr>
        <w:t>, sponsored by the ACLU and the American Constitution Society and held at Florida International University College of Law (“FIU”), September 27</w:t>
      </w:r>
      <w:r w:rsidR="004424EF" w:rsidRPr="004F34A7">
        <w:rPr>
          <w:sz w:val="24"/>
          <w:szCs w:val="24"/>
          <w:vertAlign w:val="superscript"/>
        </w:rPr>
        <w:t>th</w:t>
      </w:r>
      <w:r w:rsidR="00D11C98" w:rsidRPr="004F34A7">
        <w:rPr>
          <w:sz w:val="24"/>
          <w:szCs w:val="24"/>
        </w:rPr>
        <w:t>, 2012</w:t>
      </w:r>
      <w:r w:rsidR="004424EF" w:rsidRPr="004F34A7">
        <w:rPr>
          <w:sz w:val="24"/>
          <w:szCs w:val="24"/>
        </w:rPr>
        <w:t xml:space="preserve">.  Debated soundness of </w:t>
      </w:r>
      <w:r w:rsidR="004424EF" w:rsidRPr="004F34A7">
        <w:rPr>
          <w:i/>
          <w:sz w:val="24"/>
          <w:szCs w:val="24"/>
        </w:rPr>
        <w:t>Citizens United</w:t>
      </w:r>
      <w:r w:rsidR="004424EF" w:rsidRPr="004F34A7">
        <w:rPr>
          <w:sz w:val="24"/>
          <w:szCs w:val="24"/>
        </w:rPr>
        <w:t xml:space="preserve"> and the rise of the Super Pac.</w:t>
      </w:r>
    </w:p>
    <w:p w14:paraId="52E9B064" w14:textId="77777777" w:rsidR="004424EF" w:rsidRPr="004F34A7" w:rsidRDefault="00D07137" w:rsidP="004424EF">
      <w:pPr>
        <w:ind w:right="360"/>
        <w:rPr>
          <w:sz w:val="24"/>
          <w:szCs w:val="24"/>
        </w:rPr>
      </w:pPr>
      <w:r w:rsidRPr="004F34A7">
        <w:rPr>
          <w:sz w:val="24"/>
          <w:szCs w:val="24"/>
          <w:vertAlign w:val="superscript"/>
        </w:rPr>
        <w:t xml:space="preserve"> </w:t>
      </w:r>
    </w:p>
    <w:p w14:paraId="6A20CA10" w14:textId="77777777" w:rsidR="00D07137" w:rsidRPr="004F34A7" w:rsidRDefault="00D07137" w:rsidP="004F34A7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7</w:t>
      </w:r>
      <w:r w:rsidRPr="004F34A7">
        <w:rPr>
          <w:sz w:val="24"/>
          <w:szCs w:val="24"/>
          <w:vertAlign w:val="superscript"/>
        </w:rPr>
        <w:t>th</w:t>
      </w:r>
      <w:r w:rsidRPr="004F34A7">
        <w:rPr>
          <w:sz w:val="24"/>
          <w:szCs w:val="24"/>
        </w:rPr>
        <w:t xml:space="preserve"> </w:t>
      </w:r>
      <w:r w:rsidR="004F34A7" w:rsidRPr="004F34A7">
        <w:rPr>
          <w:sz w:val="24"/>
          <w:szCs w:val="24"/>
        </w:rPr>
        <w:t>ANNUAL INTERNATIONAL CONFERENCE ON CONTRACTS</w:t>
      </w:r>
      <w:r w:rsidRPr="004F34A7">
        <w:rPr>
          <w:sz w:val="24"/>
          <w:szCs w:val="24"/>
        </w:rPr>
        <w:t xml:space="preserve">, Panel Presentation: A Contractarian Perspective on Corporations in the Wake of </w:t>
      </w:r>
      <w:r w:rsidRPr="004F34A7">
        <w:rPr>
          <w:i/>
          <w:sz w:val="24"/>
          <w:szCs w:val="24"/>
        </w:rPr>
        <w:t>Citizens United</w:t>
      </w:r>
      <w:r w:rsidRPr="004F34A7">
        <w:rPr>
          <w:sz w:val="24"/>
          <w:szCs w:val="24"/>
        </w:rPr>
        <w:t xml:space="preserve"> (San Diego; March 2012)</w:t>
      </w:r>
    </w:p>
    <w:p w14:paraId="06F4C193" w14:textId="77777777" w:rsidR="00D07137" w:rsidRPr="004F34A7" w:rsidRDefault="00D07137" w:rsidP="00D07137">
      <w:pPr>
        <w:ind w:left="720" w:right="360"/>
        <w:rPr>
          <w:sz w:val="24"/>
          <w:szCs w:val="24"/>
        </w:rPr>
      </w:pPr>
    </w:p>
    <w:p w14:paraId="76B2DE3E" w14:textId="77777777" w:rsidR="00D07137" w:rsidRPr="004F34A7" w:rsidRDefault="00D07137" w:rsidP="00D07137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33</w:t>
      </w:r>
      <w:r w:rsidRPr="004F34A7">
        <w:rPr>
          <w:sz w:val="24"/>
          <w:szCs w:val="24"/>
          <w:vertAlign w:val="superscript"/>
        </w:rPr>
        <w:t>rd</w:t>
      </w:r>
      <w:r w:rsidRPr="004F34A7">
        <w:rPr>
          <w:sz w:val="24"/>
          <w:szCs w:val="24"/>
        </w:rPr>
        <w:t xml:space="preserve"> </w:t>
      </w:r>
      <w:r w:rsidR="004F34A7" w:rsidRPr="004F34A7">
        <w:rPr>
          <w:sz w:val="24"/>
          <w:szCs w:val="24"/>
        </w:rPr>
        <w:t>ANNUAL NATIONAL CONFERENCE ON LAW AND HIGHER EDUCATION</w:t>
      </w:r>
      <w:r w:rsidRPr="004F34A7">
        <w:rPr>
          <w:sz w:val="24"/>
          <w:szCs w:val="24"/>
        </w:rPr>
        <w:t>, Panel Presentation: Challenges in International Education for the Multicultural and Global University (Orlando, February 2012)</w:t>
      </w:r>
    </w:p>
    <w:p w14:paraId="4704F96B" w14:textId="77777777" w:rsidR="00D07137" w:rsidRPr="004F34A7" w:rsidRDefault="00D07137" w:rsidP="00D07137">
      <w:pPr>
        <w:ind w:left="720" w:right="360"/>
        <w:rPr>
          <w:sz w:val="24"/>
          <w:szCs w:val="24"/>
        </w:rPr>
      </w:pPr>
    </w:p>
    <w:p w14:paraId="24E15251" w14:textId="77777777" w:rsidR="000C3799" w:rsidRPr="004F34A7" w:rsidRDefault="000C3799" w:rsidP="006712F4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6</w:t>
      </w:r>
      <w:r w:rsidRPr="004F34A7">
        <w:rPr>
          <w:sz w:val="24"/>
          <w:szCs w:val="24"/>
          <w:vertAlign w:val="superscript"/>
        </w:rPr>
        <w:t>th</w:t>
      </w:r>
      <w:r w:rsidRPr="004F34A7">
        <w:rPr>
          <w:sz w:val="24"/>
          <w:szCs w:val="24"/>
        </w:rPr>
        <w:t xml:space="preserve"> </w:t>
      </w:r>
      <w:r w:rsidR="004F34A7" w:rsidRPr="004F34A7">
        <w:rPr>
          <w:sz w:val="24"/>
          <w:szCs w:val="24"/>
        </w:rPr>
        <w:t>ANNUAL INTERNATIONAL CONFERENCE ON CONTRACTS</w:t>
      </w:r>
      <w:r w:rsidRPr="004F34A7">
        <w:rPr>
          <w:sz w:val="24"/>
          <w:szCs w:val="24"/>
        </w:rPr>
        <w:t>, Panel Presentation: Liberty of Contract as a Regulatory Framework (Stetson Law, March 2011)</w:t>
      </w:r>
    </w:p>
    <w:p w14:paraId="731FBC19" w14:textId="77777777" w:rsidR="000C3799" w:rsidRPr="004F34A7" w:rsidRDefault="000C3799" w:rsidP="000C3799">
      <w:pPr>
        <w:ind w:left="720" w:right="360"/>
        <w:rPr>
          <w:sz w:val="24"/>
          <w:szCs w:val="24"/>
        </w:rPr>
      </w:pPr>
    </w:p>
    <w:p w14:paraId="238000A6" w14:textId="77777777" w:rsidR="000C3799" w:rsidRPr="004F34A7" w:rsidRDefault="004F34A7" w:rsidP="006712F4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32</w:t>
      </w:r>
      <w:r w:rsidRPr="004F34A7">
        <w:rPr>
          <w:sz w:val="24"/>
          <w:szCs w:val="24"/>
          <w:vertAlign w:val="superscript"/>
        </w:rPr>
        <w:t>ND</w:t>
      </w:r>
      <w:r w:rsidRPr="004F34A7">
        <w:rPr>
          <w:sz w:val="24"/>
          <w:szCs w:val="24"/>
        </w:rPr>
        <w:t xml:space="preserve"> ANNUAL NATIONAL CONFERENCE ON LAW AND HIGHER EDUCATION</w:t>
      </w:r>
      <w:r w:rsidR="000C3799" w:rsidRPr="004F34A7">
        <w:rPr>
          <w:sz w:val="24"/>
          <w:szCs w:val="24"/>
        </w:rPr>
        <w:t>, Panel Presentation: Department of Education Standards for Human Rights in Higher Education (Orlando, February 2011)</w:t>
      </w:r>
    </w:p>
    <w:p w14:paraId="00A593A2" w14:textId="77777777" w:rsidR="000C3799" w:rsidRPr="004F34A7" w:rsidRDefault="000C3799" w:rsidP="000C3799">
      <w:pPr>
        <w:ind w:left="720" w:right="360"/>
        <w:rPr>
          <w:sz w:val="24"/>
          <w:szCs w:val="24"/>
        </w:rPr>
      </w:pPr>
    </w:p>
    <w:p w14:paraId="6B1D7196" w14:textId="77777777" w:rsidR="000C3799" w:rsidRPr="004F34A7" w:rsidRDefault="000C3799" w:rsidP="000C3799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32</w:t>
      </w:r>
      <w:r w:rsidRPr="004F34A7">
        <w:rPr>
          <w:sz w:val="24"/>
          <w:szCs w:val="24"/>
          <w:vertAlign w:val="superscript"/>
        </w:rPr>
        <w:t>nd</w:t>
      </w:r>
      <w:r w:rsidRPr="004F34A7">
        <w:rPr>
          <w:sz w:val="24"/>
          <w:szCs w:val="24"/>
        </w:rPr>
        <w:t xml:space="preserve"> </w:t>
      </w:r>
      <w:r w:rsidR="004F34A7" w:rsidRPr="004F34A7">
        <w:rPr>
          <w:sz w:val="24"/>
          <w:szCs w:val="24"/>
        </w:rPr>
        <w:t>ANNUAL NATIONAL CONFERENCE ON LAW AND HIGHER EDUCATION</w:t>
      </w:r>
      <w:r w:rsidRPr="004F34A7">
        <w:rPr>
          <w:sz w:val="24"/>
          <w:szCs w:val="24"/>
        </w:rPr>
        <w:t>, Panel Presentation: Using Contract to Manage the Risks of International Programs (Orlando, February 2011)</w:t>
      </w:r>
    </w:p>
    <w:p w14:paraId="639B6920" w14:textId="77777777" w:rsidR="00AB4D3E" w:rsidRPr="004F34A7" w:rsidRDefault="00AB4D3E" w:rsidP="002B244F">
      <w:pPr>
        <w:rPr>
          <w:sz w:val="24"/>
          <w:szCs w:val="24"/>
        </w:rPr>
      </w:pPr>
    </w:p>
    <w:p w14:paraId="5C1CC990" w14:textId="77777777" w:rsidR="00AB4D3E" w:rsidRPr="004F34A7" w:rsidRDefault="004F34A7" w:rsidP="000C3799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DAUGHTERS OF THE AMERICAN REVOLUTION, PRESIDENTS’ DAY ANNUAL LUNCH</w:t>
      </w:r>
      <w:r w:rsidR="00AB4D3E" w:rsidRPr="004F34A7">
        <w:rPr>
          <w:sz w:val="24"/>
          <w:szCs w:val="24"/>
        </w:rPr>
        <w:t>, Keynote Speaker: “The Founding Fathers and the Precarious State of Our Democracy” (</w:t>
      </w:r>
      <w:r w:rsidR="00D11C98" w:rsidRPr="004F34A7">
        <w:rPr>
          <w:sz w:val="24"/>
          <w:szCs w:val="24"/>
        </w:rPr>
        <w:t>February</w:t>
      </w:r>
      <w:r w:rsidR="00AB4D3E" w:rsidRPr="004F34A7">
        <w:rPr>
          <w:sz w:val="24"/>
          <w:szCs w:val="24"/>
        </w:rPr>
        <w:t xml:space="preserve"> 2011).</w:t>
      </w:r>
    </w:p>
    <w:p w14:paraId="576D8A74" w14:textId="77777777" w:rsidR="000C3799" w:rsidRPr="004F34A7" w:rsidRDefault="000C3799" w:rsidP="000C3799">
      <w:pPr>
        <w:ind w:left="720" w:right="360"/>
        <w:rPr>
          <w:sz w:val="24"/>
          <w:szCs w:val="24"/>
        </w:rPr>
      </w:pPr>
    </w:p>
    <w:p w14:paraId="2065689F" w14:textId="77777777" w:rsidR="00690593" w:rsidRPr="004F34A7" w:rsidRDefault="00690593" w:rsidP="006712F4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AMERICAN BAR ASSOCIATION LAVENDER LAW CONFERENCE, Panel Presentation:  Confronting and Navigating Discrimination Internationally (Miami, August 2010)</w:t>
      </w:r>
    </w:p>
    <w:p w14:paraId="6D6B657D" w14:textId="77777777" w:rsidR="00690593" w:rsidRPr="004F34A7" w:rsidRDefault="00690593" w:rsidP="00690593">
      <w:pPr>
        <w:ind w:left="720" w:right="360"/>
        <w:rPr>
          <w:sz w:val="24"/>
          <w:szCs w:val="24"/>
        </w:rPr>
      </w:pPr>
    </w:p>
    <w:p w14:paraId="4C21626C" w14:textId="77777777" w:rsidR="006712F4" w:rsidRPr="004F34A7" w:rsidRDefault="006712F4" w:rsidP="006712F4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 xml:space="preserve">UCLA, FOURTH ANNUAL CRITICAL RACE STUDIES SYMPOSIUM, </w:t>
      </w:r>
    </w:p>
    <w:p w14:paraId="37C9A65F" w14:textId="77777777" w:rsidR="006712F4" w:rsidRPr="004F34A7" w:rsidRDefault="006712F4" w:rsidP="006712F4">
      <w:pPr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Panel Presentation: Lochner, Lawrence, and Liberty. (Los Angeles, California, March 2010)</w:t>
      </w:r>
    </w:p>
    <w:p w14:paraId="4E005BE2" w14:textId="77777777" w:rsidR="006712F4" w:rsidRPr="004F34A7" w:rsidRDefault="006712F4" w:rsidP="006712F4">
      <w:pPr>
        <w:ind w:left="720" w:right="360"/>
        <w:rPr>
          <w:sz w:val="24"/>
          <w:szCs w:val="24"/>
        </w:rPr>
      </w:pPr>
    </w:p>
    <w:p w14:paraId="7ED1D0FA" w14:textId="77777777" w:rsidR="006712F4" w:rsidRPr="004F34A7" w:rsidRDefault="006712F4" w:rsidP="006712F4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MERCER UNIVERSITY SCHOOL OF LAW FACULTY EXCHANGE SERIES, Presentation: Law, Economics &amp; Gay Rights.  (Mercer School of Law, Macon, Georgia, February 2010)</w:t>
      </w:r>
    </w:p>
    <w:p w14:paraId="524B0BE4" w14:textId="77777777" w:rsidR="006712F4" w:rsidRPr="004F34A7" w:rsidRDefault="006712F4" w:rsidP="006712F4">
      <w:pPr>
        <w:ind w:left="720" w:right="360"/>
        <w:rPr>
          <w:sz w:val="24"/>
          <w:szCs w:val="24"/>
        </w:rPr>
      </w:pPr>
    </w:p>
    <w:p w14:paraId="24141A73" w14:textId="77777777" w:rsidR="009F3CEF" w:rsidRPr="004F34A7" w:rsidRDefault="009F3CEF" w:rsidP="009F3CEF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 xml:space="preserve">AMERICAN ASSOCIATION OF LAW SCHOOLS ANNUAL CONFERENCE, Panel Presentation: Ran and Moderated a </w:t>
      </w:r>
      <w:r w:rsidRPr="004F34A7">
        <w:rPr>
          <w:rStyle w:val="Emphasis"/>
          <w:sz w:val="24"/>
          <w:szCs w:val="24"/>
        </w:rPr>
        <w:t>Call for Papers on the Transformative Power of Law</w:t>
      </w:r>
      <w:r w:rsidRPr="004F34A7">
        <w:rPr>
          <w:i/>
          <w:sz w:val="24"/>
          <w:szCs w:val="24"/>
        </w:rPr>
        <w:t xml:space="preserve"> </w:t>
      </w:r>
      <w:r w:rsidRPr="004F34A7">
        <w:rPr>
          <w:sz w:val="24"/>
          <w:szCs w:val="24"/>
        </w:rPr>
        <w:t>(New Orleans, Louisiana, January 2010).</w:t>
      </w:r>
    </w:p>
    <w:p w14:paraId="3247617B" w14:textId="77777777" w:rsidR="009F3CEF" w:rsidRPr="004F34A7" w:rsidRDefault="009F3CEF" w:rsidP="009F3CEF">
      <w:pPr>
        <w:ind w:left="720" w:right="360"/>
        <w:rPr>
          <w:sz w:val="24"/>
          <w:szCs w:val="24"/>
        </w:rPr>
      </w:pPr>
    </w:p>
    <w:p w14:paraId="77736BE5" w14:textId="77777777" w:rsidR="00457F13" w:rsidRPr="004F34A7" w:rsidRDefault="00457F13" w:rsidP="00457F13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 xml:space="preserve">SOUTHEASTERN ASSOCIATION OF LAW SCHOOLS ANNUAL CONFERENCE, Panel Presentation: </w:t>
      </w:r>
      <w:r w:rsidRPr="004F34A7">
        <w:rPr>
          <w:rStyle w:val="Emphasis"/>
          <w:sz w:val="24"/>
          <w:szCs w:val="24"/>
        </w:rPr>
        <w:t>a Contractarian Defense of Corporate Regulation</w:t>
      </w:r>
      <w:r w:rsidRPr="004F34A7">
        <w:rPr>
          <w:i/>
          <w:sz w:val="24"/>
          <w:szCs w:val="24"/>
        </w:rPr>
        <w:t xml:space="preserve"> </w:t>
      </w:r>
      <w:r w:rsidRPr="004F34A7">
        <w:rPr>
          <w:sz w:val="24"/>
          <w:szCs w:val="24"/>
        </w:rPr>
        <w:t>(Palm Beach, Florida, July 2009).</w:t>
      </w:r>
    </w:p>
    <w:p w14:paraId="21FF2395" w14:textId="77777777" w:rsidR="00457F13" w:rsidRPr="004F34A7" w:rsidRDefault="00457F13" w:rsidP="00457F13">
      <w:pPr>
        <w:ind w:left="720" w:right="360"/>
        <w:rPr>
          <w:sz w:val="24"/>
          <w:szCs w:val="24"/>
        </w:rPr>
      </w:pPr>
    </w:p>
    <w:p w14:paraId="5404DA7A" w14:textId="77777777" w:rsidR="00457F13" w:rsidRPr="004F34A7" w:rsidRDefault="00457F13" w:rsidP="00457F13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 xml:space="preserve">SOUTHEASTERN ASSOCIATION OF LAW SCHOOLS ANNUAL CONFERENCE, Panel Presentation: </w:t>
      </w:r>
      <w:r w:rsidRPr="004F34A7">
        <w:rPr>
          <w:rStyle w:val="Emphasis"/>
          <w:sz w:val="24"/>
          <w:szCs w:val="24"/>
        </w:rPr>
        <w:t>Internationalizing Contracts Curriculum</w:t>
      </w:r>
      <w:r w:rsidRPr="004F34A7">
        <w:rPr>
          <w:i/>
          <w:sz w:val="24"/>
          <w:szCs w:val="24"/>
        </w:rPr>
        <w:t xml:space="preserve"> </w:t>
      </w:r>
      <w:r w:rsidRPr="004F34A7">
        <w:rPr>
          <w:sz w:val="24"/>
          <w:szCs w:val="24"/>
        </w:rPr>
        <w:t>(Palm Beach, Florida, July 2009).</w:t>
      </w:r>
    </w:p>
    <w:p w14:paraId="593E61DF" w14:textId="77777777" w:rsidR="00457F13" w:rsidRPr="004F34A7" w:rsidRDefault="00457F13" w:rsidP="002B244F">
      <w:pPr>
        <w:rPr>
          <w:sz w:val="24"/>
          <w:szCs w:val="24"/>
        </w:rPr>
      </w:pPr>
    </w:p>
    <w:p w14:paraId="493D82E6" w14:textId="77777777" w:rsidR="00457F13" w:rsidRPr="004F34A7" w:rsidRDefault="00457F13" w:rsidP="00457F13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 xml:space="preserve">AMERICAN ASSOCIATION OF LAW SCHOOLS ANNUAL CONFERENCE, Panel Presentation: </w:t>
      </w:r>
      <w:r w:rsidRPr="004F34A7">
        <w:rPr>
          <w:rStyle w:val="Emphasis"/>
          <w:sz w:val="24"/>
          <w:szCs w:val="24"/>
        </w:rPr>
        <w:t>Juggling Scholarship, Teaching, &amp; Service</w:t>
      </w:r>
      <w:r w:rsidRPr="004F34A7">
        <w:rPr>
          <w:i/>
          <w:sz w:val="24"/>
          <w:szCs w:val="24"/>
        </w:rPr>
        <w:t xml:space="preserve"> </w:t>
      </w:r>
      <w:r w:rsidRPr="004F34A7">
        <w:rPr>
          <w:sz w:val="24"/>
          <w:szCs w:val="24"/>
        </w:rPr>
        <w:t>(San Diego, California, January 2009).</w:t>
      </w:r>
    </w:p>
    <w:p w14:paraId="57D3980E" w14:textId="77777777" w:rsidR="00457F13" w:rsidRPr="004F34A7" w:rsidRDefault="00457F13" w:rsidP="00457F13">
      <w:pPr>
        <w:ind w:right="360"/>
        <w:rPr>
          <w:sz w:val="24"/>
          <w:szCs w:val="24"/>
        </w:rPr>
      </w:pPr>
    </w:p>
    <w:p w14:paraId="6B7D3D81" w14:textId="77777777" w:rsidR="00EB5FBA" w:rsidRPr="004F34A7" w:rsidRDefault="00EB5FBA" w:rsidP="00C92F7C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 xml:space="preserve">SOUTHEASTERN ASSOCIATION OF LAW SCHOOLS ANNUAL CONFERENCE, Panel Presentation: </w:t>
      </w:r>
      <w:r w:rsidRPr="004F34A7">
        <w:rPr>
          <w:rStyle w:val="Emphasis"/>
          <w:sz w:val="24"/>
          <w:szCs w:val="24"/>
        </w:rPr>
        <w:t>Rhetoric and Reality: Investor Protection and the Securities Regulatio</w:t>
      </w:r>
      <w:r w:rsidRPr="004F34A7">
        <w:rPr>
          <w:sz w:val="24"/>
          <w:szCs w:val="24"/>
        </w:rPr>
        <w:t>n</w:t>
      </w:r>
      <w:r w:rsidRPr="004F34A7">
        <w:rPr>
          <w:i/>
          <w:sz w:val="24"/>
          <w:szCs w:val="24"/>
        </w:rPr>
        <w:t xml:space="preserve"> Reform of 2005 </w:t>
      </w:r>
      <w:r w:rsidRPr="004F34A7">
        <w:rPr>
          <w:sz w:val="24"/>
          <w:szCs w:val="24"/>
        </w:rPr>
        <w:t>(Amelia Island, Florida, July 2007).</w:t>
      </w:r>
    </w:p>
    <w:p w14:paraId="3EAD77B2" w14:textId="77777777" w:rsidR="00EB5FBA" w:rsidRPr="004F34A7" w:rsidRDefault="00EB5FBA" w:rsidP="00C92F7C">
      <w:pPr>
        <w:tabs>
          <w:tab w:val="num" w:pos="720"/>
        </w:tabs>
        <w:ind w:left="720" w:right="360"/>
        <w:rPr>
          <w:sz w:val="24"/>
          <w:szCs w:val="24"/>
        </w:rPr>
      </w:pPr>
    </w:p>
    <w:p w14:paraId="1FD5CED8" w14:textId="77777777" w:rsidR="00EB5FBA" w:rsidRPr="004F34A7" w:rsidRDefault="00EB5FBA" w:rsidP="00C92F7C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SAMFORD UNIVE</w:t>
      </w:r>
      <w:r w:rsidR="00CF29C5" w:rsidRPr="004F34A7">
        <w:rPr>
          <w:sz w:val="24"/>
          <w:szCs w:val="24"/>
        </w:rPr>
        <w:t>R</w:t>
      </w:r>
      <w:r w:rsidRPr="004F34A7">
        <w:rPr>
          <w:sz w:val="24"/>
          <w:szCs w:val="24"/>
        </w:rPr>
        <w:t>SITY, CUMBERLAND SCHOOL OF LAW FACULTY EXCHANGE SERIES,</w:t>
      </w:r>
      <w:r w:rsidRPr="004F34A7">
        <w:rPr>
          <w:rStyle w:val="Emphasis"/>
          <w:sz w:val="24"/>
          <w:szCs w:val="24"/>
        </w:rPr>
        <w:t xml:space="preserve"> </w:t>
      </w:r>
      <w:r w:rsidR="009F3CEF" w:rsidRPr="004F34A7">
        <w:rPr>
          <w:rStyle w:val="Emphasis"/>
          <w:sz w:val="24"/>
          <w:szCs w:val="24"/>
        </w:rPr>
        <w:t xml:space="preserve">Works in Progress luncheon presentation on the </w:t>
      </w:r>
      <w:r w:rsidR="00787A25" w:rsidRPr="004F34A7">
        <w:rPr>
          <w:rStyle w:val="Emphasis"/>
          <w:sz w:val="24"/>
          <w:szCs w:val="24"/>
        </w:rPr>
        <w:t>dismantling</w:t>
      </w:r>
      <w:r w:rsidR="009F3CEF" w:rsidRPr="004F34A7">
        <w:rPr>
          <w:rStyle w:val="Emphasis"/>
          <w:sz w:val="24"/>
          <w:szCs w:val="24"/>
        </w:rPr>
        <w:t xml:space="preserve"> of Securities Regulations </w:t>
      </w:r>
      <w:r w:rsidRPr="004F34A7">
        <w:rPr>
          <w:sz w:val="24"/>
          <w:szCs w:val="24"/>
        </w:rPr>
        <w:t>(Birmingham, Alabama, April 2007)</w:t>
      </w:r>
    </w:p>
    <w:p w14:paraId="686CEC83" w14:textId="77777777" w:rsidR="00EB5FBA" w:rsidRPr="004F34A7" w:rsidRDefault="00EB5FBA" w:rsidP="00C92F7C">
      <w:pPr>
        <w:tabs>
          <w:tab w:val="num" w:pos="720"/>
        </w:tabs>
        <w:ind w:left="720" w:right="360"/>
        <w:rPr>
          <w:sz w:val="24"/>
          <w:szCs w:val="24"/>
        </w:rPr>
      </w:pPr>
    </w:p>
    <w:p w14:paraId="35BA58B3" w14:textId="77777777" w:rsidR="00EB5FBA" w:rsidRPr="004F34A7" w:rsidRDefault="00EB5FBA" w:rsidP="00C92F7C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STETSON UNIVERSITY COLLEGE OF LAW FACULTY WORKSHOP,</w:t>
      </w:r>
      <w:r w:rsidRPr="004F34A7">
        <w:rPr>
          <w:rStyle w:val="Emphasis"/>
          <w:sz w:val="24"/>
          <w:szCs w:val="24"/>
        </w:rPr>
        <w:t xml:space="preserve"> </w:t>
      </w:r>
      <w:r w:rsidR="009F3CEF" w:rsidRPr="004F34A7">
        <w:rPr>
          <w:rStyle w:val="Emphasis"/>
          <w:sz w:val="24"/>
          <w:szCs w:val="24"/>
        </w:rPr>
        <w:t xml:space="preserve">Works in Progress luncheon presentation on the </w:t>
      </w:r>
      <w:r w:rsidR="00787A25" w:rsidRPr="004F34A7">
        <w:rPr>
          <w:rStyle w:val="Emphasis"/>
          <w:sz w:val="24"/>
          <w:szCs w:val="24"/>
        </w:rPr>
        <w:t>dismantling</w:t>
      </w:r>
      <w:r w:rsidR="009F3CEF" w:rsidRPr="004F34A7">
        <w:rPr>
          <w:rStyle w:val="Emphasis"/>
          <w:sz w:val="24"/>
          <w:szCs w:val="24"/>
        </w:rPr>
        <w:t xml:space="preserve"> of Securities Regulations</w:t>
      </w:r>
      <w:r w:rsidR="00CF29C5" w:rsidRPr="004F34A7">
        <w:rPr>
          <w:i/>
          <w:sz w:val="24"/>
          <w:szCs w:val="24"/>
        </w:rPr>
        <w:t xml:space="preserve"> </w:t>
      </w:r>
      <w:r w:rsidRPr="004F34A7">
        <w:rPr>
          <w:sz w:val="24"/>
          <w:szCs w:val="24"/>
        </w:rPr>
        <w:t>(Gulfport, Florida, fall 2006)</w:t>
      </w:r>
    </w:p>
    <w:p w14:paraId="48E98F36" w14:textId="77777777" w:rsidR="00EB5FBA" w:rsidRPr="004F34A7" w:rsidRDefault="00EB5FBA" w:rsidP="00C92F7C">
      <w:pPr>
        <w:tabs>
          <w:tab w:val="num" w:pos="720"/>
        </w:tabs>
        <w:ind w:left="720" w:right="360"/>
        <w:rPr>
          <w:sz w:val="24"/>
          <w:szCs w:val="24"/>
        </w:rPr>
      </w:pPr>
    </w:p>
    <w:p w14:paraId="4327EFB2" w14:textId="77777777" w:rsidR="00EB5FBA" w:rsidRPr="004F34A7" w:rsidRDefault="00CF29C5" w:rsidP="00C92F7C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>ACADEMY OF LEGAL STUDIES IN BUSINESS</w:t>
      </w:r>
      <w:r w:rsidR="00EB5FBA" w:rsidRPr="004F34A7">
        <w:rPr>
          <w:sz w:val="24"/>
          <w:szCs w:val="24"/>
        </w:rPr>
        <w:t xml:space="preserve"> ANNUAL CONFERENCE, Panel Presentation: </w:t>
      </w:r>
      <w:r w:rsidRPr="004F34A7">
        <w:rPr>
          <w:i/>
          <w:sz w:val="24"/>
          <w:szCs w:val="24"/>
        </w:rPr>
        <w:t>Incorporating Experiential Learning Into Business Law Courses</w:t>
      </w:r>
      <w:r w:rsidRPr="004F34A7">
        <w:rPr>
          <w:rStyle w:val="Emphasis"/>
          <w:sz w:val="24"/>
          <w:szCs w:val="24"/>
        </w:rPr>
        <w:t xml:space="preserve"> </w:t>
      </w:r>
      <w:r w:rsidRPr="004F34A7">
        <w:rPr>
          <w:i/>
          <w:sz w:val="24"/>
          <w:szCs w:val="24"/>
        </w:rPr>
        <w:t xml:space="preserve"> </w:t>
      </w:r>
      <w:r w:rsidR="00EB5FBA" w:rsidRPr="004F34A7">
        <w:rPr>
          <w:sz w:val="24"/>
          <w:szCs w:val="24"/>
        </w:rPr>
        <w:t>(St. Petersburg, Florida, August 2006).</w:t>
      </w:r>
    </w:p>
    <w:p w14:paraId="6E235AC6" w14:textId="77777777" w:rsidR="00EB5FBA" w:rsidRPr="004F34A7" w:rsidRDefault="00EB5FBA" w:rsidP="00C92F7C">
      <w:pPr>
        <w:tabs>
          <w:tab w:val="num" w:pos="720"/>
        </w:tabs>
        <w:ind w:left="720" w:right="360"/>
        <w:rPr>
          <w:sz w:val="24"/>
          <w:szCs w:val="24"/>
        </w:rPr>
      </w:pPr>
    </w:p>
    <w:p w14:paraId="5D5E5956" w14:textId="77777777" w:rsidR="00C92F7C" w:rsidRPr="004F34A7" w:rsidRDefault="00EB5FBA" w:rsidP="00C92F7C">
      <w:pPr>
        <w:numPr>
          <w:ilvl w:val="0"/>
          <w:numId w:val="13"/>
        </w:numPr>
        <w:tabs>
          <w:tab w:val="num" w:pos="720"/>
        </w:tabs>
        <w:ind w:left="720" w:right="360"/>
        <w:rPr>
          <w:sz w:val="24"/>
          <w:szCs w:val="24"/>
        </w:rPr>
      </w:pPr>
      <w:r w:rsidRPr="004F34A7">
        <w:rPr>
          <w:sz w:val="24"/>
          <w:szCs w:val="24"/>
        </w:rPr>
        <w:t xml:space="preserve">SOUTHEASTERN ASSOCIATION OF LAW SCHOOLS ANNUAL CONFERENCE, Panel Discussion Moderator: </w:t>
      </w:r>
      <w:r w:rsidRPr="004F34A7">
        <w:rPr>
          <w:rStyle w:val="Emphasis"/>
          <w:sz w:val="24"/>
          <w:szCs w:val="24"/>
        </w:rPr>
        <w:t xml:space="preserve">Integrating Skills Training into Doctrinal Courses </w:t>
      </w:r>
      <w:r w:rsidRPr="004F34A7">
        <w:rPr>
          <w:i/>
          <w:sz w:val="24"/>
          <w:szCs w:val="24"/>
        </w:rPr>
        <w:t xml:space="preserve"> </w:t>
      </w:r>
      <w:r w:rsidRPr="004F34A7">
        <w:rPr>
          <w:sz w:val="24"/>
          <w:szCs w:val="24"/>
        </w:rPr>
        <w:t>(Palm Beach, Florida, July 2006).</w:t>
      </w:r>
    </w:p>
    <w:p w14:paraId="07961861" w14:textId="77777777" w:rsidR="00C92F7C" w:rsidRPr="004F34A7" w:rsidRDefault="00C92F7C" w:rsidP="00C92F7C">
      <w:pPr>
        <w:ind w:left="360" w:right="360"/>
        <w:rPr>
          <w:sz w:val="24"/>
          <w:szCs w:val="24"/>
        </w:rPr>
      </w:pPr>
    </w:p>
    <w:p w14:paraId="2431F670" w14:textId="77777777" w:rsidR="003D2C7A" w:rsidRPr="004F34A7" w:rsidRDefault="00EB5FBA" w:rsidP="00CF29C5">
      <w:pPr>
        <w:numPr>
          <w:ilvl w:val="2"/>
          <w:numId w:val="9"/>
        </w:numPr>
        <w:tabs>
          <w:tab w:val="clear" w:pos="2160"/>
          <w:tab w:val="left" w:pos="720"/>
        </w:tabs>
        <w:ind w:left="720" w:right="360"/>
        <w:rPr>
          <w:rStyle w:val="Emphasis"/>
          <w:i w:val="0"/>
          <w:iCs w:val="0"/>
          <w:sz w:val="24"/>
          <w:szCs w:val="24"/>
        </w:rPr>
      </w:pPr>
      <w:r w:rsidRPr="004F34A7">
        <w:rPr>
          <w:sz w:val="24"/>
          <w:szCs w:val="24"/>
        </w:rPr>
        <w:t>CHICAGO-KENT COLLEGE OF LAW FACULTY WORKSHOP</w:t>
      </w:r>
      <w:r w:rsidRPr="004F34A7">
        <w:rPr>
          <w:i/>
          <w:sz w:val="24"/>
          <w:szCs w:val="24"/>
        </w:rPr>
        <w:t xml:space="preserve">, </w:t>
      </w:r>
      <w:r w:rsidRPr="004F34A7">
        <w:rPr>
          <w:rStyle w:val="Emphasis"/>
          <w:sz w:val="24"/>
          <w:szCs w:val="24"/>
        </w:rPr>
        <w:t>Catching the Culprits: Are the Anti-Fraud Rules Any More Effective After Sarbanes-Oxley?</w:t>
      </w:r>
      <w:r w:rsidRPr="004F34A7">
        <w:rPr>
          <w:rStyle w:val="Emphasis"/>
          <w:i w:val="0"/>
          <w:sz w:val="24"/>
          <w:szCs w:val="24"/>
        </w:rPr>
        <w:t xml:space="preserve"> (Chicago, Illinois, fall, 2003)</w:t>
      </w:r>
      <w:r w:rsidR="00CF29C5" w:rsidRPr="004F34A7">
        <w:rPr>
          <w:rStyle w:val="Emphasis"/>
          <w:i w:val="0"/>
          <w:sz w:val="24"/>
          <w:szCs w:val="24"/>
        </w:rPr>
        <w:t>.</w:t>
      </w:r>
    </w:p>
    <w:p w14:paraId="2BC7FF2E" w14:textId="77777777" w:rsidR="007269B0" w:rsidRPr="004F34A7" w:rsidRDefault="007269B0" w:rsidP="007269B0">
      <w:pPr>
        <w:ind w:left="720" w:right="360"/>
        <w:rPr>
          <w:rStyle w:val="Emphasis"/>
          <w:i w:val="0"/>
          <w:sz w:val="24"/>
          <w:szCs w:val="24"/>
        </w:rPr>
      </w:pPr>
    </w:p>
    <w:p w14:paraId="32954F0B" w14:textId="77777777" w:rsidR="007269B0" w:rsidRPr="004F34A7" w:rsidRDefault="007269B0" w:rsidP="007269B0">
      <w:pPr>
        <w:ind w:left="720" w:right="360"/>
        <w:rPr>
          <w:rStyle w:val="Emphasis"/>
          <w:i w:val="0"/>
          <w:sz w:val="24"/>
          <w:szCs w:val="24"/>
        </w:rPr>
      </w:pPr>
    </w:p>
    <w:p w14:paraId="25062FD7" w14:textId="77777777" w:rsidR="007269B0" w:rsidRDefault="007269B0" w:rsidP="007269B0">
      <w:pPr>
        <w:ind w:left="720" w:right="360"/>
        <w:rPr>
          <w:rStyle w:val="Emphasis"/>
          <w:i w:val="0"/>
          <w:sz w:val="24"/>
          <w:szCs w:val="24"/>
        </w:rPr>
      </w:pPr>
    </w:p>
    <w:sectPr w:rsidR="007269B0" w:rsidSect="006D6D7D">
      <w:headerReference w:type="default" r:id="rId10"/>
      <w:footerReference w:type="even" r:id="rId11"/>
      <w:footerReference w:type="default" r:id="rId12"/>
      <w:pgSz w:w="12240" w:h="15840"/>
      <w:pgMar w:top="1296" w:right="144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F665" w14:textId="77777777" w:rsidR="006D6D7D" w:rsidRDefault="006D6D7D">
      <w:r>
        <w:separator/>
      </w:r>
    </w:p>
  </w:endnote>
  <w:endnote w:type="continuationSeparator" w:id="0">
    <w:p w14:paraId="44202A66" w14:textId="77777777" w:rsidR="006D6D7D" w:rsidRDefault="006D6D7D">
      <w:r>
        <w:continuationSeparator/>
      </w:r>
    </w:p>
  </w:endnote>
  <w:endnote w:type="continuationNotice" w:id="1">
    <w:p w14:paraId="31385393" w14:textId="77777777" w:rsidR="006D6D7D" w:rsidRDefault="006D6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83C7" w14:textId="77777777" w:rsidR="00FF513A" w:rsidRDefault="00FF513A" w:rsidP="009801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05053" w14:textId="77777777" w:rsidR="00FF513A" w:rsidRDefault="00FF5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2954" w14:textId="77777777" w:rsidR="00FF513A" w:rsidRDefault="00FF513A" w:rsidP="009801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89E3EF4" w14:textId="77777777" w:rsidR="00FF513A" w:rsidRDefault="00FF5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22C2" w14:textId="77777777" w:rsidR="006D6D7D" w:rsidRDefault="006D6D7D">
      <w:r>
        <w:separator/>
      </w:r>
    </w:p>
  </w:footnote>
  <w:footnote w:type="continuationSeparator" w:id="0">
    <w:p w14:paraId="4A503568" w14:textId="77777777" w:rsidR="006D6D7D" w:rsidRDefault="006D6D7D">
      <w:r>
        <w:continuationSeparator/>
      </w:r>
    </w:p>
  </w:footnote>
  <w:footnote w:type="continuationNotice" w:id="1">
    <w:p w14:paraId="46C3044E" w14:textId="77777777" w:rsidR="006D6D7D" w:rsidRDefault="006D6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8F0F" w14:textId="77777777" w:rsidR="00F959E7" w:rsidRDefault="00F95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940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66CF2"/>
    <w:multiLevelType w:val="hybridMultilevel"/>
    <w:tmpl w:val="AA9A4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117C"/>
    <w:multiLevelType w:val="hybridMultilevel"/>
    <w:tmpl w:val="0952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1E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392BB2"/>
    <w:multiLevelType w:val="hybridMultilevel"/>
    <w:tmpl w:val="F578A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48F1"/>
    <w:multiLevelType w:val="hybridMultilevel"/>
    <w:tmpl w:val="0E96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590E"/>
    <w:multiLevelType w:val="hybridMultilevel"/>
    <w:tmpl w:val="76C2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78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11790F"/>
    <w:multiLevelType w:val="hybridMultilevel"/>
    <w:tmpl w:val="2E8C1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B7A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814C19"/>
    <w:multiLevelType w:val="hybridMultilevel"/>
    <w:tmpl w:val="2A26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97D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A7E6758"/>
    <w:multiLevelType w:val="hybridMultilevel"/>
    <w:tmpl w:val="9AEE2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5B6F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1742B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5260B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681DAB"/>
    <w:multiLevelType w:val="hybridMultilevel"/>
    <w:tmpl w:val="A7C84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454E9"/>
    <w:multiLevelType w:val="hybridMultilevel"/>
    <w:tmpl w:val="5808B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524703">
    <w:abstractNumId w:val="15"/>
  </w:num>
  <w:num w:numId="2" w16cid:durableId="451829384">
    <w:abstractNumId w:val="11"/>
  </w:num>
  <w:num w:numId="3" w16cid:durableId="1562672659">
    <w:abstractNumId w:val="7"/>
  </w:num>
  <w:num w:numId="4" w16cid:durableId="1682127452">
    <w:abstractNumId w:val="13"/>
  </w:num>
  <w:num w:numId="5" w16cid:durableId="280917106">
    <w:abstractNumId w:val="9"/>
  </w:num>
  <w:num w:numId="6" w16cid:durableId="2017271408">
    <w:abstractNumId w:val="14"/>
  </w:num>
  <w:num w:numId="7" w16cid:durableId="1795755880">
    <w:abstractNumId w:val="3"/>
  </w:num>
  <w:num w:numId="8" w16cid:durableId="778380234">
    <w:abstractNumId w:val="17"/>
  </w:num>
  <w:num w:numId="9" w16cid:durableId="946497838">
    <w:abstractNumId w:val="1"/>
  </w:num>
  <w:num w:numId="10" w16cid:durableId="1518694621">
    <w:abstractNumId w:val="16"/>
  </w:num>
  <w:num w:numId="11" w16cid:durableId="300891035">
    <w:abstractNumId w:val="8"/>
  </w:num>
  <w:num w:numId="12" w16cid:durableId="1488743007">
    <w:abstractNumId w:val="4"/>
  </w:num>
  <w:num w:numId="13" w16cid:durableId="488132222">
    <w:abstractNumId w:val="12"/>
  </w:num>
  <w:num w:numId="14" w16cid:durableId="164521753">
    <w:abstractNumId w:val="10"/>
  </w:num>
  <w:num w:numId="15" w16cid:durableId="167256557">
    <w:abstractNumId w:val="2"/>
  </w:num>
  <w:num w:numId="16" w16cid:durableId="1230576533">
    <w:abstractNumId w:val="0"/>
  </w:num>
  <w:num w:numId="17" w16cid:durableId="1250625374">
    <w:abstractNumId w:val="6"/>
  </w:num>
  <w:num w:numId="18" w16cid:durableId="1680034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10"/>
    <w:rsid w:val="00002581"/>
    <w:rsid w:val="00013B74"/>
    <w:rsid w:val="0002317D"/>
    <w:rsid w:val="000512F9"/>
    <w:rsid w:val="00055DEC"/>
    <w:rsid w:val="00062A29"/>
    <w:rsid w:val="0007103B"/>
    <w:rsid w:val="000A4F05"/>
    <w:rsid w:val="000B118E"/>
    <w:rsid w:val="000C3799"/>
    <w:rsid w:val="0013283D"/>
    <w:rsid w:val="0014307E"/>
    <w:rsid w:val="0015375A"/>
    <w:rsid w:val="00154F9C"/>
    <w:rsid w:val="00176904"/>
    <w:rsid w:val="001978CE"/>
    <w:rsid w:val="001C5F55"/>
    <w:rsid w:val="001D347C"/>
    <w:rsid w:val="001F388C"/>
    <w:rsid w:val="001F4B15"/>
    <w:rsid w:val="00233DE8"/>
    <w:rsid w:val="00237A53"/>
    <w:rsid w:val="00242763"/>
    <w:rsid w:val="0025397A"/>
    <w:rsid w:val="00274FBE"/>
    <w:rsid w:val="00287B18"/>
    <w:rsid w:val="002917D1"/>
    <w:rsid w:val="002B244F"/>
    <w:rsid w:val="002B4DE5"/>
    <w:rsid w:val="002B7C5B"/>
    <w:rsid w:val="00351E16"/>
    <w:rsid w:val="0037250C"/>
    <w:rsid w:val="00395D87"/>
    <w:rsid w:val="003B23EE"/>
    <w:rsid w:val="003B624F"/>
    <w:rsid w:val="003D2C7A"/>
    <w:rsid w:val="0042000B"/>
    <w:rsid w:val="00423C0D"/>
    <w:rsid w:val="004424EF"/>
    <w:rsid w:val="00442D2B"/>
    <w:rsid w:val="00457F13"/>
    <w:rsid w:val="004712E6"/>
    <w:rsid w:val="0047647E"/>
    <w:rsid w:val="00495412"/>
    <w:rsid w:val="00497DBE"/>
    <w:rsid w:val="004C62C1"/>
    <w:rsid w:val="004D5FB0"/>
    <w:rsid w:val="004F34A7"/>
    <w:rsid w:val="00502103"/>
    <w:rsid w:val="00543A4E"/>
    <w:rsid w:val="00550967"/>
    <w:rsid w:val="00553A68"/>
    <w:rsid w:val="005629FA"/>
    <w:rsid w:val="00586A5A"/>
    <w:rsid w:val="005958D7"/>
    <w:rsid w:val="005E4516"/>
    <w:rsid w:val="005F5810"/>
    <w:rsid w:val="00616A31"/>
    <w:rsid w:val="00670DE0"/>
    <w:rsid w:val="006712F4"/>
    <w:rsid w:val="00690593"/>
    <w:rsid w:val="006D6D7D"/>
    <w:rsid w:val="006E5A41"/>
    <w:rsid w:val="006E6678"/>
    <w:rsid w:val="00714F8B"/>
    <w:rsid w:val="007269B0"/>
    <w:rsid w:val="007541B6"/>
    <w:rsid w:val="00771921"/>
    <w:rsid w:val="00787A25"/>
    <w:rsid w:val="007912AB"/>
    <w:rsid w:val="007962A8"/>
    <w:rsid w:val="007A584A"/>
    <w:rsid w:val="00806DA0"/>
    <w:rsid w:val="008079D7"/>
    <w:rsid w:val="008124F5"/>
    <w:rsid w:val="00876363"/>
    <w:rsid w:val="00891AC2"/>
    <w:rsid w:val="00896AB7"/>
    <w:rsid w:val="008A3217"/>
    <w:rsid w:val="008B584F"/>
    <w:rsid w:val="008C497C"/>
    <w:rsid w:val="008E35BA"/>
    <w:rsid w:val="008E3C36"/>
    <w:rsid w:val="008F0013"/>
    <w:rsid w:val="00902C44"/>
    <w:rsid w:val="00911FFA"/>
    <w:rsid w:val="00914AF4"/>
    <w:rsid w:val="00915EC1"/>
    <w:rsid w:val="00941FED"/>
    <w:rsid w:val="00943B0B"/>
    <w:rsid w:val="00947789"/>
    <w:rsid w:val="0097650A"/>
    <w:rsid w:val="00980132"/>
    <w:rsid w:val="00980557"/>
    <w:rsid w:val="00997EF8"/>
    <w:rsid w:val="009A7C8F"/>
    <w:rsid w:val="009B48C9"/>
    <w:rsid w:val="009F3CEF"/>
    <w:rsid w:val="00A16E10"/>
    <w:rsid w:val="00A25E37"/>
    <w:rsid w:val="00A80DDA"/>
    <w:rsid w:val="00AB47A2"/>
    <w:rsid w:val="00AB4D3E"/>
    <w:rsid w:val="00AB5310"/>
    <w:rsid w:val="00AC3F43"/>
    <w:rsid w:val="00AD204A"/>
    <w:rsid w:val="00AD65C8"/>
    <w:rsid w:val="00B031EC"/>
    <w:rsid w:val="00B556F5"/>
    <w:rsid w:val="00B7274A"/>
    <w:rsid w:val="00B933E5"/>
    <w:rsid w:val="00B97F19"/>
    <w:rsid w:val="00BA1681"/>
    <w:rsid w:val="00BB0E65"/>
    <w:rsid w:val="00BB69C2"/>
    <w:rsid w:val="00BD2EDB"/>
    <w:rsid w:val="00BF7A43"/>
    <w:rsid w:val="00C7553E"/>
    <w:rsid w:val="00C92F7C"/>
    <w:rsid w:val="00CF29C5"/>
    <w:rsid w:val="00D07137"/>
    <w:rsid w:val="00D11C98"/>
    <w:rsid w:val="00D23D89"/>
    <w:rsid w:val="00D63529"/>
    <w:rsid w:val="00DA4C59"/>
    <w:rsid w:val="00DB427E"/>
    <w:rsid w:val="00DB5CB0"/>
    <w:rsid w:val="00DE78DA"/>
    <w:rsid w:val="00DF2697"/>
    <w:rsid w:val="00E370C4"/>
    <w:rsid w:val="00E41F6E"/>
    <w:rsid w:val="00E64164"/>
    <w:rsid w:val="00E71766"/>
    <w:rsid w:val="00E8521F"/>
    <w:rsid w:val="00EB5FBA"/>
    <w:rsid w:val="00F4567E"/>
    <w:rsid w:val="00F959E7"/>
    <w:rsid w:val="00FB114C"/>
    <w:rsid w:val="00FE3798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09A939"/>
  <w14:defaultImageDpi w14:val="300"/>
  <w15:chartTrackingRefBased/>
  <w15:docId w15:val="{315DF7A7-74C3-3C41-B247-538DDD0E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B18"/>
  </w:style>
  <w:style w:type="paragraph" w:styleId="Heading2">
    <w:name w:val="heading 2"/>
    <w:basedOn w:val="Normal"/>
    <w:next w:val="Normal"/>
    <w:qFormat/>
    <w:rsid w:val="00EB5FBA"/>
    <w:pPr>
      <w:keepNext/>
      <w:tabs>
        <w:tab w:val="left" w:pos="-720"/>
      </w:tabs>
      <w:suppressAutoHyphens/>
      <w:jc w:val="both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rsid w:val="00EB5FBA"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EB5FBA"/>
    <w:rPr>
      <w:i/>
      <w:iCs/>
    </w:rPr>
  </w:style>
  <w:style w:type="character" w:styleId="Hyperlink">
    <w:name w:val="Hyperlink"/>
    <w:rsid w:val="00EB5FBA"/>
    <w:rPr>
      <w:color w:val="0000FF"/>
      <w:u w:val="single"/>
    </w:rPr>
  </w:style>
  <w:style w:type="paragraph" w:styleId="Footer">
    <w:name w:val="footer"/>
    <w:basedOn w:val="Normal"/>
    <w:rsid w:val="004954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5412"/>
  </w:style>
  <w:style w:type="paragraph" w:styleId="Header">
    <w:name w:val="header"/>
    <w:basedOn w:val="Normal"/>
    <w:rsid w:val="00495412"/>
    <w:pPr>
      <w:tabs>
        <w:tab w:val="center" w:pos="4320"/>
        <w:tab w:val="right" w:pos="8640"/>
      </w:tabs>
    </w:pPr>
  </w:style>
  <w:style w:type="paragraph" w:styleId="MediumGrid1-Accent2">
    <w:name w:val="Medium Grid 1 Accent 2"/>
    <w:basedOn w:val="Normal"/>
    <w:uiPriority w:val="34"/>
    <w:qFormat/>
    <w:rsid w:val="00457F13"/>
    <w:pPr>
      <w:ind w:left="720"/>
    </w:pPr>
  </w:style>
  <w:style w:type="paragraph" w:styleId="ColorfulList-Accent1">
    <w:name w:val="Colorful List Accent 1"/>
    <w:basedOn w:val="Normal"/>
    <w:uiPriority w:val="34"/>
    <w:qFormat/>
    <w:rsid w:val="00287B18"/>
    <w:pPr>
      <w:ind w:left="720"/>
    </w:pPr>
  </w:style>
  <w:style w:type="paragraph" w:styleId="BalloonText">
    <w:name w:val="Balloon Text"/>
    <w:basedOn w:val="Normal"/>
    <w:link w:val="BalloonTextChar"/>
    <w:rsid w:val="002B2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2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morriss@law.stetson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D7015402FBD45B1863A53005BC2DD" ma:contentTypeVersion="11" ma:contentTypeDescription="Create a new document." ma:contentTypeScope="" ma:versionID="dfb40e25a93d0f6ce747ea0258e27f1e">
  <xsd:schema xmlns:xsd="http://www.w3.org/2001/XMLSchema" xmlns:xs="http://www.w3.org/2001/XMLSchema" xmlns:p="http://schemas.microsoft.com/office/2006/metadata/properties" xmlns:ns2="70e50a24-2841-4c3c-bee9-ac41f3b80213" xmlns:ns3="9603e095-32fb-4685-9fe1-85ae8ff5bc22" targetNamespace="http://schemas.microsoft.com/office/2006/metadata/properties" ma:root="true" ma:fieldsID="bcacc2b1b31c6863c22b0d68d6056b3b" ns2:_="" ns3:_="">
    <xsd:import namespace="70e50a24-2841-4c3c-bee9-ac41f3b80213"/>
    <xsd:import namespace="9603e095-32fb-4685-9fe1-85ae8ff5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0a24-2841-4c3c-bee9-ac41f3b80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e095-32fb-4685-9fe1-85ae8ff5bc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63c58-9423-49d8-9a34-4d638a7fb047}" ma:internalName="TaxCatchAll" ma:showField="CatchAllData" ma:web="9603e095-32fb-4685-9fe1-85ae8ff5b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3e095-32fb-4685-9fe1-85ae8ff5bc22" xsi:nil="true"/>
    <lcf76f155ced4ddcb4097134ff3c332f xmlns="70e50a24-2841-4c3c-bee9-ac41f3b80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6AA724-A611-44F9-BF9D-2202FE1AB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7B086-0849-4063-9036-43153684C6FA}"/>
</file>

<file path=customXml/itemProps3.xml><?xml version="1.0" encoding="utf-8"?>
<ds:datastoreItem xmlns:ds="http://schemas.openxmlformats.org/officeDocument/2006/customXml" ds:itemID="{5F583EC8-5433-46D1-9E65-C5DEC1D5D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F</vt:lpstr>
    </vt:vector>
  </TitlesOfParts>
  <Company>Stetson University College of Law</Company>
  <LinksUpToDate>false</LinksUpToDate>
  <CharactersWithSpaces>11354</CharactersWithSpaces>
  <SharedDoc>false</SharedDoc>
  <HLinks>
    <vt:vector size="6" baseType="variant">
      <vt:variant>
        <vt:i4>4980794</vt:i4>
      </vt:variant>
      <vt:variant>
        <vt:i4>0</vt:i4>
      </vt:variant>
      <vt:variant>
        <vt:i4>0</vt:i4>
      </vt:variant>
      <vt:variant>
        <vt:i4>5</vt:i4>
      </vt:variant>
      <vt:variant>
        <vt:lpwstr>mailto:jmorriss@law.stetson.edu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F</dc:title>
  <dc:subject/>
  <dc:creator>Joseph Morrissey</dc:creator>
  <cp:keywords/>
  <cp:lastModifiedBy>Joseph F Morrissey</cp:lastModifiedBy>
  <cp:revision>2</cp:revision>
  <cp:lastPrinted>2010-05-19T14:10:00Z</cp:lastPrinted>
  <dcterms:created xsi:type="dcterms:W3CDTF">2024-09-06T19:53:00Z</dcterms:created>
  <dcterms:modified xsi:type="dcterms:W3CDTF">2024-09-06T19:53:00Z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0x010100403D7015402FBD45B1863A53005BC2DD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