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01A8" w14:textId="77777777" w:rsidR="00F16082" w:rsidRDefault="00F16082">
      <w:pPr>
        <w:pStyle w:val="Heading1"/>
      </w:pPr>
      <w:bookmarkStart w:id="0" w:name="A6"/>
      <w:r>
        <w:tab/>
      </w:r>
      <w:r>
        <w:tab/>
        <w:t>Linda S.</w:t>
      </w:r>
      <w:bookmarkStart w:id="1" w:name="A7"/>
      <w:bookmarkEnd w:id="0"/>
      <w:r>
        <w:t xml:space="preserve"> Anderson</w:t>
      </w:r>
      <w:bookmarkEnd w:id="1"/>
    </w:p>
    <w:p w14:paraId="6EE93A95" w14:textId="77777777" w:rsidR="004E2E42" w:rsidRDefault="004E2E42" w:rsidP="00F16082">
      <w:pPr>
        <w:tabs>
          <w:tab w:val="left" w:pos="-720"/>
          <w:tab w:val="left" w:pos="-240"/>
          <w:tab w:val="left" w:pos="238"/>
          <w:tab w:val="left" w:pos="718"/>
          <w:tab w:val="left" w:pos="1197"/>
          <w:tab w:val="left" w:pos="1677"/>
          <w:tab w:val="left" w:pos="2157"/>
          <w:tab w:val="left" w:pos="2636"/>
          <w:tab w:val="left" w:pos="3116"/>
          <w:tab w:val="left" w:pos="3595"/>
          <w:tab w:val="left" w:pos="4075"/>
          <w:tab w:val="left" w:pos="4555"/>
          <w:tab w:val="left" w:pos="5034"/>
          <w:tab w:val="left" w:pos="5514"/>
          <w:tab w:val="left" w:pos="5992"/>
          <w:tab w:val="left" w:pos="6472"/>
          <w:tab w:val="left" w:pos="6952"/>
          <w:tab w:val="left" w:pos="7431"/>
          <w:tab w:val="left" w:pos="7911"/>
        </w:tabs>
        <w:rPr>
          <w:i/>
          <w:iCs/>
        </w:rPr>
      </w:pPr>
      <w:r>
        <w:rPr>
          <w:i/>
          <w:iCs/>
        </w:rPr>
        <w:t>Stetson University College of Law</w:t>
      </w:r>
    </w:p>
    <w:p w14:paraId="04795AF2" w14:textId="77777777" w:rsidR="00B64FD5" w:rsidRDefault="004E2E42" w:rsidP="00F16082">
      <w:pPr>
        <w:tabs>
          <w:tab w:val="left" w:pos="-720"/>
          <w:tab w:val="left" w:pos="-240"/>
          <w:tab w:val="left" w:pos="238"/>
          <w:tab w:val="left" w:pos="718"/>
          <w:tab w:val="left" w:pos="1197"/>
          <w:tab w:val="left" w:pos="1677"/>
          <w:tab w:val="left" w:pos="2157"/>
          <w:tab w:val="left" w:pos="2636"/>
          <w:tab w:val="left" w:pos="3116"/>
          <w:tab w:val="left" w:pos="3595"/>
          <w:tab w:val="left" w:pos="4075"/>
          <w:tab w:val="left" w:pos="4555"/>
          <w:tab w:val="left" w:pos="5034"/>
          <w:tab w:val="left" w:pos="5514"/>
          <w:tab w:val="left" w:pos="5992"/>
          <w:tab w:val="left" w:pos="6472"/>
          <w:tab w:val="left" w:pos="6952"/>
          <w:tab w:val="left" w:pos="7431"/>
          <w:tab w:val="left" w:pos="7911"/>
        </w:tabs>
        <w:rPr>
          <w:i/>
          <w:iCs/>
        </w:rPr>
      </w:pPr>
      <w:r>
        <w:rPr>
          <w:i/>
          <w:iCs/>
        </w:rPr>
        <w:t>1401 61</w:t>
      </w:r>
      <w:r w:rsidRPr="004E2E42">
        <w:rPr>
          <w:i/>
          <w:iCs/>
          <w:vertAlign w:val="superscript"/>
        </w:rPr>
        <w:t>st</w:t>
      </w:r>
      <w:r>
        <w:rPr>
          <w:i/>
          <w:iCs/>
        </w:rPr>
        <w:t xml:space="preserve"> </w:t>
      </w:r>
      <w:r w:rsidR="00F16082">
        <w:rPr>
          <w:i/>
          <w:iCs/>
        </w:rPr>
        <w:t>Street South</w:t>
      </w:r>
      <w:r w:rsidR="008479B8">
        <w:rPr>
          <w:i/>
          <w:iCs/>
        </w:rPr>
        <w:t xml:space="preserve">, </w:t>
      </w:r>
      <w:r w:rsidR="00F16082">
        <w:rPr>
          <w:i/>
          <w:iCs/>
        </w:rPr>
        <w:t xml:space="preserve">Gulfport, FL 33707 </w:t>
      </w:r>
      <w:bookmarkStart w:id="2" w:name="A5"/>
      <w:bookmarkEnd w:id="2"/>
    </w:p>
    <w:p w14:paraId="3EA2B049" w14:textId="45ED2641" w:rsidR="00F16082" w:rsidRPr="008479B8" w:rsidRDefault="00F16082" w:rsidP="00F16082">
      <w:pPr>
        <w:tabs>
          <w:tab w:val="left" w:pos="-720"/>
          <w:tab w:val="left" w:pos="-240"/>
          <w:tab w:val="left" w:pos="238"/>
          <w:tab w:val="left" w:pos="718"/>
          <w:tab w:val="left" w:pos="1197"/>
          <w:tab w:val="left" w:pos="1677"/>
          <w:tab w:val="left" w:pos="2157"/>
          <w:tab w:val="left" w:pos="2636"/>
          <w:tab w:val="left" w:pos="3116"/>
          <w:tab w:val="left" w:pos="3595"/>
          <w:tab w:val="left" w:pos="4075"/>
          <w:tab w:val="left" w:pos="4555"/>
          <w:tab w:val="left" w:pos="5034"/>
          <w:tab w:val="left" w:pos="5514"/>
          <w:tab w:val="left" w:pos="5992"/>
          <w:tab w:val="left" w:pos="6472"/>
          <w:tab w:val="left" w:pos="6952"/>
          <w:tab w:val="left" w:pos="7431"/>
          <w:tab w:val="left" w:pos="7911"/>
        </w:tabs>
        <w:rPr>
          <w:i/>
          <w:iCs/>
        </w:rPr>
      </w:pPr>
      <w:r>
        <w:t xml:space="preserve">(727) </w:t>
      </w:r>
      <w:r w:rsidR="004E2E42">
        <w:t>562-7831</w:t>
      </w:r>
      <w:r w:rsidR="00B64FD5">
        <w:t xml:space="preserve"> (office)</w:t>
      </w:r>
      <w:r w:rsidR="0072137B">
        <w:t xml:space="preserve"> (727) 519-3984 (cell)</w:t>
      </w:r>
    </w:p>
    <w:p w14:paraId="0251A71B" w14:textId="77777777" w:rsidR="00F16082" w:rsidRDefault="004E2E42">
      <w:pPr>
        <w:tabs>
          <w:tab w:val="left" w:pos="-720"/>
          <w:tab w:val="left" w:pos="-240"/>
          <w:tab w:val="left" w:pos="238"/>
          <w:tab w:val="left" w:pos="718"/>
          <w:tab w:val="left" w:pos="1197"/>
          <w:tab w:val="left" w:pos="1677"/>
          <w:tab w:val="left" w:pos="2157"/>
          <w:tab w:val="left" w:pos="2636"/>
          <w:tab w:val="left" w:pos="3116"/>
          <w:tab w:val="left" w:pos="3595"/>
          <w:tab w:val="left" w:pos="4075"/>
          <w:tab w:val="left" w:pos="4555"/>
          <w:tab w:val="left" w:pos="5034"/>
          <w:tab w:val="left" w:pos="5514"/>
          <w:tab w:val="left" w:pos="5992"/>
          <w:tab w:val="left" w:pos="6472"/>
          <w:tab w:val="left" w:pos="6952"/>
          <w:tab w:val="left" w:pos="7431"/>
          <w:tab w:val="left" w:pos="7911"/>
        </w:tabs>
      </w:pPr>
      <w:r>
        <w:t>landerso@law.stetson.edu</w:t>
      </w:r>
    </w:p>
    <w:p w14:paraId="11846E55" w14:textId="77777777" w:rsidR="00F16082" w:rsidRDefault="00F16082">
      <w:pPr>
        <w:pStyle w:val="Section"/>
        <w:tabs>
          <w:tab w:val="clear" w:pos="0"/>
          <w:tab w:val="left" w:pos="-3240"/>
          <w:tab w:val="left" w:pos="-2760"/>
          <w:tab w:val="left" w:pos="-2282"/>
          <w:tab w:val="left" w:pos="-1802"/>
          <w:tab w:val="left" w:pos="-1323"/>
          <w:tab w:val="left" w:pos="-843"/>
          <w:tab w:val="left" w:pos="-363"/>
          <w:tab w:val="left" w:pos="116"/>
          <w:tab w:val="left" w:pos="596"/>
          <w:tab w:val="left" w:pos="1075"/>
          <w:tab w:val="left" w:pos="1555"/>
          <w:tab w:val="left" w:pos="2035"/>
          <w:tab w:val="left" w:pos="2514"/>
          <w:tab w:val="left" w:pos="2994"/>
          <w:tab w:val="left" w:pos="3472"/>
          <w:tab w:val="left" w:pos="3952"/>
          <w:tab w:val="left" w:pos="4432"/>
          <w:tab w:val="left" w:pos="4911"/>
          <w:tab w:val="left" w:pos="5391"/>
        </w:tabs>
        <w:jc w:val="both"/>
        <w:rPr>
          <w:b/>
          <w:bCs/>
        </w:rPr>
      </w:pPr>
    </w:p>
    <w:p w14:paraId="20897D36" w14:textId="77777777" w:rsidR="00F16082" w:rsidRDefault="00F16082">
      <w:pPr>
        <w:pStyle w:val="Section"/>
        <w:tabs>
          <w:tab w:val="clear" w:pos="0"/>
          <w:tab w:val="left" w:pos="-3240"/>
          <w:tab w:val="left" w:pos="-2760"/>
          <w:tab w:val="left" w:pos="-2282"/>
          <w:tab w:val="left" w:pos="-1802"/>
          <w:tab w:val="left" w:pos="-1323"/>
          <w:tab w:val="left" w:pos="-843"/>
          <w:tab w:val="left" w:pos="-363"/>
          <w:tab w:val="left" w:pos="116"/>
          <w:tab w:val="left" w:pos="596"/>
          <w:tab w:val="left" w:pos="1075"/>
          <w:tab w:val="left" w:pos="1555"/>
          <w:tab w:val="left" w:pos="2035"/>
          <w:tab w:val="left" w:pos="2514"/>
          <w:tab w:val="left" w:pos="2994"/>
          <w:tab w:val="left" w:pos="3472"/>
          <w:tab w:val="left" w:pos="3952"/>
          <w:tab w:val="left" w:pos="4432"/>
          <w:tab w:val="left" w:pos="4911"/>
          <w:tab w:val="left" w:pos="5391"/>
        </w:tabs>
        <w:jc w:val="both"/>
        <w:rPr>
          <w:b/>
          <w:bCs/>
        </w:rPr>
      </w:pPr>
    </w:p>
    <w:p w14:paraId="5595524A" w14:textId="77777777" w:rsidR="00F16082" w:rsidRDefault="00F16082">
      <w:pPr>
        <w:pStyle w:val="Section"/>
        <w:tabs>
          <w:tab w:val="clear" w:pos="0"/>
          <w:tab w:val="left" w:pos="-3240"/>
          <w:tab w:val="left" w:pos="-2760"/>
          <w:tab w:val="left" w:pos="-2282"/>
          <w:tab w:val="left" w:pos="-1802"/>
          <w:tab w:val="left" w:pos="-1323"/>
          <w:tab w:val="left" w:pos="-843"/>
          <w:tab w:val="left" w:pos="-363"/>
          <w:tab w:val="left" w:pos="116"/>
          <w:tab w:val="left" w:pos="596"/>
          <w:tab w:val="left" w:pos="1075"/>
          <w:tab w:val="left" w:pos="1555"/>
          <w:tab w:val="left" w:pos="2035"/>
          <w:tab w:val="left" w:pos="2514"/>
          <w:tab w:val="left" w:pos="2994"/>
          <w:tab w:val="left" w:pos="3472"/>
          <w:tab w:val="left" w:pos="3952"/>
          <w:tab w:val="left" w:pos="4432"/>
          <w:tab w:val="left" w:pos="4911"/>
          <w:tab w:val="left" w:pos="5391"/>
        </w:tabs>
        <w:jc w:val="both"/>
        <w:rPr>
          <w:b/>
          <w:bCs/>
        </w:rPr>
      </w:pPr>
      <w:r>
        <w:rPr>
          <w:b/>
          <w:bCs/>
        </w:rPr>
        <w:t xml:space="preserve">     </w:t>
      </w:r>
      <w:r w:rsidR="007518C5">
        <w:rPr>
          <w:b/>
          <w:bCs/>
        </w:rPr>
        <w:tab/>
      </w:r>
      <w:r w:rsidR="007518C5">
        <w:rPr>
          <w:b/>
          <w:bCs/>
        </w:rPr>
        <w:tab/>
      </w:r>
      <w:r w:rsidR="007518C5">
        <w:rPr>
          <w:b/>
          <w:bCs/>
        </w:rPr>
        <w:tab/>
      </w:r>
      <w:r>
        <w:rPr>
          <w:b/>
          <w:bCs/>
        </w:rPr>
        <w:t>Education</w:t>
      </w:r>
      <w:r w:rsidR="001758D2">
        <w:rPr>
          <w:b/>
          <w:bCs/>
        </w:rPr>
        <w:t>:</w:t>
      </w:r>
    </w:p>
    <w:p w14:paraId="5C82BA45" w14:textId="77777777" w:rsidR="00F16082" w:rsidRDefault="00F16082" w:rsidP="00F16082">
      <w:pPr>
        <w:pStyle w:val="Section"/>
        <w:tabs>
          <w:tab w:val="clear" w:pos="0"/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  <w:tab w:val="left" w:pos="7920"/>
        </w:tabs>
        <w:ind w:left="8390" w:hanging="8390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1E30DDA8" w14:textId="77777777" w:rsidR="00F16082" w:rsidRDefault="00F16082" w:rsidP="00F16082">
      <w:pPr>
        <w:pStyle w:val="Section"/>
        <w:tabs>
          <w:tab w:val="clear" w:pos="0"/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  <w:tab w:val="left" w:pos="7920"/>
        </w:tabs>
        <w:ind w:left="8390" w:hanging="839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Juris Doctor</w:t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  <w:t xml:space="preserve">                           </w:t>
      </w:r>
      <w:r>
        <w:rPr>
          <w:rFonts w:ascii="Times New Roman" w:hAnsi="Times New Roman" w:cs="Times New Roman"/>
          <w:smallCaps/>
          <w:sz w:val="22"/>
          <w:szCs w:val="22"/>
        </w:rPr>
        <w:tab/>
        <w:t>1990</w:t>
      </w:r>
    </w:p>
    <w:p w14:paraId="53B441C8" w14:textId="77777777" w:rsidR="00F16082" w:rsidRDefault="00F16082" w:rsidP="00F16082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Franklin Pierce Law Center</w:t>
      </w:r>
      <w:r w:rsidR="00B64FD5">
        <w:rPr>
          <w:i/>
          <w:iCs/>
          <w:sz w:val="22"/>
          <w:szCs w:val="22"/>
        </w:rPr>
        <w:t xml:space="preserve"> (now UNH </w:t>
      </w:r>
      <w:r w:rsidR="000868DC">
        <w:rPr>
          <w:i/>
          <w:iCs/>
          <w:sz w:val="22"/>
          <w:szCs w:val="22"/>
        </w:rPr>
        <w:t>Pierce School of Law</w:t>
      </w:r>
      <w:r w:rsidR="00B64FD5">
        <w:rPr>
          <w:i/>
          <w:iCs/>
          <w:sz w:val="22"/>
          <w:szCs w:val="22"/>
        </w:rPr>
        <w:t>)</w:t>
      </w:r>
      <w:r w:rsidR="000868D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Concord, NH</w:t>
      </w:r>
    </w:p>
    <w:p w14:paraId="454C87FF" w14:textId="77777777" w:rsidR="00F16082" w:rsidRPr="008479B8" w:rsidRDefault="00F16082" w:rsidP="00F16082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8479B8">
        <w:t>Teaching Assistant – Legal Research, Contracts, Property</w:t>
      </w:r>
    </w:p>
    <w:p w14:paraId="240A2285" w14:textId="77777777" w:rsidR="00F16082" w:rsidRDefault="00F16082" w:rsidP="00F16082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DB1CD6" w14:textId="77777777" w:rsidR="00F16082" w:rsidRDefault="00F16082" w:rsidP="00F16082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4075" w:hanging="4075"/>
        <w:rPr>
          <w:sz w:val="22"/>
          <w:szCs w:val="22"/>
        </w:rPr>
      </w:pPr>
      <w:r>
        <w:rPr>
          <w:i/>
          <w:iCs/>
          <w:smallCaps/>
          <w:sz w:val="22"/>
          <w:szCs w:val="22"/>
        </w:rPr>
        <w:t>A.B.</w:t>
      </w:r>
      <w:r>
        <w:rPr>
          <w:b/>
          <w:bCs/>
          <w:i/>
          <w:iCs/>
          <w:smallCaps/>
          <w:sz w:val="22"/>
          <w:szCs w:val="22"/>
        </w:rPr>
        <w:t xml:space="preserve"> </w:t>
      </w:r>
      <w:r>
        <w:rPr>
          <w:smallCaps/>
          <w:sz w:val="22"/>
          <w:szCs w:val="22"/>
        </w:rPr>
        <w:t>Psychology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 xml:space="preserve">        </w:t>
      </w:r>
      <w:r>
        <w:rPr>
          <w:smallCaps/>
          <w:sz w:val="22"/>
          <w:szCs w:val="22"/>
        </w:rPr>
        <w:tab/>
        <w:t xml:space="preserve">        </w:t>
      </w:r>
      <w:r>
        <w:rPr>
          <w:smallCaps/>
          <w:sz w:val="22"/>
          <w:szCs w:val="22"/>
        </w:rPr>
        <w:tab/>
        <w:t>1982</w:t>
      </w:r>
    </w:p>
    <w:p w14:paraId="77EE1362" w14:textId="77777777" w:rsidR="00F16082" w:rsidRDefault="00F16082" w:rsidP="00F16082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</w:pPr>
      <w:r>
        <w:rPr>
          <w:i/>
          <w:iCs/>
          <w:sz w:val="22"/>
          <w:szCs w:val="22"/>
        </w:rPr>
        <w:t>College of the Holy Cross</w:t>
      </w:r>
      <w:r>
        <w:rPr>
          <w:i/>
          <w:iCs/>
          <w:sz w:val="22"/>
          <w:szCs w:val="22"/>
        </w:rPr>
        <w:tab/>
        <w:t>Worcester, MA</w:t>
      </w:r>
    </w:p>
    <w:p w14:paraId="036A880C" w14:textId="77777777" w:rsidR="00F16082" w:rsidRDefault="00F16082">
      <w:pPr>
        <w:tabs>
          <w:tab w:val="left" w:pos="-1350"/>
          <w:tab w:val="left" w:pos="-870"/>
          <w:tab w:val="left" w:pos="-392"/>
          <w:tab w:val="left" w:pos="88"/>
          <w:tab w:val="left" w:pos="567"/>
          <w:tab w:val="left" w:pos="1047"/>
          <w:tab w:val="left" w:pos="1527"/>
          <w:tab w:val="left" w:pos="2006"/>
          <w:tab w:val="left" w:pos="2486"/>
          <w:tab w:val="left" w:pos="2965"/>
          <w:tab w:val="left" w:pos="3445"/>
          <w:tab w:val="left" w:pos="3925"/>
          <w:tab w:val="left" w:pos="4404"/>
          <w:tab w:val="left" w:pos="4884"/>
          <w:tab w:val="left" w:pos="5362"/>
          <w:tab w:val="left" w:pos="5842"/>
          <w:tab w:val="left" w:pos="6322"/>
          <w:tab w:val="left" w:pos="6801"/>
          <w:tab w:val="left" w:pos="7281"/>
        </w:tabs>
      </w:pPr>
    </w:p>
    <w:p w14:paraId="28F1E823" w14:textId="77777777" w:rsidR="00F16082" w:rsidRDefault="00F16082">
      <w:pPr>
        <w:tabs>
          <w:tab w:val="left" w:pos="-1350"/>
          <w:tab w:val="left" w:pos="-870"/>
          <w:tab w:val="left" w:pos="-392"/>
          <w:tab w:val="left" w:pos="88"/>
          <w:tab w:val="left" w:pos="567"/>
          <w:tab w:val="left" w:pos="1047"/>
          <w:tab w:val="left" w:pos="1527"/>
          <w:tab w:val="left" w:pos="2006"/>
          <w:tab w:val="left" w:pos="2486"/>
          <w:tab w:val="left" w:pos="2965"/>
          <w:tab w:val="left" w:pos="3445"/>
          <w:tab w:val="left" w:pos="3925"/>
          <w:tab w:val="left" w:pos="4404"/>
          <w:tab w:val="left" w:pos="4884"/>
          <w:tab w:val="left" w:pos="5362"/>
          <w:tab w:val="left" w:pos="5842"/>
          <w:tab w:val="left" w:pos="6322"/>
          <w:tab w:val="left" w:pos="6801"/>
          <w:tab w:val="left" w:pos="7281"/>
        </w:tabs>
      </w:pPr>
    </w:p>
    <w:p w14:paraId="63634DE5" w14:textId="77777777" w:rsidR="00F16082" w:rsidRDefault="00F16082">
      <w:pPr>
        <w:pStyle w:val="Section"/>
        <w:tabs>
          <w:tab w:val="clear" w:pos="0"/>
          <w:tab w:val="left" w:pos="-1260"/>
          <w:tab w:val="left" w:pos="-780"/>
          <w:tab w:val="left" w:pos="-302"/>
          <w:tab w:val="left" w:pos="178"/>
          <w:tab w:val="left" w:pos="657"/>
          <w:tab w:val="left" w:pos="1137"/>
          <w:tab w:val="left" w:pos="1617"/>
          <w:tab w:val="left" w:pos="2096"/>
          <w:tab w:val="left" w:pos="2576"/>
          <w:tab w:val="left" w:pos="3055"/>
          <w:tab w:val="left" w:pos="3535"/>
          <w:tab w:val="left" w:pos="4015"/>
          <w:tab w:val="left" w:pos="4494"/>
          <w:tab w:val="left" w:pos="4974"/>
          <w:tab w:val="left" w:pos="5452"/>
          <w:tab w:val="left" w:pos="5932"/>
          <w:tab w:val="left" w:pos="6412"/>
          <w:tab w:val="left" w:pos="6891"/>
          <w:tab w:val="left" w:pos="7371"/>
        </w:tabs>
      </w:pPr>
      <w:r>
        <w:rPr>
          <w:b/>
          <w:bCs/>
        </w:rPr>
        <w:tab/>
      </w:r>
      <w:r>
        <w:rPr>
          <w:b/>
          <w:bCs/>
        </w:rPr>
        <w:tab/>
        <w:t xml:space="preserve">     Education Experience:</w:t>
      </w:r>
    </w:p>
    <w:p w14:paraId="73B03975" w14:textId="77777777" w:rsidR="00F16082" w:rsidRDefault="00F16082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6952" w:hanging="6952"/>
        <w:rPr>
          <w:smallCaps/>
          <w:sz w:val="22"/>
          <w:szCs w:val="22"/>
        </w:rPr>
      </w:pPr>
    </w:p>
    <w:p w14:paraId="4A993397" w14:textId="77777777" w:rsidR="004116CC" w:rsidRDefault="004116CC" w:rsidP="00F25BEB">
      <w:pPr>
        <w:pStyle w:val="Heading2"/>
      </w:pPr>
      <w:r>
        <w:t>Stetson University College of Law</w:t>
      </w:r>
      <w:r w:rsidR="00F25BEB">
        <w:t xml:space="preserve">, </w:t>
      </w:r>
      <w:r>
        <w:t>Gulfport, FL</w:t>
      </w:r>
    </w:p>
    <w:p w14:paraId="725D0BE2" w14:textId="77777777" w:rsidR="00D2262E" w:rsidRPr="00416919" w:rsidRDefault="00F25BEB" w:rsidP="00D2262E">
      <w:pPr>
        <w:rPr>
          <w:sz w:val="22"/>
          <w:szCs w:val="22"/>
        </w:rPr>
      </w:pPr>
      <w:r>
        <w:tab/>
      </w:r>
      <w:r w:rsidR="00D2262E" w:rsidRPr="00416919">
        <w:rPr>
          <w:sz w:val="22"/>
          <w:szCs w:val="22"/>
        </w:rPr>
        <w:t>2006-2007</w:t>
      </w:r>
      <w:r w:rsidR="00D2262E" w:rsidRPr="00416919">
        <w:rPr>
          <w:sz w:val="22"/>
          <w:szCs w:val="22"/>
        </w:rPr>
        <w:tab/>
        <w:t>Visiting Assistant Professor of Legal Skills</w:t>
      </w:r>
    </w:p>
    <w:p w14:paraId="769DC9BF" w14:textId="77777777" w:rsidR="00D2262E" w:rsidRPr="00416919" w:rsidRDefault="00D2262E" w:rsidP="00D2262E">
      <w:pPr>
        <w:rPr>
          <w:sz w:val="22"/>
          <w:szCs w:val="22"/>
        </w:rPr>
      </w:pPr>
      <w:r w:rsidRPr="00416919">
        <w:rPr>
          <w:sz w:val="22"/>
          <w:szCs w:val="22"/>
        </w:rPr>
        <w:tab/>
        <w:t>2007 – 2011</w:t>
      </w:r>
      <w:r w:rsidRPr="00416919">
        <w:rPr>
          <w:sz w:val="22"/>
          <w:szCs w:val="22"/>
        </w:rPr>
        <w:tab/>
        <w:t>Assistant Professor of Legal Skills</w:t>
      </w:r>
    </w:p>
    <w:p w14:paraId="1E518CEA" w14:textId="77777777" w:rsidR="00D2262E" w:rsidRPr="00416919" w:rsidRDefault="00D2262E" w:rsidP="00D2262E">
      <w:pPr>
        <w:rPr>
          <w:sz w:val="22"/>
          <w:szCs w:val="22"/>
        </w:rPr>
      </w:pPr>
      <w:r w:rsidRPr="00416919">
        <w:rPr>
          <w:sz w:val="22"/>
          <w:szCs w:val="22"/>
        </w:rPr>
        <w:tab/>
        <w:t>2008 – 2012</w:t>
      </w:r>
      <w:r w:rsidRPr="00416919">
        <w:rPr>
          <w:sz w:val="22"/>
          <w:szCs w:val="22"/>
        </w:rPr>
        <w:tab/>
        <w:t>Associate Director of Legal Research and Writing</w:t>
      </w:r>
    </w:p>
    <w:p w14:paraId="3997AF78" w14:textId="77777777" w:rsidR="00D2262E" w:rsidRDefault="00B64FD5" w:rsidP="00D2262E">
      <w:pPr>
        <w:rPr>
          <w:sz w:val="22"/>
          <w:szCs w:val="22"/>
        </w:rPr>
      </w:pPr>
      <w:r>
        <w:rPr>
          <w:sz w:val="22"/>
          <w:szCs w:val="22"/>
        </w:rPr>
        <w:tab/>
        <w:t>2012 – 2014</w:t>
      </w:r>
      <w:r w:rsidR="00D2262E" w:rsidRPr="00416919">
        <w:rPr>
          <w:sz w:val="22"/>
          <w:szCs w:val="22"/>
        </w:rPr>
        <w:tab/>
        <w:t>Coordinator – Research &amp; Writing I &amp; II</w:t>
      </w:r>
    </w:p>
    <w:p w14:paraId="0B336CDB" w14:textId="77777777" w:rsidR="00A613CB" w:rsidRPr="00416919" w:rsidRDefault="00A613CB" w:rsidP="00D2262E">
      <w:pPr>
        <w:rPr>
          <w:sz w:val="22"/>
          <w:szCs w:val="22"/>
        </w:rPr>
      </w:pPr>
      <w:r>
        <w:rPr>
          <w:sz w:val="22"/>
          <w:szCs w:val="22"/>
        </w:rPr>
        <w:tab/>
        <w:t>2015 – 2017</w:t>
      </w:r>
      <w:r>
        <w:rPr>
          <w:sz w:val="22"/>
          <w:szCs w:val="22"/>
        </w:rPr>
        <w:tab/>
        <w:t>ADA Coordinator</w:t>
      </w:r>
    </w:p>
    <w:p w14:paraId="4EE3D45E" w14:textId="77777777" w:rsidR="00D2262E" w:rsidRDefault="00D87CEE" w:rsidP="00D2262E">
      <w:pPr>
        <w:rPr>
          <w:sz w:val="22"/>
          <w:szCs w:val="22"/>
        </w:rPr>
      </w:pPr>
      <w:r>
        <w:rPr>
          <w:sz w:val="22"/>
          <w:szCs w:val="22"/>
        </w:rPr>
        <w:tab/>
        <w:t>2011 – 2017</w:t>
      </w:r>
      <w:r w:rsidR="00D2262E" w:rsidRPr="00416919">
        <w:rPr>
          <w:sz w:val="22"/>
          <w:szCs w:val="22"/>
        </w:rPr>
        <w:t xml:space="preserve"> </w:t>
      </w:r>
      <w:r w:rsidR="00D2262E" w:rsidRPr="00416919">
        <w:rPr>
          <w:sz w:val="22"/>
          <w:szCs w:val="22"/>
        </w:rPr>
        <w:tab/>
        <w:t>Professor of Legal Skills</w:t>
      </w:r>
    </w:p>
    <w:p w14:paraId="1556E694" w14:textId="77777777" w:rsidR="00D87CEE" w:rsidRDefault="00D87CEE" w:rsidP="00D2262E">
      <w:pPr>
        <w:rPr>
          <w:sz w:val="22"/>
          <w:szCs w:val="22"/>
        </w:rPr>
      </w:pPr>
      <w:r>
        <w:rPr>
          <w:sz w:val="22"/>
          <w:szCs w:val="22"/>
        </w:rPr>
        <w:tab/>
        <w:t>2017 – present</w:t>
      </w:r>
      <w:r>
        <w:rPr>
          <w:sz w:val="22"/>
          <w:szCs w:val="22"/>
        </w:rPr>
        <w:tab/>
        <w:t>Professor of Law (title change only)</w:t>
      </w:r>
    </w:p>
    <w:p w14:paraId="4740D7D9" w14:textId="32E6C952" w:rsidR="00CE4624" w:rsidRDefault="00CE4624" w:rsidP="00D2262E">
      <w:pPr>
        <w:rPr>
          <w:sz w:val="22"/>
          <w:szCs w:val="22"/>
        </w:rPr>
      </w:pPr>
      <w:r>
        <w:rPr>
          <w:sz w:val="22"/>
          <w:szCs w:val="22"/>
        </w:rPr>
        <w:tab/>
        <w:t>2024 – present</w:t>
      </w:r>
      <w:r>
        <w:rPr>
          <w:sz w:val="22"/>
          <w:szCs w:val="22"/>
        </w:rPr>
        <w:tab/>
        <w:t>Faculty Director – Flex J.D. Program</w:t>
      </w:r>
    </w:p>
    <w:p w14:paraId="41D879BB" w14:textId="77777777" w:rsidR="000E1A3C" w:rsidRDefault="000E1A3C" w:rsidP="00D2262E">
      <w:pPr>
        <w:rPr>
          <w:sz w:val="22"/>
          <w:szCs w:val="22"/>
        </w:rPr>
      </w:pPr>
    </w:p>
    <w:p w14:paraId="28C2DD17" w14:textId="77777777" w:rsidR="000E1A3C" w:rsidRDefault="000E1A3C" w:rsidP="00D2262E">
      <w:pPr>
        <w:rPr>
          <w:i/>
          <w:sz w:val="22"/>
          <w:szCs w:val="22"/>
        </w:rPr>
      </w:pPr>
      <w:r>
        <w:rPr>
          <w:i/>
          <w:sz w:val="22"/>
          <w:szCs w:val="22"/>
        </w:rPr>
        <w:t>Arizona State University, Sandra Day O’Connor College of Law, Tempe, AZ</w:t>
      </w:r>
    </w:p>
    <w:p w14:paraId="56A8933F" w14:textId="77777777" w:rsidR="000E1A3C" w:rsidRPr="000E1A3C" w:rsidRDefault="000E1A3C" w:rsidP="00D2262E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sz w:val="22"/>
          <w:szCs w:val="22"/>
        </w:rPr>
        <w:t>Summer 2015</w:t>
      </w:r>
      <w:r>
        <w:rPr>
          <w:sz w:val="22"/>
          <w:szCs w:val="22"/>
        </w:rPr>
        <w:tab/>
        <w:t xml:space="preserve">Visiting Professor – Intensive Legal Research and Writing </w:t>
      </w:r>
    </w:p>
    <w:p w14:paraId="1C25B433" w14:textId="77777777" w:rsidR="00F25BEB" w:rsidRDefault="00F25BEB" w:rsidP="00F25BEB"/>
    <w:p w14:paraId="6D7ED9F9" w14:textId="77777777" w:rsidR="00422A37" w:rsidRDefault="00422A37" w:rsidP="00D2262E">
      <w:pPr>
        <w:rPr>
          <w:b/>
          <w:sz w:val="22"/>
          <w:szCs w:val="22"/>
        </w:rPr>
        <w:sectPr w:rsidR="00422A37" w:rsidSect="00D2262E">
          <w:headerReference w:type="default" r:id="rId7"/>
          <w:headerReference w:type="first" r:id="rId8"/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1440" w:right="1800" w:bottom="1440" w:left="1440" w:header="720" w:footer="720" w:gutter="0"/>
          <w:cols w:space="720"/>
          <w:titlePg/>
        </w:sectPr>
      </w:pPr>
    </w:p>
    <w:p w14:paraId="367D104E" w14:textId="77777777" w:rsidR="00D2262E" w:rsidRDefault="00D2262E" w:rsidP="00D2262E">
      <w:pPr>
        <w:rPr>
          <w:b/>
          <w:sz w:val="22"/>
          <w:szCs w:val="22"/>
        </w:rPr>
      </w:pPr>
      <w:r w:rsidRPr="00416919">
        <w:rPr>
          <w:b/>
          <w:sz w:val="22"/>
          <w:szCs w:val="22"/>
        </w:rPr>
        <w:t>Courses Taught</w:t>
      </w:r>
    </w:p>
    <w:p w14:paraId="76E75B12" w14:textId="77777777" w:rsidR="00422A37" w:rsidRDefault="00422A37" w:rsidP="00422A37">
      <w:pPr>
        <w:rPr>
          <w:b/>
          <w:sz w:val="22"/>
          <w:szCs w:val="22"/>
        </w:rPr>
        <w:sectPr w:rsidR="00422A37" w:rsidSect="00422A37"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1440" w:right="1800" w:bottom="1440" w:left="1440" w:header="720" w:footer="720" w:gutter="0"/>
          <w:cols w:num="2" w:space="720"/>
          <w:titlePg/>
        </w:sectPr>
      </w:pPr>
    </w:p>
    <w:p w14:paraId="249DC078" w14:textId="77777777" w:rsidR="00D2262E" w:rsidRPr="00416919" w:rsidRDefault="00D2262E" w:rsidP="00D2262E">
      <w:pPr>
        <w:rPr>
          <w:sz w:val="22"/>
          <w:szCs w:val="22"/>
        </w:rPr>
        <w:sectPr w:rsidR="00D2262E" w:rsidRPr="00416919" w:rsidSect="00422A37"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1440" w:right="1800" w:bottom="1440" w:left="1440" w:header="720" w:footer="720" w:gutter="0"/>
          <w:cols w:num="2" w:space="720"/>
          <w:titlePg/>
        </w:sectPr>
      </w:pPr>
    </w:p>
    <w:p w14:paraId="52ED8A0B" w14:textId="77777777" w:rsidR="00422A37" w:rsidRPr="00422A37" w:rsidRDefault="00422A37" w:rsidP="00D2262E">
      <w:pPr>
        <w:rPr>
          <w:b/>
          <w:sz w:val="22"/>
          <w:szCs w:val="22"/>
        </w:rPr>
      </w:pPr>
      <w:r w:rsidRPr="00422A37">
        <w:rPr>
          <w:b/>
          <w:sz w:val="22"/>
          <w:szCs w:val="22"/>
        </w:rPr>
        <w:t>Traditional</w:t>
      </w:r>
    </w:p>
    <w:p w14:paraId="7DD5A8A6" w14:textId="77777777" w:rsidR="003223E3" w:rsidRDefault="00B64FD5" w:rsidP="00D2262E">
      <w:pPr>
        <w:rPr>
          <w:sz w:val="22"/>
          <w:szCs w:val="22"/>
        </w:rPr>
      </w:pPr>
      <w:r>
        <w:rPr>
          <w:sz w:val="22"/>
          <w:szCs w:val="22"/>
        </w:rPr>
        <w:t>Research &amp; Writing I</w:t>
      </w:r>
      <w:r w:rsidR="00040564">
        <w:rPr>
          <w:sz w:val="22"/>
          <w:szCs w:val="22"/>
        </w:rPr>
        <w:t xml:space="preserve"> </w:t>
      </w:r>
    </w:p>
    <w:p w14:paraId="08B3F4A6" w14:textId="77777777" w:rsidR="00D2262E" w:rsidRDefault="003223E3" w:rsidP="00D2262E">
      <w:pPr>
        <w:rPr>
          <w:sz w:val="22"/>
          <w:szCs w:val="22"/>
        </w:rPr>
      </w:pPr>
      <w:r>
        <w:rPr>
          <w:sz w:val="22"/>
          <w:szCs w:val="22"/>
        </w:rPr>
        <w:t>Research &amp; Writing</w:t>
      </w:r>
      <w:r w:rsidR="00040564">
        <w:rPr>
          <w:sz w:val="22"/>
          <w:szCs w:val="22"/>
        </w:rPr>
        <w:t xml:space="preserve"> II</w:t>
      </w:r>
    </w:p>
    <w:p w14:paraId="7ABD4005" w14:textId="77777777" w:rsidR="00B64FD5" w:rsidRPr="00416919" w:rsidRDefault="00040564" w:rsidP="00D2262E">
      <w:pPr>
        <w:rPr>
          <w:sz w:val="22"/>
          <w:szCs w:val="22"/>
        </w:rPr>
      </w:pPr>
      <w:r>
        <w:rPr>
          <w:sz w:val="22"/>
          <w:szCs w:val="22"/>
        </w:rPr>
        <w:t>Intensive Legal Research &amp; Writing</w:t>
      </w:r>
    </w:p>
    <w:p w14:paraId="494DF71A" w14:textId="77777777" w:rsidR="00D2262E" w:rsidRPr="00416919" w:rsidRDefault="00D2262E" w:rsidP="00D2262E">
      <w:pPr>
        <w:rPr>
          <w:sz w:val="22"/>
          <w:szCs w:val="22"/>
        </w:rPr>
      </w:pPr>
      <w:r w:rsidRPr="00416919">
        <w:rPr>
          <w:sz w:val="22"/>
          <w:szCs w:val="22"/>
        </w:rPr>
        <w:t>Law and Sexual Orientation Seminar</w:t>
      </w:r>
    </w:p>
    <w:p w14:paraId="4F0D80E1" w14:textId="77777777" w:rsidR="00BC5F31" w:rsidRDefault="00D2262E" w:rsidP="00422A37">
      <w:pPr>
        <w:rPr>
          <w:sz w:val="22"/>
          <w:szCs w:val="22"/>
        </w:rPr>
      </w:pPr>
      <w:r w:rsidRPr="00416919">
        <w:rPr>
          <w:sz w:val="22"/>
          <w:szCs w:val="22"/>
        </w:rPr>
        <w:t>Non-Litigation Drafting</w:t>
      </w:r>
    </w:p>
    <w:p w14:paraId="541608CF" w14:textId="77777777" w:rsidR="003223E3" w:rsidRDefault="003223E3" w:rsidP="00422A37">
      <w:pPr>
        <w:rPr>
          <w:sz w:val="22"/>
          <w:szCs w:val="22"/>
        </w:rPr>
      </w:pPr>
    </w:p>
    <w:p w14:paraId="6C5CDB91" w14:textId="77777777" w:rsidR="003223E3" w:rsidRDefault="003223E3" w:rsidP="00422A37">
      <w:pPr>
        <w:rPr>
          <w:sz w:val="22"/>
          <w:szCs w:val="22"/>
        </w:rPr>
      </w:pPr>
    </w:p>
    <w:p w14:paraId="416038DF" w14:textId="77777777" w:rsidR="003223E3" w:rsidRDefault="003223E3" w:rsidP="00422A37">
      <w:pPr>
        <w:rPr>
          <w:sz w:val="22"/>
          <w:szCs w:val="22"/>
        </w:rPr>
      </w:pPr>
    </w:p>
    <w:p w14:paraId="23728BC5" w14:textId="77777777" w:rsidR="003223E3" w:rsidRDefault="00D2262E" w:rsidP="00422A37">
      <w:pPr>
        <w:rPr>
          <w:sz w:val="22"/>
          <w:szCs w:val="22"/>
        </w:rPr>
      </w:pPr>
      <w:r w:rsidRPr="00416919">
        <w:rPr>
          <w:sz w:val="22"/>
          <w:szCs w:val="22"/>
        </w:rPr>
        <w:t>Co</w:t>
      </w:r>
      <w:r w:rsidR="00422A37">
        <w:rPr>
          <w:sz w:val="22"/>
          <w:szCs w:val="22"/>
        </w:rPr>
        <w:t xml:space="preserve">mmunication &amp; </w:t>
      </w:r>
    </w:p>
    <w:p w14:paraId="7C68C65A" w14:textId="77777777" w:rsidR="003223E3" w:rsidRDefault="00422A37" w:rsidP="00422A37">
      <w:pPr>
        <w:rPr>
          <w:sz w:val="22"/>
          <w:szCs w:val="22"/>
        </w:rPr>
      </w:pPr>
      <w:r>
        <w:rPr>
          <w:sz w:val="22"/>
          <w:szCs w:val="22"/>
        </w:rPr>
        <w:t>Leadership Skill</w:t>
      </w:r>
      <w:r w:rsidR="004E5BCD">
        <w:rPr>
          <w:sz w:val="22"/>
          <w:szCs w:val="22"/>
        </w:rPr>
        <w:t>s</w:t>
      </w:r>
    </w:p>
    <w:p w14:paraId="5A8E56F7" w14:textId="77777777" w:rsidR="00A613CB" w:rsidRDefault="00A613CB" w:rsidP="00422A37">
      <w:pPr>
        <w:rPr>
          <w:sz w:val="22"/>
          <w:szCs w:val="22"/>
        </w:rPr>
      </w:pPr>
      <w:r>
        <w:rPr>
          <w:sz w:val="22"/>
          <w:szCs w:val="22"/>
        </w:rPr>
        <w:t>Survey of Florida Law</w:t>
      </w:r>
    </w:p>
    <w:p w14:paraId="5B88A685" w14:textId="19A55625" w:rsidR="003223E3" w:rsidRPr="00CE4624" w:rsidRDefault="00A613CB" w:rsidP="00422A37">
      <w:pPr>
        <w:rPr>
          <w:sz w:val="22"/>
          <w:szCs w:val="22"/>
        </w:rPr>
      </w:pPr>
      <w:r>
        <w:rPr>
          <w:sz w:val="22"/>
          <w:szCs w:val="22"/>
        </w:rPr>
        <w:t>Overview of Florida Law</w:t>
      </w:r>
    </w:p>
    <w:p w14:paraId="24692631" w14:textId="77777777" w:rsidR="003223E3" w:rsidRDefault="003223E3" w:rsidP="00422A37">
      <w:pPr>
        <w:rPr>
          <w:b/>
          <w:sz w:val="22"/>
          <w:szCs w:val="22"/>
        </w:rPr>
      </w:pPr>
    </w:p>
    <w:p w14:paraId="70EAF286" w14:textId="77777777" w:rsidR="003223E3" w:rsidRDefault="003223E3" w:rsidP="00422A37">
      <w:pPr>
        <w:rPr>
          <w:b/>
          <w:sz w:val="22"/>
          <w:szCs w:val="22"/>
        </w:rPr>
      </w:pPr>
    </w:p>
    <w:p w14:paraId="0066FEE3" w14:textId="77777777" w:rsidR="003223E3" w:rsidRDefault="003223E3" w:rsidP="00422A37">
      <w:pPr>
        <w:rPr>
          <w:b/>
          <w:sz w:val="22"/>
          <w:szCs w:val="22"/>
        </w:rPr>
      </w:pPr>
    </w:p>
    <w:p w14:paraId="0A4CF5DA" w14:textId="77777777" w:rsidR="00422A37" w:rsidRPr="00422A37" w:rsidRDefault="00422A37" w:rsidP="00422A37">
      <w:pPr>
        <w:rPr>
          <w:sz w:val="22"/>
          <w:szCs w:val="22"/>
        </w:rPr>
      </w:pPr>
      <w:r>
        <w:rPr>
          <w:b/>
          <w:sz w:val="22"/>
          <w:szCs w:val="22"/>
        </w:rPr>
        <w:t>Electronic</w:t>
      </w:r>
    </w:p>
    <w:p w14:paraId="45806631" w14:textId="77777777" w:rsidR="00422A37" w:rsidRDefault="00422A37" w:rsidP="00422A37">
      <w:pPr>
        <w:rPr>
          <w:sz w:val="22"/>
          <w:szCs w:val="22"/>
        </w:rPr>
      </w:pPr>
      <w:r w:rsidRPr="00416919">
        <w:rPr>
          <w:sz w:val="22"/>
          <w:szCs w:val="22"/>
        </w:rPr>
        <w:t>Reproductive Technology and the Law</w:t>
      </w:r>
    </w:p>
    <w:p w14:paraId="69DD3E48" w14:textId="546D87A1" w:rsidR="00BC5F31" w:rsidRDefault="00422A37" w:rsidP="00422A37">
      <w:pPr>
        <w:rPr>
          <w:sz w:val="22"/>
          <w:szCs w:val="22"/>
        </w:rPr>
      </w:pPr>
      <w:r w:rsidRPr="00416919">
        <w:rPr>
          <w:sz w:val="22"/>
          <w:szCs w:val="22"/>
        </w:rPr>
        <w:t>Non-Litigation Drafting</w:t>
      </w:r>
    </w:p>
    <w:p w14:paraId="67AB2E90" w14:textId="66D61656" w:rsidR="003223E3" w:rsidRDefault="000868DC" w:rsidP="00422A37">
      <w:pPr>
        <w:rPr>
          <w:sz w:val="22"/>
          <w:szCs w:val="22"/>
        </w:rPr>
      </w:pPr>
      <w:r>
        <w:rPr>
          <w:sz w:val="22"/>
          <w:szCs w:val="22"/>
        </w:rPr>
        <w:t>Survey of Florida Law</w:t>
      </w:r>
    </w:p>
    <w:p w14:paraId="2D26456C" w14:textId="6558C5B3" w:rsidR="003223E3" w:rsidRDefault="003223E3" w:rsidP="00422A37">
      <w:pPr>
        <w:rPr>
          <w:sz w:val="22"/>
          <w:szCs w:val="22"/>
        </w:rPr>
        <w:sectPr w:rsidR="003223E3" w:rsidSect="00BC5F31">
          <w:headerReference w:type="default" r:id="rId9"/>
          <w:headerReference w:type="first" r:id="rId10"/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1440" w:right="1800" w:bottom="1440" w:left="1440" w:header="720" w:footer="720" w:gutter="0"/>
          <w:cols w:num="3" w:space="720"/>
          <w:titlePg/>
        </w:sectPr>
      </w:pPr>
      <w:r>
        <w:rPr>
          <w:sz w:val="22"/>
          <w:szCs w:val="22"/>
        </w:rPr>
        <w:t xml:space="preserve">Sexual Rights and the Law seminar </w:t>
      </w:r>
    </w:p>
    <w:p w14:paraId="3042046C" w14:textId="77777777" w:rsidR="00422A37" w:rsidRDefault="00422A37" w:rsidP="00422A37">
      <w:pPr>
        <w:rPr>
          <w:sz w:val="22"/>
          <w:szCs w:val="22"/>
        </w:rPr>
        <w:sectPr w:rsidR="00422A37" w:rsidSect="00D2262E">
          <w:footnotePr>
            <w:numRestart w:val="eachSect"/>
          </w:footnotePr>
          <w:endnotePr>
            <w:numFmt w:val="decimal"/>
          </w:endnotePr>
          <w:type w:val="continuous"/>
          <w:pgSz w:w="12240" w:h="15840" w:code="1"/>
          <w:pgMar w:top="1440" w:right="1800" w:bottom="1440" w:left="1440" w:header="720" w:footer="720" w:gutter="0"/>
          <w:cols w:space="720"/>
          <w:titlePg/>
        </w:sectPr>
      </w:pPr>
    </w:p>
    <w:p w14:paraId="6FB061F2" w14:textId="77777777" w:rsidR="00F25BEB" w:rsidRDefault="00F25BEB" w:rsidP="00D2262E"/>
    <w:p w14:paraId="5CAA8264" w14:textId="77777777" w:rsidR="00F25BEB" w:rsidRPr="006F62F8" w:rsidRDefault="00F25BEB" w:rsidP="00F25BEB">
      <w:pPr>
        <w:rPr>
          <w:i/>
          <w:sz w:val="22"/>
          <w:szCs w:val="22"/>
        </w:rPr>
      </w:pPr>
      <w:r w:rsidRPr="006F62F8">
        <w:rPr>
          <w:i/>
          <w:sz w:val="22"/>
          <w:szCs w:val="22"/>
        </w:rPr>
        <w:t>Franklin Pierce Law Center, Concord, NH</w:t>
      </w:r>
      <w:r w:rsidR="0079779B">
        <w:rPr>
          <w:i/>
          <w:sz w:val="22"/>
          <w:szCs w:val="22"/>
        </w:rPr>
        <w:t xml:space="preserve"> (now UNH)</w:t>
      </w:r>
    </w:p>
    <w:p w14:paraId="14590B60" w14:textId="77777777" w:rsidR="00F25BEB" w:rsidRDefault="00F25BEB" w:rsidP="00F25BEB">
      <w:r>
        <w:t xml:space="preserve"> </w:t>
      </w:r>
      <w:r>
        <w:tab/>
        <w:t>2002 – 2005</w:t>
      </w:r>
      <w:r>
        <w:tab/>
        <w:t>Profe</w:t>
      </w:r>
      <w:r w:rsidR="00DB29D2">
        <w:t xml:space="preserve">ssor of Legal Skills </w:t>
      </w:r>
    </w:p>
    <w:p w14:paraId="37161B92" w14:textId="77777777" w:rsidR="00F25BEB" w:rsidRDefault="00F25BEB" w:rsidP="00F25BEB">
      <w:r>
        <w:tab/>
        <w:t>2005 – 2006</w:t>
      </w:r>
      <w:r>
        <w:tab/>
        <w:t>Visiting Professor/Acting Director of Legal Skills</w:t>
      </w:r>
    </w:p>
    <w:p w14:paraId="662C84A2" w14:textId="77777777" w:rsidR="00F25BEB" w:rsidRDefault="00F25BEB" w:rsidP="00F25BEB"/>
    <w:p w14:paraId="54E91776" w14:textId="77777777" w:rsidR="00F25BEB" w:rsidRDefault="00F25BEB" w:rsidP="00422A37">
      <w:pPr>
        <w:rPr>
          <w:b/>
        </w:rPr>
      </w:pPr>
      <w:r>
        <w:tab/>
      </w:r>
      <w:r>
        <w:tab/>
      </w:r>
      <w:r>
        <w:rPr>
          <w:b/>
        </w:rPr>
        <w:t>Courses Taught</w:t>
      </w:r>
    </w:p>
    <w:p w14:paraId="0D35F731" w14:textId="77777777" w:rsidR="006F62F8" w:rsidRDefault="00F25BEB" w:rsidP="00F25BEB">
      <w:r>
        <w:tab/>
      </w:r>
      <w:r>
        <w:tab/>
        <w:t>Legal Skills</w:t>
      </w:r>
      <w:r w:rsidR="00422A37">
        <w:t xml:space="preserve"> I </w:t>
      </w:r>
      <w:r w:rsidR="000E1A3C">
        <w:tab/>
      </w:r>
      <w:r w:rsidR="006F62F8">
        <w:t xml:space="preserve">Legal Skills II </w:t>
      </w:r>
      <w:r w:rsidR="000E1A3C">
        <w:tab/>
      </w:r>
      <w:r w:rsidR="006F62F8">
        <w:t>Legal Skills: R</w:t>
      </w:r>
      <w:r w:rsidR="00422A37">
        <w:t>esearch</w:t>
      </w:r>
    </w:p>
    <w:p w14:paraId="6A58C6CC" w14:textId="77777777" w:rsidR="006F62F8" w:rsidRPr="008479B8" w:rsidRDefault="006F62F8" w:rsidP="00F25BEB">
      <w:pPr>
        <w:rPr>
          <w:i/>
          <w:sz w:val="22"/>
          <w:szCs w:val="22"/>
        </w:rPr>
      </w:pPr>
      <w:r w:rsidRPr="008479B8">
        <w:rPr>
          <w:i/>
          <w:sz w:val="22"/>
          <w:szCs w:val="22"/>
        </w:rPr>
        <w:lastRenderedPageBreak/>
        <w:t>Concord School of Law, Los Angeles, CA</w:t>
      </w:r>
    </w:p>
    <w:p w14:paraId="6ACF828F" w14:textId="77777777" w:rsidR="006F62F8" w:rsidRDefault="006F62F8" w:rsidP="00F25BEB">
      <w:r>
        <w:tab/>
        <w:t>2005 – 2008</w:t>
      </w:r>
      <w:r>
        <w:tab/>
        <w:t>L.A.W. Professor (online)</w:t>
      </w:r>
    </w:p>
    <w:p w14:paraId="35D08ADB" w14:textId="77777777" w:rsidR="006F62F8" w:rsidRDefault="006F62F8" w:rsidP="00F25BEB"/>
    <w:p w14:paraId="1C6BC469" w14:textId="77777777" w:rsidR="006F62F8" w:rsidRDefault="006F62F8" w:rsidP="00F25BEB">
      <w:pPr>
        <w:rPr>
          <w:b/>
        </w:rPr>
      </w:pPr>
      <w:r>
        <w:tab/>
      </w:r>
      <w:r>
        <w:tab/>
      </w:r>
      <w:r>
        <w:rPr>
          <w:b/>
        </w:rPr>
        <w:t>Courses taught</w:t>
      </w:r>
    </w:p>
    <w:p w14:paraId="6D5AA33E" w14:textId="77777777" w:rsidR="006F62F8" w:rsidRDefault="006F62F8" w:rsidP="00F25BEB">
      <w:r>
        <w:rPr>
          <w:b/>
        </w:rPr>
        <w:tab/>
      </w:r>
      <w:r>
        <w:rPr>
          <w:b/>
        </w:rPr>
        <w:tab/>
      </w:r>
      <w:r>
        <w:t xml:space="preserve">Legal Analysis and Writing </w:t>
      </w:r>
    </w:p>
    <w:p w14:paraId="49357D14" w14:textId="77777777" w:rsidR="006F62F8" w:rsidRDefault="006F62F8" w:rsidP="00F25BEB"/>
    <w:p w14:paraId="240C5656" w14:textId="77777777" w:rsidR="006F62F8" w:rsidRPr="008479B8" w:rsidRDefault="006F62F8" w:rsidP="00F25BEB">
      <w:pPr>
        <w:rPr>
          <w:i/>
          <w:sz w:val="22"/>
          <w:szCs w:val="22"/>
        </w:rPr>
      </w:pPr>
      <w:r w:rsidRPr="008479B8">
        <w:rPr>
          <w:i/>
          <w:sz w:val="22"/>
          <w:szCs w:val="22"/>
        </w:rPr>
        <w:t>New Hampshire Community Techni</w:t>
      </w:r>
      <w:r w:rsidR="00BA0A71">
        <w:rPr>
          <w:i/>
          <w:sz w:val="22"/>
          <w:szCs w:val="22"/>
        </w:rPr>
        <w:t>c</w:t>
      </w:r>
      <w:r w:rsidRPr="008479B8">
        <w:rPr>
          <w:i/>
          <w:sz w:val="22"/>
          <w:szCs w:val="22"/>
        </w:rPr>
        <w:t>al College, Claremont, NH</w:t>
      </w:r>
    </w:p>
    <w:p w14:paraId="0858F491" w14:textId="77777777" w:rsidR="006F62F8" w:rsidRDefault="006F62F8" w:rsidP="00F25BEB">
      <w:r>
        <w:tab/>
        <w:t>2001 – 2002</w:t>
      </w:r>
      <w:r>
        <w:tab/>
        <w:t>Director of Continuing Education</w:t>
      </w:r>
    </w:p>
    <w:p w14:paraId="57AB118D" w14:textId="77777777" w:rsidR="006F62F8" w:rsidRDefault="006F62F8" w:rsidP="00F25BEB"/>
    <w:p w14:paraId="58CD34E0" w14:textId="77777777" w:rsidR="006F62F8" w:rsidRDefault="006F62F8" w:rsidP="00F25BEB">
      <w:pPr>
        <w:rPr>
          <w:b/>
        </w:rPr>
      </w:pPr>
      <w:r>
        <w:tab/>
      </w:r>
      <w:r>
        <w:tab/>
      </w:r>
      <w:r>
        <w:rPr>
          <w:b/>
        </w:rPr>
        <w:t>Courses Taught</w:t>
      </w:r>
    </w:p>
    <w:p w14:paraId="5372495E" w14:textId="77777777" w:rsidR="006F62F8" w:rsidRDefault="00422A37" w:rsidP="00F25BEB">
      <w:r>
        <w:tab/>
      </w:r>
      <w:r>
        <w:tab/>
        <w:t>Business Law</w:t>
      </w:r>
    </w:p>
    <w:p w14:paraId="62758CBD" w14:textId="77777777" w:rsidR="006F62F8" w:rsidRDefault="006F62F8" w:rsidP="00F25BEB">
      <w:r>
        <w:tab/>
      </w:r>
      <w:r>
        <w:tab/>
        <w:t>A</w:t>
      </w:r>
      <w:r w:rsidR="00422A37">
        <w:t xml:space="preserve">merican Government </w:t>
      </w:r>
    </w:p>
    <w:p w14:paraId="52A51696" w14:textId="77777777" w:rsidR="008479B8" w:rsidRPr="008479B8" w:rsidRDefault="008479B8" w:rsidP="008479B8">
      <w:pPr>
        <w:ind w:left="720" w:firstLine="720"/>
        <w:rPr>
          <w:iCs/>
        </w:rPr>
      </w:pPr>
      <w:r w:rsidRPr="008479B8">
        <w:rPr>
          <w:iCs/>
        </w:rPr>
        <w:t>Legal and Ethical Implications of Health Care (on-line) – designed, not taught</w:t>
      </w:r>
    </w:p>
    <w:p w14:paraId="22604FDC" w14:textId="77777777" w:rsidR="008479B8" w:rsidRDefault="008479B8" w:rsidP="00F25BEB"/>
    <w:p w14:paraId="63E47CD1" w14:textId="77777777" w:rsidR="006F62F8" w:rsidRDefault="006F62F8" w:rsidP="00F25BEB"/>
    <w:p w14:paraId="4F954C38" w14:textId="77777777" w:rsidR="006F62F8" w:rsidRPr="008479B8" w:rsidRDefault="006F62F8" w:rsidP="00F25BEB">
      <w:pPr>
        <w:rPr>
          <w:i/>
          <w:sz w:val="22"/>
          <w:szCs w:val="22"/>
        </w:rPr>
      </w:pPr>
      <w:r w:rsidRPr="008479B8">
        <w:rPr>
          <w:i/>
          <w:sz w:val="22"/>
          <w:szCs w:val="22"/>
        </w:rPr>
        <w:t xml:space="preserve">Woodbury College, Montpelier, VT </w:t>
      </w:r>
    </w:p>
    <w:p w14:paraId="2D99E892" w14:textId="77777777" w:rsidR="006F62F8" w:rsidRDefault="006F62F8" w:rsidP="00F25BEB">
      <w:r>
        <w:tab/>
        <w:t>1996 – 1998</w:t>
      </w:r>
      <w:r>
        <w:tab/>
        <w:t>Paralegal Program Director</w:t>
      </w:r>
    </w:p>
    <w:p w14:paraId="047BF5EB" w14:textId="77777777" w:rsidR="006F62F8" w:rsidRDefault="006F62F8" w:rsidP="00F25BEB">
      <w:r>
        <w:tab/>
        <w:t>1998 – 2000</w:t>
      </w:r>
      <w:r>
        <w:tab/>
        <w:t>Academic Dean</w:t>
      </w:r>
    </w:p>
    <w:p w14:paraId="2295F9C9" w14:textId="77777777" w:rsidR="006F62F8" w:rsidRDefault="006F62F8" w:rsidP="00F25BEB"/>
    <w:p w14:paraId="6E9C5D72" w14:textId="77777777" w:rsidR="006F62F8" w:rsidRDefault="006F62F8" w:rsidP="00F25BEB"/>
    <w:p w14:paraId="7FB9DEEA" w14:textId="77777777" w:rsidR="008479B8" w:rsidRPr="008479B8" w:rsidRDefault="008479B8" w:rsidP="00F25BEB">
      <w:pPr>
        <w:rPr>
          <w:i/>
          <w:sz w:val="22"/>
          <w:szCs w:val="22"/>
        </w:rPr>
      </w:pPr>
      <w:r w:rsidRPr="008479B8">
        <w:rPr>
          <w:i/>
          <w:sz w:val="22"/>
          <w:szCs w:val="22"/>
        </w:rPr>
        <w:t>Thetford Academy, Thetford, VT</w:t>
      </w:r>
    </w:p>
    <w:p w14:paraId="18A9A4A1" w14:textId="77777777" w:rsidR="008479B8" w:rsidRDefault="008479B8" w:rsidP="00F25BEB">
      <w:r>
        <w:tab/>
        <w:t>1993 – 1996</w:t>
      </w:r>
      <w:r>
        <w:tab/>
        <w:t>Middle School and High School Science Teacher</w:t>
      </w:r>
    </w:p>
    <w:p w14:paraId="3F1D8470" w14:textId="77777777" w:rsidR="008479B8" w:rsidRDefault="008479B8" w:rsidP="00F25BEB"/>
    <w:p w14:paraId="6A6E8F42" w14:textId="77777777" w:rsidR="008479B8" w:rsidRPr="008479B8" w:rsidRDefault="008479B8" w:rsidP="00F25BEB">
      <w:pPr>
        <w:rPr>
          <w:i/>
          <w:sz w:val="22"/>
          <w:szCs w:val="22"/>
        </w:rPr>
      </w:pPr>
      <w:r w:rsidRPr="008479B8">
        <w:rPr>
          <w:i/>
          <w:sz w:val="22"/>
          <w:szCs w:val="22"/>
        </w:rPr>
        <w:t>The New Hampton School, New Hampton, NH</w:t>
      </w:r>
    </w:p>
    <w:p w14:paraId="2E7AB743" w14:textId="77777777" w:rsidR="008479B8" w:rsidRPr="008479B8" w:rsidRDefault="008479B8" w:rsidP="00F25BEB">
      <w:r>
        <w:rPr>
          <w:i/>
        </w:rPr>
        <w:tab/>
      </w:r>
      <w:r>
        <w:t>1983 – 1985</w:t>
      </w:r>
      <w:r>
        <w:tab/>
        <w:t>High School Science Teacher</w:t>
      </w:r>
    </w:p>
    <w:p w14:paraId="34D5487A" w14:textId="77777777" w:rsidR="006F62F8" w:rsidRDefault="006F62F8" w:rsidP="00F25BEB"/>
    <w:p w14:paraId="754A4091" w14:textId="77777777" w:rsidR="008479B8" w:rsidRDefault="008479B8" w:rsidP="00F25BEB"/>
    <w:p w14:paraId="3C9BE91F" w14:textId="77777777" w:rsidR="008479B8" w:rsidRDefault="008479B8" w:rsidP="008479B8">
      <w:pPr>
        <w:pStyle w:val="Section"/>
        <w:tabs>
          <w:tab w:val="clear" w:pos="0"/>
          <w:tab w:val="left" w:pos="-1260"/>
          <w:tab w:val="left" w:pos="-780"/>
          <w:tab w:val="left" w:pos="-302"/>
          <w:tab w:val="left" w:pos="178"/>
          <w:tab w:val="left" w:pos="657"/>
          <w:tab w:val="left" w:pos="1137"/>
          <w:tab w:val="left" w:pos="1617"/>
          <w:tab w:val="left" w:pos="2096"/>
          <w:tab w:val="left" w:pos="2576"/>
          <w:tab w:val="left" w:pos="3055"/>
          <w:tab w:val="left" w:pos="3535"/>
          <w:tab w:val="left" w:pos="4015"/>
          <w:tab w:val="left" w:pos="4494"/>
          <w:tab w:val="left" w:pos="4974"/>
          <w:tab w:val="left" w:pos="5452"/>
          <w:tab w:val="left" w:pos="5932"/>
          <w:tab w:val="left" w:pos="6412"/>
          <w:tab w:val="left" w:pos="6891"/>
          <w:tab w:val="left" w:pos="7371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Legal Experience:</w:t>
      </w:r>
    </w:p>
    <w:p w14:paraId="444B1A36" w14:textId="77777777" w:rsidR="008479B8" w:rsidRDefault="008479B8" w:rsidP="008479B8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6952" w:hanging="6952"/>
        <w:rPr>
          <w:smallCaps/>
          <w:sz w:val="22"/>
          <w:szCs w:val="22"/>
        </w:rPr>
      </w:pPr>
    </w:p>
    <w:p w14:paraId="10395C31" w14:textId="77777777" w:rsidR="008479B8" w:rsidRDefault="008479B8" w:rsidP="008479B8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7911" w:hanging="791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 Hitchcock Foundation, Dart</w:t>
      </w:r>
      <w:r w:rsidR="00BC5F31">
        <w:rPr>
          <w:i/>
          <w:iCs/>
          <w:sz w:val="22"/>
          <w:szCs w:val="22"/>
        </w:rPr>
        <w:t>mouth Hitchcock Medical Center,</w:t>
      </w:r>
      <w:r>
        <w:rPr>
          <w:i/>
          <w:iCs/>
          <w:sz w:val="22"/>
          <w:szCs w:val="22"/>
        </w:rPr>
        <w:t xml:space="preserve"> Lebanon, NH </w:t>
      </w:r>
    </w:p>
    <w:p w14:paraId="03927DB9" w14:textId="77777777" w:rsidR="008479B8" w:rsidRDefault="008479B8" w:rsidP="008479B8">
      <w:r>
        <w:tab/>
        <w:t>2004-2005</w:t>
      </w:r>
      <w:r>
        <w:tab/>
        <w:t>Assistant Director/Assistant Contract Officer</w:t>
      </w:r>
    </w:p>
    <w:p w14:paraId="25EDE558" w14:textId="77777777" w:rsidR="008479B8" w:rsidRDefault="008479B8" w:rsidP="008479B8">
      <w:pPr>
        <w:rPr>
          <w:i/>
        </w:rPr>
      </w:pPr>
    </w:p>
    <w:p w14:paraId="32843138" w14:textId="77777777" w:rsidR="008479B8" w:rsidRDefault="008479B8" w:rsidP="008479B8">
      <w:pPr>
        <w:rPr>
          <w:i/>
          <w:sz w:val="22"/>
          <w:szCs w:val="22"/>
        </w:rPr>
      </w:pPr>
      <w:r w:rsidRPr="008479B8">
        <w:rPr>
          <w:i/>
          <w:sz w:val="22"/>
          <w:szCs w:val="22"/>
        </w:rPr>
        <w:t>Lebanon District Court, Lebanon, NH</w:t>
      </w:r>
    </w:p>
    <w:p w14:paraId="1460F96E" w14:textId="77777777" w:rsidR="001758D2" w:rsidRDefault="008479B8" w:rsidP="001758D2">
      <w:r>
        <w:rPr>
          <w:i/>
          <w:sz w:val="22"/>
          <w:szCs w:val="22"/>
        </w:rPr>
        <w:tab/>
      </w:r>
      <w:r>
        <w:t>2000 – 2001</w:t>
      </w:r>
      <w:r>
        <w:tab/>
        <w:t>Clerk of Court</w:t>
      </w:r>
    </w:p>
    <w:p w14:paraId="674D9A65" w14:textId="77777777" w:rsidR="001758D2" w:rsidRDefault="001758D2" w:rsidP="001758D2"/>
    <w:p w14:paraId="2728FFB1" w14:textId="77777777" w:rsidR="001758D2" w:rsidRDefault="001758D2" w:rsidP="001758D2">
      <w:pPr>
        <w:rPr>
          <w:i/>
          <w:sz w:val="22"/>
          <w:szCs w:val="22"/>
        </w:rPr>
      </w:pPr>
      <w:r>
        <w:rPr>
          <w:i/>
          <w:sz w:val="22"/>
          <w:szCs w:val="22"/>
        </w:rPr>
        <w:t>Hopkins &amp; Blaine, P.A., Plymouth, NH</w:t>
      </w:r>
    </w:p>
    <w:p w14:paraId="6AE5EB76" w14:textId="77777777" w:rsidR="001758D2" w:rsidRDefault="001758D2" w:rsidP="001758D2">
      <w:r>
        <w:rPr>
          <w:sz w:val="22"/>
          <w:szCs w:val="22"/>
        </w:rPr>
        <w:tab/>
      </w:r>
      <w:r>
        <w:t>1991 – 1993</w:t>
      </w:r>
      <w:r>
        <w:tab/>
        <w:t>Associate Attorney</w:t>
      </w:r>
    </w:p>
    <w:p w14:paraId="1186F69F" w14:textId="77777777" w:rsidR="001758D2" w:rsidRDefault="001758D2" w:rsidP="001758D2">
      <w:pPr>
        <w:rPr>
          <w:sz w:val="22"/>
          <w:szCs w:val="22"/>
        </w:rPr>
      </w:pPr>
    </w:p>
    <w:p w14:paraId="01AFE2D8" w14:textId="77777777" w:rsidR="001758D2" w:rsidRDefault="001758D2" w:rsidP="001758D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Law Office of David </w:t>
      </w:r>
      <w:proofErr w:type="spellStart"/>
      <w:r>
        <w:rPr>
          <w:i/>
          <w:sz w:val="22"/>
          <w:szCs w:val="22"/>
        </w:rPr>
        <w:t>Cullenberg</w:t>
      </w:r>
      <w:proofErr w:type="spellEnd"/>
      <w:r>
        <w:rPr>
          <w:i/>
          <w:sz w:val="22"/>
          <w:szCs w:val="22"/>
        </w:rPr>
        <w:t>, Hanover, NH</w:t>
      </w:r>
    </w:p>
    <w:p w14:paraId="539E2AF8" w14:textId="77777777" w:rsidR="001758D2" w:rsidRDefault="001758D2" w:rsidP="001758D2">
      <w:r>
        <w:rPr>
          <w:sz w:val="22"/>
          <w:szCs w:val="22"/>
        </w:rPr>
        <w:tab/>
      </w:r>
      <w:r>
        <w:t>1990 – 1991</w:t>
      </w:r>
      <w:r>
        <w:tab/>
        <w:t>Associate Attorney</w:t>
      </w:r>
    </w:p>
    <w:p w14:paraId="75E35644" w14:textId="77777777" w:rsidR="001758D2" w:rsidRPr="001758D2" w:rsidRDefault="001758D2" w:rsidP="001758D2"/>
    <w:p w14:paraId="2D716E4F" w14:textId="77777777" w:rsidR="001758D2" w:rsidRDefault="001758D2" w:rsidP="001758D2">
      <w:pPr>
        <w:pStyle w:val="Section"/>
        <w:tabs>
          <w:tab w:val="clear" w:pos="0"/>
          <w:tab w:val="left" w:pos="-1260"/>
          <w:tab w:val="left" w:pos="-780"/>
          <w:tab w:val="left" w:pos="-302"/>
          <w:tab w:val="left" w:pos="178"/>
          <w:tab w:val="left" w:pos="657"/>
          <w:tab w:val="left" w:pos="1137"/>
          <w:tab w:val="left" w:pos="1617"/>
          <w:tab w:val="left" w:pos="2096"/>
          <w:tab w:val="left" w:pos="2576"/>
          <w:tab w:val="left" w:pos="3055"/>
          <w:tab w:val="left" w:pos="3535"/>
          <w:tab w:val="left" w:pos="4015"/>
          <w:tab w:val="left" w:pos="4494"/>
          <w:tab w:val="left" w:pos="4974"/>
          <w:tab w:val="left" w:pos="5452"/>
          <w:tab w:val="left" w:pos="5932"/>
          <w:tab w:val="left" w:pos="6412"/>
          <w:tab w:val="left" w:pos="6891"/>
          <w:tab w:val="left" w:pos="7371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Other Experience:</w:t>
      </w:r>
    </w:p>
    <w:p w14:paraId="73A18D0F" w14:textId="77777777" w:rsidR="001758D2" w:rsidRDefault="001758D2" w:rsidP="001758D2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6952" w:hanging="6952"/>
        <w:rPr>
          <w:smallCaps/>
          <w:sz w:val="22"/>
          <w:szCs w:val="22"/>
        </w:rPr>
      </w:pPr>
    </w:p>
    <w:p w14:paraId="17AD79C7" w14:textId="77777777" w:rsidR="001758D2" w:rsidRDefault="001758D2" w:rsidP="001758D2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7911" w:hanging="791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Hopkins &amp; Blaine, P.A., Plymouth, NH</w:t>
      </w:r>
    </w:p>
    <w:p w14:paraId="75258E8C" w14:textId="77777777" w:rsidR="001758D2" w:rsidRDefault="001758D2" w:rsidP="001758D2">
      <w:r>
        <w:tab/>
        <w:t>1989 - 1990</w:t>
      </w:r>
      <w:r>
        <w:tab/>
        <w:t>Law Clerk</w:t>
      </w:r>
    </w:p>
    <w:p w14:paraId="3CDA8719" w14:textId="77777777" w:rsidR="001758D2" w:rsidRDefault="001758D2" w:rsidP="001758D2"/>
    <w:p w14:paraId="267D95D6" w14:textId="77777777" w:rsidR="001758D2" w:rsidRDefault="001758D2" w:rsidP="001758D2">
      <w:pPr>
        <w:rPr>
          <w:i/>
          <w:sz w:val="22"/>
          <w:szCs w:val="22"/>
        </w:rPr>
      </w:pPr>
      <w:r w:rsidRPr="001758D2">
        <w:rPr>
          <w:i/>
          <w:sz w:val="22"/>
          <w:szCs w:val="22"/>
        </w:rPr>
        <w:t xml:space="preserve">NH Department of Safety, Concord, NH </w:t>
      </w:r>
    </w:p>
    <w:p w14:paraId="3AE9FEB8" w14:textId="77777777" w:rsidR="001758D2" w:rsidRDefault="001758D2" w:rsidP="001758D2">
      <w:r>
        <w:rPr>
          <w:i/>
          <w:sz w:val="22"/>
          <w:szCs w:val="22"/>
        </w:rPr>
        <w:tab/>
      </w:r>
      <w:r w:rsidRPr="001758D2">
        <w:t>1988 – 1989</w:t>
      </w:r>
      <w:r w:rsidRPr="001758D2">
        <w:tab/>
        <w:t>Legal Intern</w:t>
      </w:r>
      <w:r w:rsidR="00410AD0">
        <w:t xml:space="preserve"> (Commissioner’s office - Administrative Rulemaking)</w:t>
      </w:r>
    </w:p>
    <w:p w14:paraId="3DDDB9BA" w14:textId="77777777" w:rsidR="001758D2" w:rsidRDefault="001758D2" w:rsidP="001758D2"/>
    <w:p w14:paraId="7E2AE916" w14:textId="77777777" w:rsidR="001758D2" w:rsidRDefault="001758D2" w:rsidP="001758D2">
      <w:pPr>
        <w:rPr>
          <w:i/>
          <w:sz w:val="22"/>
          <w:szCs w:val="22"/>
        </w:rPr>
      </w:pPr>
      <w:r>
        <w:rPr>
          <w:i/>
          <w:sz w:val="22"/>
          <w:szCs w:val="22"/>
        </w:rPr>
        <w:t>Ruth P. Gulick, P.A., New Hampton, NH</w:t>
      </w:r>
    </w:p>
    <w:p w14:paraId="4F3CECFF" w14:textId="77777777" w:rsidR="001758D2" w:rsidRDefault="001758D2" w:rsidP="001758D2">
      <w:r>
        <w:tab/>
        <w:t>1985 – 1987</w:t>
      </w:r>
      <w:r>
        <w:tab/>
        <w:t>Paralegal (Real Estate)</w:t>
      </w:r>
    </w:p>
    <w:p w14:paraId="6F5CE427" w14:textId="77777777" w:rsidR="003366E2" w:rsidRDefault="003366E2" w:rsidP="001758D2"/>
    <w:p w14:paraId="59A98D20" w14:textId="77777777" w:rsidR="00F16082" w:rsidRDefault="00F16082">
      <w:p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6952" w:hanging="6952"/>
        <w:rPr>
          <w:smallCaps/>
          <w:sz w:val="22"/>
          <w:szCs w:val="22"/>
        </w:rPr>
      </w:pPr>
    </w:p>
    <w:p w14:paraId="5897E043" w14:textId="77777777" w:rsidR="00F16082" w:rsidRDefault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rFonts w:ascii="Arial" w:hAnsi="Arial" w:cs="Arial"/>
          <w:b/>
          <w:bCs/>
          <w:sz w:val="26"/>
          <w:szCs w:val="22"/>
        </w:rPr>
      </w:pPr>
      <w:r>
        <w:rPr>
          <w:rFonts w:ascii="Arial" w:hAnsi="Arial" w:cs="Arial"/>
          <w:b/>
          <w:bCs/>
          <w:sz w:val="26"/>
          <w:szCs w:val="22"/>
        </w:rPr>
        <w:lastRenderedPageBreak/>
        <w:t>Publications</w:t>
      </w:r>
      <w:r w:rsidR="003366E2">
        <w:rPr>
          <w:rFonts w:ascii="Arial" w:hAnsi="Arial" w:cs="Arial"/>
          <w:b/>
          <w:bCs/>
          <w:sz w:val="26"/>
          <w:szCs w:val="22"/>
        </w:rPr>
        <w:t xml:space="preserve"> and Websites</w:t>
      </w:r>
      <w:r>
        <w:rPr>
          <w:rFonts w:ascii="Arial" w:hAnsi="Arial" w:cs="Arial"/>
          <w:b/>
          <w:bCs/>
          <w:sz w:val="26"/>
          <w:szCs w:val="22"/>
        </w:rPr>
        <w:t>:</w:t>
      </w:r>
    </w:p>
    <w:p w14:paraId="558349CC" w14:textId="77777777" w:rsidR="0069027E" w:rsidRDefault="0069027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rFonts w:ascii="Arial" w:hAnsi="Arial" w:cs="Arial"/>
          <w:b/>
          <w:bCs/>
          <w:sz w:val="26"/>
          <w:szCs w:val="22"/>
        </w:rPr>
      </w:pPr>
    </w:p>
    <w:p w14:paraId="4E12EF8C" w14:textId="1826BE65" w:rsidR="0072137B" w:rsidRPr="0072137B" w:rsidRDefault="00F85E04" w:rsidP="0072137B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360" w:hanging="360"/>
        <w:rPr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2"/>
        </w:rPr>
        <w:tab/>
      </w:r>
      <w:r w:rsidR="0072137B" w:rsidRPr="00CA5738">
        <w:rPr>
          <w:smallCaps/>
          <w:sz w:val="22"/>
          <w:szCs w:val="22"/>
        </w:rPr>
        <w:t>Florida Bar Exam Essay Prep: Strategies and Study Material</w:t>
      </w:r>
      <w:r w:rsidR="0072137B" w:rsidRPr="00CA5738">
        <w:rPr>
          <w:sz w:val="22"/>
          <w:szCs w:val="22"/>
        </w:rPr>
        <w:t xml:space="preserve"> (</w:t>
      </w:r>
      <w:proofErr w:type="spellStart"/>
      <w:r w:rsidR="0072137B" w:rsidRPr="00CA5738">
        <w:rPr>
          <w:sz w:val="22"/>
          <w:szCs w:val="22"/>
        </w:rPr>
        <w:t>Cognella</w:t>
      </w:r>
      <w:proofErr w:type="spellEnd"/>
      <w:r w:rsidR="0072137B" w:rsidRPr="00CA5738">
        <w:rPr>
          <w:sz w:val="22"/>
          <w:szCs w:val="22"/>
        </w:rPr>
        <w:t xml:space="preserve"> Academic Publishing, </w:t>
      </w:r>
      <w:r w:rsidR="0072137B">
        <w:rPr>
          <w:sz w:val="22"/>
          <w:szCs w:val="22"/>
        </w:rPr>
        <w:t xml:space="preserve">Revised </w:t>
      </w:r>
      <w:r w:rsidR="0072137B" w:rsidRPr="00CA5738">
        <w:rPr>
          <w:sz w:val="22"/>
          <w:szCs w:val="22"/>
        </w:rPr>
        <w:t>1st ed. 202</w:t>
      </w:r>
      <w:r w:rsidR="0072137B">
        <w:rPr>
          <w:sz w:val="22"/>
          <w:szCs w:val="22"/>
        </w:rPr>
        <w:t>4</w:t>
      </w:r>
      <w:r w:rsidR="0072137B" w:rsidRPr="00CA5738">
        <w:rPr>
          <w:sz w:val="22"/>
          <w:szCs w:val="22"/>
        </w:rPr>
        <w:t>)</w:t>
      </w:r>
    </w:p>
    <w:p w14:paraId="14BE89C1" w14:textId="77777777" w:rsidR="0072137B" w:rsidRDefault="0072137B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rFonts w:ascii="Arial" w:hAnsi="Arial" w:cs="Arial"/>
          <w:b/>
          <w:bCs/>
          <w:sz w:val="26"/>
          <w:szCs w:val="22"/>
        </w:rPr>
      </w:pPr>
    </w:p>
    <w:p w14:paraId="28B300AF" w14:textId="6CB76663" w:rsidR="00F85E04" w:rsidRDefault="0072137B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2"/>
        </w:rPr>
        <w:tab/>
      </w:r>
      <w:r w:rsidR="00F85E04" w:rsidRPr="00F85E04">
        <w:rPr>
          <w:i/>
          <w:iCs/>
          <w:sz w:val="22"/>
          <w:szCs w:val="22"/>
        </w:rPr>
        <w:t>Let’s Talk About Sex (Work): The Irony of Partial Decriminalization of Sex Work</w:t>
      </w:r>
      <w:r w:rsidR="00F85E04">
        <w:rPr>
          <w:i/>
          <w:iCs/>
          <w:sz w:val="22"/>
          <w:szCs w:val="22"/>
        </w:rPr>
        <w:t xml:space="preserve">, </w:t>
      </w:r>
      <w:r w:rsidR="00F85E04">
        <w:rPr>
          <w:sz w:val="22"/>
          <w:szCs w:val="22"/>
        </w:rPr>
        <w:t xml:space="preserve">26 </w:t>
      </w:r>
      <w:r w:rsidR="00FD69F2">
        <w:rPr>
          <w:sz w:val="22"/>
          <w:szCs w:val="22"/>
        </w:rPr>
        <w:t xml:space="preserve">Penn. </w:t>
      </w:r>
      <w:r w:rsidR="00F85E04" w:rsidRPr="00F85E04">
        <w:rPr>
          <w:sz w:val="22"/>
          <w:szCs w:val="22"/>
        </w:rPr>
        <w:t>J</w:t>
      </w:r>
      <w:r w:rsidR="00F85E04">
        <w:rPr>
          <w:sz w:val="22"/>
          <w:szCs w:val="22"/>
        </w:rPr>
        <w:t>.</w:t>
      </w:r>
      <w:r w:rsidR="00F85E04" w:rsidRPr="00F85E04">
        <w:rPr>
          <w:sz w:val="22"/>
          <w:szCs w:val="22"/>
        </w:rPr>
        <w:t xml:space="preserve"> of Law </w:t>
      </w:r>
      <w:r w:rsidR="00F85E04">
        <w:rPr>
          <w:sz w:val="22"/>
          <w:szCs w:val="22"/>
        </w:rPr>
        <w:t>&amp;</w:t>
      </w:r>
      <w:r w:rsidR="00F85E04" w:rsidRPr="00F85E04">
        <w:rPr>
          <w:sz w:val="22"/>
          <w:szCs w:val="22"/>
        </w:rPr>
        <w:t xml:space="preserve"> Soc</w:t>
      </w:r>
      <w:r w:rsidR="00F85E04">
        <w:rPr>
          <w:sz w:val="22"/>
          <w:szCs w:val="22"/>
        </w:rPr>
        <w:t>.</w:t>
      </w:r>
      <w:r w:rsidR="00F85E04" w:rsidRPr="00F85E04">
        <w:rPr>
          <w:sz w:val="22"/>
          <w:szCs w:val="22"/>
        </w:rPr>
        <w:t xml:space="preserve"> </w:t>
      </w:r>
      <w:r w:rsidR="007C65BB" w:rsidRPr="00F85E04">
        <w:rPr>
          <w:sz w:val="22"/>
          <w:szCs w:val="22"/>
        </w:rPr>
        <w:t>Change</w:t>
      </w:r>
      <w:r w:rsidR="00F85E04">
        <w:rPr>
          <w:sz w:val="22"/>
          <w:szCs w:val="22"/>
        </w:rPr>
        <w:t xml:space="preserve"> </w:t>
      </w:r>
      <w:r w:rsidR="003223E3">
        <w:rPr>
          <w:sz w:val="22"/>
          <w:szCs w:val="22"/>
        </w:rPr>
        <w:t>37</w:t>
      </w:r>
      <w:r w:rsidR="00F85E04">
        <w:rPr>
          <w:sz w:val="22"/>
          <w:szCs w:val="22"/>
        </w:rPr>
        <w:t xml:space="preserve"> (</w:t>
      </w:r>
      <w:r w:rsidR="003223E3">
        <w:rPr>
          <w:sz w:val="22"/>
          <w:szCs w:val="22"/>
        </w:rPr>
        <w:t>2023</w:t>
      </w:r>
      <w:r w:rsidR="00F85E04">
        <w:rPr>
          <w:sz w:val="22"/>
          <w:szCs w:val="22"/>
        </w:rPr>
        <w:t>).</w:t>
      </w:r>
    </w:p>
    <w:p w14:paraId="762E10CA" w14:textId="77777777" w:rsidR="00F85E04" w:rsidRPr="00F85E04" w:rsidRDefault="00F85E04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</w:p>
    <w:p w14:paraId="6046FFB4" w14:textId="77777777" w:rsidR="0069027E" w:rsidRPr="0069027E" w:rsidRDefault="0069027E" w:rsidP="0069027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57"/>
        <w:rPr>
          <w:i/>
          <w:sz w:val="22"/>
          <w:szCs w:val="22"/>
          <w:lang w:bidi="en-US"/>
        </w:rPr>
      </w:pPr>
      <w:r w:rsidRPr="0069027E">
        <w:rPr>
          <w:i/>
          <w:sz w:val="22"/>
          <w:szCs w:val="22"/>
          <w:lang w:bidi="en-US"/>
        </w:rPr>
        <w:t>Ending the War Against Sex Work:</w:t>
      </w:r>
      <w:r>
        <w:rPr>
          <w:i/>
          <w:sz w:val="22"/>
          <w:szCs w:val="22"/>
          <w:lang w:bidi="en-US"/>
        </w:rPr>
        <w:t xml:space="preserve"> </w:t>
      </w:r>
      <w:r w:rsidRPr="0069027E">
        <w:rPr>
          <w:i/>
          <w:sz w:val="22"/>
          <w:szCs w:val="22"/>
          <w:lang w:bidi="en-US"/>
        </w:rPr>
        <w:t>Why it’s Time to Decriminalize Prostitution</w:t>
      </w:r>
      <w:r w:rsidRPr="00416919">
        <w:rPr>
          <w:i/>
          <w:sz w:val="22"/>
          <w:szCs w:val="22"/>
          <w:lang w:bidi="en-US"/>
        </w:rPr>
        <w:t xml:space="preserve">, </w:t>
      </w:r>
      <w:r w:rsidR="00F71075">
        <w:rPr>
          <w:sz w:val="22"/>
          <w:szCs w:val="22"/>
          <w:lang w:bidi="en-US"/>
        </w:rPr>
        <w:t>21</w:t>
      </w:r>
      <w:r>
        <w:rPr>
          <w:sz w:val="22"/>
          <w:szCs w:val="22"/>
          <w:lang w:bidi="en-US"/>
        </w:rPr>
        <w:t xml:space="preserve"> Maryland </w:t>
      </w:r>
      <w:r w:rsidRPr="0069027E">
        <w:rPr>
          <w:sz w:val="22"/>
          <w:szCs w:val="22"/>
          <w:lang w:bidi="en-US"/>
        </w:rPr>
        <w:t>L</w:t>
      </w:r>
      <w:r>
        <w:rPr>
          <w:sz w:val="22"/>
          <w:szCs w:val="22"/>
          <w:lang w:bidi="en-US"/>
        </w:rPr>
        <w:t>. J.</w:t>
      </w:r>
      <w:r w:rsidRPr="0069027E">
        <w:rPr>
          <w:sz w:val="22"/>
          <w:szCs w:val="22"/>
          <w:lang w:bidi="en-US"/>
        </w:rPr>
        <w:t xml:space="preserve"> of Race, Religion, Gender, and Class</w:t>
      </w:r>
      <w:r>
        <w:rPr>
          <w:sz w:val="22"/>
          <w:szCs w:val="22"/>
          <w:lang w:bidi="en-US"/>
        </w:rPr>
        <w:t xml:space="preserve"> </w:t>
      </w:r>
      <w:r w:rsidR="00F71075">
        <w:rPr>
          <w:sz w:val="22"/>
          <w:szCs w:val="22"/>
          <w:lang w:bidi="en-US"/>
        </w:rPr>
        <w:t xml:space="preserve">72 </w:t>
      </w:r>
      <w:r>
        <w:rPr>
          <w:sz w:val="22"/>
          <w:szCs w:val="22"/>
          <w:lang w:bidi="en-US"/>
        </w:rPr>
        <w:t xml:space="preserve">(Spring </w:t>
      </w:r>
      <w:r w:rsidRPr="00416919">
        <w:rPr>
          <w:sz w:val="22"/>
          <w:szCs w:val="22"/>
          <w:lang w:bidi="en-US"/>
        </w:rPr>
        <w:t>20</w:t>
      </w:r>
      <w:r>
        <w:rPr>
          <w:sz w:val="22"/>
          <w:szCs w:val="22"/>
          <w:lang w:bidi="en-US"/>
        </w:rPr>
        <w:t>21</w:t>
      </w:r>
      <w:r w:rsidRPr="00416919">
        <w:rPr>
          <w:sz w:val="22"/>
          <w:szCs w:val="22"/>
          <w:lang w:bidi="en-US"/>
        </w:rPr>
        <w:t>).</w:t>
      </w:r>
    </w:p>
    <w:p w14:paraId="1ECC9301" w14:textId="77777777" w:rsidR="00F16082" w:rsidRDefault="00F16082" w:rsidP="0069027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ab/>
      </w:r>
    </w:p>
    <w:p w14:paraId="29305572" w14:textId="77777777" w:rsidR="00CA5738" w:rsidRPr="00CA5738" w:rsidRDefault="00CA5738" w:rsidP="00CA5738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360" w:hanging="360"/>
        <w:rPr>
          <w:sz w:val="22"/>
          <w:szCs w:val="22"/>
        </w:rPr>
      </w:pPr>
      <w:r w:rsidRPr="00CA5738">
        <w:rPr>
          <w:smallCaps/>
          <w:sz w:val="22"/>
          <w:szCs w:val="22"/>
        </w:rPr>
        <w:t>Florida Bar Exam Essay Prep: Strategies and Study Material</w:t>
      </w:r>
      <w:r w:rsidRPr="00CA5738">
        <w:rPr>
          <w:sz w:val="22"/>
          <w:szCs w:val="22"/>
        </w:rPr>
        <w:t xml:space="preserve"> (</w:t>
      </w:r>
      <w:proofErr w:type="spellStart"/>
      <w:r w:rsidRPr="00CA5738">
        <w:rPr>
          <w:sz w:val="22"/>
          <w:szCs w:val="22"/>
        </w:rPr>
        <w:t>Cognella</w:t>
      </w:r>
      <w:proofErr w:type="spellEnd"/>
      <w:r w:rsidRPr="00CA5738">
        <w:rPr>
          <w:sz w:val="22"/>
          <w:szCs w:val="22"/>
        </w:rPr>
        <w:t xml:space="preserve"> Academic Publishing, 1st ed. 2020)</w:t>
      </w:r>
    </w:p>
    <w:p w14:paraId="3E4AC637" w14:textId="77777777" w:rsidR="0079779B" w:rsidRDefault="0079779B" w:rsidP="003366E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360" w:hanging="360"/>
        <w:rPr>
          <w:sz w:val="22"/>
          <w:szCs w:val="22"/>
        </w:rPr>
      </w:pPr>
    </w:p>
    <w:p w14:paraId="55A2F09D" w14:textId="77777777" w:rsidR="003366E2" w:rsidRDefault="003366E2" w:rsidP="003366E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Grassroots Advocacy: Essential Skills Development. iBook.  April 30, 2018. </w:t>
      </w:r>
      <w:hyperlink r:id="rId11" w:history="1">
        <w:r w:rsidRPr="003366E2">
          <w:rPr>
            <w:rStyle w:val="Hyperlink"/>
            <w:sz w:val="22"/>
            <w:szCs w:val="22"/>
          </w:rPr>
          <w:t>https://itunes.apple.com/us/book/grassroots-advocacy/id1378453776?mt=11</w:t>
        </w:r>
      </w:hyperlink>
    </w:p>
    <w:p w14:paraId="66F59F8F" w14:textId="77777777" w:rsidR="003366E2" w:rsidRDefault="003366E2" w:rsidP="003366E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360" w:hanging="360"/>
        <w:rPr>
          <w:sz w:val="22"/>
          <w:szCs w:val="22"/>
        </w:rPr>
      </w:pPr>
    </w:p>
    <w:p w14:paraId="77F719B2" w14:textId="77777777" w:rsidR="003366E2" w:rsidRPr="003366E2" w:rsidRDefault="003366E2" w:rsidP="003366E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360" w:hanging="360"/>
        <w:rPr>
          <w:sz w:val="22"/>
          <w:szCs w:val="22"/>
          <w:u w:val="single"/>
        </w:rPr>
      </w:pPr>
      <w:r w:rsidRPr="003366E2">
        <w:rPr>
          <w:rFonts w:eastAsia="Calibri"/>
          <w:b/>
          <w:bCs/>
          <w:sz w:val="22"/>
          <w:szCs w:val="22"/>
        </w:rPr>
        <w:t xml:space="preserve">Grassroots Advocacy:  </w:t>
      </w:r>
      <w:r w:rsidRPr="003366E2">
        <w:rPr>
          <w:rFonts w:eastAsia="Calibri"/>
          <w:sz w:val="22"/>
          <w:szCs w:val="22"/>
        </w:rPr>
        <w:t xml:space="preserve">Documenting the Process that Led Vermont to be the First State to Provide Marriage-Like Rights to Same-Sex Couples. (multimedia website) </w:t>
      </w:r>
      <w:hyperlink r:id="rId12" w:history="1">
        <w:r w:rsidRPr="003366E2">
          <w:rPr>
            <w:rStyle w:val="Hyperlink"/>
            <w:rFonts w:eastAsia="Calibri"/>
            <w:sz w:val="22"/>
            <w:szCs w:val="22"/>
          </w:rPr>
          <w:t>www.addendabyanderson.com</w:t>
        </w:r>
      </w:hyperlink>
      <w:r w:rsidRPr="003366E2">
        <w:rPr>
          <w:rFonts w:eastAsia="Calibri"/>
          <w:sz w:val="22"/>
          <w:szCs w:val="22"/>
        </w:rPr>
        <w:t xml:space="preserve"> </w:t>
      </w:r>
    </w:p>
    <w:p w14:paraId="5DA1BF51" w14:textId="77777777" w:rsidR="00040564" w:rsidRDefault="00040564" w:rsidP="003366E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</w:p>
    <w:p w14:paraId="213577CB" w14:textId="77777777" w:rsidR="00040564" w:rsidRDefault="00040564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Pr="00040564">
        <w:rPr>
          <w:i/>
          <w:sz w:val="22"/>
          <w:szCs w:val="22"/>
        </w:rPr>
        <w:t xml:space="preserve">Marriage, Monogamy, and Affairs: Reassessing Intimate Relationships </w:t>
      </w:r>
      <w:proofErr w:type="gramStart"/>
      <w:r w:rsidRPr="00040564">
        <w:rPr>
          <w:i/>
          <w:sz w:val="22"/>
          <w:szCs w:val="22"/>
        </w:rPr>
        <w:t>in Light of</w:t>
      </w:r>
      <w:proofErr w:type="gramEnd"/>
      <w:r w:rsidRPr="00040564">
        <w:rPr>
          <w:i/>
          <w:sz w:val="22"/>
          <w:szCs w:val="22"/>
        </w:rPr>
        <w:t xml:space="preserve"> Growing Acceptance of Consensual Non-Monogamy</w:t>
      </w:r>
      <w:r>
        <w:rPr>
          <w:i/>
          <w:sz w:val="22"/>
          <w:szCs w:val="22"/>
        </w:rPr>
        <w:t xml:space="preserve">, </w:t>
      </w:r>
      <w:r w:rsidR="00B62B6B" w:rsidRPr="00B62B6B">
        <w:rPr>
          <w:sz w:val="22"/>
          <w:szCs w:val="22"/>
        </w:rPr>
        <w:t xml:space="preserve">22 Wash. &amp; Lee J. Civil </w:t>
      </w:r>
      <w:proofErr w:type="spellStart"/>
      <w:r w:rsidR="00B62B6B" w:rsidRPr="00B62B6B">
        <w:rPr>
          <w:sz w:val="22"/>
          <w:szCs w:val="22"/>
        </w:rPr>
        <w:t>Rts</w:t>
      </w:r>
      <w:proofErr w:type="spellEnd"/>
      <w:r w:rsidR="00B62B6B" w:rsidRPr="00B62B6B">
        <w:rPr>
          <w:sz w:val="22"/>
          <w:szCs w:val="22"/>
        </w:rPr>
        <w:t xml:space="preserve"> &amp; Soc. Just. 3 (Spring 2016)</w:t>
      </w:r>
      <w:r w:rsidR="00B62B6B">
        <w:rPr>
          <w:sz w:val="22"/>
          <w:szCs w:val="22"/>
        </w:rPr>
        <w:t>.</w:t>
      </w:r>
    </w:p>
    <w:p w14:paraId="1B4179C5" w14:textId="77777777" w:rsidR="00B62B6B" w:rsidRDefault="00B62B6B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</w:p>
    <w:p w14:paraId="39E937EF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57"/>
        <w:rPr>
          <w:sz w:val="22"/>
          <w:szCs w:val="22"/>
          <w:lang w:bidi="en-US"/>
        </w:rPr>
      </w:pPr>
      <w:r w:rsidRPr="00416919">
        <w:rPr>
          <w:i/>
          <w:sz w:val="22"/>
          <w:szCs w:val="22"/>
          <w:lang w:bidi="en-US"/>
        </w:rPr>
        <w:t xml:space="preserve">Legislative Oppression:  Restricting Gestational Surrogacy to Married Couples is an Attempt to Legislate Morality, </w:t>
      </w:r>
      <w:r w:rsidRPr="00416919">
        <w:rPr>
          <w:sz w:val="22"/>
          <w:szCs w:val="22"/>
          <w:lang w:bidi="en-US"/>
        </w:rPr>
        <w:t xml:space="preserve">42 U. Balt. L. Rev. 102 </w:t>
      </w:r>
      <w:r>
        <w:rPr>
          <w:sz w:val="22"/>
          <w:szCs w:val="22"/>
          <w:lang w:bidi="en-US"/>
        </w:rPr>
        <w:t>(</w:t>
      </w:r>
      <w:r w:rsidRPr="00416919">
        <w:rPr>
          <w:sz w:val="22"/>
          <w:szCs w:val="22"/>
          <w:lang w:bidi="en-US"/>
        </w:rPr>
        <w:t>2013).</w:t>
      </w:r>
    </w:p>
    <w:p w14:paraId="43139C99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57"/>
        <w:rPr>
          <w:i/>
          <w:sz w:val="22"/>
          <w:szCs w:val="22"/>
          <w:lang w:bidi="en-US"/>
        </w:rPr>
      </w:pPr>
    </w:p>
    <w:p w14:paraId="626B6C14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57"/>
        <w:rPr>
          <w:sz w:val="22"/>
          <w:szCs w:val="22"/>
          <w:lang w:bidi="en-US"/>
        </w:rPr>
      </w:pPr>
      <w:r w:rsidRPr="00416919">
        <w:rPr>
          <w:i/>
          <w:sz w:val="22"/>
          <w:szCs w:val="22"/>
          <w:lang w:bidi="en-US"/>
        </w:rPr>
        <w:t xml:space="preserve">Just Because You Don’t Want Kids Doesn’t Mean I Can’t Have Them:  How Clarifying Definitions of Parent and Procreate Can Prevent the Indefinite Storage of Cryopreserved Embryos, </w:t>
      </w:r>
      <w:r w:rsidRPr="00416919">
        <w:rPr>
          <w:sz w:val="22"/>
          <w:szCs w:val="22"/>
          <w:lang w:bidi="en-US"/>
        </w:rPr>
        <w:t>49 U. Louisville L. Rev. 231 (Winter 2010).</w:t>
      </w:r>
    </w:p>
    <w:p w14:paraId="4E1E1494" w14:textId="77777777" w:rsidR="00D2262E" w:rsidRPr="004E5BCD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57"/>
        <w:rPr>
          <w:i/>
          <w:sz w:val="22"/>
          <w:szCs w:val="22"/>
          <w:lang w:bidi="en-US"/>
        </w:rPr>
      </w:pPr>
      <w:r w:rsidRPr="00416919">
        <w:rPr>
          <w:i/>
          <w:sz w:val="22"/>
          <w:szCs w:val="22"/>
          <w:lang w:bidi="en-US"/>
        </w:rPr>
        <w:t xml:space="preserve"> </w:t>
      </w:r>
    </w:p>
    <w:p w14:paraId="73085F62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 w:rsidRPr="00416919">
        <w:rPr>
          <w:b/>
          <w:sz w:val="22"/>
          <w:szCs w:val="22"/>
        </w:rPr>
        <w:tab/>
      </w:r>
      <w:r w:rsidRPr="00416919">
        <w:rPr>
          <w:i/>
          <w:sz w:val="22"/>
          <w:szCs w:val="22"/>
        </w:rPr>
        <w:t>Adding Players to the Game: Parentage Determinations When Assisted Reproductive Technology is Used to Create Families</w:t>
      </w:r>
      <w:r w:rsidRPr="00416919">
        <w:rPr>
          <w:sz w:val="22"/>
          <w:szCs w:val="22"/>
        </w:rPr>
        <w:t>, 62 Ark. L. Rev. 101 (Spring 2009)</w:t>
      </w:r>
      <w:r w:rsidRPr="00416919">
        <w:rPr>
          <w:sz w:val="22"/>
          <w:szCs w:val="22"/>
        </w:rPr>
        <w:tab/>
      </w:r>
    </w:p>
    <w:p w14:paraId="234028D7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b/>
          <w:sz w:val="22"/>
          <w:szCs w:val="22"/>
        </w:rPr>
      </w:pPr>
      <w:r w:rsidRPr="00416919">
        <w:rPr>
          <w:b/>
          <w:sz w:val="22"/>
          <w:szCs w:val="22"/>
        </w:rPr>
        <w:tab/>
      </w:r>
    </w:p>
    <w:p w14:paraId="6F6B8BDB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 w:rsidRPr="00416919">
        <w:rPr>
          <w:i/>
          <w:sz w:val="22"/>
          <w:szCs w:val="22"/>
        </w:rPr>
        <w:tab/>
        <w:t xml:space="preserve">Protecting Parent-Child Relationships – Determining Parental Rights of Same-Sex Parents Consistently Despite Varying Recognition of Their </w:t>
      </w:r>
      <w:proofErr w:type="gramStart"/>
      <w:r w:rsidRPr="00416919">
        <w:rPr>
          <w:i/>
          <w:sz w:val="22"/>
          <w:szCs w:val="22"/>
        </w:rPr>
        <w:t>Relationship,</w:t>
      </w:r>
      <w:r w:rsidRPr="00416919">
        <w:rPr>
          <w:sz w:val="22"/>
          <w:szCs w:val="22"/>
        </w:rPr>
        <w:t xml:space="preserve">  5</w:t>
      </w:r>
      <w:proofErr w:type="gramEnd"/>
      <w:r w:rsidRPr="00416919">
        <w:rPr>
          <w:sz w:val="22"/>
          <w:szCs w:val="22"/>
        </w:rPr>
        <w:t xml:space="preserve"> Pierce L. Rev. 1 (December 2006). </w:t>
      </w:r>
    </w:p>
    <w:p w14:paraId="0BE142E7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</w:p>
    <w:p w14:paraId="5BD05296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 w:rsidRPr="00416919">
        <w:rPr>
          <w:sz w:val="22"/>
          <w:szCs w:val="22"/>
        </w:rPr>
        <w:tab/>
      </w:r>
      <w:r w:rsidRPr="00416919">
        <w:rPr>
          <w:i/>
          <w:sz w:val="22"/>
          <w:szCs w:val="22"/>
        </w:rPr>
        <w:t xml:space="preserve">Incorporating Adult Learning Theory </w:t>
      </w:r>
      <w:proofErr w:type="gramStart"/>
      <w:r w:rsidRPr="00416919">
        <w:rPr>
          <w:i/>
          <w:sz w:val="22"/>
          <w:szCs w:val="22"/>
        </w:rPr>
        <w:t>Into</w:t>
      </w:r>
      <w:proofErr w:type="gramEnd"/>
      <w:r w:rsidRPr="00416919">
        <w:rPr>
          <w:i/>
          <w:sz w:val="22"/>
          <w:szCs w:val="22"/>
        </w:rPr>
        <w:t xml:space="preserve"> Law School Classrooms:  Small Steps Leading to Large Results</w:t>
      </w:r>
      <w:r w:rsidRPr="00416919">
        <w:rPr>
          <w:sz w:val="22"/>
          <w:szCs w:val="22"/>
        </w:rPr>
        <w:t xml:space="preserve">, 5 Appalachian L. J. 127 (Spring 2006). </w:t>
      </w:r>
    </w:p>
    <w:p w14:paraId="61FD26F2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</w:p>
    <w:p w14:paraId="47CC05AE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 w:rsidRPr="00416919">
        <w:rPr>
          <w:sz w:val="22"/>
          <w:szCs w:val="22"/>
        </w:rPr>
        <w:tab/>
      </w:r>
      <w:r w:rsidRPr="00416919">
        <w:rPr>
          <w:i/>
          <w:sz w:val="22"/>
          <w:szCs w:val="22"/>
        </w:rPr>
        <w:t xml:space="preserve">My Best Class – The Metamorphosis, </w:t>
      </w:r>
      <w:r w:rsidRPr="00416919">
        <w:rPr>
          <w:sz w:val="22"/>
          <w:szCs w:val="22"/>
        </w:rPr>
        <w:t>20 The Second Draft (bulletin of the Legal Writing Institute) 4 (August 2005).</w:t>
      </w:r>
    </w:p>
    <w:p w14:paraId="7902B009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</w:p>
    <w:p w14:paraId="77284293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 w:rsidRPr="00416919">
        <w:rPr>
          <w:sz w:val="22"/>
          <w:szCs w:val="22"/>
        </w:rPr>
        <w:tab/>
      </w:r>
      <w:r w:rsidRPr="00416919">
        <w:rPr>
          <w:i/>
          <w:iCs/>
          <w:sz w:val="22"/>
          <w:szCs w:val="22"/>
        </w:rPr>
        <w:t xml:space="preserve">Finding Common Knowledge Among Diverse Students, </w:t>
      </w:r>
      <w:r w:rsidRPr="00416919">
        <w:rPr>
          <w:sz w:val="22"/>
          <w:szCs w:val="22"/>
        </w:rPr>
        <w:t>18 The Second Draft (bulletin of the Legal Writing Institute) 14 (December 2003).</w:t>
      </w:r>
    </w:p>
    <w:p w14:paraId="5E8F049A" w14:textId="77777777" w:rsidR="00D2262E" w:rsidRPr="00416919" w:rsidRDefault="00D2262E" w:rsidP="00D2262E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</w:p>
    <w:p w14:paraId="2FB063E2" w14:textId="77777777" w:rsidR="00D2262E" w:rsidRPr="00416919" w:rsidRDefault="00D2262E" w:rsidP="00D2262E">
      <w:pPr>
        <w:pStyle w:val="Bullet"/>
        <w:ind w:left="0"/>
        <w:rPr>
          <w:sz w:val="22"/>
          <w:szCs w:val="22"/>
        </w:rPr>
      </w:pPr>
      <w:r w:rsidRPr="00416919">
        <w:rPr>
          <w:i/>
          <w:iCs/>
          <w:sz w:val="22"/>
          <w:szCs w:val="22"/>
        </w:rPr>
        <w:t>New Hampshire in Surrogacy; Making Way for the Future</w:t>
      </w:r>
      <w:r w:rsidRPr="00416919">
        <w:rPr>
          <w:sz w:val="22"/>
          <w:szCs w:val="22"/>
        </w:rPr>
        <w:t>, 31 NHBJ 189 (1990).</w:t>
      </w:r>
    </w:p>
    <w:p w14:paraId="1CF4AA13" w14:textId="77777777" w:rsidR="007F3CFC" w:rsidRDefault="007F3CFC" w:rsidP="00F16082">
      <w:pPr>
        <w:pStyle w:val="Bullet"/>
        <w:ind w:left="0"/>
        <w:rPr>
          <w:sz w:val="22"/>
          <w:szCs w:val="22"/>
        </w:rPr>
      </w:pPr>
    </w:p>
    <w:p w14:paraId="7643698A" w14:textId="77777777" w:rsidR="004F4414" w:rsidRDefault="004F4414" w:rsidP="00F16082">
      <w:pPr>
        <w:pStyle w:val="Bullet"/>
        <w:ind w:left="0"/>
        <w:rPr>
          <w:sz w:val="22"/>
          <w:szCs w:val="22"/>
        </w:rPr>
      </w:pPr>
    </w:p>
    <w:p w14:paraId="1334C913" w14:textId="77777777" w:rsidR="00B64479" w:rsidRDefault="00B64479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rFonts w:ascii="Arial" w:hAnsi="Arial" w:cs="Arial"/>
          <w:b/>
          <w:bCs/>
          <w:sz w:val="26"/>
          <w:szCs w:val="22"/>
        </w:rPr>
      </w:pPr>
      <w:r>
        <w:rPr>
          <w:rFonts w:ascii="Arial" w:hAnsi="Arial" w:cs="Arial"/>
          <w:b/>
          <w:bCs/>
          <w:sz w:val="26"/>
          <w:szCs w:val="22"/>
        </w:rPr>
        <w:lastRenderedPageBreak/>
        <w:t>Presentations:</w:t>
      </w:r>
    </w:p>
    <w:p w14:paraId="6B128DC7" w14:textId="77777777" w:rsidR="00FD69F2" w:rsidRDefault="00FD69F2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rFonts w:ascii="Arial" w:hAnsi="Arial" w:cs="Arial"/>
          <w:b/>
          <w:bCs/>
          <w:sz w:val="26"/>
          <w:szCs w:val="22"/>
        </w:rPr>
      </w:pPr>
    </w:p>
    <w:p w14:paraId="41D60E1E" w14:textId="77777777" w:rsidR="00FC6F64" w:rsidRDefault="00FC6F64" w:rsidP="00FC6F64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2"/>
        </w:rPr>
        <w:tab/>
      </w:r>
      <w:r w:rsidRPr="00FC6F64">
        <w:rPr>
          <w:sz w:val="22"/>
          <w:szCs w:val="22"/>
        </w:rPr>
        <w:t>Work-in-Progress Presentation</w:t>
      </w:r>
      <w:r>
        <w:rPr>
          <w:sz w:val="22"/>
          <w:szCs w:val="22"/>
        </w:rPr>
        <w:t>, Let’s Talk About Sex – The Irony of Partial Decriminalization, Stetson College of Law. February 3, 2022.</w:t>
      </w:r>
    </w:p>
    <w:p w14:paraId="4BE8746E" w14:textId="77777777" w:rsidR="00FC6F64" w:rsidRPr="00FC6F64" w:rsidRDefault="00FC6F64" w:rsidP="00FC6F64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</w:p>
    <w:p w14:paraId="2FC79081" w14:textId="77777777" w:rsidR="00FD69F2" w:rsidRPr="00FD69F2" w:rsidRDefault="00FC6F64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2"/>
        </w:rPr>
        <w:tab/>
      </w:r>
      <w:r w:rsidR="00FD69F2" w:rsidRPr="00FD69F2">
        <w:rPr>
          <w:sz w:val="22"/>
          <w:szCs w:val="22"/>
        </w:rPr>
        <w:t>Constitution Prostitution – The 10</w:t>
      </w:r>
      <w:r w:rsidR="00FD69F2" w:rsidRPr="00FD69F2">
        <w:rPr>
          <w:sz w:val="22"/>
          <w:szCs w:val="22"/>
          <w:vertAlign w:val="superscript"/>
        </w:rPr>
        <w:t>th</w:t>
      </w:r>
      <w:r w:rsidR="00FD69F2" w:rsidRPr="00FD69F2">
        <w:rPr>
          <w:sz w:val="22"/>
          <w:szCs w:val="22"/>
        </w:rPr>
        <w:t xml:space="preserve"> Amendment and Prosti</w:t>
      </w:r>
      <w:r w:rsidR="00FD69F2">
        <w:rPr>
          <w:sz w:val="22"/>
          <w:szCs w:val="22"/>
        </w:rPr>
        <w:t>t</w:t>
      </w:r>
      <w:r w:rsidR="00FD69F2" w:rsidRPr="00FD69F2">
        <w:rPr>
          <w:sz w:val="22"/>
          <w:szCs w:val="22"/>
        </w:rPr>
        <w:t>ution</w:t>
      </w:r>
      <w:r w:rsidR="00FD69F2">
        <w:rPr>
          <w:sz w:val="22"/>
          <w:szCs w:val="22"/>
        </w:rPr>
        <w:t>, Constitution Day presentation at New College of Florida, Sarasota, FL. September 17, 2021.</w:t>
      </w:r>
    </w:p>
    <w:p w14:paraId="15FF77F6" w14:textId="77777777" w:rsidR="004116CC" w:rsidRDefault="00B64479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ab/>
      </w:r>
    </w:p>
    <w:p w14:paraId="04A9DCB5" w14:textId="77777777" w:rsidR="0079779B" w:rsidRPr="0079779B" w:rsidRDefault="0079779B" w:rsidP="004F4414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360" w:hanging="360"/>
        <w:rPr>
          <w:sz w:val="22"/>
          <w:szCs w:val="22"/>
        </w:rPr>
      </w:pPr>
      <w:r w:rsidRPr="00FC6F64">
        <w:rPr>
          <w:color w:val="000000"/>
          <w:sz w:val="22"/>
          <w:szCs w:val="22"/>
        </w:rPr>
        <w:t xml:space="preserve">What Can We Learn </w:t>
      </w:r>
      <w:proofErr w:type="gramStart"/>
      <w:r w:rsidRPr="00FC6F64">
        <w:rPr>
          <w:color w:val="000000"/>
          <w:sz w:val="22"/>
          <w:szCs w:val="22"/>
        </w:rPr>
        <w:t>From</w:t>
      </w:r>
      <w:proofErr w:type="gramEnd"/>
      <w:r w:rsidRPr="00FC6F64">
        <w:rPr>
          <w:color w:val="000000"/>
          <w:sz w:val="22"/>
          <w:szCs w:val="22"/>
        </w:rPr>
        <w:t xml:space="preserve"> High Stakes Tests?</w:t>
      </w:r>
      <w:r w:rsidRPr="002052EF">
        <w:rPr>
          <w:color w:val="000000"/>
          <w:sz w:val="22"/>
          <w:szCs w:val="22"/>
        </w:rPr>
        <w:t xml:space="preserve"> </w:t>
      </w:r>
      <w:r w:rsidRPr="0079779B">
        <w:rPr>
          <w:sz w:val="22"/>
          <w:szCs w:val="22"/>
        </w:rPr>
        <w:t xml:space="preserve"> Stetson College of Law, Gulfport, FL</w:t>
      </w:r>
      <w:r w:rsidR="004F4414">
        <w:rPr>
          <w:sz w:val="22"/>
          <w:szCs w:val="22"/>
        </w:rPr>
        <w:t xml:space="preserve">. </w:t>
      </w:r>
      <w:r w:rsidRPr="0079779B">
        <w:rPr>
          <w:sz w:val="22"/>
          <w:szCs w:val="22"/>
        </w:rPr>
        <w:t>April 2019</w:t>
      </w:r>
      <w:r w:rsidR="004F4414">
        <w:rPr>
          <w:sz w:val="22"/>
          <w:szCs w:val="22"/>
        </w:rPr>
        <w:t>.</w:t>
      </w:r>
    </w:p>
    <w:p w14:paraId="0384B20C" w14:textId="77777777" w:rsidR="0079779B" w:rsidRDefault="0079779B" w:rsidP="0079779B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</w:p>
    <w:p w14:paraId="14AF22DF" w14:textId="77777777" w:rsidR="008D08EC" w:rsidRDefault="008D08EC" w:rsidP="008D08E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360" w:hanging="360"/>
        <w:rPr>
          <w:sz w:val="22"/>
          <w:szCs w:val="22"/>
        </w:rPr>
      </w:pPr>
      <w:r w:rsidRPr="008D08EC">
        <w:rPr>
          <w:sz w:val="22"/>
          <w:szCs w:val="22"/>
        </w:rPr>
        <w:t>Research Challenges:  Digital Nati</w:t>
      </w:r>
      <w:r>
        <w:rPr>
          <w:sz w:val="22"/>
          <w:szCs w:val="22"/>
        </w:rPr>
        <w:t>ves, Ethics, and Algorithms, Legal Writing Institute One</w:t>
      </w:r>
    </w:p>
    <w:p w14:paraId="1DD97472" w14:textId="77777777" w:rsidR="008D08EC" w:rsidRPr="008D08EC" w:rsidRDefault="008D08EC" w:rsidP="008D08E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360" w:hanging="360"/>
        <w:rPr>
          <w:sz w:val="22"/>
          <w:szCs w:val="22"/>
        </w:rPr>
      </w:pPr>
      <w:r w:rsidRPr="008D08EC">
        <w:rPr>
          <w:sz w:val="22"/>
          <w:szCs w:val="22"/>
        </w:rPr>
        <w:t>Day Work</w:t>
      </w:r>
      <w:r>
        <w:rPr>
          <w:sz w:val="22"/>
          <w:szCs w:val="22"/>
        </w:rPr>
        <w:t xml:space="preserve">shop, University of </w:t>
      </w:r>
      <w:r w:rsidR="003366E2">
        <w:rPr>
          <w:sz w:val="22"/>
          <w:szCs w:val="22"/>
        </w:rPr>
        <w:t>Arizona, Tucson, AZ, December 9, 2017</w:t>
      </w:r>
      <w:r>
        <w:rPr>
          <w:sz w:val="22"/>
          <w:szCs w:val="22"/>
        </w:rPr>
        <w:t>.</w:t>
      </w:r>
    </w:p>
    <w:p w14:paraId="3A54EC11" w14:textId="77777777" w:rsidR="008D08EC" w:rsidRDefault="008D08EC" w:rsidP="008D08E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</w:p>
    <w:p w14:paraId="66F119EC" w14:textId="77777777" w:rsidR="00BC5F31" w:rsidRDefault="008D08EC" w:rsidP="00BC5F31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BC5F31">
        <w:rPr>
          <w:sz w:val="22"/>
          <w:szCs w:val="22"/>
        </w:rPr>
        <w:t>Grassroots Advocacy:  Advocacy Skills Beyond the Courtroom, Rocky Mountain Regional Legal Writing Conference/ALWD Scholars Forum, Phoenix, AZ, March 10/12, 2017.</w:t>
      </w:r>
    </w:p>
    <w:p w14:paraId="4A7C5318" w14:textId="77777777" w:rsidR="00BC5F31" w:rsidRDefault="00040564" w:rsidP="00BC5F31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E8C89D3" w14:textId="77777777" w:rsidR="00040564" w:rsidRDefault="00BC5F31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040564" w:rsidRPr="00040564">
        <w:rPr>
          <w:sz w:val="22"/>
          <w:szCs w:val="22"/>
        </w:rPr>
        <w:t>Rekindling the Flames – Surviving Burnout</w:t>
      </w:r>
      <w:r w:rsidR="00040564">
        <w:rPr>
          <w:sz w:val="22"/>
          <w:szCs w:val="22"/>
        </w:rPr>
        <w:t>, Rocky Mountain Regional Legal Writing Conference, Tucson, AZ, March 18-19, 2016.</w:t>
      </w:r>
    </w:p>
    <w:p w14:paraId="10902FC8" w14:textId="77777777" w:rsidR="00040564" w:rsidRDefault="00040564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</w:p>
    <w:p w14:paraId="0685D41E" w14:textId="77777777" w:rsidR="00422A37" w:rsidRDefault="00040564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422A37">
        <w:rPr>
          <w:sz w:val="22"/>
          <w:szCs w:val="22"/>
        </w:rPr>
        <w:t>Grassroots Advocacy:  Documenting the Process that Led Vermont to be the First State to Provide Marriage-Like Rights to Same-Sex Couples, Stetson College of Law Works-in-Progress Series, September 30, 2014.</w:t>
      </w:r>
    </w:p>
    <w:p w14:paraId="572728D0" w14:textId="77777777" w:rsidR="00422A37" w:rsidRDefault="00422A37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</w:p>
    <w:p w14:paraId="145589F5" w14:textId="77777777" w:rsidR="00422A37" w:rsidRDefault="00B528C1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  <w:r>
        <w:rPr>
          <w:sz w:val="22"/>
          <w:szCs w:val="22"/>
        </w:rPr>
        <w:tab/>
        <w:t>Developing Persuasion Skills Through Leadership Training:  Providing Students with a New Lens for Legal Writing, New England Consortium of Legal Writing Teachers Conference, Vermont Law School, South Royalton, VT, September 12, 2014.</w:t>
      </w:r>
    </w:p>
    <w:p w14:paraId="309A400A" w14:textId="77777777" w:rsidR="00422A37" w:rsidRPr="00B64479" w:rsidRDefault="00422A37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sz w:val="22"/>
          <w:szCs w:val="22"/>
        </w:rPr>
      </w:pPr>
    </w:p>
    <w:p w14:paraId="289796C7" w14:textId="77777777" w:rsidR="00515683" w:rsidRPr="00515683" w:rsidRDefault="00515683" w:rsidP="00F16082">
      <w:pPr>
        <w:pStyle w:val="Bullet"/>
        <w:ind w:left="0"/>
        <w:rPr>
          <w:sz w:val="22"/>
          <w:szCs w:val="22"/>
        </w:rPr>
      </w:pPr>
      <w:r w:rsidRPr="00515683">
        <w:rPr>
          <w:bCs/>
          <w:sz w:val="22"/>
          <w:szCs w:val="22"/>
        </w:rPr>
        <w:t>Crowd Pleasers: How to Propose, Submit, and Deliver Stellar Presentations, Designer and Round Table Participant</w:t>
      </w:r>
      <w:r>
        <w:rPr>
          <w:bCs/>
          <w:sz w:val="22"/>
          <w:szCs w:val="22"/>
        </w:rPr>
        <w:t>, 2010</w:t>
      </w:r>
      <w:r w:rsidRPr="00515683">
        <w:rPr>
          <w:bCs/>
          <w:sz w:val="22"/>
          <w:szCs w:val="22"/>
        </w:rPr>
        <w:t xml:space="preserve"> Biennial LWI Conference, Marco Island, FL June 29, 2010.</w:t>
      </w:r>
    </w:p>
    <w:p w14:paraId="5A800D49" w14:textId="77777777" w:rsidR="00515683" w:rsidRDefault="00515683" w:rsidP="00F16082">
      <w:pPr>
        <w:pStyle w:val="Bullet"/>
        <w:ind w:left="0"/>
        <w:rPr>
          <w:sz w:val="22"/>
          <w:szCs w:val="22"/>
        </w:rPr>
      </w:pPr>
    </w:p>
    <w:p w14:paraId="7D8A7DCF" w14:textId="77777777" w:rsidR="004E2E42" w:rsidRDefault="004E2E42" w:rsidP="00F16082">
      <w:pPr>
        <w:pStyle w:val="Bullet"/>
        <w:ind w:left="0"/>
        <w:rPr>
          <w:sz w:val="22"/>
          <w:szCs w:val="22"/>
        </w:rPr>
      </w:pPr>
      <w:r>
        <w:rPr>
          <w:sz w:val="22"/>
          <w:szCs w:val="22"/>
        </w:rPr>
        <w:t>Increasing Learning by Decreasing Teaching:  Developing a Three-D</w:t>
      </w:r>
      <w:r w:rsidR="00253197">
        <w:rPr>
          <w:sz w:val="22"/>
          <w:szCs w:val="22"/>
        </w:rPr>
        <w:t xml:space="preserve">imensional Legal Education.  Part of the “Teaching Outside the Box” presentation at the </w:t>
      </w:r>
      <w:r>
        <w:rPr>
          <w:sz w:val="22"/>
          <w:szCs w:val="22"/>
        </w:rPr>
        <w:t>AALS Annual Conference, January 9, 2010.</w:t>
      </w:r>
    </w:p>
    <w:p w14:paraId="45097BAA" w14:textId="77777777" w:rsidR="004E2E42" w:rsidRDefault="004E2E42" w:rsidP="00F16082">
      <w:pPr>
        <w:pStyle w:val="Bullet"/>
        <w:ind w:left="0"/>
        <w:rPr>
          <w:sz w:val="22"/>
          <w:szCs w:val="22"/>
        </w:rPr>
      </w:pPr>
    </w:p>
    <w:p w14:paraId="17DA0034" w14:textId="77777777" w:rsidR="004454B4" w:rsidRDefault="004454B4" w:rsidP="00F16082">
      <w:pPr>
        <w:pStyle w:val="Bullet"/>
        <w:ind w:left="0"/>
        <w:rPr>
          <w:sz w:val="22"/>
          <w:szCs w:val="22"/>
        </w:rPr>
      </w:pPr>
      <w:r w:rsidRPr="004454B4">
        <w:rPr>
          <w:sz w:val="22"/>
          <w:szCs w:val="22"/>
        </w:rPr>
        <w:t>Designing (or Re-Designing) Your Course to Improve Learning and Teaching – Integrated Instructional Design Tools</w:t>
      </w:r>
      <w:r>
        <w:rPr>
          <w:sz w:val="22"/>
          <w:szCs w:val="22"/>
        </w:rPr>
        <w:t xml:space="preserve">.  2008 </w:t>
      </w:r>
      <w:r w:rsidRPr="00EA1C6D">
        <w:rPr>
          <w:sz w:val="22"/>
          <w:szCs w:val="22"/>
        </w:rPr>
        <w:t>LWI Biennial Conference</w:t>
      </w:r>
      <w:r>
        <w:rPr>
          <w:sz w:val="22"/>
          <w:szCs w:val="22"/>
        </w:rPr>
        <w:t>, Indianapolis, Indiana</w:t>
      </w:r>
      <w:r w:rsidR="0090130F">
        <w:rPr>
          <w:sz w:val="22"/>
          <w:szCs w:val="22"/>
        </w:rPr>
        <w:t>.  July 17,</w:t>
      </w:r>
      <w:r>
        <w:rPr>
          <w:sz w:val="22"/>
          <w:szCs w:val="22"/>
        </w:rPr>
        <w:t xml:space="preserve"> 2008.</w:t>
      </w:r>
    </w:p>
    <w:p w14:paraId="21467D65" w14:textId="77777777" w:rsidR="00B528C1" w:rsidRDefault="00B528C1" w:rsidP="00F16082">
      <w:pPr>
        <w:pStyle w:val="Bullet"/>
        <w:ind w:left="0"/>
        <w:rPr>
          <w:sz w:val="22"/>
          <w:szCs w:val="22"/>
        </w:rPr>
      </w:pPr>
    </w:p>
    <w:p w14:paraId="28454F81" w14:textId="77777777" w:rsidR="00B528C1" w:rsidRDefault="00B528C1" w:rsidP="00F16082">
      <w:pPr>
        <w:pStyle w:val="Bullet"/>
        <w:ind w:left="0"/>
        <w:rPr>
          <w:sz w:val="22"/>
          <w:szCs w:val="22"/>
        </w:rPr>
      </w:pPr>
      <w:r>
        <w:rPr>
          <w:sz w:val="22"/>
          <w:szCs w:val="22"/>
        </w:rPr>
        <w:t>Designing Effective Distance Education Programs, Appalachian Law School, April 2008.</w:t>
      </w:r>
    </w:p>
    <w:p w14:paraId="0607CA1B" w14:textId="77777777" w:rsidR="004454B4" w:rsidRPr="004454B4" w:rsidRDefault="004454B4" w:rsidP="00F16082">
      <w:pPr>
        <w:pStyle w:val="Bullet"/>
        <w:ind w:left="0"/>
        <w:rPr>
          <w:sz w:val="22"/>
          <w:szCs w:val="22"/>
        </w:rPr>
      </w:pPr>
    </w:p>
    <w:p w14:paraId="73E110CC" w14:textId="77777777" w:rsidR="004116CC" w:rsidRPr="00F4357E" w:rsidRDefault="004116CC" w:rsidP="00F16082">
      <w:pPr>
        <w:pStyle w:val="Bullet"/>
        <w:ind w:left="0"/>
        <w:rPr>
          <w:b/>
          <w:sz w:val="22"/>
          <w:szCs w:val="22"/>
        </w:rPr>
      </w:pPr>
      <w:r w:rsidRPr="004116CC">
        <w:rPr>
          <w:sz w:val="22"/>
          <w:szCs w:val="22"/>
        </w:rPr>
        <w:t>What Do You See? Understanding Your Audience</w:t>
      </w:r>
      <w:r>
        <w:rPr>
          <w:sz w:val="22"/>
          <w:szCs w:val="22"/>
        </w:rPr>
        <w:t>.  Southeast Regional Legal Writing Conference, Nova Southeastern University, Shepard Broad Law Center, Ft. Lauderdale, FL.  September 8, 2007.</w:t>
      </w:r>
    </w:p>
    <w:p w14:paraId="1C4E5BA5" w14:textId="77777777" w:rsidR="00F16082" w:rsidRPr="00EA1C6D" w:rsidRDefault="00F16082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</w:p>
    <w:p w14:paraId="051E9466" w14:textId="77777777" w:rsidR="00F16082" w:rsidRPr="00EA1C6D" w:rsidRDefault="00F16082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  <w:proofErr w:type="gramStart"/>
      <w:r w:rsidRPr="00EA1C6D">
        <w:rPr>
          <w:sz w:val="22"/>
          <w:szCs w:val="22"/>
        </w:rPr>
        <w:t>Oh</w:t>
      </w:r>
      <w:proofErr w:type="gramEnd"/>
      <w:r w:rsidRPr="00EA1C6D">
        <w:rPr>
          <w:sz w:val="22"/>
          <w:szCs w:val="22"/>
        </w:rPr>
        <w:t xml:space="preserve"> the Questions They Ask!  Ethical Issues to Consider When Answering Challenging Questions. Atlanta, GA.  LWI Biennial Conference June 7-10, 2006</w:t>
      </w:r>
    </w:p>
    <w:p w14:paraId="012FBD2A" w14:textId="77777777" w:rsidR="00F16082" w:rsidRPr="00D175CF" w:rsidRDefault="00F16082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</w:p>
    <w:p w14:paraId="1F7898E6" w14:textId="77777777" w:rsidR="00F16082" w:rsidRPr="007226E4" w:rsidRDefault="00F16082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  <w:r w:rsidRPr="007226E4">
        <w:rPr>
          <w:sz w:val="22"/>
          <w:szCs w:val="22"/>
        </w:rPr>
        <w:t>Practice Tips:  Sharpen Your Business Writing and Proofreading Skills.  New Hampshire Public Defender staff training, Loon Mountain, Woodstock, NH.  May 4, 2006.</w:t>
      </w:r>
    </w:p>
    <w:p w14:paraId="708E8293" w14:textId="77777777" w:rsidR="00F16082" w:rsidRPr="00D175CF" w:rsidRDefault="00F16082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</w:p>
    <w:p w14:paraId="263430A3" w14:textId="77777777" w:rsidR="00F16082" w:rsidRDefault="00F16082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  <w:r w:rsidRPr="00D175CF">
        <w:rPr>
          <w:sz w:val="22"/>
          <w:szCs w:val="22"/>
        </w:rPr>
        <w:t>Classroom Climate - Creating an Atmosphere to Enhance Learning. Central States Regional Conference, Indianapolis, Indiana</w:t>
      </w:r>
      <w:r>
        <w:rPr>
          <w:sz w:val="22"/>
          <w:szCs w:val="22"/>
        </w:rPr>
        <w:t xml:space="preserve">.  </w:t>
      </w:r>
      <w:r w:rsidRPr="00D175CF">
        <w:rPr>
          <w:sz w:val="22"/>
          <w:szCs w:val="22"/>
        </w:rPr>
        <w:t>September 24, 2005.</w:t>
      </w:r>
    </w:p>
    <w:p w14:paraId="3B3A9663" w14:textId="77777777" w:rsidR="00F16082" w:rsidRDefault="00F16082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</w:p>
    <w:p w14:paraId="51A81E25" w14:textId="77777777" w:rsidR="00F16082" w:rsidRDefault="00F16082" w:rsidP="00F16082">
      <w:pPr>
        <w:pStyle w:val="BodyText"/>
      </w:pPr>
      <w:r>
        <w:t>Legal Writing Can Be Fun:  Incorporating Adult Learning Theory to Engage Students and Create a More Enjoyable Classroom for All.  Legal Writing Institute Biennial Conference, Seattle, Washington.  July 21, 2004.</w:t>
      </w:r>
    </w:p>
    <w:p w14:paraId="3999448A" w14:textId="77777777" w:rsidR="00F16082" w:rsidRDefault="00F16082" w:rsidP="00F16082">
      <w:pPr>
        <w:pStyle w:val="BodyText"/>
      </w:pPr>
    </w:p>
    <w:p w14:paraId="47E72678" w14:textId="77777777" w:rsidR="00F16082" w:rsidRDefault="00F16082" w:rsidP="00F16082">
      <w:pPr>
        <w:pStyle w:val="BodyText"/>
      </w:pPr>
      <w:r>
        <w:t>Teaching Persuasive Facts Using Goldilocks.  Co-Presenter, New England Legal Writing Consortium, Suffolk University, Boston, MA.  December 13, 2002.</w:t>
      </w:r>
    </w:p>
    <w:p w14:paraId="09BB9640" w14:textId="77777777" w:rsidR="00FC6F64" w:rsidRDefault="00FC6F64" w:rsidP="00F16082">
      <w:pPr>
        <w:pStyle w:val="BodyText"/>
      </w:pPr>
    </w:p>
    <w:p w14:paraId="7C7FC1C1" w14:textId="77777777" w:rsidR="00FC6F64" w:rsidRDefault="00FC6F64" w:rsidP="00F16082">
      <w:pPr>
        <w:pStyle w:val="BodyText"/>
      </w:pPr>
    </w:p>
    <w:p w14:paraId="4C390545" w14:textId="77777777" w:rsidR="00F16082" w:rsidRDefault="00B528C1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rFonts w:ascii="Arial" w:hAnsi="Arial" w:cs="Arial"/>
          <w:b/>
          <w:bCs/>
          <w:sz w:val="26"/>
          <w:szCs w:val="22"/>
        </w:rPr>
      </w:pPr>
      <w:r>
        <w:rPr>
          <w:rFonts w:ascii="Arial" w:hAnsi="Arial" w:cs="Arial"/>
          <w:b/>
          <w:bCs/>
          <w:sz w:val="26"/>
          <w:szCs w:val="22"/>
        </w:rPr>
        <w:t>Professional</w:t>
      </w:r>
      <w:r w:rsidR="00B64479">
        <w:rPr>
          <w:rFonts w:ascii="Arial" w:hAnsi="Arial" w:cs="Arial"/>
          <w:b/>
          <w:bCs/>
          <w:sz w:val="26"/>
          <w:szCs w:val="22"/>
        </w:rPr>
        <w:t xml:space="preserve"> Service</w:t>
      </w:r>
      <w:r w:rsidR="00F16082">
        <w:rPr>
          <w:rFonts w:ascii="Arial" w:hAnsi="Arial" w:cs="Arial"/>
          <w:b/>
          <w:bCs/>
          <w:sz w:val="26"/>
          <w:szCs w:val="22"/>
        </w:rPr>
        <w:t>:</w:t>
      </w:r>
    </w:p>
    <w:p w14:paraId="428C0128" w14:textId="77777777" w:rsidR="00515683" w:rsidRDefault="00F16082" w:rsidP="00515683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 w:hanging="360"/>
        <w:rPr>
          <w:rFonts w:ascii="Arial" w:hAnsi="Arial" w:cs="Arial"/>
          <w:b/>
          <w:bCs/>
          <w:sz w:val="26"/>
          <w:szCs w:val="22"/>
        </w:rPr>
      </w:pPr>
      <w:r>
        <w:rPr>
          <w:rFonts w:ascii="Arial" w:hAnsi="Arial" w:cs="Arial"/>
          <w:b/>
          <w:bCs/>
          <w:sz w:val="26"/>
          <w:szCs w:val="22"/>
        </w:rPr>
        <w:tab/>
      </w:r>
    </w:p>
    <w:p w14:paraId="10153440" w14:textId="77777777" w:rsidR="00B528C1" w:rsidRDefault="00B528C1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Committees</w:t>
      </w:r>
      <w:r w:rsidR="00E717D8">
        <w:rPr>
          <w:b/>
          <w:bCs/>
          <w:sz w:val="22"/>
          <w:szCs w:val="22"/>
        </w:rPr>
        <w:t>/Special Appointments</w:t>
      </w:r>
    </w:p>
    <w:p w14:paraId="18823120" w14:textId="77777777" w:rsidR="00B528C1" w:rsidRDefault="00B528C1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</w:p>
    <w:p w14:paraId="21A2CE73" w14:textId="3F3E0AA5" w:rsidR="002437B2" w:rsidRPr="002437B2" w:rsidRDefault="002437B2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Current (through 2024)</w:t>
      </w:r>
    </w:p>
    <w:p w14:paraId="46C59AA6" w14:textId="79F860E2" w:rsidR="0072137B" w:rsidRDefault="0072137B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Faculty Director – Flex J.D. Program – Jan 2024 - present</w:t>
      </w:r>
    </w:p>
    <w:p w14:paraId="55A3631A" w14:textId="77777777" w:rsidR="00FC6F64" w:rsidRDefault="00FC6F64" w:rsidP="000868D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University Policy Implementation Team – (Co-Chair) – September 2021 – present </w:t>
      </w:r>
    </w:p>
    <w:p w14:paraId="68887096" w14:textId="23E9163E" w:rsidR="0072137B" w:rsidRDefault="0072137B" w:rsidP="000868D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Curriculum Committee 2023 – present (Chair)</w:t>
      </w:r>
    </w:p>
    <w:p w14:paraId="7C6193A8" w14:textId="46799E24" w:rsidR="002437B2" w:rsidRDefault="002437B2" w:rsidP="000868D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Part-Time Programs Committee – 2023 – 2024 </w:t>
      </w:r>
    </w:p>
    <w:p w14:paraId="1E596B65" w14:textId="770942F4" w:rsidR="0072137B" w:rsidRDefault="0072137B" w:rsidP="0072137B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Academic Integrity Officer – 2021 – present</w:t>
      </w:r>
    </w:p>
    <w:p w14:paraId="28EDC89C" w14:textId="34ED2CAA" w:rsidR="002437B2" w:rsidRDefault="002437B2" w:rsidP="0072137B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Board of Overseers Liaison – 2023 – present </w:t>
      </w:r>
    </w:p>
    <w:p w14:paraId="1392FE6A" w14:textId="395A8320" w:rsidR="0072137B" w:rsidRDefault="0072137B" w:rsidP="000868D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Policy Review Coordinator – 2014 – present </w:t>
      </w:r>
    </w:p>
    <w:p w14:paraId="27406DBB" w14:textId="77777777" w:rsidR="0072137B" w:rsidRDefault="00FC6F64" w:rsidP="000868D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Dean’s Advisory Committee – 2019 – present</w:t>
      </w:r>
    </w:p>
    <w:p w14:paraId="1CD38C97" w14:textId="643B4CAD" w:rsidR="0072137B" w:rsidRDefault="0072137B" w:rsidP="000868D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University </w:t>
      </w:r>
      <w:r w:rsidR="002437B2">
        <w:rPr>
          <w:bCs/>
          <w:sz w:val="22"/>
          <w:szCs w:val="22"/>
        </w:rPr>
        <w:t xml:space="preserve">Council on Curriculum and Academic Policy (UCCAP) – 2023 – present </w:t>
      </w:r>
    </w:p>
    <w:p w14:paraId="2A117BB9" w14:textId="60653F76" w:rsidR="00FC6F64" w:rsidRDefault="00FC6F64" w:rsidP="000868D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26DD2D9" w14:textId="52C13581" w:rsidR="002437B2" w:rsidRPr="002437B2" w:rsidRDefault="002437B2" w:rsidP="000868D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Past</w:t>
      </w:r>
    </w:p>
    <w:p w14:paraId="5C2AA4B6" w14:textId="5321A99E" w:rsidR="000868DC" w:rsidRDefault="003223E3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Dean Search Committee – 2022 – 2023</w:t>
      </w:r>
    </w:p>
    <w:p w14:paraId="1FEA74A3" w14:textId="44D1A7DE" w:rsidR="0072137B" w:rsidRDefault="0072137B" w:rsidP="0072137B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Academic Standards Committee – 2018 – 2023 (Chair 2021-2023)</w:t>
      </w:r>
    </w:p>
    <w:p w14:paraId="7026E9F6" w14:textId="4E3B470D" w:rsidR="0072137B" w:rsidRDefault="0072137B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Conduct Code Committee – 2021 – 2022</w:t>
      </w:r>
    </w:p>
    <w:p w14:paraId="6AFDC51D" w14:textId="77777777" w:rsidR="00E717D8" w:rsidRDefault="00E717D8" w:rsidP="00E717D8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Promotion, Tenure &amp; Sabbatical Committee – (Co-Chair) – 2019 – 2021</w:t>
      </w:r>
    </w:p>
    <w:p w14:paraId="247FD210" w14:textId="77777777" w:rsidR="00E717D8" w:rsidRDefault="00E717D8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Faculty Compensation/</w:t>
      </w:r>
      <w:proofErr w:type="spellStart"/>
      <w:r>
        <w:rPr>
          <w:bCs/>
          <w:sz w:val="22"/>
          <w:szCs w:val="22"/>
        </w:rPr>
        <w:t>Evauation</w:t>
      </w:r>
      <w:proofErr w:type="spellEnd"/>
      <w:r>
        <w:rPr>
          <w:bCs/>
          <w:sz w:val="22"/>
          <w:szCs w:val="22"/>
        </w:rPr>
        <w:t xml:space="preserve"> Committee – (Chair) – 2019 - 2020</w:t>
      </w:r>
    </w:p>
    <w:p w14:paraId="56AA7246" w14:textId="77777777" w:rsidR="00BC5F31" w:rsidRDefault="00BC5F31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Outcomes and Assessment Committee (Chair) – 2016 – </w:t>
      </w:r>
      <w:r w:rsidR="000868DC">
        <w:rPr>
          <w:bCs/>
          <w:sz w:val="22"/>
          <w:szCs w:val="22"/>
        </w:rPr>
        <w:t>2019</w:t>
      </w:r>
    </w:p>
    <w:p w14:paraId="63EEC5B0" w14:textId="77777777" w:rsidR="003366E2" w:rsidRDefault="003366E2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Legal T</w:t>
      </w:r>
      <w:r w:rsidRPr="003366E2">
        <w:rPr>
          <w:bCs/>
          <w:sz w:val="22"/>
          <w:szCs w:val="22"/>
        </w:rPr>
        <w:t>echnology Task Force</w:t>
      </w:r>
      <w:r>
        <w:rPr>
          <w:bCs/>
          <w:sz w:val="22"/>
          <w:szCs w:val="22"/>
        </w:rPr>
        <w:t xml:space="preserve"> – 2017 – </w:t>
      </w:r>
      <w:r w:rsidR="000868DC">
        <w:rPr>
          <w:bCs/>
          <w:sz w:val="22"/>
          <w:szCs w:val="22"/>
        </w:rPr>
        <w:t>2019</w:t>
      </w:r>
    </w:p>
    <w:p w14:paraId="5A22DE1B" w14:textId="77777777" w:rsidR="0079779B" w:rsidRDefault="0079779B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 w:rsidRPr="003366E2">
        <w:rPr>
          <w:bCs/>
          <w:sz w:val="22"/>
          <w:szCs w:val="22"/>
        </w:rPr>
        <w:t>Faculty Data Policy Task Force</w:t>
      </w:r>
      <w:r>
        <w:rPr>
          <w:bCs/>
          <w:sz w:val="22"/>
          <w:szCs w:val="22"/>
        </w:rPr>
        <w:t xml:space="preserve"> – 2017 – 2018 </w:t>
      </w:r>
    </w:p>
    <w:p w14:paraId="06AFA49A" w14:textId="77777777" w:rsidR="00BC5F31" w:rsidRDefault="004826D9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Mid-Term Assessment Task Force (Chair) – 2017</w:t>
      </w:r>
    </w:p>
    <w:p w14:paraId="1B4A65EA" w14:textId="77777777" w:rsidR="00221E5C" w:rsidRPr="00BC5F31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Strategic Plan Implementation Co</w:t>
      </w:r>
      <w:r w:rsidR="00BC5F31">
        <w:rPr>
          <w:bCs/>
          <w:sz w:val="22"/>
          <w:szCs w:val="22"/>
        </w:rPr>
        <w:t>mmittee – 2014 – 2016</w:t>
      </w:r>
    </w:p>
    <w:p w14:paraId="10347DCE" w14:textId="77777777" w:rsidR="007F3CFC" w:rsidRDefault="007F3CFC" w:rsidP="007F3CF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ABA Standards Implementation Committee (</w:t>
      </w:r>
      <w:r w:rsidR="000868DC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o-</w:t>
      </w:r>
      <w:r w:rsidR="000868DC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hair) 2014 – 2015</w:t>
      </w:r>
    </w:p>
    <w:p w14:paraId="48CAF95D" w14:textId="77777777" w:rsidR="007F3CFC" w:rsidRDefault="007F3CFC" w:rsidP="007F3CF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Dean’s Advisory Committee – August 2008 to 2015</w:t>
      </w:r>
    </w:p>
    <w:p w14:paraId="2DCD4119" w14:textId="77777777" w:rsidR="007F3CFC" w:rsidRDefault="007F3CFC" w:rsidP="007F3CF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University Council on Curriculum and Academic Planning – 2011 to 2015</w:t>
      </w:r>
    </w:p>
    <w:p w14:paraId="36472D88" w14:textId="77777777" w:rsidR="007F3CFC" w:rsidRDefault="007F3CFC" w:rsidP="007F3CFC">
      <w:pPr>
        <w:pStyle w:val="Bullet"/>
        <w:numPr>
          <w:ilvl w:val="0"/>
          <w:numId w:val="10"/>
        </w:num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Working group for criteria for Centers and Institutes</w:t>
      </w:r>
    </w:p>
    <w:p w14:paraId="63AA7EE4" w14:textId="77777777" w:rsidR="007F3CFC" w:rsidRPr="007F3CFC" w:rsidRDefault="007F3CFC" w:rsidP="007F3CFC">
      <w:pPr>
        <w:pStyle w:val="Bullet"/>
        <w:numPr>
          <w:ilvl w:val="0"/>
          <w:numId w:val="10"/>
        </w:num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Working group for Standards for New Programs</w:t>
      </w:r>
    </w:p>
    <w:p w14:paraId="1ED2CB6B" w14:textId="77777777" w:rsidR="007F3CFC" w:rsidRDefault="007F3CFC" w:rsidP="007F3CFC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Curriculum Committee – January 2007 to 2015.  (Chair or co-chair August 2008 to </w:t>
      </w:r>
      <w:r w:rsidR="00A028A0">
        <w:rPr>
          <w:bCs/>
          <w:sz w:val="22"/>
          <w:szCs w:val="22"/>
        </w:rPr>
        <w:t>August 2015</w:t>
      </w:r>
      <w:r>
        <w:rPr>
          <w:bCs/>
          <w:sz w:val="22"/>
          <w:szCs w:val="22"/>
        </w:rPr>
        <w:t>)</w:t>
      </w:r>
    </w:p>
    <w:p w14:paraId="17D29281" w14:textId="77777777" w:rsidR="007F3CFC" w:rsidRDefault="007F3CFC" w:rsidP="007F3CFC">
      <w:pPr>
        <w:pStyle w:val="Bullet"/>
        <w:numPr>
          <w:ilvl w:val="0"/>
          <w:numId w:val="9"/>
        </w:num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Advocacy LLM working group – Fall 2014</w:t>
      </w:r>
    </w:p>
    <w:p w14:paraId="044B0F0C" w14:textId="77777777" w:rsidR="007F3CFC" w:rsidRDefault="007F3CFC" w:rsidP="007F3CFC">
      <w:pPr>
        <w:pStyle w:val="Bullet"/>
        <w:numPr>
          <w:ilvl w:val="0"/>
          <w:numId w:val="9"/>
        </w:num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CIM Development working group – Spring 2014 – Fall 2015</w:t>
      </w:r>
    </w:p>
    <w:p w14:paraId="4E8CEAF8" w14:textId="77777777" w:rsidR="00F354A2" w:rsidRDefault="00F354A2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AALS Part-Time Division Section – Secretary 2010, Vice-Chair 2011, Chair 2012, Immediate Past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Chair 2013</w:t>
      </w:r>
    </w:p>
    <w:p w14:paraId="0F1EFAFF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Academic Standards Committee – August 2012 to May 2013</w:t>
      </w:r>
    </w:p>
    <w:p w14:paraId="328FC661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Admissions Committee – August 2007 to May 2010</w:t>
      </w:r>
    </w:p>
    <w:p w14:paraId="50BA447D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College of Law Diversity Committee – August 2013 to May 2014</w:t>
      </w:r>
    </w:p>
    <w:p w14:paraId="14E253AB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Strategic Planning Working Group – Structured Pathways – 2013 to 2014</w:t>
      </w:r>
    </w:p>
    <w:p w14:paraId="49B07BF2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University Strategic Planning Committee – 2011 to 2012</w:t>
      </w:r>
    </w:p>
    <w:p w14:paraId="128FCEEE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University QEP Committee – 2009 to 2011</w:t>
      </w:r>
    </w:p>
    <w:p w14:paraId="32023609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Strategic Planning – Long-term Planning subcommittee – 2008 to 2009</w:t>
      </w:r>
    </w:p>
    <w:p w14:paraId="19DFCC3E" w14:textId="77777777" w:rsidR="00CA5738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Assessment and Evaluation Committee NEASC (Chair), Woodbury College – 1998 to 1999</w:t>
      </w:r>
    </w:p>
    <w:p w14:paraId="069DD3F9" w14:textId="77777777" w:rsidR="003223E3" w:rsidRDefault="003223E3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</w:p>
    <w:p w14:paraId="6FD99BA5" w14:textId="77777777" w:rsidR="00CA5738" w:rsidRDefault="00CA5738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</w:p>
    <w:p w14:paraId="0A34FEE2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Community Service/Association Membership</w:t>
      </w:r>
    </w:p>
    <w:p w14:paraId="2E22D3FB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/>
          <w:bCs/>
          <w:sz w:val="22"/>
          <w:szCs w:val="22"/>
        </w:rPr>
      </w:pPr>
    </w:p>
    <w:p w14:paraId="092B20A6" w14:textId="77777777" w:rsidR="00FC6F64" w:rsidRDefault="00FC6F64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Florida Health Youth Alliance – 2021 – present</w:t>
      </w:r>
    </w:p>
    <w:p w14:paraId="56903953" w14:textId="77777777" w:rsidR="00CA5738" w:rsidRDefault="008D08E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Woodhull Freedom Association – </w:t>
      </w:r>
      <w:r w:rsidR="00CA5738">
        <w:rPr>
          <w:bCs/>
          <w:sz w:val="22"/>
          <w:szCs w:val="22"/>
        </w:rPr>
        <w:t xml:space="preserve">2016 – present </w:t>
      </w:r>
    </w:p>
    <w:p w14:paraId="75F407C1" w14:textId="77777777" w:rsidR="008D08EC" w:rsidRPr="008D08EC" w:rsidRDefault="008D08EC" w:rsidP="00CA5738">
      <w:pPr>
        <w:pStyle w:val="Bullet"/>
        <w:numPr>
          <w:ilvl w:val="0"/>
          <w:numId w:val="11"/>
        </w:numPr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Accessibil</w:t>
      </w:r>
      <w:r w:rsidR="003366E2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ty Committee – January 2018 </w:t>
      </w:r>
      <w:r w:rsidR="000868DC">
        <w:rPr>
          <w:bCs/>
          <w:sz w:val="22"/>
          <w:szCs w:val="22"/>
        </w:rPr>
        <w:t>– December 2019</w:t>
      </w:r>
    </w:p>
    <w:p w14:paraId="2DDA78D1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Legal Writing Institute – 2002 to present</w:t>
      </w:r>
    </w:p>
    <w:p w14:paraId="3159AD96" w14:textId="77777777" w:rsidR="00CC6FE2" w:rsidRDefault="00CC6FE2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</w:p>
    <w:p w14:paraId="58652E27" w14:textId="77777777" w:rsidR="00221E5C" w:rsidRDefault="00221E5C" w:rsidP="00B64479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Volu</w:t>
      </w:r>
      <w:r w:rsidR="0022263C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teer Screening Evaluator, Scribes Be</w:t>
      </w:r>
      <w:r w:rsidR="003366E2">
        <w:rPr>
          <w:bCs/>
          <w:sz w:val="22"/>
          <w:szCs w:val="22"/>
        </w:rPr>
        <w:t>st Brief Award – 2004 to 2016</w:t>
      </w:r>
    </w:p>
    <w:p w14:paraId="3CA88621" w14:textId="77777777" w:rsidR="004454B4" w:rsidRDefault="00F354A2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Assistant Editor – Journal of the Legal Writing Institute – 2008 to 2010</w:t>
      </w:r>
    </w:p>
    <w:p w14:paraId="282E7269" w14:textId="77777777" w:rsidR="004454B4" w:rsidRDefault="004454B4" w:rsidP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Moot Court Coach – Gabrielli National Family Law Competition – </w:t>
      </w:r>
      <w:r w:rsidR="00F354A2">
        <w:rPr>
          <w:bCs/>
          <w:sz w:val="22"/>
          <w:szCs w:val="22"/>
        </w:rPr>
        <w:t>2008 to</w:t>
      </w:r>
      <w:r w:rsidR="004E2E42">
        <w:rPr>
          <w:bCs/>
          <w:sz w:val="22"/>
          <w:szCs w:val="22"/>
        </w:rPr>
        <w:t xml:space="preserve"> 2010</w:t>
      </w:r>
    </w:p>
    <w:p w14:paraId="18E7F87E" w14:textId="77777777" w:rsidR="00F16082" w:rsidRPr="00F354A2" w:rsidRDefault="00F354A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NEASC Site Visit Accreditation Team member, Andover College visit, Portland, ME – 1998</w:t>
      </w:r>
    </w:p>
    <w:p w14:paraId="1634C527" w14:textId="77777777" w:rsidR="00F16082" w:rsidRDefault="00F16082">
      <w:pPr>
        <w:pStyle w:val="Bullet"/>
        <w:tabs>
          <w:tab w:val="left" w:pos="-2340"/>
          <w:tab w:val="left" w:pos="-1860"/>
          <w:tab w:val="left" w:pos="-1382"/>
          <w:tab w:val="left" w:pos="-902"/>
          <w:tab w:val="left" w:pos="-423"/>
          <w:tab w:val="left" w:pos="57"/>
          <w:tab w:val="left" w:pos="537"/>
          <w:tab w:val="left" w:pos="1016"/>
          <w:tab w:val="left" w:pos="1496"/>
          <w:tab w:val="left" w:pos="1975"/>
          <w:tab w:val="left" w:pos="2455"/>
          <w:tab w:val="left" w:pos="2935"/>
          <w:tab w:val="left" w:pos="3414"/>
          <w:tab w:val="left" w:pos="3894"/>
          <w:tab w:val="left" w:pos="4372"/>
          <w:tab w:val="left" w:pos="4852"/>
          <w:tab w:val="left" w:pos="5332"/>
          <w:tab w:val="left" w:pos="5811"/>
          <w:tab w:val="left" w:pos="6291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Editorial Board, </w:t>
      </w:r>
      <w:r>
        <w:rPr>
          <w:i/>
          <w:iCs/>
          <w:sz w:val="22"/>
          <w:szCs w:val="22"/>
        </w:rPr>
        <w:t>Journal of Paralegal Education and Practice</w:t>
      </w:r>
      <w:r w:rsidR="00F354A2">
        <w:rPr>
          <w:sz w:val="22"/>
          <w:szCs w:val="22"/>
        </w:rPr>
        <w:t xml:space="preserve"> – 1997</w:t>
      </w:r>
    </w:p>
    <w:p w14:paraId="017C38AC" w14:textId="77777777" w:rsidR="00F16082" w:rsidRDefault="00F16082">
      <w:pPr>
        <w:tabs>
          <w:tab w:val="left" w:pos="-1079"/>
          <w:tab w:val="left" w:pos="-960"/>
          <w:tab w:val="left" w:pos="-450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711"/>
          <w:tab w:val="left" w:pos="7191"/>
          <w:tab w:val="left" w:pos="7670"/>
        </w:tabs>
        <w:rPr>
          <w:sz w:val="22"/>
          <w:szCs w:val="22"/>
        </w:rPr>
      </w:pPr>
      <w:r>
        <w:rPr>
          <w:sz w:val="22"/>
          <w:szCs w:val="22"/>
        </w:rPr>
        <w:t xml:space="preserve">Reviewer, </w:t>
      </w:r>
      <w:r>
        <w:rPr>
          <w:i/>
          <w:iCs/>
          <w:sz w:val="22"/>
          <w:szCs w:val="22"/>
        </w:rPr>
        <w:t>Torts:  Personal Injury Law</w:t>
      </w:r>
      <w:r>
        <w:rPr>
          <w:sz w:val="22"/>
          <w:szCs w:val="22"/>
        </w:rPr>
        <w:t xml:space="preserve">, William </w:t>
      </w:r>
      <w:proofErr w:type="spellStart"/>
      <w:r>
        <w:rPr>
          <w:sz w:val="22"/>
          <w:szCs w:val="22"/>
        </w:rPr>
        <w:t>S</w:t>
      </w:r>
      <w:r w:rsidR="00F354A2">
        <w:rPr>
          <w:sz w:val="22"/>
          <w:szCs w:val="22"/>
        </w:rPr>
        <w:t>tatsky</w:t>
      </w:r>
      <w:proofErr w:type="spellEnd"/>
      <w:r w:rsidR="00F354A2">
        <w:rPr>
          <w:sz w:val="22"/>
          <w:szCs w:val="22"/>
        </w:rPr>
        <w:t>, West Legal Studies – 2001</w:t>
      </w:r>
    </w:p>
    <w:sectPr w:rsidR="00F16082" w:rsidSect="00B64479"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80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87AB" w14:textId="77777777" w:rsidR="00DD5C87" w:rsidRDefault="00DD5C87">
      <w:r>
        <w:separator/>
      </w:r>
    </w:p>
  </w:endnote>
  <w:endnote w:type="continuationSeparator" w:id="0">
    <w:p w14:paraId="29346A36" w14:textId="77777777" w:rsidR="00DD5C87" w:rsidRDefault="00DD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Math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C2FB" w14:textId="77777777" w:rsidR="00DD5C87" w:rsidRDefault="00DD5C87">
      <w:r>
        <w:separator/>
      </w:r>
    </w:p>
  </w:footnote>
  <w:footnote w:type="continuationSeparator" w:id="0">
    <w:p w14:paraId="529A41CE" w14:textId="77777777" w:rsidR="00DD5C87" w:rsidRDefault="00DD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816F" w14:textId="77777777" w:rsidR="00221E5C" w:rsidRDefault="00221E5C">
    <w:pPr>
      <w:pStyle w:val="Header"/>
    </w:pPr>
    <w:r>
      <w:t>Linda S. Anderson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E5BCD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899D" w14:textId="77777777" w:rsidR="00221E5C" w:rsidRDefault="00221E5C" w:rsidP="00040CE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5FF1" w14:textId="77777777" w:rsidR="00221E5C" w:rsidRDefault="00221E5C">
    <w:pPr>
      <w:pStyle w:val="Header"/>
    </w:pPr>
    <w:r>
      <w:t>Linda S. Anderson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C6FE2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C6FE2">
      <w:rPr>
        <w:noProof/>
      </w:rPr>
      <w:t>5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E60F" w14:textId="77777777" w:rsidR="00221E5C" w:rsidRDefault="00221E5C" w:rsidP="00040CE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FE58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F03E9"/>
    <w:multiLevelType w:val="hybridMultilevel"/>
    <w:tmpl w:val="28CA4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55947"/>
    <w:multiLevelType w:val="hybridMultilevel"/>
    <w:tmpl w:val="39FA7352"/>
    <w:lvl w:ilvl="0" w:tplc="DE6EC16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P MathA" w:eastAsia="Times New Roman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31785B"/>
    <w:multiLevelType w:val="multilevel"/>
    <w:tmpl w:val="2E6E8868"/>
    <w:lvl w:ilvl="0">
      <w:start w:val="1"/>
      <w:numFmt w:val="none"/>
      <w:lvlText w:val="•"/>
      <w:legacy w:legacy="1" w:legacySpace="0" w:legacyIndent="1197"/>
      <w:lvlJc w:val="left"/>
      <w:pPr>
        <w:ind w:left="1197" w:hanging="1197"/>
      </w:pPr>
    </w:lvl>
    <w:lvl w:ilvl="1">
      <w:start w:val="1"/>
      <w:numFmt w:val="none"/>
      <w:lvlText w:val="•"/>
      <w:legacy w:legacy="1" w:legacySpace="0" w:legacyIndent="1197"/>
      <w:lvlJc w:val="left"/>
      <w:pPr>
        <w:ind w:left="2394" w:hanging="1197"/>
      </w:pPr>
    </w:lvl>
    <w:lvl w:ilvl="2">
      <w:start w:val="1"/>
      <w:numFmt w:val="none"/>
      <w:lvlText w:val="•"/>
      <w:legacy w:legacy="1" w:legacySpace="0" w:legacyIndent="1197"/>
      <w:lvlJc w:val="left"/>
      <w:pPr>
        <w:ind w:left="3591" w:hanging="1197"/>
      </w:pPr>
    </w:lvl>
    <w:lvl w:ilvl="3">
      <w:start w:val="1"/>
      <w:numFmt w:val="none"/>
      <w:lvlText w:val="•"/>
      <w:legacy w:legacy="1" w:legacySpace="0" w:legacyIndent="1197"/>
      <w:lvlJc w:val="left"/>
      <w:pPr>
        <w:ind w:left="4788" w:hanging="1197"/>
      </w:pPr>
    </w:lvl>
    <w:lvl w:ilvl="4">
      <w:start w:val="1"/>
      <w:numFmt w:val="none"/>
      <w:lvlText w:val="•"/>
      <w:legacy w:legacy="1" w:legacySpace="0" w:legacyIndent="1197"/>
      <w:lvlJc w:val="left"/>
      <w:pPr>
        <w:ind w:left="5985" w:hanging="1197"/>
      </w:pPr>
    </w:lvl>
    <w:lvl w:ilvl="5">
      <w:start w:val="1"/>
      <w:numFmt w:val="none"/>
      <w:lvlText w:val="•"/>
      <w:legacy w:legacy="1" w:legacySpace="0" w:legacyIndent="1197"/>
      <w:lvlJc w:val="left"/>
      <w:pPr>
        <w:ind w:left="7182" w:hanging="1197"/>
      </w:pPr>
    </w:lvl>
    <w:lvl w:ilvl="6">
      <w:start w:val="1"/>
      <w:numFmt w:val="none"/>
      <w:lvlText w:val="•"/>
      <w:legacy w:legacy="1" w:legacySpace="0" w:legacyIndent="1197"/>
      <w:lvlJc w:val="left"/>
      <w:pPr>
        <w:ind w:left="8379" w:hanging="1197"/>
      </w:pPr>
    </w:lvl>
    <w:lvl w:ilvl="7">
      <w:start w:val="1"/>
      <w:numFmt w:val="none"/>
      <w:lvlText w:val="•"/>
      <w:legacy w:legacy="1" w:legacySpace="0" w:legacyIndent="1197"/>
      <w:lvlJc w:val="left"/>
      <w:pPr>
        <w:ind w:left="9576" w:hanging="1197"/>
      </w:pPr>
    </w:lvl>
    <w:lvl w:ilvl="8">
      <w:start w:val="1"/>
      <w:numFmt w:val="lowerRoman"/>
      <w:lvlText w:val="%9"/>
      <w:legacy w:legacy="1" w:legacySpace="0" w:legacyIndent="1197"/>
      <w:lvlJc w:val="left"/>
      <w:pPr>
        <w:ind w:left="10773" w:hanging="1197"/>
      </w:pPr>
    </w:lvl>
  </w:abstractNum>
  <w:abstractNum w:abstractNumId="4" w15:restartNumberingAfterBreak="0">
    <w:nsid w:val="31956A08"/>
    <w:multiLevelType w:val="hybridMultilevel"/>
    <w:tmpl w:val="18F2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03B17"/>
    <w:multiLevelType w:val="hybridMultilevel"/>
    <w:tmpl w:val="2808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7C87"/>
    <w:multiLevelType w:val="hybridMultilevel"/>
    <w:tmpl w:val="3C8AE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7712"/>
    <w:multiLevelType w:val="multilevel"/>
    <w:tmpl w:val="2E6E8868"/>
    <w:lvl w:ilvl="0">
      <w:start w:val="1"/>
      <w:numFmt w:val="none"/>
      <w:lvlText w:val="•"/>
      <w:legacy w:legacy="1" w:legacySpace="0" w:legacyIndent="1197"/>
      <w:lvlJc w:val="left"/>
      <w:pPr>
        <w:ind w:left="1197" w:hanging="1197"/>
      </w:pPr>
    </w:lvl>
    <w:lvl w:ilvl="1">
      <w:start w:val="1"/>
      <w:numFmt w:val="none"/>
      <w:lvlText w:val="•"/>
      <w:legacy w:legacy="1" w:legacySpace="0" w:legacyIndent="1197"/>
      <w:lvlJc w:val="left"/>
      <w:pPr>
        <w:ind w:left="2394" w:hanging="1197"/>
      </w:pPr>
    </w:lvl>
    <w:lvl w:ilvl="2">
      <w:start w:val="1"/>
      <w:numFmt w:val="none"/>
      <w:lvlText w:val="•"/>
      <w:legacy w:legacy="1" w:legacySpace="0" w:legacyIndent="1197"/>
      <w:lvlJc w:val="left"/>
      <w:pPr>
        <w:ind w:left="3591" w:hanging="1197"/>
      </w:pPr>
    </w:lvl>
    <w:lvl w:ilvl="3">
      <w:start w:val="1"/>
      <w:numFmt w:val="none"/>
      <w:lvlText w:val="•"/>
      <w:legacy w:legacy="1" w:legacySpace="0" w:legacyIndent="1197"/>
      <w:lvlJc w:val="left"/>
      <w:pPr>
        <w:ind w:left="4788" w:hanging="1197"/>
      </w:pPr>
    </w:lvl>
    <w:lvl w:ilvl="4">
      <w:start w:val="1"/>
      <w:numFmt w:val="none"/>
      <w:lvlText w:val="•"/>
      <w:legacy w:legacy="1" w:legacySpace="0" w:legacyIndent="1197"/>
      <w:lvlJc w:val="left"/>
      <w:pPr>
        <w:ind w:left="5985" w:hanging="1197"/>
      </w:pPr>
    </w:lvl>
    <w:lvl w:ilvl="5">
      <w:start w:val="1"/>
      <w:numFmt w:val="none"/>
      <w:lvlText w:val="•"/>
      <w:legacy w:legacy="1" w:legacySpace="0" w:legacyIndent="1197"/>
      <w:lvlJc w:val="left"/>
      <w:pPr>
        <w:ind w:left="7182" w:hanging="1197"/>
      </w:pPr>
    </w:lvl>
    <w:lvl w:ilvl="6">
      <w:start w:val="1"/>
      <w:numFmt w:val="none"/>
      <w:lvlText w:val="•"/>
      <w:legacy w:legacy="1" w:legacySpace="0" w:legacyIndent="1197"/>
      <w:lvlJc w:val="left"/>
      <w:pPr>
        <w:ind w:left="8379" w:hanging="1197"/>
      </w:pPr>
    </w:lvl>
    <w:lvl w:ilvl="7">
      <w:start w:val="1"/>
      <w:numFmt w:val="none"/>
      <w:lvlText w:val="•"/>
      <w:legacy w:legacy="1" w:legacySpace="0" w:legacyIndent="1197"/>
      <w:lvlJc w:val="left"/>
      <w:pPr>
        <w:ind w:left="9576" w:hanging="1197"/>
      </w:pPr>
    </w:lvl>
    <w:lvl w:ilvl="8">
      <w:start w:val="1"/>
      <w:numFmt w:val="lowerRoman"/>
      <w:lvlText w:val="%9"/>
      <w:legacy w:legacy="1" w:legacySpace="0" w:legacyIndent="1197"/>
      <w:lvlJc w:val="left"/>
      <w:pPr>
        <w:ind w:left="10773" w:hanging="1197"/>
      </w:pPr>
    </w:lvl>
  </w:abstractNum>
  <w:abstractNum w:abstractNumId="8" w15:restartNumberingAfterBreak="0">
    <w:nsid w:val="5B2B4428"/>
    <w:multiLevelType w:val="hybridMultilevel"/>
    <w:tmpl w:val="D846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60B6F"/>
    <w:multiLevelType w:val="hybridMultilevel"/>
    <w:tmpl w:val="7416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52F59"/>
    <w:multiLevelType w:val="hybridMultilevel"/>
    <w:tmpl w:val="5D3645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6749797">
    <w:abstractNumId w:val="3"/>
  </w:num>
  <w:num w:numId="2" w16cid:durableId="1998266873">
    <w:abstractNumId w:val="7"/>
  </w:num>
  <w:num w:numId="3" w16cid:durableId="87165270">
    <w:abstractNumId w:val="2"/>
  </w:num>
  <w:num w:numId="4" w16cid:durableId="1291790594">
    <w:abstractNumId w:val="6"/>
  </w:num>
  <w:num w:numId="5" w16cid:durableId="1977710392">
    <w:abstractNumId w:val="1"/>
  </w:num>
  <w:num w:numId="6" w16cid:durableId="1845898355">
    <w:abstractNumId w:val="0"/>
  </w:num>
  <w:num w:numId="7" w16cid:durableId="1864971426">
    <w:abstractNumId w:val="9"/>
  </w:num>
  <w:num w:numId="8" w16cid:durableId="1464350900">
    <w:abstractNumId w:val="4"/>
  </w:num>
  <w:num w:numId="9" w16cid:durableId="69471026">
    <w:abstractNumId w:val="5"/>
  </w:num>
  <w:num w:numId="10" w16cid:durableId="542332463">
    <w:abstractNumId w:val="8"/>
  </w:num>
  <w:num w:numId="11" w16cid:durableId="505900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5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54D"/>
    <w:rsid w:val="00006794"/>
    <w:rsid w:val="00040564"/>
    <w:rsid w:val="00040CE3"/>
    <w:rsid w:val="0004622C"/>
    <w:rsid w:val="000868DC"/>
    <w:rsid w:val="000E1A3C"/>
    <w:rsid w:val="000F61B5"/>
    <w:rsid w:val="000F6D3E"/>
    <w:rsid w:val="00100003"/>
    <w:rsid w:val="001366D2"/>
    <w:rsid w:val="001758D2"/>
    <w:rsid w:val="001970D7"/>
    <w:rsid w:val="0019719B"/>
    <w:rsid w:val="001D6B10"/>
    <w:rsid w:val="001E0312"/>
    <w:rsid w:val="001E6917"/>
    <w:rsid w:val="002052EF"/>
    <w:rsid w:val="00211AD8"/>
    <w:rsid w:val="00221E5C"/>
    <w:rsid w:val="0022263C"/>
    <w:rsid w:val="002437B2"/>
    <w:rsid w:val="00253197"/>
    <w:rsid w:val="002B3F7E"/>
    <w:rsid w:val="002D1C7B"/>
    <w:rsid w:val="002D282D"/>
    <w:rsid w:val="003223E3"/>
    <w:rsid w:val="003366E2"/>
    <w:rsid w:val="003468FC"/>
    <w:rsid w:val="003B46DC"/>
    <w:rsid w:val="003D25E1"/>
    <w:rsid w:val="00400633"/>
    <w:rsid w:val="00400FD2"/>
    <w:rsid w:val="00410AD0"/>
    <w:rsid w:val="004116CC"/>
    <w:rsid w:val="00422A37"/>
    <w:rsid w:val="00434E28"/>
    <w:rsid w:val="004421E4"/>
    <w:rsid w:val="004454B4"/>
    <w:rsid w:val="00481B89"/>
    <w:rsid w:val="004826D9"/>
    <w:rsid w:val="004A76C6"/>
    <w:rsid w:val="004D7006"/>
    <w:rsid w:val="004E2E42"/>
    <w:rsid w:val="004E5BCD"/>
    <w:rsid w:val="004F4414"/>
    <w:rsid w:val="00515683"/>
    <w:rsid w:val="00552792"/>
    <w:rsid w:val="00582B56"/>
    <w:rsid w:val="005D1B2E"/>
    <w:rsid w:val="006435A9"/>
    <w:rsid w:val="00653029"/>
    <w:rsid w:val="006703B9"/>
    <w:rsid w:val="00687540"/>
    <w:rsid w:val="0069027E"/>
    <w:rsid w:val="006C38EF"/>
    <w:rsid w:val="006C61C0"/>
    <w:rsid w:val="006F62F8"/>
    <w:rsid w:val="00705C34"/>
    <w:rsid w:val="00720419"/>
    <w:rsid w:val="0072137B"/>
    <w:rsid w:val="00743A6C"/>
    <w:rsid w:val="007518C5"/>
    <w:rsid w:val="0079779B"/>
    <w:rsid w:val="007B79A4"/>
    <w:rsid w:val="007C5B19"/>
    <w:rsid w:val="007C65BB"/>
    <w:rsid w:val="007E1FD8"/>
    <w:rsid w:val="007F3CFC"/>
    <w:rsid w:val="00804609"/>
    <w:rsid w:val="0083414E"/>
    <w:rsid w:val="008351F1"/>
    <w:rsid w:val="008479B8"/>
    <w:rsid w:val="00884711"/>
    <w:rsid w:val="008D08EC"/>
    <w:rsid w:val="0090130F"/>
    <w:rsid w:val="00915A78"/>
    <w:rsid w:val="00A028A0"/>
    <w:rsid w:val="00A1172F"/>
    <w:rsid w:val="00A15CA6"/>
    <w:rsid w:val="00A4070E"/>
    <w:rsid w:val="00A613CB"/>
    <w:rsid w:val="00A621A8"/>
    <w:rsid w:val="00A66622"/>
    <w:rsid w:val="00A713C1"/>
    <w:rsid w:val="00A73597"/>
    <w:rsid w:val="00A75C2E"/>
    <w:rsid w:val="00A96C95"/>
    <w:rsid w:val="00AA30F8"/>
    <w:rsid w:val="00AB4474"/>
    <w:rsid w:val="00AB54CC"/>
    <w:rsid w:val="00AC6D5E"/>
    <w:rsid w:val="00AF3C60"/>
    <w:rsid w:val="00B20609"/>
    <w:rsid w:val="00B32246"/>
    <w:rsid w:val="00B528C1"/>
    <w:rsid w:val="00B62B6B"/>
    <w:rsid w:val="00B64479"/>
    <w:rsid w:val="00B64FD5"/>
    <w:rsid w:val="00B65FB5"/>
    <w:rsid w:val="00BA0A71"/>
    <w:rsid w:val="00BB745B"/>
    <w:rsid w:val="00BC5F31"/>
    <w:rsid w:val="00BD2E29"/>
    <w:rsid w:val="00C4596B"/>
    <w:rsid w:val="00CA5738"/>
    <w:rsid w:val="00CC6FE2"/>
    <w:rsid w:val="00CD06DA"/>
    <w:rsid w:val="00CE197D"/>
    <w:rsid w:val="00CE4624"/>
    <w:rsid w:val="00D03436"/>
    <w:rsid w:val="00D157F2"/>
    <w:rsid w:val="00D2262E"/>
    <w:rsid w:val="00D824A3"/>
    <w:rsid w:val="00D87CEE"/>
    <w:rsid w:val="00D90645"/>
    <w:rsid w:val="00DB29D2"/>
    <w:rsid w:val="00DD5C87"/>
    <w:rsid w:val="00E24A1B"/>
    <w:rsid w:val="00E36D4E"/>
    <w:rsid w:val="00E717D8"/>
    <w:rsid w:val="00E817D6"/>
    <w:rsid w:val="00EA3464"/>
    <w:rsid w:val="00F16082"/>
    <w:rsid w:val="00F25BEB"/>
    <w:rsid w:val="00F354A2"/>
    <w:rsid w:val="00F71075"/>
    <w:rsid w:val="00F7154D"/>
    <w:rsid w:val="00F77C06"/>
    <w:rsid w:val="00F85E04"/>
    <w:rsid w:val="00FA275D"/>
    <w:rsid w:val="00FA3FE7"/>
    <w:rsid w:val="00FB03E5"/>
    <w:rsid w:val="00FC6F64"/>
    <w:rsid w:val="00FD69F2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AC9AA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-240"/>
        <w:tab w:val="left" w:pos="238"/>
        <w:tab w:val="left" w:pos="718"/>
        <w:tab w:val="left" w:pos="1197"/>
        <w:tab w:val="left" w:pos="1677"/>
        <w:tab w:val="left" w:pos="2157"/>
        <w:tab w:val="left" w:pos="2636"/>
        <w:tab w:val="left" w:pos="3116"/>
        <w:tab w:val="left" w:pos="3595"/>
        <w:tab w:val="left" w:pos="4075"/>
        <w:tab w:val="left" w:pos="4555"/>
        <w:tab w:val="left" w:pos="5034"/>
        <w:tab w:val="left" w:pos="5514"/>
        <w:tab w:val="left" w:pos="5992"/>
        <w:tab w:val="left" w:pos="6472"/>
        <w:tab w:val="left" w:pos="6952"/>
        <w:tab w:val="left" w:pos="7431"/>
        <w:tab w:val="left" w:pos="7911"/>
      </w:tabs>
      <w:ind w:hanging="1440"/>
      <w:outlineLvl w:val="0"/>
    </w:pPr>
    <w:rPr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2340"/>
        <w:tab w:val="left" w:pos="-1860"/>
        <w:tab w:val="left" w:pos="-1382"/>
        <w:tab w:val="left" w:pos="-902"/>
        <w:tab w:val="left" w:pos="-423"/>
        <w:tab w:val="left" w:pos="57"/>
        <w:tab w:val="left" w:pos="537"/>
        <w:tab w:val="left" w:pos="1016"/>
        <w:tab w:val="left" w:pos="1496"/>
        <w:tab w:val="left" w:pos="1975"/>
        <w:tab w:val="left" w:pos="2455"/>
        <w:tab w:val="left" w:pos="2935"/>
        <w:tab w:val="left" w:pos="3414"/>
        <w:tab w:val="left" w:pos="3894"/>
        <w:tab w:val="left" w:pos="4372"/>
        <w:tab w:val="left" w:pos="4852"/>
        <w:tab w:val="left" w:pos="5332"/>
        <w:tab w:val="left" w:pos="5811"/>
        <w:tab w:val="left" w:pos="6291"/>
      </w:tabs>
      <w:ind w:left="6952" w:hanging="6952"/>
      <w:outlineLvl w:val="1"/>
    </w:pPr>
    <w:rPr>
      <w:i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2340"/>
        <w:tab w:val="left" w:pos="-1860"/>
        <w:tab w:val="left" w:pos="-1382"/>
        <w:tab w:val="left" w:pos="-902"/>
        <w:tab w:val="left" w:pos="-423"/>
        <w:tab w:val="left" w:pos="57"/>
        <w:tab w:val="left" w:pos="537"/>
        <w:tab w:val="left" w:pos="1016"/>
        <w:tab w:val="left" w:pos="1496"/>
        <w:tab w:val="left" w:pos="1975"/>
        <w:tab w:val="left" w:pos="2455"/>
        <w:tab w:val="left" w:pos="2935"/>
        <w:tab w:val="left" w:pos="3414"/>
        <w:tab w:val="left" w:pos="3894"/>
        <w:tab w:val="left" w:pos="4372"/>
        <w:tab w:val="left" w:pos="4852"/>
        <w:tab w:val="left" w:pos="5332"/>
        <w:tab w:val="left" w:pos="5811"/>
        <w:tab w:val="left" w:pos="6291"/>
      </w:tabs>
      <w:ind w:left="540" w:hanging="540"/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2340"/>
        <w:tab w:val="left" w:pos="-1860"/>
        <w:tab w:val="left" w:pos="-1382"/>
        <w:tab w:val="left" w:pos="-902"/>
        <w:tab w:val="left" w:pos="-423"/>
        <w:tab w:val="left" w:pos="57"/>
        <w:tab w:val="left" w:pos="537"/>
        <w:tab w:val="left" w:pos="1016"/>
        <w:tab w:val="left" w:pos="1496"/>
        <w:tab w:val="left" w:pos="1975"/>
        <w:tab w:val="left" w:pos="2455"/>
        <w:tab w:val="left" w:pos="2935"/>
        <w:tab w:val="left" w:pos="3414"/>
        <w:tab w:val="left" w:pos="3894"/>
        <w:tab w:val="left" w:pos="4372"/>
        <w:tab w:val="left" w:pos="4852"/>
        <w:tab w:val="left" w:pos="5332"/>
        <w:tab w:val="left" w:pos="5811"/>
        <w:tab w:val="left" w:pos="6291"/>
      </w:tabs>
      <w:ind w:left="7911" w:hanging="7911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character" w:customStyle="1" w:styleId="Overline">
    <w:name w:val="Overline"/>
  </w:style>
  <w:style w:type="paragraph" w:customStyle="1" w:styleId="Section">
    <w:name w:val="_Section"/>
    <w:pPr>
      <w:widowControl w:val="0"/>
      <w:tabs>
        <w:tab w:val="left" w:pos="0"/>
      </w:tabs>
      <w:autoSpaceDE w:val="0"/>
      <w:autoSpaceDN w:val="0"/>
      <w:adjustRightInd w:val="0"/>
      <w:ind w:left="-2160"/>
    </w:pPr>
    <w:rPr>
      <w:rFonts w:ascii="Arial" w:hAnsi="Arial" w:cs="Arial"/>
      <w:sz w:val="26"/>
      <w:szCs w:val="26"/>
    </w:rPr>
  </w:style>
  <w:style w:type="paragraph" w:customStyle="1" w:styleId="Bullet">
    <w:name w:val="Bullet"/>
    <w:pPr>
      <w:widowControl w:val="0"/>
      <w:autoSpaceDE w:val="0"/>
      <w:autoSpaceDN w:val="0"/>
      <w:adjustRightInd w:val="0"/>
      <w:ind w:left="1440"/>
    </w:pPr>
    <w:rPr>
      <w:sz w:val="24"/>
      <w:szCs w:val="24"/>
    </w:rPr>
  </w:style>
  <w:style w:type="paragraph" w:customStyle="1" w:styleId="Fmt2">
    <w:name w:val="Fmt2"/>
    <w:pPr>
      <w:widowControl w:val="0"/>
      <w:tabs>
        <w:tab w:val="left" w:pos="0"/>
      </w:tabs>
      <w:autoSpaceDE w:val="0"/>
      <w:autoSpaceDN w:val="0"/>
      <w:adjustRightInd w:val="0"/>
      <w:ind w:left="-2160"/>
    </w:pPr>
    <w:rPr>
      <w:rFonts w:ascii="Arial" w:hAnsi="Arial" w:cs="Arial"/>
      <w:sz w:val="26"/>
      <w:szCs w:val="26"/>
    </w:rPr>
  </w:style>
  <w:style w:type="paragraph" w:customStyle="1" w:styleId="Fmt3">
    <w:name w:val="Fmt3"/>
    <w:pPr>
      <w:widowControl w:val="0"/>
      <w:tabs>
        <w:tab w:val="left" w:pos="0"/>
      </w:tabs>
      <w:autoSpaceDE w:val="0"/>
      <w:autoSpaceDN w:val="0"/>
      <w:adjustRightInd w:val="0"/>
      <w:ind w:left="-1440"/>
    </w:pPr>
    <w:rPr>
      <w:rFonts w:ascii="EngraversGothic BT" w:hAnsi="EngraversGothic BT"/>
      <w:sz w:val="36"/>
      <w:szCs w:val="36"/>
    </w:rPr>
  </w:style>
  <w:style w:type="paragraph" w:customStyle="1" w:styleId="Fmt1">
    <w:name w:val="Fmt1"/>
    <w:pPr>
      <w:widowControl w:val="0"/>
      <w:tabs>
        <w:tab w:val="left" w:pos="0"/>
      </w:tabs>
      <w:autoSpaceDE w:val="0"/>
      <w:autoSpaceDN w:val="0"/>
      <w:adjustRightInd w:val="0"/>
      <w:ind w:left="-1080"/>
    </w:pPr>
    <w:rPr>
      <w:sz w:val="26"/>
      <w:szCs w:val="26"/>
    </w:rPr>
  </w:style>
  <w:style w:type="paragraph" w:customStyle="1" w:styleId="a">
    <w:name w:val="__"/>
    <w:pPr>
      <w:widowControl w:val="0"/>
      <w:autoSpaceDE w:val="0"/>
      <w:autoSpaceDN w:val="0"/>
      <w:adjustRightInd w:val="0"/>
      <w:ind w:left="-720"/>
    </w:pPr>
    <w:rPr>
      <w:sz w:val="24"/>
      <w:szCs w:val="24"/>
    </w:rPr>
  </w:style>
  <w:style w:type="paragraph" w:styleId="BodyTextIndent">
    <w:name w:val="Body Text Indent"/>
    <w:basedOn w:val="Normal"/>
    <w:pPr>
      <w:tabs>
        <w:tab w:val="left" w:pos="-2340"/>
        <w:tab w:val="left" w:pos="-1860"/>
        <w:tab w:val="left" w:pos="-1382"/>
        <w:tab w:val="left" w:pos="-902"/>
        <w:tab w:val="left" w:pos="-423"/>
        <w:tab w:val="left" w:pos="57"/>
        <w:tab w:val="left" w:pos="537"/>
        <w:tab w:val="left" w:pos="1016"/>
        <w:tab w:val="left" w:pos="1496"/>
        <w:tab w:val="left" w:pos="1975"/>
        <w:tab w:val="left" w:pos="2455"/>
        <w:tab w:val="left" w:pos="2935"/>
        <w:tab w:val="left" w:pos="3414"/>
        <w:tab w:val="left" w:pos="3894"/>
        <w:tab w:val="left" w:pos="4372"/>
        <w:tab w:val="left" w:pos="4852"/>
        <w:tab w:val="left" w:pos="5332"/>
        <w:tab w:val="left" w:pos="5811"/>
        <w:tab w:val="left" w:pos="6291"/>
      </w:tabs>
      <w:ind w:left="540" w:hanging="540"/>
    </w:pPr>
    <w:rPr>
      <w:sz w:val="22"/>
      <w:szCs w:val="22"/>
    </w:rPr>
  </w:style>
  <w:style w:type="paragraph" w:styleId="BodyText">
    <w:name w:val="Body Text"/>
    <w:basedOn w:val="Normal"/>
    <w:pPr>
      <w:tabs>
        <w:tab w:val="left" w:pos="-1079"/>
        <w:tab w:val="left" w:pos="-960"/>
        <w:tab w:val="left" w:pos="-450"/>
        <w:tab w:val="left" w:pos="477"/>
        <w:tab w:val="left" w:pos="957"/>
        <w:tab w:val="left" w:pos="1437"/>
        <w:tab w:val="left" w:pos="1916"/>
        <w:tab w:val="left" w:pos="2396"/>
        <w:tab w:val="left" w:pos="2875"/>
        <w:tab w:val="left" w:pos="3355"/>
        <w:tab w:val="left" w:pos="3835"/>
        <w:tab w:val="left" w:pos="4314"/>
        <w:tab w:val="left" w:pos="4794"/>
        <w:tab w:val="left" w:pos="5272"/>
        <w:tab w:val="left" w:pos="5752"/>
        <w:tab w:val="left" w:pos="6232"/>
        <w:tab w:val="left" w:pos="6711"/>
        <w:tab w:val="left" w:pos="7191"/>
        <w:tab w:val="left" w:pos="7670"/>
      </w:tabs>
    </w:pPr>
    <w:rPr>
      <w:sz w:val="22"/>
      <w:szCs w:val="22"/>
    </w:rPr>
  </w:style>
  <w:style w:type="paragraph" w:styleId="Header">
    <w:name w:val="header"/>
    <w:basedOn w:val="Normal"/>
    <w:link w:val="HeaderChar"/>
    <w:rsid w:val="007848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48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48D3"/>
  </w:style>
  <w:style w:type="character" w:styleId="Hyperlink">
    <w:name w:val="Hyperlink"/>
    <w:rsid w:val="00EE0092"/>
    <w:rPr>
      <w:color w:val="0000FF"/>
      <w:u w:val="single"/>
    </w:rPr>
  </w:style>
  <w:style w:type="character" w:styleId="FollowedHyperlink">
    <w:name w:val="FollowedHyperlink"/>
    <w:rsid w:val="009F6911"/>
    <w:rPr>
      <w:color w:val="800080"/>
      <w:u w:val="single"/>
    </w:rPr>
  </w:style>
  <w:style w:type="paragraph" w:styleId="BalloonText">
    <w:name w:val="Balloon Text"/>
    <w:basedOn w:val="Normal"/>
    <w:semiHidden/>
    <w:rsid w:val="00A15CA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3D25E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D25E1"/>
    <w:rPr>
      <w:rFonts w:ascii="Courier New" w:hAnsi="Courier New" w:cs="Courier New"/>
    </w:rPr>
  </w:style>
  <w:style w:type="character" w:customStyle="1" w:styleId="HeaderChar">
    <w:name w:val="Header Char"/>
    <w:link w:val="Header"/>
    <w:rsid w:val="00D2262E"/>
  </w:style>
  <w:style w:type="character" w:styleId="UnresolvedMention">
    <w:name w:val="Unresolved Mention"/>
    <w:uiPriority w:val="47"/>
    <w:rsid w:val="003366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ddendabyanderson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unes.apple.com/us/book/grassroots-advocacy/id1378453776?mt=11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D7015402FBD45B1863A53005BC2DD" ma:contentTypeVersion="11" ma:contentTypeDescription="Create a new document." ma:contentTypeScope="" ma:versionID="dfb40e25a93d0f6ce747ea0258e27f1e">
  <xsd:schema xmlns:xsd="http://www.w3.org/2001/XMLSchema" xmlns:xs="http://www.w3.org/2001/XMLSchema" xmlns:p="http://schemas.microsoft.com/office/2006/metadata/properties" xmlns:ns2="70e50a24-2841-4c3c-bee9-ac41f3b80213" xmlns:ns3="9603e095-32fb-4685-9fe1-85ae8ff5bc22" targetNamespace="http://schemas.microsoft.com/office/2006/metadata/properties" ma:root="true" ma:fieldsID="bcacc2b1b31c6863c22b0d68d6056b3b" ns2:_="" ns3:_="">
    <xsd:import namespace="70e50a24-2841-4c3c-bee9-ac41f3b80213"/>
    <xsd:import namespace="9603e095-32fb-4685-9fe1-85ae8ff5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a24-2841-4c3c-bee9-ac41f3b8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e095-32fb-4685-9fe1-85ae8ff5bc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63c58-9423-49d8-9a34-4d638a7fb047}" ma:internalName="TaxCatchAll" ma:showField="CatchAllData" ma:web="9603e095-32fb-4685-9fe1-85ae8ff5b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3e095-32fb-4685-9fe1-85ae8ff5bc22" xsi:nil="true"/>
    <lcf76f155ced4ddcb4097134ff3c332f xmlns="70e50a24-2841-4c3c-bee9-ac41f3b80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905C22-F9CA-4427-9644-8B7A9F419894}"/>
</file>

<file path=customXml/itemProps2.xml><?xml version="1.0" encoding="utf-8"?>
<ds:datastoreItem xmlns:ds="http://schemas.openxmlformats.org/officeDocument/2006/customXml" ds:itemID="{624DA35A-89EF-4CD2-887C-3A1F51210E3D}"/>
</file>

<file path=customXml/itemProps3.xml><?xml version="1.0" encoding="utf-8"?>
<ds:datastoreItem xmlns:ds="http://schemas.openxmlformats.org/officeDocument/2006/customXml" ds:itemID="{EA125F29-52BB-4E86-A396-B768A8888691}"/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S</vt:lpstr>
    </vt:vector>
  </TitlesOfParts>
  <LinksUpToDate>false</LinksUpToDate>
  <CharactersWithSpaces>11128</CharactersWithSpaces>
  <SharedDoc>false</SharedDoc>
  <HLinks>
    <vt:vector size="12" baseType="variant"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http://www.addendabyanderson.com/</vt:lpwstr>
      </vt:variant>
      <vt:variant>
        <vt:lpwstr/>
      </vt:variant>
      <vt:variant>
        <vt:i4>2687080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https://itunes.apple.com/us/book/grassroots-advocacy/id1378453776?mt=11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S</dc:title>
  <dc:subject/>
  <dc:creator/>
  <cp:keywords/>
  <cp:lastModifiedBy/>
  <cp:revision>1</cp:revision>
  <cp:lastPrinted>2007-04-05T17:23:00Z</cp:lastPrinted>
  <dcterms:created xsi:type="dcterms:W3CDTF">2024-07-01T11:47:00Z</dcterms:created>
  <dcterms:modified xsi:type="dcterms:W3CDTF">2024-07-03T13:22:00Z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0x010100403D7015402FBD45B1863A53005BC2DD</vt:lpwstr>
  </property>
</Properties>
</file>