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02034" w14:textId="77777777" w:rsidR="00C2476B" w:rsidRPr="00F86096" w:rsidRDefault="00C2476B">
      <w:pPr>
        <w:rPr>
          <w:rFonts w:ascii="Times New Roman" w:hAnsi="Times New Roman" w:cs="Times New Roman"/>
        </w:rPr>
      </w:pPr>
    </w:p>
    <w:p w14:paraId="7B0C3BB6" w14:textId="77777777" w:rsidR="00C2476B" w:rsidRPr="00F86096" w:rsidRDefault="00C2476B">
      <w:pPr>
        <w:rPr>
          <w:rFonts w:ascii="Times New Roman" w:hAnsi="Times New Roman" w:cs="Times New Roman"/>
        </w:rPr>
      </w:pPr>
    </w:p>
    <w:tbl>
      <w:tblPr>
        <w:tblStyle w:val="TableGrid"/>
        <w:tblpPr w:leftFromText="180" w:rightFromText="180" w:tblpY="440"/>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B305EB" w:rsidRPr="00F86096" w14:paraId="53B8DD7E" w14:textId="77777777" w:rsidTr="00B305EB">
        <w:tc>
          <w:tcPr>
            <w:tcW w:w="9350" w:type="dxa"/>
          </w:tcPr>
          <w:p w14:paraId="1BFD1FE7" w14:textId="77777777" w:rsidR="00C2476B" w:rsidRPr="00F86096" w:rsidRDefault="00C2476B" w:rsidP="00B305EB">
            <w:pPr>
              <w:pBdr>
                <w:top w:val="single" w:sz="4" w:space="1" w:color="auto"/>
              </w:pBdr>
              <w:spacing w:line="480" w:lineRule="auto"/>
              <w:jc w:val="center"/>
              <w:rPr>
                <w:rFonts w:ascii="Times New Roman" w:hAnsi="Times New Roman" w:cs="Times New Roman"/>
                <w:b/>
                <w:bCs/>
                <w:sz w:val="28"/>
                <w:szCs w:val="28"/>
              </w:rPr>
            </w:pPr>
          </w:p>
          <w:p w14:paraId="641B4016" w14:textId="6DEAD705" w:rsidR="00B305EB" w:rsidRPr="00F86096" w:rsidRDefault="00B305EB" w:rsidP="00B305EB">
            <w:pPr>
              <w:pBdr>
                <w:top w:val="single" w:sz="4" w:space="1" w:color="auto"/>
              </w:pBdr>
              <w:spacing w:line="480" w:lineRule="auto"/>
              <w:jc w:val="center"/>
              <w:rPr>
                <w:rFonts w:ascii="Times New Roman" w:hAnsi="Times New Roman" w:cs="Times New Roman"/>
                <w:b/>
                <w:bCs/>
                <w:sz w:val="28"/>
                <w:szCs w:val="28"/>
              </w:rPr>
            </w:pPr>
            <w:r w:rsidRPr="00F86096">
              <w:rPr>
                <w:rFonts w:ascii="Times New Roman" w:hAnsi="Times New Roman" w:cs="Times New Roman"/>
                <w:b/>
                <w:bCs/>
                <w:sz w:val="28"/>
                <w:szCs w:val="28"/>
              </w:rPr>
              <w:t xml:space="preserve">IN THE </w:t>
            </w:r>
            <w:r w:rsidR="006811DB">
              <w:rPr>
                <w:rFonts w:ascii="Times New Roman" w:hAnsi="Times New Roman" w:cs="Times New Roman"/>
                <w:b/>
                <w:bCs/>
                <w:sz w:val="28"/>
                <w:szCs w:val="28"/>
              </w:rPr>
              <w:t>SUPERIOR</w:t>
            </w:r>
            <w:r w:rsidRPr="00F86096">
              <w:rPr>
                <w:rFonts w:ascii="Times New Roman" w:hAnsi="Times New Roman" w:cs="Times New Roman"/>
                <w:b/>
                <w:bCs/>
                <w:sz w:val="28"/>
                <w:szCs w:val="28"/>
              </w:rPr>
              <w:t xml:space="preserve"> COURT OF THE STATE OF STETSON</w:t>
            </w:r>
          </w:p>
          <w:p w14:paraId="78CFB753" w14:textId="560F7540" w:rsidR="00C2476B" w:rsidRPr="00F86096" w:rsidRDefault="00B305EB" w:rsidP="00055656">
            <w:pPr>
              <w:pBdr>
                <w:top w:val="single" w:sz="4" w:space="1" w:color="auto"/>
              </w:pBdr>
              <w:spacing w:line="480" w:lineRule="auto"/>
              <w:jc w:val="center"/>
              <w:rPr>
                <w:rFonts w:ascii="Times New Roman" w:hAnsi="Times New Roman" w:cs="Times New Roman"/>
                <w:b/>
                <w:bCs/>
                <w:sz w:val="28"/>
                <w:szCs w:val="28"/>
              </w:rPr>
            </w:pPr>
            <w:r w:rsidRPr="00F86096">
              <w:rPr>
                <w:rFonts w:ascii="Times New Roman" w:hAnsi="Times New Roman" w:cs="Times New Roman"/>
                <w:b/>
                <w:bCs/>
                <w:sz w:val="28"/>
                <w:szCs w:val="28"/>
              </w:rPr>
              <w:t>COUNTY OF PINELLA</w:t>
            </w:r>
          </w:p>
        </w:tc>
      </w:tr>
      <w:tr w:rsidR="00B305EB" w:rsidRPr="00F86096" w14:paraId="51E679A3" w14:textId="77777777" w:rsidTr="00C2476B">
        <w:trPr>
          <w:trHeight w:val="1233"/>
        </w:trPr>
        <w:tc>
          <w:tcPr>
            <w:tcW w:w="9350" w:type="dxa"/>
          </w:tcPr>
          <w:p w14:paraId="68040F95" w14:textId="77777777" w:rsidR="00C2476B" w:rsidRPr="00F86096" w:rsidRDefault="00C2476B" w:rsidP="00C2476B">
            <w:pPr>
              <w:spacing w:line="480" w:lineRule="auto"/>
              <w:rPr>
                <w:rFonts w:ascii="Times New Roman" w:hAnsi="Times New Roman" w:cs="Times New Roman"/>
                <w:b/>
                <w:bCs/>
                <w:sz w:val="28"/>
                <w:szCs w:val="28"/>
              </w:rPr>
            </w:pPr>
          </w:p>
          <w:p w14:paraId="6DD2FAA5" w14:textId="77A0FC84" w:rsidR="00C2476B" w:rsidRPr="00F86096" w:rsidRDefault="00B305EB" w:rsidP="00141797">
            <w:pPr>
              <w:spacing w:line="480" w:lineRule="auto"/>
              <w:jc w:val="center"/>
              <w:rPr>
                <w:rFonts w:ascii="Times New Roman" w:hAnsi="Times New Roman" w:cs="Times New Roman"/>
                <w:sz w:val="28"/>
                <w:szCs w:val="28"/>
              </w:rPr>
            </w:pPr>
            <w:r w:rsidRPr="00F86096">
              <w:rPr>
                <w:rFonts w:ascii="Times New Roman" w:hAnsi="Times New Roman" w:cs="Times New Roman"/>
                <w:sz w:val="28"/>
                <w:szCs w:val="28"/>
              </w:rPr>
              <w:t xml:space="preserve">Case No. </w:t>
            </w:r>
            <w:r w:rsidR="00D04410" w:rsidRPr="00F86096">
              <w:rPr>
                <w:rFonts w:ascii="Times New Roman" w:hAnsi="Times New Roman" w:cs="Times New Roman"/>
                <w:sz w:val="28"/>
                <w:szCs w:val="28"/>
              </w:rPr>
              <w:t>2024</w:t>
            </w:r>
            <w:r w:rsidR="00501F66">
              <w:rPr>
                <w:rFonts w:ascii="Times New Roman" w:hAnsi="Times New Roman" w:cs="Times New Roman"/>
                <w:sz w:val="28"/>
                <w:szCs w:val="28"/>
              </w:rPr>
              <w:t>–</w:t>
            </w:r>
            <w:r w:rsidR="00D04410" w:rsidRPr="00F86096">
              <w:rPr>
                <w:rFonts w:ascii="Times New Roman" w:hAnsi="Times New Roman" w:cs="Times New Roman"/>
                <w:sz w:val="28"/>
                <w:szCs w:val="28"/>
              </w:rPr>
              <w:t>CR</w:t>
            </w:r>
            <w:r w:rsidR="00501F66">
              <w:rPr>
                <w:rFonts w:ascii="Times New Roman" w:hAnsi="Times New Roman" w:cs="Times New Roman"/>
                <w:sz w:val="28"/>
                <w:szCs w:val="28"/>
              </w:rPr>
              <w:t>–</w:t>
            </w:r>
            <w:r w:rsidR="00E16CE9" w:rsidRPr="00F86096">
              <w:rPr>
                <w:rFonts w:ascii="Times New Roman" w:hAnsi="Times New Roman" w:cs="Times New Roman"/>
                <w:sz w:val="28"/>
                <w:szCs w:val="28"/>
              </w:rPr>
              <w:t>319</w:t>
            </w:r>
          </w:p>
        </w:tc>
      </w:tr>
      <w:tr w:rsidR="00B305EB" w:rsidRPr="00F86096" w14:paraId="1D087E3E" w14:textId="77777777" w:rsidTr="00B305EB">
        <w:tc>
          <w:tcPr>
            <w:tcW w:w="9350" w:type="dxa"/>
          </w:tcPr>
          <w:p w14:paraId="463D95E3" w14:textId="77777777" w:rsidR="00B305EB" w:rsidRPr="00F86096" w:rsidRDefault="00B305EB" w:rsidP="00B305EB">
            <w:pPr>
              <w:spacing w:line="480" w:lineRule="auto"/>
              <w:jc w:val="center"/>
              <w:rPr>
                <w:rFonts w:ascii="Times New Roman" w:hAnsi="Times New Roman" w:cs="Times New Roman"/>
                <w:b/>
                <w:bCs/>
                <w:sz w:val="28"/>
                <w:szCs w:val="28"/>
              </w:rPr>
            </w:pPr>
          </w:p>
          <w:p w14:paraId="5A4BF9F9" w14:textId="2C1E711E" w:rsidR="006B7F1E" w:rsidRPr="00F86096" w:rsidRDefault="00D801A6" w:rsidP="00B305EB">
            <w:pPr>
              <w:spacing w:line="480" w:lineRule="auto"/>
              <w:jc w:val="center"/>
              <w:rPr>
                <w:rFonts w:ascii="Times New Roman" w:hAnsi="Times New Roman" w:cs="Times New Roman"/>
                <w:sz w:val="28"/>
                <w:szCs w:val="28"/>
              </w:rPr>
            </w:pPr>
            <w:r w:rsidRPr="00F86096">
              <w:rPr>
                <w:rFonts w:ascii="Times New Roman" w:hAnsi="Times New Roman" w:cs="Times New Roman"/>
                <w:sz w:val="28"/>
                <w:szCs w:val="28"/>
              </w:rPr>
              <w:t>STATE OF STETSON</w:t>
            </w:r>
          </w:p>
          <w:p w14:paraId="7A1C824C" w14:textId="6479A6F1" w:rsidR="00B305EB" w:rsidRPr="00F86096" w:rsidRDefault="00B305EB" w:rsidP="00B305EB">
            <w:pPr>
              <w:spacing w:line="480" w:lineRule="auto"/>
              <w:jc w:val="center"/>
              <w:rPr>
                <w:rFonts w:ascii="Times New Roman" w:hAnsi="Times New Roman" w:cs="Times New Roman"/>
                <w:sz w:val="28"/>
                <w:szCs w:val="28"/>
              </w:rPr>
            </w:pPr>
            <w:r w:rsidRPr="00F86096">
              <w:rPr>
                <w:rFonts w:ascii="Times New Roman" w:hAnsi="Times New Roman" w:cs="Times New Roman"/>
                <w:sz w:val="28"/>
                <w:szCs w:val="28"/>
              </w:rPr>
              <w:t>v.</w:t>
            </w:r>
          </w:p>
          <w:p w14:paraId="39E47BFD" w14:textId="524D1DF6" w:rsidR="00B305EB" w:rsidRPr="00F86096" w:rsidRDefault="00D801A6" w:rsidP="00B305EB">
            <w:pPr>
              <w:spacing w:line="480" w:lineRule="auto"/>
              <w:jc w:val="center"/>
              <w:rPr>
                <w:rFonts w:ascii="Times New Roman" w:hAnsi="Times New Roman" w:cs="Times New Roman"/>
                <w:sz w:val="28"/>
                <w:szCs w:val="28"/>
              </w:rPr>
            </w:pPr>
            <w:r w:rsidRPr="00F86096">
              <w:rPr>
                <w:rFonts w:ascii="Times New Roman" w:hAnsi="Times New Roman" w:cs="Times New Roman"/>
                <w:sz w:val="28"/>
                <w:szCs w:val="28"/>
              </w:rPr>
              <w:t>JAY CAMERON,</w:t>
            </w:r>
          </w:p>
          <w:p w14:paraId="3BFABBEE" w14:textId="36DE22A0" w:rsidR="00B305EB" w:rsidRPr="00F86096" w:rsidRDefault="0051570D" w:rsidP="00B305EB">
            <w:pPr>
              <w:spacing w:line="480" w:lineRule="auto"/>
              <w:jc w:val="center"/>
              <w:rPr>
                <w:rFonts w:ascii="Times New Roman" w:hAnsi="Times New Roman" w:cs="Times New Roman"/>
                <w:sz w:val="28"/>
                <w:szCs w:val="28"/>
              </w:rPr>
            </w:pPr>
            <w:r w:rsidRPr="00F86096">
              <w:rPr>
                <w:rFonts w:ascii="Times New Roman" w:hAnsi="Times New Roman" w:cs="Times New Roman"/>
                <w:i/>
                <w:iCs/>
                <w:sz w:val="28"/>
                <w:szCs w:val="28"/>
              </w:rPr>
              <w:t xml:space="preserve">                       </w:t>
            </w:r>
            <w:r w:rsidR="00B305EB" w:rsidRPr="00F86096">
              <w:rPr>
                <w:rFonts w:ascii="Times New Roman" w:hAnsi="Times New Roman" w:cs="Times New Roman"/>
                <w:i/>
                <w:iCs/>
                <w:sz w:val="28"/>
                <w:szCs w:val="28"/>
              </w:rPr>
              <w:t>Defendant</w:t>
            </w:r>
            <w:r w:rsidRPr="00F86096">
              <w:rPr>
                <w:rFonts w:ascii="Times New Roman" w:hAnsi="Times New Roman" w:cs="Times New Roman"/>
                <w:sz w:val="28"/>
                <w:szCs w:val="28"/>
              </w:rPr>
              <w:t>.</w:t>
            </w:r>
          </w:p>
        </w:tc>
      </w:tr>
      <w:tr w:rsidR="00B6109D" w:rsidRPr="00F86096" w14:paraId="09764624" w14:textId="77777777" w:rsidTr="00B305EB">
        <w:tc>
          <w:tcPr>
            <w:tcW w:w="9350" w:type="dxa"/>
          </w:tcPr>
          <w:p w14:paraId="5D6A47DA" w14:textId="77777777" w:rsidR="00B6109D" w:rsidRPr="00F86096" w:rsidRDefault="00B6109D" w:rsidP="00B305EB">
            <w:pPr>
              <w:spacing w:line="480" w:lineRule="auto"/>
              <w:jc w:val="center"/>
              <w:rPr>
                <w:rFonts w:ascii="Times New Roman" w:hAnsi="Times New Roman" w:cs="Times New Roman"/>
                <w:b/>
                <w:bCs/>
                <w:sz w:val="28"/>
                <w:szCs w:val="28"/>
              </w:rPr>
            </w:pPr>
          </w:p>
          <w:p w14:paraId="6C4C0CD8" w14:textId="77777777" w:rsidR="00B6109D" w:rsidRPr="00F86096" w:rsidRDefault="00B6109D" w:rsidP="005B5390">
            <w:pPr>
              <w:spacing w:line="480" w:lineRule="auto"/>
              <w:jc w:val="center"/>
              <w:rPr>
                <w:rFonts w:ascii="Times New Roman" w:hAnsi="Times New Roman" w:cs="Times New Roman"/>
                <w:b/>
                <w:bCs/>
                <w:sz w:val="28"/>
                <w:szCs w:val="28"/>
              </w:rPr>
            </w:pPr>
            <w:r w:rsidRPr="00F86096">
              <w:rPr>
                <w:rFonts w:ascii="Times New Roman" w:hAnsi="Times New Roman" w:cs="Times New Roman"/>
                <w:b/>
                <w:bCs/>
                <w:sz w:val="28"/>
                <w:szCs w:val="28"/>
              </w:rPr>
              <w:t>MOVANT’S MEMORANDUM OF LAW IN SUPPORT OF DEFENDANT’S MOTION TO DISMISS</w:t>
            </w:r>
          </w:p>
          <w:p w14:paraId="329E9992" w14:textId="7E564B11" w:rsidR="00C365EC" w:rsidRPr="00F86096" w:rsidRDefault="00C365EC" w:rsidP="005B5390">
            <w:pPr>
              <w:rPr>
                <w:rFonts w:ascii="Times New Roman" w:hAnsi="Times New Roman" w:cs="Times New Roman"/>
                <w:b/>
                <w:bCs/>
                <w:sz w:val="28"/>
                <w:szCs w:val="28"/>
              </w:rPr>
            </w:pPr>
          </w:p>
        </w:tc>
      </w:tr>
    </w:tbl>
    <w:p w14:paraId="3851DFF4" w14:textId="77777777" w:rsidR="00853D8A" w:rsidRDefault="00853D8A">
      <w:pPr>
        <w:rPr>
          <w:rFonts w:ascii="Times New Roman" w:hAnsi="Times New Roman" w:cs="Times New Roman"/>
        </w:rPr>
      </w:pPr>
    </w:p>
    <w:p w14:paraId="3FC47DB9" w14:textId="77777777" w:rsidR="009C2E90" w:rsidRPr="009C2E90" w:rsidRDefault="009C2E90" w:rsidP="009C2E90">
      <w:pPr>
        <w:rPr>
          <w:rFonts w:ascii="Times New Roman" w:hAnsi="Times New Roman" w:cs="Times New Roman"/>
        </w:rPr>
      </w:pPr>
    </w:p>
    <w:p w14:paraId="769DE6D6" w14:textId="77777777" w:rsidR="009C2E90" w:rsidRPr="009C2E90" w:rsidRDefault="009C2E90" w:rsidP="009C2E90">
      <w:pPr>
        <w:rPr>
          <w:rFonts w:ascii="Times New Roman" w:hAnsi="Times New Roman" w:cs="Times New Roman"/>
        </w:rPr>
      </w:pPr>
    </w:p>
    <w:p w14:paraId="77D86FF0" w14:textId="77777777" w:rsidR="009C2E90" w:rsidRPr="009C2E90" w:rsidRDefault="009C2E90" w:rsidP="009C2E90">
      <w:pPr>
        <w:rPr>
          <w:rFonts w:ascii="Times New Roman" w:hAnsi="Times New Roman" w:cs="Times New Roman"/>
        </w:rPr>
      </w:pPr>
    </w:p>
    <w:p w14:paraId="719A70DE" w14:textId="32F1FA49" w:rsidR="009C2E90" w:rsidRDefault="00383061" w:rsidP="009C2E9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1D80030" w14:textId="03B48BEA" w:rsidR="00383061" w:rsidRDefault="00507847" w:rsidP="00D53773">
      <w:pPr>
        <w:jc w:val="right"/>
        <w:rPr>
          <w:rFonts w:ascii="Times New Roman" w:hAnsi="Times New Roman" w:cs="Times New Roman"/>
          <w:sz w:val="28"/>
          <w:szCs w:val="28"/>
          <w:u w:val="single"/>
        </w:rPr>
      </w:pPr>
      <w:r w:rsidRPr="00507847">
        <w:rPr>
          <w:rFonts w:ascii="Times New Roman" w:hAnsi="Times New Roman" w:cs="Times New Roman"/>
          <w:sz w:val="28"/>
          <w:szCs w:val="28"/>
          <w:u w:val="single"/>
        </w:rPr>
        <w:t>/s/                             119</w:t>
      </w:r>
    </w:p>
    <w:p w14:paraId="15F36646" w14:textId="1A16C09F" w:rsidR="009C2E90" w:rsidRPr="0064310D" w:rsidRDefault="00507847" w:rsidP="0064310D">
      <w:pPr>
        <w:jc w:val="right"/>
        <w:rPr>
          <w:rFonts w:ascii="Times New Roman" w:hAnsi="Times New Roman" w:cs="Times New Roman"/>
          <w:i/>
          <w:iCs/>
          <w:sz w:val="28"/>
          <w:szCs w:val="28"/>
        </w:rPr>
        <w:sectPr w:rsidR="009C2E90" w:rsidRPr="0064310D" w:rsidSect="00075A9E">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r>
        <w:rPr>
          <w:rFonts w:ascii="Times New Roman" w:hAnsi="Times New Roman" w:cs="Times New Roman"/>
          <w:i/>
          <w:iCs/>
          <w:sz w:val="28"/>
          <w:szCs w:val="28"/>
        </w:rPr>
        <w:t>Attorneys for Defendan</w:t>
      </w:r>
      <w:r w:rsidR="00055956">
        <w:rPr>
          <w:rFonts w:ascii="Times New Roman" w:hAnsi="Times New Roman" w:cs="Times New Roman"/>
          <w:i/>
          <w:iCs/>
          <w:sz w:val="28"/>
          <w:szCs w:val="28"/>
        </w:rPr>
        <w:t>t</w:t>
      </w:r>
    </w:p>
    <w:p w14:paraId="22E63BFE" w14:textId="012633C4" w:rsidR="000B10F6" w:rsidRPr="00F86096" w:rsidRDefault="00D91603" w:rsidP="00BD7728">
      <w:pPr>
        <w:jc w:val="center"/>
        <w:rPr>
          <w:rFonts w:ascii="Times New Roman" w:hAnsi="Times New Roman" w:cs="Times New Roman"/>
          <w:b/>
          <w:sz w:val="28"/>
          <w:szCs w:val="28"/>
        </w:rPr>
      </w:pPr>
      <w:r w:rsidRPr="00F86096">
        <w:rPr>
          <w:rFonts w:ascii="Times New Roman" w:hAnsi="Times New Roman" w:cs="Times New Roman"/>
          <w:b/>
          <w:sz w:val="28"/>
          <w:szCs w:val="28"/>
        </w:rPr>
        <w:lastRenderedPageBreak/>
        <w:t>TABLE OF CONTENT</w:t>
      </w:r>
      <w:r w:rsidR="000B10F6" w:rsidRPr="00F86096">
        <w:rPr>
          <w:rFonts w:ascii="Times New Roman" w:hAnsi="Times New Roman" w:cs="Times New Roman"/>
          <w:b/>
          <w:sz w:val="28"/>
          <w:szCs w:val="28"/>
        </w:rPr>
        <w:t>S</w:t>
      </w:r>
    </w:p>
    <w:bookmarkStart w:id="0" w:name="_Toc175854449"/>
    <w:bookmarkStart w:id="1" w:name="_Toc175854641"/>
    <w:bookmarkStart w:id="2" w:name="_Toc175926425"/>
    <w:p w14:paraId="4A5B539E" w14:textId="232F3769" w:rsidR="00840DB3" w:rsidRPr="00840DB3" w:rsidRDefault="00591B7F">
      <w:pPr>
        <w:pStyle w:val="TOC1"/>
        <w:rPr>
          <w:rFonts w:asciiTheme="minorHAnsi" w:eastAsiaTheme="minorEastAsia" w:hAnsiTheme="minorHAnsi" w:cs="Mangal"/>
          <w:iCs w:val="0"/>
          <w:sz w:val="24"/>
          <w:szCs w:val="21"/>
          <w:lang w:bidi="hi-IN"/>
        </w:rPr>
      </w:pPr>
      <w:r w:rsidRPr="00840DB3">
        <w:rPr>
          <w:iCs w:val="0"/>
        </w:rPr>
        <w:fldChar w:fldCharType="begin"/>
      </w:r>
      <w:r w:rsidRPr="00840DB3">
        <w:rPr>
          <w:iCs w:val="0"/>
        </w:rPr>
        <w:instrText xml:space="preserve"> TOC \o "1-3" \h \z \u </w:instrText>
      </w:r>
      <w:r w:rsidRPr="00840DB3">
        <w:rPr>
          <w:iCs w:val="0"/>
        </w:rPr>
        <w:fldChar w:fldCharType="separate"/>
      </w:r>
      <w:hyperlink w:anchor="_Toc176033249" w:history="1">
        <w:r w:rsidR="00840DB3" w:rsidRPr="00840DB3">
          <w:rPr>
            <w:rStyle w:val="Hyperlink"/>
          </w:rPr>
          <w:t>TABLE OF AUTHORITIES</w:t>
        </w:r>
        <w:r w:rsidR="00840DB3" w:rsidRPr="00840DB3">
          <w:rPr>
            <w:webHidden/>
          </w:rPr>
          <w:tab/>
        </w:r>
        <w:r w:rsidR="00840DB3" w:rsidRPr="00840DB3">
          <w:rPr>
            <w:webHidden/>
          </w:rPr>
          <w:fldChar w:fldCharType="begin"/>
        </w:r>
        <w:r w:rsidR="00840DB3" w:rsidRPr="00840DB3">
          <w:rPr>
            <w:webHidden/>
          </w:rPr>
          <w:instrText xml:space="preserve"> PAGEREF _Toc176033249 \h </w:instrText>
        </w:r>
        <w:r w:rsidR="00840DB3" w:rsidRPr="00840DB3">
          <w:rPr>
            <w:webHidden/>
          </w:rPr>
        </w:r>
        <w:r w:rsidR="00840DB3" w:rsidRPr="00840DB3">
          <w:rPr>
            <w:webHidden/>
          </w:rPr>
          <w:fldChar w:fldCharType="separate"/>
        </w:r>
        <w:r w:rsidR="00346D17">
          <w:rPr>
            <w:webHidden/>
          </w:rPr>
          <w:t>iii</w:t>
        </w:r>
        <w:r w:rsidR="00840DB3" w:rsidRPr="00840DB3">
          <w:rPr>
            <w:webHidden/>
          </w:rPr>
          <w:fldChar w:fldCharType="end"/>
        </w:r>
      </w:hyperlink>
      <w:r w:rsidR="00D765C0">
        <w:rPr>
          <w:rStyle w:val="Hyperlink"/>
        </w:rPr>
        <w:br/>
      </w:r>
    </w:p>
    <w:p w14:paraId="2CA3B3A2" w14:textId="31AE86CA" w:rsidR="00840DB3" w:rsidRPr="00840DB3" w:rsidRDefault="00000000">
      <w:pPr>
        <w:pStyle w:val="TOC1"/>
        <w:rPr>
          <w:rFonts w:asciiTheme="minorHAnsi" w:eastAsiaTheme="minorEastAsia" w:hAnsiTheme="minorHAnsi" w:cs="Mangal"/>
          <w:iCs w:val="0"/>
          <w:sz w:val="24"/>
          <w:szCs w:val="21"/>
          <w:lang w:bidi="hi-IN"/>
        </w:rPr>
      </w:pPr>
      <w:hyperlink w:anchor="_Toc176033250" w:history="1">
        <w:r w:rsidR="00840DB3" w:rsidRPr="00840DB3">
          <w:rPr>
            <w:rStyle w:val="Hyperlink"/>
          </w:rPr>
          <w:t>INTRODUCTION</w:t>
        </w:r>
        <w:r w:rsidR="00840DB3" w:rsidRPr="00840DB3">
          <w:rPr>
            <w:webHidden/>
          </w:rPr>
          <w:tab/>
        </w:r>
        <w:r w:rsidR="00840DB3" w:rsidRPr="00840DB3">
          <w:rPr>
            <w:webHidden/>
          </w:rPr>
          <w:fldChar w:fldCharType="begin"/>
        </w:r>
        <w:r w:rsidR="00840DB3" w:rsidRPr="00840DB3">
          <w:rPr>
            <w:webHidden/>
          </w:rPr>
          <w:instrText xml:space="preserve"> PAGEREF _Toc176033250 \h </w:instrText>
        </w:r>
        <w:r w:rsidR="00840DB3" w:rsidRPr="00840DB3">
          <w:rPr>
            <w:webHidden/>
          </w:rPr>
        </w:r>
        <w:r w:rsidR="00840DB3" w:rsidRPr="00840DB3">
          <w:rPr>
            <w:webHidden/>
          </w:rPr>
          <w:fldChar w:fldCharType="separate"/>
        </w:r>
        <w:r w:rsidR="00346D17">
          <w:rPr>
            <w:webHidden/>
          </w:rPr>
          <w:t>1</w:t>
        </w:r>
        <w:r w:rsidR="00840DB3" w:rsidRPr="00840DB3">
          <w:rPr>
            <w:webHidden/>
          </w:rPr>
          <w:fldChar w:fldCharType="end"/>
        </w:r>
      </w:hyperlink>
      <w:r w:rsidR="00D765C0">
        <w:rPr>
          <w:rStyle w:val="Hyperlink"/>
        </w:rPr>
        <w:br/>
      </w:r>
    </w:p>
    <w:p w14:paraId="1F2F2286" w14:textId="322719B8" w:rsidR="00840DB3" w:rsidRPr="00840DB3" w:rsidRDefault="00000000">
      <w:pPr>
        <w:pStyle w:val="TOC1"/>
        <w:rPr>
          <w:rFonts w:asciiTheme="minorHAnsi" w:eastAsiaTheme="minorEastAsia" w:hAnsiTheme="minorHAnsi" w:cs="Mangal"/>
          <w:iCs w:val="0"/>
          <w:sz w:val="24"/>
          <w:szCs w:val="21"/>
          <w:lang w:bidi="hi-IN"/>
        </w:rPr>
      </w:pPr>
      <w:hyperlink w:anchor="_Toc176033251" w:history="1">
        <w:r w:rsidR="00840DB3" w:rsidRPr="00840DB3">
          <w:rPr>
            <w:rStyle w:val="Hyperlink"/>
          </w:rPr>
          <w:t>STATEMENT OF FACTS</w:t>
        </w:r>
        <w:r w:rsidR="00840DB3" w:rsidRPr="00840DB3">
          <w:rPr>
            <w:webHidden/>
          </w:rPr>
          <w:tab/>
        </w:r>
        <w:r w:rsidR="00840DB3" w:rsidRPr="00840DB3">
          <w:rPr>
            <w:webHidden/>
          </w:rPr>
          <w:fldChar w:fldCharType="begin"/>
        </w:r>
        <w:r w:rsidR="00840DB3" w:rsidRPr="00840DB3">
          <w:rPr>
            <w:webHidden/>
          </w:rPr>
          <w:instrText xml:space="preserve"> PAGEREF _Toc176033251 \h </w:instrText>
        </w:r>
        <w:r w:rsidR="00840DB3" w:rsidRPr="00840DB3">
          <w:rPr>
            <w:webHidden/>
          </w:rPr>
        </w:r>
        <w:r w:rsidR="00840DB3" w:rsidRPr="00840DB3">
          <w:rPr>
            <w:webHidden/>
          </w:rPr>
          <w:fldChar w:fldCharType="separate"/>
        </w:r>
        <w:r w:rsidR="00346D17">
          <w:rPr>
            <w:webHidden/>
          </w:rPr>
          <w:t>2</w:t>
        </w:r>
        <w:r w:rsidR="00840DB3" w:rsidRPr="00840DB3">
          <w:rPr>
            <w:webHidden/>
          </w:rPr>
          <w:fldChar w:fldCharType="end"/>
        </w:r>
      </w:hyperlink>
      <w:r w:rsidR="00D765C0">
        <w:rPr>
          <w:rStyle w:val="Hyperlink"/>
        </w:rPr>
        <w:br/>
      </w:r>
    </w:p>
    <w:p w14:paraId="6E4C2BE5" w14:textId="5F05BCBC" w:rsidR="00840DB3" w:rsidRPr="00840DB3" w:rsidRDefault="00000000">
      <w:pPr>
        <w:pStyle w:val="TOC1"/>
        <w:rPr>
          <w:rFonts w:asciiTheme="minorHAnsi" w:eastAsiaTheme="minorEastAsia" w:hAnsiTheme="minorHAnsi" w:cs="Mangal"/>
          <w:iCs w:val="0"/>
          <w:sz w:val="24"/>
          <w:szCs w:val="21"/>
          <w:lang w:bidi="hi-IN"/>
        </w:rPr>
      </w:pPr>
      <w:hyperlink w:anchor="_Toc176033252" w:history="1">
        <w:r w:rsidR="00840DB3" w:rsidRPr="00840DB3">
          <w:rPr>
            <w:rStyle w:val="Hyperlink"/>
          </w:rPr>
          <w:t>ARGUMENT</w:t>
        </w:r>
        <w:r w:rsidR="00840DB3" w:rsidRPr="00840DB3">
          <w:rPr>
            <w:webHidden/>
          </w:rPr>
          <w:tab/>
        </w:r>
        <w:r w:rsidR="00840DB3" w:rsidRPr="00840DB3">
          <w:rPr>
            <w:webHidden/>
          </w:rPr>
          <w:fldChar w:fldCharType="begin"/>
        </w:r>
        <w:r w:rsidR="00840DB3" w:rsidRPr="00840DB3">
          <w:rPr>
            <w:webHidden/>
          </w:rPr>
          <w:instrText xml:space="preserve"> PAGEREF _Toc176033252 \h </w:instrText>
        </w:r>
        <w:r w:rsidR="00840DB3" w:rsidRPr="00840DB3">
          <w:rPr>
            <w:webHidden/>
          </w:rPr>
        </w:r>
        <w:r w:rsidR="00840DB3" w:rsidRPr="00840DB3">
          <w:rPr>
            <w:webHidden/>
          </w:rPr>
          <w:fldChar w:fldCharType="separate"/>
        </w:r>
        <w:r w:rsidR="00346D17">
          <w:rPr>
            <w:webHidden/>
          </w:rPr>
          <w:t>5</w:t>
        </w:r>
        <w:r w:rsidR="00840DB3" w:rsidRPr="00840DB3">
          <w:rPr>
            <w:webHidden/>
          </w:rPr>
          <w:fldChar w:fldCharType="end"/>
        </w:r>
      </w:hyperlink>
      <w:r w:rsidR="00D765C0">
        <w:rPr>
          <w:rStyle w:val="Hyperlink"/>
        </w:rPr>
        <w:br/>
      </w:r>
    </w:p>
    <w:p w14:paraId="7B3CD963" w14:textId="2D9F5E11" w:rsidR="00840DB3" w:rsidRPr="00840DB3" w:rsidRDefault="00000000">
      <w:pPr>
        <w:pStyle w:val="TOC1"/>
        <w:tabs>
          <w:tab w:val="left" w:pos="720"/>
        </w:tabs>
        <w:rPr>
          <w:rFonts w:asciiTheme="minorHAnsi" w:eastAsiaTheme="minorEastAsia" w:hAnsiTheme="minorHAnsi" w:cs="Mangal"/>
          <w:iCs w:val="0"/>
          <w:sz w:val="24"/>
          <w:szCs w:val="21"/>
          <w:lang w:bidi="hi-IN"/>
        </w:rPr>
      </w:pPr>
      <w:hyperlink w:anchor="_Toc176033253" w:history="1">
        <w:r w:rsidR="00840DB3" w:rsidRPr="00840DB3">
          <w:rPr>
            <w:rStyle w:val="Hyperlink"/>
          </w:rPr>
          <w:t>I.</w:t>
        </w:r>
        <w:r w:rsidR="00840DB3" w:rsidRPr="00840DB3">
          <w:rPr>
            <w:rFonts w:asciiTheme="minorHAnsi" w:eastAsiaTheme="minorEastAsia" w:hAnsiTheme="minorHAnsi" w:cs="Mangal"/>
            <w:iCs w:val="0"/>
            <w:sz w:val="24"/>
            <w:szCs w:val="21"/>
            <w:lang w:bidi="hi-IN"/>
          </w:rPr>
          <w:tab/>
        </w:r>
        <w:r w:rsidR="00840DB3" w:rsidRPr="00840DB3">
          <w:rPr>
            <w:rStyle w:val="Hyperlink"/>
          </w:rPr>
          <w:t>Stetson’s Stand Your Ground statute entitles Mr. Cameron to immunity because he complied with the law.</w:t>
        </w:r>
        <w:r w:rsidR="00840DB3" w:rsidRPr="00840DB3">
          <w:rPr>
            <w:webHidden/>
          </w:rPr>
          <w:tab/>
        </w:r>
        <w:r w:rsidR="00840DB3" w:rsidRPr="00840DB3">
          <w:rPr>
            <w:webHidden/>
          </w:rPr>
          <w:fldChar w:fldCharType="begin"/>
        </w:r>
        <w:r w:rsidR="00840DB3" w:rsidRPr="00840DB3">
          <w:rPr>
            <w:webHidden/>
          </w:rPr>
          <w:instrText xml:space="preserve"> PAGEREF _Toc176033253 \h </w:instrText>
        </w:r>
        <w:r w:rsidR="00840DB3" w:rsidRPr="00840DB3">
          <w:rPr>
            <w:webHidden/>
          </w:rPr>
        </w:r>
        <w:r w:rsidR="00840DB3" w:rsidRPr="00840DB3">
          <w:rPr>
            <w:webHidden/>
          </w:rPr>
          <w:fldChar w:fldCharType="separate"/>
        </w:r>
        <w:r w:rsidR="00346D17">
          <w:rPr>
            <w:webHidden/>
          </w:rPr>
          <w:t>5</w:t>
        </w:r>
        <w:r w:rsidR="00840DB3" w:rsidRPr="00840DB3">
          <w:rPr>
            <w:webHidden/>
          </w:rPr>
          <w:fldChar w:fldCharType="end"/>
        </w:r>
      </w:hyperlink>
      <w:r w:rsidR="00D765C0">
        <w:rPr>
          <w:rStyle w:val="Hyperlink"/>
        </w:rPr>
        <w:br/>
      </w:r>
    </w:p>
    <w:p w14:paraId="686CAC10" w14:textId="523CAA8F" w:rsidR="00840DB3" w:rsidRPr="00840DB3" w:rsidRDefault="00000000">
      <w:pPr>
        <w:pStyle w:val="TOC2"/>
        <w:tabs>
          <w:tab w:val="left" w:pos="1440"/>
          <w:tab w:val="right" w:leader="dot" w:pos="9350"/>
        </w:tabs>
        <w:rPr>
          <w:rFonts w:asciiTheme="minorHAnsi" w:eastAsiaTheme="minorEastAsia" w:hAnsiTheme="minorHAnsi" w:cs="Mangal"/>
          <w:noProof/>
          <w:sz w:val="24"/>
          <w:szCs w:val="21"/>
          <w:lang w:bidi="hi-IN"/>
        </w:rPr>
      </w:pPr>
      <w:hyperlink w:anchor="_Toc176033254" w:history="1">
        <w:r w:rsidR="00840DB3" w:rsidRPr="00840DB3">
          <w:rPr>
            <w:rStyle w:val="Hyperlink"/>
            <w:rFonts w:cs="Times New Roman"/>
            <w:iCs/>
            <w:noProof/>
          </w:rPr>
          <w:t>A.</w:t>
        </w:r>
        <w:r w:rsidR="00840DB3" w:rsidRPr="00840DB3">
          <w:rPr>
            <w:rFonts w:asciiTheme="minorHAnsi" w:eastAsiaTheme="minorEastAsia" w:hAnsiTheme="minorHAnsi" w:cs="Mangal"/>
            <w:noProof/>
            <w:sz w:val="24"/>
            <w:szCs w:val="21"/>
            <w:lang w:bidi="hi-IN"/>
          </w:rPr>
          <w:tab/>
        </w:r>
        <w:r w:rsidR="00840DB3" w:rsidRPr="00840DB3">
          <w:rPr>
            <w:rStyle w:val="Hyperlink"/>
            <w:rFonts w:cs="Times New Roman"/>
            <w:iCs/>
            <w:noProof/>
          </w:rPr>
          <w:t>Mr. Cameron complied with the law because he carried his firearm in a manner designed to make its existence known.</w:t>
        </w:r>
        <w:r w:rsidR="00840DB3" w:rsidRPr="00840DB3">
          <w:rPr>
            <w:noProof/>
            <w:webHidden/>
          </w:rPr>
          <w:tab/>
        </w:r>
        <w:r w:rsidR="00840DB3" w:rsidRPr="00840DB3">
          <w:rPr>
            <w:noProof/>
            <w:webHidden/>
          </w:rPr>
          <w:fldChar w:fldCharType="begin"/>
        </w:r>
        <w:r w:rsidR="00840DB3" w:rsidRPr="00840DB3">
          <w:rPr>
            <w:noProof/>
            <w:webHidden/>
          </w:rPr>
          <w:instrText xml:space="preserve"> PAGEREF _Toc176033254 \h </w:instrText>
        </w:r>
        <w:r w:rsidR="00840DB3" w:rsidRPr="00840DB3">
          <w:rPr>
            <w:noProof/>
            <w:webHidden/>
          </w:rPr>
        </w:r>
        <w:r w:rsidR="00840DB3" w:rsidRPr="00840DB3">
          <w:rPr>
            <w:noProof/>
            <w:webHidden/>
          </w:rPr>
          <w:fldChar w:fldCharType="separate"/>
        </w:r>
        <w:r w:rsidR="00346D17">
          <w:rPr>
            <w:noProof/>
            <w:webHidden/>
          </w:rPr>
          <w:t>5</w:t>
        </w:r>
        <w:r w:rsidR="00840DB3" w:rsidRPr="00840DB3">
          <w:rPr>
            <w:noProof/>
            <w:webHidden/>
          </w:rPr>
          <w:fldChar w:fldCharType="end"/>
        </w:r>
      </w:hyperlink>
      <w:r w:rsidR="00D765C0">
        <w:rPr>
          <w:rStyle w:val="Hyperlink"/>
          <w:noProof/>
        </w:rPr>
        <w:br/>
      </w:r>
    </w:p>
    <w:p w14:paraId="175D7105" w14:textId="40B9401F" w:rsidR="00D765C0" w:rsidRPr="00D765C0" w:rsidRDefault="00000000" w:rsidP="00D765C0">
      <w:pPr>
        <w:pStyle w:val="TOC2"/>
        <w:tabs>
          <w:tab w:val="left" w:pos="1440"/>
          <w:tab w:val="right" w:leader="dot" w:pos="9350"/>
        </w:tabs>
        <w:rPr>
          <w:noProof/>
          <w:color w:val="0563C1" w:themeColor="hyperlink"/>
          <w:u w:val="single"/>
        </w:rPr>
      </w:pPr>
      <w:hyperlink w:anchor="_Toc176033255" w:history="1">
        <w:r w:rsidR="00840DB3" w:rsidRPr="00840DB3">
          <w:rPr>
            <w:rStyle w:val="Hyperlink"/>
            <w:rFonts w:cs="Times New Roman"/>
            <w:iCs/>
            <w:noProof/>
          </w:rPr>
          <w:t>B.</w:t>
        </w:r>
        <w:r w:rsidR="00840DB3" w:rsidRPr="00840DB3">
          <w:rPr>
            <w:rFonts w:asciiTheme="minorHAnsi" w:eastAsiaTheme="minorEastAsia" w:hAnsiTheme="minorHAnsi" w:cs="Mangal"/>
            <w:noProof/>
            <w:sz w:val="24"/>
            <w:szCs w:val="21"/>
            <w:lang w:bidi="hi-IN"/>
          </w:rPr>
          <w:tab/>
        </w:r>
        <w:r w:rsidR="00840DB3" w:rsidRPr="00840DB3">
          <w:rPr>
            <w:rStyle w:val="Hyperlink"/>
            <w:rFonts w:cs="Times New Roman"/>
            <w:iCs/>
            <w:noProof/>
          </w:rPr>
          <w:t>Even if this Court finds that Mr. Cameron concealed his firearm, he still properly claims immunity under the Stand Your Ground statute.</w:t>
        </w:r>
        <w:r w:rsidR="00840DB3" w:rsidRPr="00840DB3">
          <w:rPr>
            <w:noProof/>
            <w:webHidden/>
          </w:rPr>
          <w:tab/>
        </w:r>
        <w:r w:rsidR="00840DB3" w:rsidRPr="00840DB3">
          <w:rPr>
            <w:noProof/>
            <w:webHidden/>
          </w:rPr>
          <w:fldChar w:fldCharType="begin"/>
        </w:r>
        <w:r w:rsidR="00840DB3" w:rsidRPr="00840DB3">
          <w:rPr>
            <w:noProof/>
            <w:webHidden/>
          </w:rPr>
          <w:instrText xml:space="preserve"> PAGEREF _Toc176033255 \h </w:instrText>
        </w:r>
        <w:r w:rsidR="00840DB3" w:rsidRPr="00840DB3">
          <w:rPr>
            <w:noProof/>
            <w:webHidden/>
          </w:rPr>
        </w:r>
        <w:r w:rsidR="00840DB3" w:rsidRPr="00840DB3">
          <w:rPr>
            <w:noProof/>
            <w:webHidden/>
          </w:rPr>
          <w:fldChar w:fldCharType="separate"/>
        </w:r>
        <w:r w:rsidR="00346D17">
          <w:rPr>
            <w:noProof/>
            <w:webHidden/>
          </w:rPr>
          <w:t>8</w:t>
        </w:r>
        <w:r w:rsidR="00840DB3" w:rsidRPr="00840DB3">
          <w:rPr>
            <w:noProof/>
            <w:webHidden/>
          </w:rPr>
          <w:fldChar w:fldCharType="end"/>
        </w:r>
      </w:hyperlink>
      <w:r w:rsidR="00D765C0">
        <w:rPr>
          <w:rStyle w:val="Hyperlink"/>
          <w:noProof/>
        </w:rPr>
        <w:br/>
      </w:r>
    </w:p>
    <w:p w14:paraId="1FD68DFC" w14:textId="5DBCE857" w:rsidR="00D765C0" w:rsidRPr="00D765C0" w:rsidRDefault="00000000" w:rsidP="00D765C0">
      <w:pPr>
        <w:pStyle w:val="TOC1"/>
        <w:tabs>
          <w:tab w:val="left" w:pos="720"/>
        </w:tabs>
        <w:rPr>
          <w:color w:val="0563C1" w:themeColor="hyperlink"/>
          <w:u w:val="single"/>
        </w:rPr>
      </w:pPr>
      <w:hyperlink w:anchor="_Toc176033256" w:history="1">
        <w:r w:rsidR="00840DB3" w:rsidRPr="00840DB3">
          <w:rPr>
            <w:rStyle w:val="Hyperlink"/>
          </w:rPr>
          <w:t>II.</w:t>
        </w:r>
        <w:r w:rsidR="00840DB3" w:rsidRPr="00840DB3">
          <w:rPr>
            <w:rFonts w:asciiTheme="minorHAnsi" w:eastAsiaTheme="minorEastAsia" w:hAnsiTheme="minorHAnsi" w:cs="Mangal"/>
            <w:iCs w:val="0"/>
            <w:sz w:val="24"/>
            <w:szCs w:val="21"/>
            <w:lang w:bidi="hi-IN"/>
          </w:rPr>
          <w:tab/>
        </w:r>
        <w:r w:rsidR="00840DB3" w:rsidRPr="00840DB3">
          <w:rPr>
            <w:rStyle w:val="Hyperlink"/>
          </w:rPr>
          <w:t>Mr. Cameron properly claims immunity because Wilson initiated the aggression, and, even if Mr. Cameron initiated the aggression, he satisfied Stetson Statute § 776.041.</w:t>
        </w:r>
        <w:r w:rsidR="00840DB3" w:rsidRPr="00840DB3">
          <w:rPr>
            <w:webHidden/>
          </w:rPr>
          <w:tab/>
        </w:r>
        <w:r w:rsidR="00840DB3" w:rsidRPr="00840DB3">
          <w:rPr>
            <w:webHidden/>
          </w:rPr>
          <w:fldChar w:fldCharType="begin"/>
        </w:r>
        <w:r w:rsidR="00840DB3" w:rsidRPr="00840DB3">
          <w:rPr>
            <w:webHidden/>
          </w:rPr>
          <w:instrText xml:space="preserve"> PAGEREF _Toc176033256 \h </w:instrText>
        </w:r>
        <w:r w:rsidR="00840DB3" w:rsidRPr="00840DB3">
          <w:rPr>
            <w:webHidden/>
          </w:rPr>
        </w:r>
        <w:r w:rsidR="00840DB3" w:rsidRPr="00840DB3">
          <w:rPr>
            <w:webHidden/>
          </w:rPr>
          <w:fldChar w:fldCharType="separate"/>
        </w:r>
        <w:r w:rsidR="00346D17">
          <w:rPr>
            <w:webHidden/>
          </w:rPr>
          <w:t>9</w:t>
        </w:r>
        <w:r w:rsidR="00840DB3" w:rsidRPr="00840DB3">
          <w:rPr>
            <w:webHidden/>
          </w:rPr>
          <w:fldChar w:fldCharType="end"/>
        </w:r>
      </w:hyperlink>
      <w:r w:rsidR="00D765C0">
        <w:rPr>
          <w:rStyle w:val="Hyperlink"/>
        </w:rPr>
        <w:br/>
      </w:r>
    </w:p>
    <w:p w14:paraId="16DE5C2E" w14:textId="7BB9F4C3" w:rsidR="00D765C0" w:rsidRPr="00D765C0" w:rsidRDefault="00000000" w:rsidP="00D765C0">
      <w:pPr>
        <w:pStyle w:val="TOC2"/>
        <w:tabs>
          <w:tab w:val="left" w:pos="1440"/>
          <w:tab w:val="right" w:leader="dot" w:pos="9350"/>
        </w:tabs>
        <w:rPr>
          <w:noProof/>
          <w:color w:val="0563C1" w:themeColor="hyperlink"/>
          <w:u w:val="single"/>
        </w:rPr>
      </w:pPr>
      <w:hyperlink w:anchor="_Toc176033257" w:history="1">
        <w:r w:rsidR="00840DB3" w:rsidRPr="00840DB3">
          <w:rPr>
            <w:rStyle w:val="Hyperlink"/>
            <w:rFonts w:cs="Times New Roman"/>
            <w:iCs/>
            <w:noProof/>
          </w:rPr>
          <w:t>A.</w:t>
        </w:r>
        <w:r w:rsidR="00840DB3" w:rsidRPr="00840DB3">
          <w:rPr>
            <w:rFonts w:asciiTheme="minorHAnsi" w:eastAsiaTheme="minorEastAsia" w:hAnsiTheme="minorHAnsi" w:cs="Mangal"/>
            <w:noProof/>
            <w:sz w:val="24"/>
            <w:szCs w:val="21"/>
            <w:lang w:bidi="hi-IN"/>
          </w:rPr>
          <w:tab/>
        </w:r>
        <w:r w:rsidR="00840DB3" w:rsidRPr="00840DB3">
          <w:rPr>
            <w:rStyle w:val="Hyperlink"/>
            <w:rFonts w:cs="Times New Roman"/>
            <w:iCs/>
            <w:noProof/>
          </w:rPr>
          <w:t>Mr. Cameron only initiated a verbal exchange with Wilson</w:t>
        </w:r>
        <w:r w:rsidR="006811DB">
          <w:rPr>
            <w:rStyle w:val="Hyperlink"/>
            <w:rFonts w:cs="Times New Roman"/>
            <w:iCs/>
            <w:noProof/>
          </w:rPr>
          <w:t>,</w:t>
        </w:r>
        <w:r w:rsidR="00840DB3" w:rsidRPr="00840DB3">
          <w:rPr>
            <w:rStyle w:val="Hyperlink"/>
            <w:rFonts w:cs="Times New Roman"/>
            <w:iCs/>
            <w:noProof/>
          </w:rPr>
          <w:t xml:space="preserve"> whereas Wilson initiated the only physical altercation.</w:t>
        </w:r>
        <w:r w:rsidR="00840DB3" w:rsidRPr="00840DB3">
          <w:rPr>
            <w:noProof/>
            <w:webHidden/>
          </w:rPr>
          <w:tab/>
        </w:r>
        <w:r w:rsidR="00840DB3" w:rsidRPr="00840DB3">
          <w:rPr>
            <w:noProof/>
            <w:webHidden/>
          </w:rPr>
          <w:fldChar w:fldCharType="begin"/>
        </w:r>
        <w:r w:rsidR="00840DB3" w:rsidRPr="00840DB3">
          <w:rPr>
            <w:noProof/>
            <w:webHidden/>
          </w:rPr>
          <w:instrText xml:space="preserve"> PAGEREF _Toc176033257 \h </w:instrText>
        </w:r>
        <w:r w:rsidR="00840DB3" w:rsidRPr="00840DB3">
          <w:rPr>
            <w:noProof/>
            <w:webHidden/>
          </w:rPr>
        </w:r>
        <w:r w:rsidR="00840DB3" w:rsidRPr="00840DB3">
          <w:rPr>
            <w:noProof/>
            <w:webHidden/>
          </w:rPr>
          <w:fldChar w:fldCharType="separate"/>
        </w:r>
        <w:r w:rsidR="00346D17">
          <w:rPr>
            <w:noProof/>
            <w:webHidden/>
          </w:rPr>
          <w:t>10</w:t>
        </w:r>
        <w:r w:rsidR="00840DB3" w:rsidRPr="00840DB3">
          <w:rPr>
            <w:noProof/>
            <w:webHidden/>
          </w:rPr>
          <w:fldChar w:fldCharType="end"/>
        </w:r>
      </w:hyperlink>
      <w:r w:rsidR="001524C6">
        <w:rPr>
          <w:rStyle w:val="Hyperlink"/>
          <w:noProof/>
        </w:rPr>
        <w:br/>
      </w:r>
    </w:p>
    <w:p w14:paraId="021DB211" w14:textId="3DB83871" w:rsidR="00D765C0" w:rsidRPr="00D765C0" w:rsidRDefault="00000000" w:rsidP="00D765C0">
      <w:pPr>
        <w:pStyle w:val="TOC3"/>
        <w:tabs>
          <w:tab w:val="left" w:pos="1920"/>
          <w:tab w:val="right" w:leader="dot" w:pos="9350"/>
        </w:tabs>
        <w:rPr>
          <w:noProof/>
          <w:color w:val="0563C1" w:themeColor="hyperlink"/>
          <w:u w:val="single"/>
        </w:rPr>
      </w:pPr>
      <w:hyperlink w:anchor="_Toc176033258" w:history="1">
        <w:r w:rsidR="00840DB3" w:rsidRPr="00840DB3">
          <w:rPr>
            <w:rStyle w:val="Hyperlink"/>
            <w:rFonts w:cs="Times New Roman"/>
            <w:noProof/>
          </w:rPr>
          <w:t>1.</w:t>
        </w:r>
        <w:r w:rsidR="00840DB3" w:rsidRPr="00840DB3">
          <w:rPr>
            <w:rFonts w:asciiTheme="minorHAnsi" w:eastAsiaTheme="minorEastAsia" w:hAnsiTheme="minorHAnsi" w:cs="Mangal"/>
            <w:noProof/>
            <w:sz w:val="24"/>
            <w:szCs w:val="21"/>
            <w:lang w:bidi="hi-IN"/>
          </w:rPr>
          <w:tab/>
        </w:r>
        <w:r w:rsidR="00840DB3" w:rsidRPr="00840DB3">
          <w:rPr>
            <w:rStyle w:val="Hyperlink"/>
            <w:rFonts w:cs="Times New Roman"/>
            <w:noProof/>
          </w:rPr>
          <w:t xml:space="preserve">Mr. Cameron merely indicated to Wilson he could defend himself, which is insufficient to make </w:t>
        </w:r>
        <w:r w:rsidR="009F5E7C">
          <w:rPr>
            <w:rStyle w:val="Hyperlink"/>
            <w:rFonts w:cs="Times New Roman"/>
            <w:noProof/>
          </w:rPr>
          <w:t>him</w:t>
        </w:r>
        <w:r w:rsidR="00840DB3" w:rsidRPr="00840DB3">
          <w:rPr>
            <w:rStyle w:val="Hyperlink"/>
            <w:rFonts w:cs="Times New Roman"/>
            <w:noProof/>
          </w:rPr>
          <w:t xml:space="preserve"> an initial aggressor.</w:t>
        </w:r>
        <w:r w:rsidR="00840DB3" w:rsidRPr="00840DB3">
          <w:rPr>
            <w:noProof/>
            <w:webHidden/>
          </w:rPr>
          <w:tab/>
        </w:r>
        <w:r w:rsidR="00840DB3" w:rsidRPr="00840DB3">
          <w:rPr>
            <w:noProof/>
            <w:webHidden/>
          </w:rPr>
          <w:fldChar w:fldCharType="begin"/>
        </w:r>
        <w:r w:rsidR="00840DB3" w:rsidRPr="00840DB3">
          <w:rPr>
            <w:noProof/>
            <w:webHidden/>
          </w:rPr>
          <w:instrText xml:space="preserve"> PAGEREF _Toc176033258 \h </w:instrText>
        </w:r>
        <w:r w:rsidR="00840DB3" w:rsidRPr="00840DB3">
          <w:rPr>
            <w:noProof/>
            <w:webHidden/>
          </w:rPr>
        </w:r>
        <w:r w:rsidR="00840DB3" w:rsidRPr="00840DB3">
          <w:rPr>
            <w:noProof/>
            <w:webHidden/>
          </w:rPr>
          <w:fldChar w:fldCharType="separate"/>
        </w:r>
        <w:r w:rsidR="00346D17">
          <w:rPr>
            <w:noProof/>
            <w:webHidden/>
          </w:rPr>
          <w:t>11</w:t>
        </w:r>
        <w:r w:rsidR="00840DB3" w:rsidRPr="00840DB3">
          <w:rPr>
            <w:noProof/>
            <w:webHidden/>
          </w:rPr>
          <w:fldChar w:fldCharType="end"/>
        </w:r>
      </w:hyperlink>
      <w:r w:rsidR="00D765C0">
        <w:rPr>
          <w:rStyle w:val="Hyperlink"/>
          <w:noProof/>
        </w:rPr>
        <w:br/>
      </w:r>
    </w:p>
    <w:p w14:paraId="7057827F" w14:textId="1FA3FCE4" w:rsidR="00D765C0" w:rsidRPr="00D765C0" w:rsidRDefault="00000000" w:rsidP="00D765C0">
      <w:pPr>
        <w:pStyle w:val="TOC3"/>
        <w:tabs>
          <w:tab w:val="left" w:pos="1920"/>
          <w:tab w:val="right" w:leader="dot" w:pos="9350"/>
        </w:tabs>
        <w:rPr>
          <w:noProof/>
          <w:color w:val="0563C1" w:themeColor="hyperlink"/>
          <w:u w:val="single"/>
        </w:rPr>
      </w:pPr>
      <w:hyperlink w:anchor="_Toc176033259" w:history="1">
        <w:r w:rsidR="00840DB3" w:rsidRPr="00840DB3">
          <w:rPr>
            <w:rStyle w:val="Hyperlink"/>
            <w:rFonts w:cs="Times New Roman"/>
            <w:noProof/>
          </w:rPr>
          <w:t>2.</w:t>
        </w:r>
        <w:r w:rsidR="00840DB3" w:rsidRPr="00840DB3">
          <w:rPr>
            <w:rFonts w:asciiTheme="minorHAnsi" w:eastAsiaTheme="minorEastAsia" w:hAnsiTheme="minorHAnsi" w:cs="Mangal"/>
            <w:noProof/>
            <w:sz w:val="24"/>
            <w:szCs w:val="21"/>
            <w:lang w:bidi="hi-IN"/>
          </w:rPr>
          <w:tab/>
        </w:r>
        <w:r w:rsidR="00840DB3" w:rsidRPr="00840DB3">
          <w:rPr>
            <w:rStyle w:val="Hyperlink"/>
            <w:rFonts w:cs="Times New Roman"/>
            <w:noProof/>
          </w:rPr>
          <w:t>Wilson initiated the shooting after Mr. Cameron exited the parking lot.</w:t>
        </w:r>
        <w:r w:rsidR="00840DB3" w:rsidRPr="00840DB3">
          <w:rPr>
            <w:noProof/>
            <w:webHidden/>
          </w:rPr>
          <w:tab/>
        </w:r>
        <w:r w:rsidR="00840DB3" w:rsidRPr="00840DB3">
          <w:rPr>
            <w:noProof/>
            <w:webHidden/>
          </w:rPr>
          <w:fldChar w:fldCharType="begin"/>
        </w:r>
        <w:r w:rsidR="00840DB3" w:rsidRPr="00840DB3">
          <w:rPr>
            <w:noProof/>
            <w:webHidden/>
          </w:rPr>
          <w:instrText xml:space="preserve"> PAGEREF _Toc176033259 \h </w:instrText>
        </w:r>
        <w:r w:rsidR="00840DB3" w:rsidRPr="00840DB3">
          <w:rPr>
            <w:noProof/>
            <w:webHidden/>
          </w:rPr>
        </w:r>
        <w:r w:rsidR="00840DB3" w:rsidRPr="00840DB3">
          <w:rPr>
            <w:noProof/>
            <w:webHidden/>
          </w:rPr>
          <w:fldChar w:fldCharType="separate"/>
        </w:r>
        <w:r w:rsidR="00346D17">
          <w:rPr>
            <w:noProof/>
            <w:webHidden/>
          </w:rPr>
          <w:t>13</w:t>
        </w:r>
        <w:r w:rsidR="00840DB3" w:rsidRPr="00840DB3">
          <w:rPr>
            <w:noProof/>
            <w:webHidden/>
          </w:rPr>
          <w:fldChar w:fldCharType="end"/>
        </w:r>
      </w:hyperlink>
      <w:r w:rsidR="00D765C0">
        <w:rPr>
          <w:rStyle w:val="Hyperlink"/>
          <w:noProof/>
        </w:rPr>
        <w:br/>
      </w:r>
    </w:p>
    <w:p w14:paraId="1A240538" w14:textId="5EA90F72" w:rsidR="00D765C0" w:rsidRPr="00D765C0" w:rsidRDefault="00000000" w:rsidP="00D765C0">
      <w:pPr>
        <w:pStyle w:val="TOC2"/>
        <w:tabs>
          <w:tab w:val="left" w:pos="1440"/>
          <w:tab w:val="right" w:leader="dot" w:pos="9350"/>
        </w:tabs>
        <w:rPr>
          <w:noProof/>
          <w:color w:val="0563C1" w:themeColor="hyperlink"/>
          <w:u w:val="single"/>
        </w:rPr>
      </w:pPr>
      <w:hyperlink w:anchor="_Toc176033260" w:history="1">
        <w:r w:rsidR="00840DB3" w:rsidRPr="00840DB3">
          <w:rPr>
            <w:rStyle w:val="Hyperlink"/>
            <w:rFonts w:cs="Times New Roman"/>
            <w:iCs/>
            <w:noProof/>
          </w:rPr>
          <w:t>B.</w:t>
        </w:r>
        <w:r w:rsidR="00840DB3" w:rsidRPr="00840DB3">
          <w:rPr>
            <w:rFonts w:asciiTheme="minorHAnsi" w:eastAsiaTheme="minorEastAsia" w:hAnsiTheme="minorHAnsi" w:cs="Mangal"/>
            <w:noProof/>
            <w:sz w:val="24"/>
            <w:szCs w:val="21"/>
            <w:lang w:bidi="hi-IN"/>
          </w:rPr>
          <w:tab/>
        </w:r>
        <w:r w:rsidR="00840DB3" w:rsidRPr="00840DB3">
          <w:rPr>
            <w:rStyle w:val="Hyperlink"/>
            <w:rFonts w:cs="Times New Roman"/>
            <w:iCs/>
            <w:noProof/>
          </w:rPr>
          <w:t>Even if Mr. Cameron initiated the aggression, he reasonably feared imminent death or bodily harm and had no reasonable means of escape.</w:t>
        </w:r>
        <w:r w:rsidR="00840DB3" w:rsidRPr="00840DB3">
          <w:rPr>
            <w:noProof/>
            <w:webHidden/>
          </w:rPr>
          <w:tab/>
        </w:r>
        <w:r w:rsidR="00840DB3" w:rsidRPr="00840DB3">
          <w:rPr>
            <w:noProof/>
            <w:webHidden/>
          </w:rPr>
          <w:fldChar w:fldCharType="begin"/>
        </w:r>
        <w:r w:rsidR="00840DB3" w:rsidRPr="00840DB3">
          <w:rPr>
            <w:noProof/>
            <w:webHidden/>
          </w:rPr>
          <w:instrText xml:space="preserve"> PAGEREF _Toc176033260 \h </w:instrText>
        </w:r>
        <w:r w:rsidR="00840DB3" w:rsidRPr="00840DB3">
          <w:rPr>
            <w:noProof/>
            <w:webHidden/>
          </w:rPr>
        </w:r>
        <w:r w:rsidR="00840DB3" w:rsidRPr="00840DB3">
          <w:rPr>
            <w:noProof/>
            <w:webHidden/>
          </w:rPr>
          <w:fldChar w:fldCharType="separate"/>
        </w:r>
        <w:r w:rsidR="00346D17">
          <w:rPr>
            <w:noProof/>
            <w:webHidden/>
          </w:rPr>
          <w:t>15</w:t>
        </w:r>
        <w:r w:rsidR="00840DB3" w:rsidRPr="00840DB3">
          <w:rPr>
            <w:noProof/>
            <w:webHidden/>
          </w:rPr>
          <w:fldChar w:fldCharType="end"/>
        </w:r>
      </w:hyperlink>
      <w:r w:rsidR="00D765C0">
        <w:rPr>
          <w:rStyle w:val="Hyperlink"/>
          <w:noProof/>
        </w:rPr>
        <w:br/>
      </w:r>
    </w:p>
    <w:p w14:paraId="7E2A9746" w14:textId="39BBEF3C" w:rsidR="00D765C0" w:rsidRPr="00D765C0" w:rsidRDefault="00000000" w:rsidP="00D765C0">
      <w:pPr>
        <w:pStyle w:val="TOC3"/>
        <w:tabs>
          <w:tab w:val="left" w:pos="1920"/>
          <w:tab w:val="right" w:leader="dot" w:pos="9350"/>
        </w:tabs>
        <w:rPr>
          <w:noProof/>
          <w:color w:val="0563C1" w:themeColor="hyperlink"/>
          <w:u w:val="single"/>
        </w:rPr>
      </w:pPr>
      <w:hyperlink w:anchor="_Toc176033261" w:history="1">
        <w:r w:rsidR="00840DB3" w:rsidRPr="00840DB3">
          <w:rPr>
            <w:rStyle w:val="Hyperlink"/>
            <w:rFonts w:cs="Times New Roman"/>
            <w:noProof/>
          </w:rPr>
          <w:t>1.</w:t>
        </w:r>
        <w:r w:rsidR="00840DB3" w:rsidRPr="00840DB3">
          <w:rPr>
            <w:rFonts w:asciiTheme="minorHAnsi" w:eastAsiaTheme="minorEastAsia" w:hAnsiTheme="minorHAnsi" w:cs="Mangal"/>
            <w:noProof/>
            <w:sz w:val="24"/>
            <w:szCs w:val="21"/>
            <w:lang w:bidi="hi-IN"/>
          </w:rPr>
          <w:tab/>
        </w:r>
        <w:r w:rsidR="00840DB3" w:rsidRPr="00840DB3">
          <w:rPr>
            <w:rStyle w:val="Hyperlink"/>
            <w:rFonts w:cs="Times New Roman"/>
            <w:noProof/>
          </w:rPr>
          <w:t>Mr. Cameron reasonably feared imminent death or bodily harm because Wilson followed him into the breezeway with a deadly weapon drawn.</w:t>
        </w:r>
        <w:r w:rsidR="00840DB3" w:rsidRPr="00840DB3">
          <w:rPr>
            <w:noProof/>
            <w:webHidden/>
          </w:rPr>
          <w:tab/>
        </w:r>
        <w:r w:rsidR="00840DB3" w:rsidRPr="00840DB3">
          <w:rPr>
            <w:noProof/>
            <w:webHidden/>
          </w:rPr>
          <w:fldChar w:fldCharType="begin"/>
        </w:r>
        <w:r w:rsidR="00840DB3" w:rsidRPr="00840DB3">
          <w:rPr>
            <w:noProof/>
            <w:webHidden/>
          </w:rPr>
          <w:instrText xml:space="preserve"> PAGEREF _Toc176033261 \h </w:instrText>
        </w:r>
        <w:r w:rsidR="00840DB3" w:rsidRPr="00840DB3">
          <w:rPr>
            <w:noProof/>
            <w:webHidden/>
          </w:rPr>
        </w:r>
        <w:r w:rsidR="00840DB3" w:rsidRPr="00840DB3">
          <w:rPr>
            <w:noProof/>
            <w:webHidden/>
          </w:rPr>
          <w:fldChar w:fldCharType="separate"/>
        </w:r>
        <w:r w:rsidR="00346D17">
          <w:rPr>
            <w:noProof/>
            <w:webHidden/>
          </w:rPr>
          <w:t>15</w:t>
        </w:r>
        <w:r w:rsidR="00840DB3" w:rsidRPr="00840DB3">
          <w:rPr>
            <w:noProof/>
            <w:webHidden/>
          </w:rPr>
          <w:fldChar w:fldCharType="end"/>
        </w:r>
      </w:hyperlink>
      <w:r w:rsidR="00D765C0">
        <w:rPr>
          <w:rStyle w:val="Hyperlink"/>
          <w:noProof/>
        </w:rPr>
        <w:br/>
      </w:r>
    </w:p>
    <w:p w14:paraId="283725EB" w14:textId="1498858C" w:rsidR="00D765C0" w:rsidRPr="00D765C0" w:rsidRDefault="00840DB3" w:rsidP="00D765C0">
      <w:pPr>
        <w:pStyle w:val="TOC3"/>
        <w:tabs>
          <w:tab w:val="left" w:pos="1920"/>
          <w:tab w:val="right" w:leader="dot" w:pos="9350"/>
        </w:tabs>
        <w:rPr>
          <w:noProof/>
          <w:color w:val="0563C1" w:themeColor="hyperlink"/>
          <w:u w:val="single"/>
        </w:rPr>
      </w:pPr>
      <w:hyperlink w:anchor="_Toc176033262" w:history="1">
        <w:r w:rsidRPr="00840DB3">
          <w:rPr>
            <w:rStyle w:val="Hyperlink"/>
            <w:rFonts w:cs="Times New Roman"/>
            <w:noProof/>
          </w:rPr>
          <w:t>2.</w:t>
        </w:r>
        <w:r w:rsidRPr="00840DB3">
          <w:rPr>
            <w:rFonts w:asciiTheme="minorHAnsi" w:eastAsiaTheme="minorEastAsia" w:hAnsiTheme="minorHAnsi" w:cs="Mangal"/>
            <w:noProof/>
            <w:sz w:val="24"/>
            <w:szCs w:val="21"/>
            <w:lang w:bidi="hi-IN"/>
          </w:rPr>
          <w:tab/>
        </w:r>
        <w:r w:rsidRPr="00840DB3">
          <w:rPr>
            <w:rStyle w:val="Hyperlink"/>
            <w:rFonts w:cs="Times New Roman"/>
            <w:noProof/>
          </w:rPr>
          <w:t>Mr. Cameron could not reasonably escape without increasing his risk of death or bodily harm.</w:t>
        </w:r>
        <w:r w:rsidRPr="00840DB3">
          <w:rPr>
            <w:noProof/>
            <w:webHidden/>
          </w:rPr>
          <w:tab/>
        </w:r>
        <w:r w:rsidRPr="00840DB3">
          <w:rPr>
            <w:noProof/>
            <w:webHidden/>
          </w:rPr>
          <w:fldChar w:fldCharType="begin"/>
        </w:r>
        <w:r w:rsidRPr="00840DB3">
          <w:rPr>
            <w:noProof/>
            <w:webHidden/>
          </w:rPr>
          <w:instrText xml:space="preserve"> PAGEREF _Toc176033262 \h </w:instrText>
        </w:r>
        <w:r w:rsidRPr="00840DB3">
          <w:rPr>
            <w:noProof/>
            <w:webHidden/>
          </w:rPr>
        </w:r>
        <w:r w:rsidRPr="00840DB3">
          <w:rPr>
            <w:noProof/>
            <w:webHidden/>
          </w:rPr>
          <w:fldChar w:fldCharType="separate"/>
        </w:r>
        <w:r w:rsidR="00346D17">
          <w:rPr>
            <w:noProof/>
            <w:webHidden/>
          </w:rPr>
          <w:t>17</w:t>
        </w:r>
        <w:r w:rsidRPr="00840DB3">
          <w:rPr>
            <w:noProof/>
            <w:webHidden/>
          </w:rPr>
          <w:fldChar w:fldCharType="end"/>
        </w:r>
      </w:hyperlink>
      <w:r w:rsidR="00D765C0">
        <w:rPr>
          <w:rStyle w:val="Hyperlink"/>
          <w:noProof/>
        </w:rPr>
        <w:br/>
      </w:r>
    </w:p>
    <w:p w14:paraId="48DF3C74" w14:textId="7646A17B" w:rsidR="00840DB3" w:rsidRPr="00840DB3" w:rsidRDefault="00000000">
      <w:pPr>
        <w:pStyle w:val="TOC1"/>
        <w:rPr>
          <w:rFonts w:asciiTheme="minorHAnsi" w:eastAsiaTheme="minorEastAsia" w:hAnsiTheme="minorHAnsi" w:cs="Mangal"/>
          <w:iCs w:val="0"/>
          <w:sz w:val="24"/>
          <w:szCs w:val="21"/>
          <w:lang w:bidi="hi-IN"/>
        </w:rPr>
      </w:pPr>
      <w:hyperlink w:anchor="_Toc176033263" w:history="1">
        <w:r w:rsidR="00840DB3" w:rsidRPr="00840DB3">
          <w:rPr>
            <w:rStyle w:val="Hyperlink"/>
          </w:rPr>
          <w:t>CONCLUSION</w:t>
        </w:r>
        <w:r w:rsidR="00840DB3" w:rsidRPr="00840DB3">
          <w:rPr>
            <w:webHidden/>
          </w:rPr>
          <w:tab/>
        </w:r>
        <w:r w:rsidR="00840DB3" w:rsidRPr="00840DB3">
          <w:rPr>
            <w:webHidden/>
          </w:rPr>
          <w:fldChar w:fldCharType="begin"/>
        </w:r>
        <w:r w:rsidR="00840DB3" w:rsidRPr="00840DB3">
          <w:rPr>
            <w:webHidden/>
          </w:rPr>
          <w:instrText xml:space="preserve"> PAGEREF _Toc176033263 \h </w:instrText>
        </w:r>
        <w:r w:rsidR="00840DB3" w:rsidRPr="00840DB3">
          <w:rPr>
            <w:webHidden/>
          </w:rPr>
        </w:r>
        <w:r w:rsidR="00840DB3" w:rsidRPr="00840DB3">
          <w:rPr>
            <w:webHidden/>
          </w:rPr>
          <w:fldChar w:fldCharType="separate"/>
        </w:r>
        <w:r w:rsidR="00346D17">
          <w:rPr>
            <w:webHidden/>
          </w:rPr>
          <w:t>19</w:t>
        </w:r>
        <w:r w:rsidR="00840DB3" w:rsidRPr="00840DB3">
          <w:rPr>
            <w:webHidden/>
          </w:rPr>
          <w:fldChar w:fldCharType="end"/>
        </w:r>
      </w:hyperlink>
    </w:p>
    <w:p w14:paraId="7041D7E8" w14:textId="371F0043" w:rsidR="00591B7F" w:rsidRDefault="00591B7F">
      <w:pPr>
        <w:rPr>
          <w:rFonts w:ascii="Times New Roman" w:hAnsi="Times New Roman" w:cs="Times New Roman"/>
          <w:iCs/>
          <w:noProof/>
          <w:sz w:val="28"/>
        </w:rPr>
      </w:pPr>
      <w:r w:rsidRPr="00840DB3">
        <w:rPr>
          <w:rFonts w:ascii="Times New Roman" w:hAnsi="Times New Roman" w:cs="Times New Roman"/>
          <w:iCs/>
          <w:noProof/>
          <w:sz w:val="28"/>
        </w:rPr>
        <w:fldChar w:fldCharType="end"/>
      </w:r>
    </w:p>
    <w:p w14:paraId="725ECF38" w14:textId="4BE37665" w:rsidR="00602C97" w:rsidRDefault="00602C97">
      <w:pPr>
        <w:rPr>
          <w:rFonts w:ascii="Times New Roman" w:eastAsiaTheme="majorEastAsia" w:hAnsi="Times New Roman" w:cs="Times New Roman"/>
          <w:b/>
          <w:bCs/>
          <w:sz w:val="28"/>
          <w:szCs w:val="28"/>
        </w:rPr>
      </w:pPr>
      <w:r>
        <w:br w:type="page"/>
      </w:r>
    </w:p>
    <w:p w14:paraId="1312F529" w14:textId="67D50647" w:rsidR="0003108D" w:rsidRPr="00055656" w:rsidRDefault="0003108D" w:rsidP="0003108D">
      <w:pPr>
        <w:pStyle w:val="Heading1"/>
        <w:jc w:val="center"/>
      </w:pPr>
      <w:bookmarkStart w:id="3" w:name="_Toc176033249"/>
      <w:r w:rsidRPr="00055656">
        <w:lastRenderedPageBreak/>
        <w:t>TABLE OF AUTHORITIES</w:t>
      </w:r>
      <w:bookmarkEnd w:id="0"/>
      <w:bookmarkEnd w:id="1"/>
      <w:bookmarkEnd w:id="2"/>
      <w:bookmarkEnd w:id="3"/>
    </w:p>
    <w:p w14:paraId="5B91C933" w14:textId="77777777" w:rsidR="00272EEA" w:rsidRPr="00776B9C" w:rsidRDefault="00090EAE" w:rsidP="00776B9C">
      <w:pPr>
        <w:pStyle w:val="TOAHeading"/>
        <w:tabs>
          <w:tab w:val="right" w:leader="dot" w:pos="9350"/>
        </w:tabs>
        <w:spacing w:line="480" w:lineRule="auto"/>
        <w:rPr>
          <w:rFonts w:ascii="Times New Roman" w:eastAsiaTheme="minorEastAsia" w:hAnsi="Times New Roman" w:cs="Times New Roman"/>
          <w:b w:val="0"/>
          <w:bCs w:val="0"/>
          <w:sz w:val="28"/>
          <w:szCs w:val="28"/>
        </w:rPr>
      </w:pPr>
      <w:r w:rsidRPr="00272EEA">
        <w:rPr>
          <w:rFonts w:ascii="Times New Roman" w:hAnsi="Times New Roman" w:cs="Times New Roman"/>
          <w:sz w:val="28"/>
          <w:szCs w:val="28"/>
        </w:rPr>
        <w:fldChar w:fldCharType="begin"/>
      </w:r>
      <w:r w:rsidRPr="00272EEA">
        <w:rPr>
          <w:rFonts w:ascii="Times New Roman" w:hAnsi="Times New Roman" w:cs="Times New Roman"/>
          <w:sz w:val="28"/>
          <w:szCs w:val="28"/>
        </w:rPr>
        <w:instrText xml:space="preserve"> TOA \h \c "1" \p </w:instrText>
      </w:r>
      <w:r w:rsidRPr="00272EEA">
        <w:rPr>
          <w:rFonts w:ascii="Times New Roman" w:hAnsi="Times New Roman" w:cs="Times New Roman"/>
          <w:sz w:val="28"/>
          <w:szCs w:val="28"/>
        </w:rPr>
        <w:fldChar w:fldCharType="separate"/>
      </w:r>
      <w:r w:rsidR="00272EEA" w:rsidRPr="00776B9C">
        <w:rPr>
          <w:rFonts w:ascii="Times New Roman" w:hAnsi="Times New Roman" w:cs="Times New Roman"/>
          <w:sz w:val="28"/>
          <w:szCs w:val="28"/>
        </w:rPr>
        <w:t>Cases</w:t>
      </w:r>
    </w:p>
    <w:p w14:paraId="02E09ABF" w14:textId="29F24C53"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 xml:space="preserve">Coker v. </w:t>
      </w:r>
      <w:r w:rsidRPr="00776B9C">
        <w:rPr>
          <w:rFonts w:ascii="Times New Roman" w:hAnsi="Times New Roman" w:cs="Times New Roman"/>
          <w:i/>
          <w:sz w:val="28"/>
          <w:szCs w:val="28"/>
        </w:rPr>
        <w:t>State</w:t>
      </w:r>
      <w:r w:rsidRPr="00776B9C">
        <w:rPr>
          <w:rFonts w:ascii="Times New Roman" w:hAnsi="Times New Roman" w:cs="Times New Roman"/>
          <w:sz w:val="28"/>
          <w:szCs w:val="28"/>
        </w:rPr>
        <w:t>, 212 So. 2d 648 (Fla. Dist. Ct. App. 1968)</w:t>
      </w:r>
      <w:r w:rsidRPr="00776B9C">
        <w:rPr>
          <w:rFonts w:ascii="Times New Roman" w:hAnsi="Times New Roman" w:cs="Times New Roman"/>
          <w:sz w:val="28"/>
          <w:szCs w:val="28"/>
        </w:rPr>
        <w:tab/>
        <w:t>1</w:t>
      </w:r>
      <w:r w:rsidR="00A0413A">
        <w:rPr>
          <w:rFonts w:ascii="Times New Roman" w:hAnsi="Times New Roman" w:cs="Times New Roman"/>
          <w:sz w:val="28"/>
          <w:szCs w:val="28"/>
        </w:rPr>
        <w:t>5</w:t>
      </w:r>
      <w:r w:rsidR="008F1578">
        <w:rPr>
          <w:rFonts w:ascii="Times New Roman" w:hAnsi="Times New Roman" w:cs="Times New Roman"/>
          <w:sz w:val="28"/>
          <w:szCs w:val="28"/>
        </w:rPr>
        <w:t>, 16</w:t>
      </w:r>
    </w:p>
    <w:p w14:paraId="7D9D5678" w14:textId="2CB93B28"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color w:val="000000"/>
          <w:sz w:val="28"/>
          <w:szCs w:val="28"/>
        </w:rPr>
        <w:t>Commonwealth v. Mouzon</w:t>
      </w:r>
      <w:r w:rsidRPr="00776B9C">
        <w:rPr>
          <w:rFonts w:ascii="Times New Roman" w:hAnsi="Times New Roman" w:cs="Times New Roman"/>
          <w:color w:val="000000"/>
          <w:sz w:val="28"/>
          <w:szCs w:val="28"/>
        </w:rPr>
        <w:t>, 53 A.3d 738 (Pa. 2012)</w:t>
      </w:r>
      <w:r w:rsidRPr="00776B9C">
        <w:rPr>
          <w:rFonts w:ascii="Times New Roman" w:hAnsi="Times New Roman" w:cs="Times New Roman"/>
          <w:sz w:val="28"/>
          <w:szCs w:val="28"/>
        </w:rPr>
        <w:tab/>
        <w:t>1</w:t>
      </w:r>
      <w:r w:rsidR="00465941">
        <w:rPr>
          <w:rFonts w:ascii="Times New Roman" w:hAnsi="Times New Roman" w:cs="Times New Roman"/>
          <w:sz w:val="28"/>
          <w:szCs w:val="28"/>
        </w:rPr>
        <w:t>1</w:t>
      </w:r>
      <w:r w:rsidR="00D659ED">
        <w:rPr>
          <w:rFonts w:ascii="Times New Roman" w:hAnsi="Times New Roman" w:cs="Times New Roman"/>
          <w:sz w:val="28"/>
          <w:szCs w:val="28"/>
        </w:rPr>
        <w:t>, 12</w:t>
      </w:r>
    </w:p>
    <w:p w14:paraId="180B2592" w14:textId="77777777"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Dorelus v. State</w:t>
      </w:r>
      <w:r w:rsidRPr="00776B9C">
        <w:rPr>
          <w:rFonts w:ascii="Times New Roman" w:hAnsi="Times New Roman" w:cs="Times New Roman"/>
          <w:sz w:val="28"/>
          <w:szCs w:val="28"/>
        </w:rPr>
        <w:t>, 747 So. 2d 368 (Fla. 1999)</w:t>
      </w:r>
      <w:r w:rsidRPr="00776B9C">
        <w:rPr>
          <w:rFonts w:ascii="Times New Roman" w:hAnsi="Times New Roman" w:cs="Times New Roman"/>
          <w:sz w:val="28"/>
          <w:szCs w:val="28"/>
        </w:rPr>
        <w:tab/>
        <w:t>6</w:t>
      </w:r>
    </w:p>
    <w:p w14:paraId="7EAD12B3" w14:textId="5C25E9F8"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Drennen v. State</w:t>
      </w:r>
      <w:r w:rsidRPr="00776B9C">
        <w:rPr>
          <w:rFonts w:ascii="Times New Roman" w:hAnsi="Times New Roman" w:cs="Times New Roman"/>
          <w:sz w:val="28"/>
          <w:szCs w:val="28"/>
        </w:rPr>
        <w:t>, 311 P.3d 116 (Wyo. 2013)</w:t>
      </w:r>
      <w:r w:rsidRPr="00776B9C">
        <w:rPr>
          <w:rFonts w:ascii="Times New Roman" w:hAnsi="Times New Roman" w:cs="Times New Roman"/>
          <w:sz w:val="28"/>
          <w:szCs w:val="28"/>
        </w:rPr>
        <w:tab/>
      </w:r>
      <w:r w:rsidR="001A790C">
        <w:rPr>
          <w:rFonts w:ascii="Times New Roman" w:hAnsi="Times New Roman" w:cs="Times New Roman"/>
          <w:sz w:val="28"/>
          <w:szCs w:val="28"/>
        </w:rPr>
        <w:t>17</w:t>
      </w:r>
    </w:p>
    <w:p w14:paraId="50B353DD" w14:textId="77777777"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Ensor v. State</w:t>
      </w:r>
      <w:r w:rsidRPr="00776B9C">
        <w:rPr>
          <w:rFonts w:ascii="Times New Roman" w:hAnsi="Times New Roman" w:cs="Times New Roman"/>
          <w:sz w:val="28"/>
          <w:szCs w:val="28"/>
        </w:rPr>
        <w:t>, 403 So. 2d 349 (Fla. 1981)</w:t>
      </w:r>
      <w:r w:rsidRPr="00776B9C">
        <w:rPr>
          <w:rFonts w:ascii="Times New Roman" w:hAnsi="Times New Roman" w:cs="Times New Roman"/>
          <w:sz w:val="28"/>
          <w:szCs w:val="28"/>
        </w:rPr>
        <w:tab/>
        <w:t>6</w:t>
      </w:r>
    </w:p>
    <w:p w14:paraId="0AA5226D" w14:textId="01A83FB4"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lang w:val="es-MX"/>
        </w:rPr>
      </w:pPr>
      <w:r w:rsidRPr="00776B9C">
        <w:rPr>
          <w:rFonts w:ascii="Times New Roman" w:hAnsi="Times New Roman" w:cs="Times New Roman"/>
          <w:i/>
          <w:iCs/>
          <w:sz w:val="28"/>
          <w:szCs w:val="28"/>
          <w:lang w:val="es-MX"/>
        </w:rPr>
        <w:t>Ex parte Johnson</w:t>
      </w:r>
      <w:r w:rsidRPr="00776B9C">
        <w:rPr>
          <w:rFonts w:ascii="Times New Roman" w:hAnsi="Times New Roman" w:cs="Times New Roman"/>
          <w:sz w:val="28"/>
          <w:szCs w:val="28"/>
          <w:lang w:val="es-MX"/>
        </w:rPr>
        <w:t>, No. SC</w:t>
      </w:r>
      <w:r w:rsidR="00016B9A">
        <w:rPr>
          <w:rFonts w:ascii="Times New Roman" w:hAnsi="Times New Roman" w:cs="Times New Roman"/>
          <w:sz w:val="28"/>
          <w:szCs w:val="28"/>
          <w:lang w:val="es-MX"/>
        </w:rPr>
        <w:t>–</w:t>
      </w:r>
      <w:r w:rsidRPr="00776B9C">
        <w:rPr>
          <w:rFonts w:ascii="Times New Roman" w:hAnsi="Times New Roman" w:cs="Times New Roman"/>
          <w:sz w:val="28"/>
          <w:szCs w:val="28"/>
          <w:lang w:val="es-MX"/>
        </w:rPr>
        <w:t>2023</w:t>
      </w:r>
      <w:r w:rsidR="00016B9A">
        <w:rPr>
          <w:rFonts w:ascii="Times New Roman" w:hAnsi="Times New Roman" w:cs="Times New Roman"/>
          <w:sz w:val="28"/>
          <w:szCs w:val="28"/>
          <w:lang w:val="es-MX"/>
        </w:rPr>
        <w:t>–</w:t>
      </w:r>
      <w:r w:rsidRPr="00776B9C">
        <w:rPr>
          <w:rFonts w:ascii="Times New Roman" w:hAnsi="Times New Roman" w:cs="Times New Roman"/>
          <w:sz w:val="28"/>
          <w:szCs w:val="28"/>
          <w:lang w:val="es-MX"/>
        </w:rPr>
        <w:t>0251, 2023 WL 8658886 (Ala. Dec. 15, 2023)</w:t>
      </w:r>
      <w:r w:rsidRPr="00776B9C">
        <w:rPr>
          <w:rFonts w:ascii="Times New Roman" w:hAnsi="Times New Roman" w:cs="Times New Roman"/>
          <w:sz w:val="28"/>
          <w:szCs w:val="28"/>
          <w:lang w:val="es-MX"/>
        </w:rPr>
        <w:tab/>
      </w:r>
      <w:r w:rsidR="00B17CC9">
        <w:rPr>
          <w:rFonts w:ascii="Times New Roman" w:hAnsi="Times New Roman" w:cs="Times New Roman"/>
          <w:sz w:val="28"/>
          <w:szCs w:val="28"/>
          <w:lang w:val="es-MX"/>
        </w:rPr>
        <w:t>8</w:t>
      </w:r>
    </w:p>
    <w:p w14:paraId="7C265A9A" w14:textId="666D7A8F"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Garcia v. State</w:t>
      </w:r>
      <w:r w:rsidRPr="00776B9C">
        <w:rPr>
          <w:rFonts w:ascii="Times New Roman" w:hAnsi="Times New Roman" w:cs="Times New Roman"/>
          <w:sz w:val="28"/>
          <w:szCs w:val="28"/>
        </w:rPr>
        <w:t>, 286 So. 3d 348 (Fla. Dist. Ct. App. 2019)</w:t>
      </w:r>
      <w:r w:rsidRPr="00776B9C">
        <w:rPr>
          <w:rFonts w:ascii="Times New Roman" w:hAnsi="Times New Roman" w:cs="Times New Roman"/>
          <w:sz w:val="28"/>
          <w:szCs w:val="28"/>
        </w:rPr>
        <w:tab/>
      </w:r>
      <w:r w:rsidR="001C67E2">
        <w:rPr>
          <w:rFonts w:ascii="Times New Roman" w:hAnsi="Times New Roman" w:cs="Times New Roman"/>
          <w:sz w:val="28"/>
          <w:szCs w:val="28"/>
        </w:rPr>
        <w:t xml:space="preserve">8, </w:t>
      </w:r>
      <w:r w:rsidRPr="00776B9C">
        <w:rPr>
          <w:rFonts w:ascii="Times New Roman" w:hAnsi="Times New Roman" w:cs="Times New Roman"/>
          <w:sz w:val="28"/>
          <w:szCs w:val="28"/>
        </w:rPr>
        <w:t>9</w:t>
      </w:r>
    </w:p>
    <w:p w14:paraId="666ED030" w14:textId="59B67E07"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Garramone v. State</w:t>
      </w:r>
      <w:r w:rsidRPr="00776B9C">
        <w:rPr>
          <w:rFonts w:ascii="Times New Roman" w:hAnsi="Times New Roman" w:cs="Times New Roman"/>
          <w:sz w:val="28"/>
          <w:szCs w:val="28"/>
        </w:rPr>
        <w:t>, 636 So. 2d 869 (Fla. Dist. Ct. App. 1994)</w:t>
      </w:r>
      <w:r w:rsidRPr="00776B9C">
        <w:rPr>
          <w:rFonts w:ascii="Times New Roman" w:hAnsi="Times New Roman" w:cs="Times New Roman"/>
          <w:sz w:val="28"/>
          <w:szCs w:val="28"/>
        </w:rPr>
        <w:tab/>
        <w:t>1</w:t>
      </w:r>
      <w:r w:rsidR="00D218BA">
        <w:rPr>
          <w:rFonts w:ascii="Times New Roman" w:hAnsi="Times New Roman" w:cs="Times New Roman"/>
          <w:sz w:val="28"/>
          <w:szCs w:val="28"/>
        </w:rPr>
        <w:t>5</w:t>
      </w:r>
      <w:r w:rsidR="001E11E9">
        <w:rPr>
          <w:rFonts w:ascii="Times New Roman" w:hAnsi="Times New Roman" w:cs="Times New Roman"/>
          <w:sz w:val="28"/>
          <w:szCs w:val="28"/>
        </w:rPr>
        <w:t>, 16</w:t>
      </w:r>
    </w:p>
    <w:p w14:paraId="4435A039" w14:textId="4CBFDBB3"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Garrett v. State</w:t>
      </w:r>
      <w:r w:rsidRPr="00776B9C">
        <w:rPr>
          <w:rFonts w:ascii="Times New Roman" w:hAnsi="Times New Roman" w:cs="Times New Roman"/>
          <w:sz w:val="28"/>
          <w:szCs w:val="28"/>
        </w:rPr>
        <w:t>, 148 So. 3d 466 (Fla. Dist. Ct. App. 2014)</w:t>
      </w:r>
      <w:r w:rsidRPr="00776B9C">
        <w:rPr>
          <w:rFonts w:ascii="Times New Roman" w:hAnsi="Times New Roman" w:cs="Times New Roman"/>
          <w:sz w:val="28"/>
          <w:szCs w:val="28"/>
        </w:rPr>
        <w:tab/>
      </w:r>
      <w:r w:rsidR="00FE64E7">
        <w:rPr>
          <w:rFonts w:ascii="Times New Roman" w:hAnsi="Times New Roman" w:cs="Times New Roman"/>
          <w:sz w:val="28"/>
          <w:szCs w:val="28"/>
        </w:rPr>
        <w:t>17</w:t>
      </w:r>
      <w:r w:rsidR="008F1578">
        <w:rPr>
          <w:rFonts w:ascii="Times New Roman" w:hAnsi="Times New Roman" w:cs="Times New Roman"/>
          <w:sz w:val="28"/>
          <w:szCs w:val="28"/>
        </w:rPr>
        <w:t>, 18</w:t>
      </w:r>
    </w:p>
    <w:p w14:paraId="58507BEE" w14:textId="71C5D355"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Huckelby v. State</w:t>
      </w:r>
      <w:r w:rsidRPr="00776B9C">
        <w:rPr>
          <w:rFonts w:ascii="Times New Roman" w:hAnsi="Times New Roman" w:cs="Times New Roman"/>
          <w:sz w:val="28"/>
          <w:szCs w:val="28"/>
        </w:rPr>
        <w:t>, 313 So. 3d 861 (Fla. Dist. Ct. App. 2021)</w:t>
      </w:r>
      <w:r w:rsidRPr="00776B9C">
        <w:rPr>
          <w:rFonts w:ascii="Times New Roman" w:hAnsi="Times New Roman" w:cs="Times New Roman"/>
          <w:sz w:val="28"/>
          <w:szCs w:val="28"/>
        </w:rPr>
        <w:tab/>
        <w:t>1</w:t>
      </w:r>
      <w:r w:rsidR="00DF350E">
        <w:rPr>
          <w:rFonts w:ascii="Times New Roman" w:hAnsi="Times New Roman" w:cs="Times New Roman"/>
          <w:sz w:val="28"/>
          <w:szCs w:val="28"/>
        </w:rPr>
        <w:t>5</w:t>
      </w:r>
    </w:p>
    <w:p w14:paraId="22AF2F68" w14:textId="1BC105A7"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Jimenez v. State</w:t>
      </w:r>
      <w:r w:rsidRPr="00776B9C">
        <w:rPr>
          <w:rFonts w:ascii="Times New Roman" w:hAnsi="Times New Roman" w:cs="Times New Roman"/>
          <w:sz w:val="28"/>
          <w:szCs w:val="28"/>
        </w:rPr>
        <w:t>, 353 So. 3d 1286 (Fla. Dist. Ct. App. 2023)</w:t>
      </w:r>
      <w:r w:rsidRPr="00776B9C">
        <w:rPr>
          <w:rFonts w:ascii="Times New Roman" w:hAnsi="Times New Roman" w:cs="Times New Roman"/>
          <w:sz w:val="28"/>
          <w:szCs w:val="28"/>
        </w:rPr>
        <w:tab/>
      </w:r>
      <w:r w:rsidR="00654CE4">
        <w:rPr>
          <w:rFonts w:ascii="Times New Roman" w:hAnsi="Times New Roman" w:cs="Times New Roman"/>
          <w:sz w:val="28"/>
          <w:szCs w:val="28"/>
        </w:rPr>
        <w:t>9</w:t>
      </w:r>
    </w:p>
    <w:p w14:paraId="35BA695F" w14:textId="3BA1326D"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Little v. State</w:t>
      </w:r>
      <w:r w:rsidRPr="00776B9C">
        <w:rPr>
          <w:rFonts w:ascii="Times New Roman" w:hAnsi="Times New Roman" w:cs="Times New Roman"/>
          <w:sz w:val="28"/>
          <w:szCs w:val="28"/>
        </w:rPr>
        <w:t>, 111 So. 3d 214 (Fla. Dist. Ct. App. 2013)</w:t>
      </w:r>
      <w:r w:rsidRPr="00776B9C">
        <w:rPr>
          <w:rFonts w:ascii="Times New Roman" w:hAnsi="Times New Roman" w:cs="Times New Roman"/>
          <w:sz w:val="28"/>
          <w:szCs w:val="28"/>
        </w:rPr>
        <w:tab/>
        <w:t>1</w:t>
      </w:r>
      <w:r w:rsidR="00773C39">
        <w:rPr>
          <w:rFonts w:ascii="Times New Roman" w:hAnsi="Times New Roman" w:cs="Times New Roman"/>
          <w:sz w:val="28"/>
          <w:szCs w:val="28"/>
        </w:rPr>
        <w:t>6</w:t>
      </w:r>
    </w:p>
    <w:p w14:paraId="4B692B04" w14:textId="082B62D0"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sz w:val="28"/>
          <w:szCs w:val="28"/>
        </w:rPr>
        <w:t>Mojica v. Fischer</w:t>
      </w:r>
      <w:r w:rsidRPr="00776B9C">
        <w:rPr>
          <w:rFonts w:ascii="Times New Roman" w:hAnsi="Times New Roman" w:cs="Times New Roman"/>
          <w:sz w:val="28"/>
          <w:szCs w:val="28"/>
        </w:rPr>
        <w:t>, No. 00 Civ. 8933RJHKNF, 2005 WL 2230450 (S.D.N.Y. Sept. 12, 2005)</w:t>
      </w:r>
      <w:r w:rsidRPr="00776B9C">
        <w:rPr>
          <w:rFonts w:ascii="Times New Roman" w:hAnsi="Times New Roman" w:cs="Times New Roman"/>
          <w:sz w:val="28"/>
          <w:szCs w:val="28"/>
        </w:rPr>
        <w:tab/>
        <w:t>1</w:t>
      </w:r>
      <w:r w:rsidR="00E17328">
        <w:rPr>
          <w:rFonts w:ascii="Times New Roman" w:hAnsi="Times New Roman" w:cs="Times New Roman"/>
          <w:sz w:val="28"/>
          <w:szCs w:val="28"/>
        </w:rPr>
        <w:t>0</w:t>
      </w:r>
      <w:r w:rsidR="00E965FB">
        <w:rPr>
          <w:rFonts w:ascii="Times New Roman" w:hAnsi="Times New Roman" w:cs="Times New Roman"/>
          <w:sz w:val="28"/>
          <w:szCs w:val="28"/>
        </w:rPr>
        <w:t>, 11</w:t>
      </w:r>
    </w:p>
    <w:p w14:paraId="1CA41990" w14:textId="67B5C009"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Rodriguez v. Heath</w:t>
      </w:r>
      <w:r w:rsidRPr="00776B9C">
        <w:rPr>
          <w:rFonts w:ascii="Times New Roman" w:hAnsi="Times New Roman" w:cs="Times New Roman"/>
          <w:sz w:val="28"/>
          <w:szCs w:val="28"/>
        </w:rPr>
        <w:t>, 138 F. Supp. 3d 237 (E.D.N.Y. 2015)</w:t>
      </w:r>
      <w:r w:rsidRPr="00776B9C">
        <w:rPr>
          <w:rFonts w:ascii="Times New Roman" w:hAnsi="Times New Roman" w:cs="Times New Roman"/>
          <w:sz w:val="28"/>
          <w:szCs w:val="28"/>
        </w:rPr>
        <w:tab/>
      </w:r>
      <w:r w:rsidR="005807C9">
        <w:rPr>
          <w:rFonts w:ascii="Times New Roman" w:hAnsi="Times New Roman" w:cs="Times New Roman"/>
          <w:sz w:val="28"/>
          <w:szCs w:val="28"/>
        </w:rPr>
        <w:t>18</w:t>
      </w:r>
    </w:p>
    <w:p w14:paraId="5E756C5F" w14:textId="6D93EDA2"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color w:val="000000"/>
          <w:sz w:val="28"/>
          <w:szCs w:val="28"/>
        </w:rPr>
        <w:t>Ruth v. State</w:t>
      </w:r>
      <w:r w:rsidRPr="00776B9C">
        <w:rPr>
          <w:rFonts w:ascii="Times New Roman" w:hAnsi="Times New Roman" w:cs="Times New Roman"/>
          <w:color w:val="000000"/>
          <w:sz w:val="28"/>
          <w:szCs w:val="28"/>
        </w:rPr>
        <w:t>, 581 P.2d 919 (Okla. Crim. App. 1978)</w:t>
      </w:r>
      <w:r w:rsidRPr="00776B9C">
        <w:rPr>
          <w:rFonts w:ascii="Times New Roman" w:hAnsi="Times New Roman" w:cs="Times New Roman"/>
          <w:sz w:val="28"/>
          <w:szCs w:val="28"/>
        </w:rPr>
        <w:tab/>
        <w:t>1</w:t>
      </w:r>
      <w:r w:rsidR="00F739D9">
        <w:rPr>
          <w:rFonts w:ascii="Times New Roman" w:hAnsi="Times New Roman" w:cs="Times New Roman"/>
          <w:sz w:val="28"/>
          <w:szCs w:val="28"/>
        </w:rPr>
        <w:t>1</w:t>
      </w:r>
    </w:p>
    <w:p w14:paraId="59CB6827" w14:textId="36D0B490"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State v. Floyd</w:t>
      </w:r>
      <w:r w:rsidRPr="00776B9C">
        <w:rPr>
          <w:rFonts w:ascii="Times New Roman" w:hAnsi="Times New Roman" w:cs="Times New Roman"/>
          <w:sz w:val="28"/>
          <w:szCs w:val="28"/>
        </w:rPr>
        <w:t>, 186 So. 3d 1013 (Fla. 2016)</w:t>
      </w:r>
      <w:r w:rsidRPr="00776B9C">
        <w:rPr>
          <w:rFonts w:ascii="Times New Roman" w:hAnsi="Times New Roman" w:cs="Times New Roman"/>
          <w:sz w:val="28"/>
          <w:szCs w:val="28"/>
        </w:rPr>
        <w:tab/>
        <w:t>1</w:t>
      </w:r>
      <w:r w:rsidR="00980632">
        <w:rPr>
          <w:rFonts w:ascii="Times New Roman" w:hAnsi="Times New Roman" w:cs="Times New Roman"/>
          <w:sz w:val="28"/>
          <w:szCs w:val="28"/>
        </w:rPr>
        <w:t>5</w:t>
      </w:r>
    </w:p>
    <w:p w14:paraId="6B6792BB" w14:textId="25F2A019"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State v. Kee</w:t>
      </w:r>
      <w:r w:rsidRPr="00776B9C">
        <w:rPr>
          <w:rFonts w:ascii="Times New Roman" w:hAnsi="Times New Roman" w:cs="Times New Roman"/>
          <w:sz w:val="28"/>
          <w:szCs w:val="28"/>
        </w:rPr>
        <w:t>, 431 P.3d 1080 (Wash. Ct. App. 2018)</w:t>
      </w:r>
      <w:r w:rsidRPr="00776B9C">
        <w:rPr>
          <w:rFonts w:ascii="Times New Roman" w:hAnsi="Times New Roman" w:cs="Times New Roman"/>
          <w:sz w:val="28"/>
          <w:szCs w:val="28"/>
        </w:rPr>
        <w:tab/>
        <w:t>1</w:t>
      </w:r>
      <w:r w:rsidR="002127C8">
        <w:rPr>
          <w:rFonts w:ascii="Times New Roman" w:hAnsi="Times New Roman" w:cs="Times New Roman"/>
          <w:sz w:val="28"/>
          <w:szCs w:val="28"/>
        </w:rPr>
        <w:t>1</w:t>
      </w:r>
    </w:p>
    <w:p w14:paraId="7F7505B8" w14:textId="242F392D"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lastRenderedPageBreak/>
        <w:t>State v. Marsh</w:t>
      </w:r>
      <w:r w:rsidRPr="00776B9C">
        <w:rPr>
          <w:rFonts w:ascii="Times New Roman" w:hAnsi="Times New Roman" w:cs="Times New Roman"/>
          <w:sz w:val="28"/>
          <w:szCs w:val="28"/>
        </w:rPr>
        <w:t>, 138 So. 3d 1087 (Fla. Dist. Ct. App. 2014)</w:t>
      </w:r>
      <w:r w:rsidRPr="00776B9C">
        <w:rPr>
          <w:rFonts w:ascii="Times New Roman" w:hAnsi="Times New Roman" w:cs="Times New Roman"/>
          <w:sz w:val="28"/>
          <w:szCs w:val="28"/>
        </w:rPr>
        <w:tab/>
      </w:r>
      <w:r w:rsidR="008D2172">
        <w:rPr>
          <w:rFonts w:ascii="Times New Roman" w:hAnsi="Times New Roman" w:cs="Times New Roman"/>
          <w:sz w:val="28"/>
          <w:szCs w:val="28"/>
        </w:rPr>
        <w:t xml:space="preserve">6, </w:t>
      </w:r>
      <w:r w:rsidRPr="00776B9C">
        <w:rPr>
          <w:rFonts w:ascii="Times New Roman" w:hAnsi="Times New Roman" w:cs="Times New Roman"/>
          <w:sz w:val="28"/>
          <w:szCs w:val="28"/>
        </w:rPr>
        <w:t>7, 8</w:t>
      </w:r>
    </w:p>
    <w:p w14:paraId="4769525D" w14:textId="0A9D8FA3" w:rsidR="003B4753" w:rsidRPr="00776B9C" w:rsidRDefault="003B4753" w:rsidP="00776B9C">
      <w:pPr>
        <w:pStyle w:val="TableofAuthorities"/>
        <w:tabs>
          <w:tab w:val="right" w:leader="dot" w:pos="9350"/>
        </w:tabs>
        <w:spacing w:line="480" w:lineRule="auto"/>
        <w:rPr>
          <w:rFonts w:ascii="Times New Roman" w:hAnsi="Times New Roman" w:cs="Times New Roman"/>
          <w:sz w:val="28"/>
          <w:szCs w:val="28"/>
        </w:rPr>
      </w:pPr>
      <w:r w:rsidRPr="00776B9C">
        <w:rPr>
          <w:rFonts w:ascii="Times New Roman" w:hAnsi="Times New Roman" w:cs="Times New Roman"/>
          <w:i/>
          <w:iCs/>
          <w:sz w:val="28"/>
          <w:szCs w:val="28"/>
        </w:rPr>
        <w:t>Thompson v. State</w:t>
      </w:r>
      <w:r w:rsidRPr="00776B9C">
        <w:rPr>
          <w:rFonts w:ascii="Times New Roman" w:hAnsi="Times New Roman" w:cs="Times New Roman"/>
          <w:sz w:val="28"/>
          <w:szCs w:val="28"/>
        </w:rPr>
        <w:t>, 257 So. 3d 573 (Fla. Dist. Ct. App. 2018)</w:t>
      </w:r>
      <w:r w:rsidRPr="00776B9C">
        <w:rPr>
          <w:rFonts w:ascii="Times New Roman" w:hAnsi="Times New Roman" w:cs="Times New Roman"/>
          <w:sz w:val="28"/>
          <w:szCs w:val="28"/>
        </w:rPr>
        <w:tab/>
        <w:t>1</w:t>
      </w:r>
      <w:r w:rsidR="00B47461">
        <w:rPr>
          <w:rFonts w:ascii="Times New Roman" w:hAnsi="Times New Roman" w:cs="Times New Roman"/>
          <w:sz w:val="28"/>
          <w:szCs w:val="28"/>
        </w:rPr>
        <w:t>3</w:t>
      </w:r>
      <w:r w:rsidR="00C33D05">
        <w:rPr>
          <w:rFonts w:ascii="Times New Roman" w:hAnsi="Times New Roman" w:cs="Times New Roman"/>
          <w:sz w:val="28"/>
          <w:szCs w:val="28"/>
        </w:rPr>
        <w:t xml:space="preserve">, </w:t>
      </w:r>
      <w:r w:rsidR="00A1775C">
        <w:rPr>
          <w:rFonts w:ascii="Times New Roman" w:hAnsi="Times New Roman" w:cs="Times New Roman"/>
          <w:sz w:val="28"/>
          <w:szCs w:val="28"/>
        </w:rPr>
        <w:t>14</w:t>
      </w:r>
    </w:p>
    <w:p w14:paraId="33F8B9F1" w14:textId="77777777" w:rsidR="00090EAE" w:rsidRPr="00A6512D" w:rsidRDefault="00090EAE" w:rsidP="00A6512D">
      <w:pPr>
        <w:pStyle w:val="TOAHeading"/>
        <w:tabs>
          <w:tab w:val="right" w:leader="dot" w:pos="9350"/>
        </w:tabs>
        <w:spacing w:line="480" w:lineRule="auto"/>
        <w:rPr>
          <w:rFonts w:ascii="Times New Roman" w:eastAsiaTheme="minorEastAsia" w:hAnsi="Times New Roman" w:cs="Times New Roman"/>
          <w:b w:val="0"/>
          <w:bCs w:val="0"/>
          <w:sz w:val="28"/>
          <w:szCs w:val="28"/>
        </w:rPr>
      </w:pPr>
      <w:r w:rsidRPr="00272EEA">
        <w:rPr>
          <w:rFonts w:ascii="Times New Roman" w:hAnsi="Times New Roman" w:cs="Times New Roman"/>
          <w:sz w:val="28"/>
          <w:szCs w:val="28"/>
        </w:rPr>
        <w:fldChar w:fldCharType="end"/>
      </w:r>
      <w:r w:rsidRPr="00E72977">
        <w:rPr>
          <w:rFonts w:ascii="Times New Roman" w:hAnsi="Times New Roman" w:cs="Times New Roman"/>
          <w:sz w:val="28"/>
          <w:szCs w:val="28"/>
        </w:rPr>
        <w:fldChar w:fldCharType="begin"/>
      </w:r>
      <w:r w:rsidRPr="00E72977">
        <w:rPr>
          <w:rFonts w:ascii="Times New Roman" w:hAnsi="Times New Roman" w:cs="Times New Roman"/>
          <w:sz w:val="28"/>
          <w:szCs w:val="28"/>
        </w:rPr>
        <w:instrText xml:space="preserve"> TOA \h \c "2" \p </w:instrText>
      </w:r>
      <w:r w:rsidRPr="00E72977">
        <w:rPr>
          <w:rFonts w:ascii="Times New Roman" w:hAnsi="Times New Roman" w:cs="Times New Roman"/>
          <w:sz w:val="28"/>
          <w:szCs w:val="28"/>
        </w:rPr>
        <w:fldChar w:fldCharType="separate"/>
      </w:r>
      <w:r w:rsidRPr="00A6512D">
        <w:rPr>
          <w:rFonts w:ascii="Times New Roman" w:hAnsi="Times New Roman" w:cs="Times New Roman"/>
          <w:sz w:val="28"/>
          <w:szCs w:val="28"/>
        </w:rPr>
        <w:t>Statutes</w:t>
      </w:r>
    </w:p>
    <w:p w14:paraId="68022B7D" w14:textId="410E289A" w:rsidR="003B4753" w:rsidRPr="00A6512D" w:rsidRDefault="003B4753" w:rsidP="00A6512D">
      <w:pPr>
        <w:pStyle w:val="TableofAuthorities"/>
        <w:tabs>
          <w:tab w:val="right" w:leader="dot" w:pos="9350"/>
        </w:tabs>
        <w:spacing w:line="480" w:lineRule="auto"/>
        <w:rPr>
          <w:rFonts w:ascii="Times New Roman" w:hAnsi="Times New Roman" w:cs="Times New Roman"/>
          <w:sz w:val="28"/>
          <w:szCs w:val="28"/>
        </w:rPr>
      </w:pPr>
      <w:r w:rsidRPr="00A6512D">
        <w:rPr>
          <w:rFonts w:ascii="Times New Roman" w:hAnsi="Times New Roman" w:cs="Times New Roman"/>
          <w:sz w:val="28"/>
          <w:szCs w:val="28"/>
        </w:rPr>
        <w:t>Fla. Stat. § 776.012 (2024)</w:t>
      </w:r>
      <w:r w:rsidRPr="00A6512D">
        <w:rPr>
          <w:rFonts w:ascii="Times New Roman" w:hAnsi="Times New Roman" w:cs="Times New Roman"/>
          <w:sz w:val="28"/>
          <w:szCs w:val="28"/>
        </w:rPr>
        <w:tab/>
      </w:r>
      <w:r w:rsidR="00F02812">
        <w:rPr>
          <w:rFonts w:ascii="Times New Roman" w:hAnsi="Times New Roman" w:cs="Times New Roman"/>
          <w:sz w:val="28"/>
          <w:szCs w:val="28"/>
        </w:rPr>
        <w:t xml:space="preserve">8, </w:t>
      </w:r>
      <w:r w:rsidRPr="00A6512D">
        <w:rPr>
          <w:rFonts w:ascii="Times New Roman" w:hAnsi="Times New Roman" w:cs="Times New Roman"/>
          <w:sz w:val="28"/>
          <w:szCs w:val="28"/>
        </w:rPr>
        <w:t>9</w:t>
      </w:r>
    </w:p>
    <w:p w14:paraId="364B4B8E" w14:textId="77777777" w:rsidR="003B4753" w:rsidRPr="00A6512D" w:rsidRDefault="003B4753" w:rsidP="00A6512D">
      <w:pPr>
        <w:pStyle w:val="TableofAuthorities"/>
        <w:tabs>
          <w:tab w:val="right" w:leader="dot" w:pos="9350"/>
        </w:tabs>
        <w:spacing w:line="480" w:lineRule="auto"/>
        <w:rPr>
          <w:rFonts w:ascii="Times New Roman" w:hAnsi="Times New Roman" w:cs="Times New Roman"/>
          <w:sz w:val="28"/>
          <w:szCs w:val="28"/>
        </w:rPr>
      </w:pPr>
      <w:r w:rsidRPr="00A6512D">
        <w:rPr>
          <w:rFonts w:ascii="Times New Roman" w:hAnsi="Times New Roman" w:cs="Times New Roman"/>
          <w:sz w:val="28"/>
          <w:szCs w:val="28"/>
        </w:rPr>
        <w:t xml:space="preserve">Fla. Stat. </w:t>
      </w:r>
      <w:r w:rsidR="00F24981" w:rsidRPr="00A6512D">
        <w:rPr>
          <w:rFonts w:ascii="Times New Roman" w:hAnsi="Times New Roman" w:cs="Times New Roman"/>
          <w:sz w:val="28"/>
          <w:szCs w:val="28"/>
        </w:rPr>
        <w:t>§ 790.001</w:t>
      </w:r>
      <w:r w:rsidRPr="00A6512D">
        <w:rPr>
          <w:rFonts w:ascii="Times New Roman" w:hAnsi="Times New Roman" w:cs="Times New Roman"/>
          <w:sz w:val="28"/>
          <w:szCs w:val="28"/>
        </w:rPr>
        <w:t xml:space="preserve"> (2024)</w:t>
      </w:r>
      <w:r w:rsidRPr="00A6512D">
        <w:rPr>
          <w:rFonts w:ascii="Times New Roman" w:hAnsi="Times New Roman" w:cs="Times New Roman"/>
          <w:sz w:val="28"/>
          <w:szCs w:val="28"/>
        </w:rPr>
        <w:tab/>
        <w:t>6</w:t>
      </w:r>
    </w:p>
    <w:p w14:paraId="019E44B5" w14:textId="7C6F5A68" w:rsidR="003B4753" w:rsidRPr="00A6512D" w:rsidRDefault="003B4753" w:rsidP="00A6512D">
      <w:pPr>
        <w:pStyle w:val="TableofAuthorities"/>
        <w:tabs>
          <w:tab w:val="right" w:leader="dot" w:pos="9350"/>
        </w:tabs>
        <w:spacing w:line="480" w:lineRule="auto"/>
        <w:rPr>
          <w:rFonts w:ascii="Times New Roman" w:hAnsi="Times New Roman" w:cs="Times New Roman"/>
          <w:sz w:val="28"/>
          <w:szCs w:val="28"/>
        </w:rPr>
      </w:pPr>
      <w:r w:rsidRPr="00A6512D">
        <w:rPr>
          <w:rFonts w:ascii="Times New Roman" w:hAnsi="Times New Roman" w:cs="Times New Roman"/>
          <w:sz w:val="28"/>
          <w:szCs w:val="28"/>
        </w:rPr>
        <w:t>Stetson Stat. § 776.012 (2022)</w:t>
      </w:r>
      <w:r w:rsidRPr="00A6512D">
        <w:rPr>
          <w:rFonts w:ascii="Times New Roman" w:hAnsi="Times New Roman" w:cs="Times New Roman"/>
          <w:sz w:val="28"/>
          <w:szCs w:val="28"/>
        </w:rPr>
        <w:tab/>
        <w:t xml:space="preserve">1, 5, </w:t>
      </w:r>
      <w:r w:rsidR="000204CB">
        <w:rPr>
          <w:rFonts w:ascii="Times New Roman" w:hAnsi="Times New Roman" w:cs="Times New Roman"/>
          <w:sz w:val="28"/>
          <w:szCs w:val="28"/>
        </w:rPr>
        <w:t>9</w:t>
      </w:r>
    </w:p>
    <w:p w14:paraId="2FBE771F" w14:textId="77777777" w:rsidR="003B4753" w:rsidRPr="00A6512D" w:rsidRDefault="003B4753" w:rsidP="00A6512D">
      <w:pPr>
        <w:pStyle w:val="TableofAuthorities"/>
        <w:tabs>
          <w:tab w:val="right" w:leader="dot" w:pos="9350"/>
        </w:tabs>
        <w:spacing w:line="480" w:lineRule="auto"/>
        <w:rPr>
          <w:rFonts w:ascii="Times New Roman" w:hAnsi="Times New Roman" w:cs="Times New Roman"/>
          <w:sz w:val="28"/>
          <w:szCs w:val="28"/>
        </w:rPr>
      </w:pPr>
      <w:r w:rsidRPr="00A6512D">
        <w:rPr>
          <w:rFonts w:ascii="Times New Roman" w:hAnsi="Times New Roman" w:cs="Times New Roman"/>
          <w:sz w:val="28"/>
          <w:szCs w:val="28"/>
        </w:rPr>
        <w:t>Stetson Stat. § 776.032 (2022)</w:t>
      </w:r>
      <w:r w:rsidRPr="00A6512D">
        <w:rPr>
          <w:rFonts w:ascii="Times New Roman" w:hAnsi="Times New Roman" w:cs="Times New Roman"/>
          <w:sz w:val="28"/>
          <w:szCs w:val="28"/>
        </w:rPr>
        <w:tab/>
        <w:t>5</w:t>
      </w:r>
    </w:p>
    <w:p w14:paraId="38ECAFEA" w14:textId="1DC80F59" w:rsidR="003B4753" w:rsidRPr="00A6512D" w:rsidRDefault="003B4753" w:rsidP="00A6512D">
      <w:pPr>
        <w:pStyle w:val="TableofAuthorities"/>
        <w:tabs>
          <w:tab w:val="right" w:leader="dot" w:pos="9350"/>
        </w:tabs>
        <w:spacing w:line="480" w:lineRule="auto"/>
        <w:rPr>
          <w:rFonts w:ascii="Times New Roman" w:hAnsi="Times New Roman" w:cs="Times New Roman"/>
          <w:sz w:val="28"/>
          <w:szCs w:val="28"/>
        </w:rPr>
      </w:pPr>
      <w:r w:rsidRPr="00A6512D">
        <w:rPr>
          <w:rFonts w:ascii="Times New Roman" w:hAnsi="Times New Roman" w:cs="Times New Roman"/>
          <w:sz w:val="28"/>
          <w:szCs w:val="28"/>
        </w:rPr>
        <w:t>Stetson Stat. § 776.041 (2022)</w:t>
      </w:r>
      <w:r w:rsidRPr="00A6512D">
        <w:rPr>
          <w:rFonts w:ascii="Times New Roman" w:hAnsi="Times New Roman" w:cs="Times New Roman"/>
          <w:sz w:val="28"/>
          <w:szCs w:val="28"/>
        </w:rPr>
        <w:tab/>
      </w:r>
      <w:r w:rsidR="00BB11BB">
        <w:rPr>
          <w:rFonts w:ascii="Times New Roman" w:hAnsi="Times New Roman" w:cs="Times New Roman"/>
          <w:sz w:val="28"/>
          <w:szCs w:val="28"/>
        </w:rPr>
        <w:t>10</w:t>
      </w:r>
      <w:r w:rsidR="009875FE">
        <w:rPr>
          <w:rFonts w:ascii="Times New Roman" w:hAnsi="Times New Roman" w:cs="Times New Roman"/>
          <w:sz w:val="28"/>
          <w:szCs w:val="28"/>
        </w:rPr>
        <w:t>, 15</w:t>
      </w:r>
      <w:r w:rsidR="00C269F2">
        <w:rPr>
          <w:rFonts w:ascii="Times New Roman" w:hAnsi="Times New Roman" w:cs="Times New Roman"/>
          <w:sz w:val="28"/>
          <w:szCs w:val="28"/>
        </w:rPr>
        <w:t>,</w:t>
      </w:r>
      <w:r w:rsidR="0025632C">
        <w:rPr>
          <w:rFonts w:ascii="Times New Roman" w:hAnsi="Times New Roman" w:cs="Times New Roman"/>
          <w:sz w:val="28"/>
          <w:szCs w:val="28"/>
        </w:rPr>
        <w:t xml:space="preserve"> 17</w:t>
      </w:r>
    </w:p>
    <w:p w14:paraId="6B256634" w14:textId="47588518" w:rsidR="003B4753" w:rsidRPr="00A6512D" w:rsidRDefault="003B4753" w:rsidP="00A6512D">
      <w:pPr>
        <w:pStyle w:val="TableofAuthorities"/>
        <w:tabs>
          <w:tab w:val="right" w:leader="dot" w:pos="9350"/>
        </w:tabs>
        <w:spacing w:line="480" w:lineRule="auto"/>
        <w:rPr>
          <w:rFonts w:ascii="Times New Roman" w:hAnsi="Times New Roman" w:cs="Times New Roman"/>
          <w:sz w:val="28"/>
          <w:szCs w:val="28"/>
        </w:rPr>
      </w:pPr>
      <w:r w:rsidRPr="00A6512D">
        <w:rPr>
          <w:rFonts w:ascii="Times New Roman" w:hAnsi="Times New Roman" w:cs="Times New Roman"/>
          <w:sz w:val="28"/>
          <w:szCs w:val="28"/>
        </w:rPr>
        <w:t xml:space="preserve">Stetson Stat. </w:t>
      </w:r>
      <w:r w:rsidR="00E16172" w:rsidRPr="00A6512D">
        <w:rPr>
          <w:rFonts w:ascii="Times New Roman" w:hAnsi="Times New Roman" w:cs="Times New Roman"/>
          <w:sz w:val="28"/>
          <w:szCs w:val="28"/>
        </w:rPr>
        <w:t>§ 790.01(2)</w:t>
      </w:r>
      <w:r w:rsidRPr="00A6512D">
        <w:rPr>
          <w:rFonts w:ascii="Times New Roman" w:hAnsi="Times New Roman" w:cs="Times New Roman"/>
          <w:sz w:val="28"/>
          <w:szCs w:val="28"/>
        </w:rPr>
        <w:t xml:space="preserve"> (2022).</w:t>
      </w:r>
      <w:r w:rsidRPr="00A6512D">
        <w:rPr>
          <w:rFonts w:ascii="Times New Roman" w:hAnsi="Times New Roman" w:cs="Times New Roman"/>
          <w:sz w:val="28"/>
          <w:szCs w:val="28"/>
        </w:rPr>
        <w:tab/>
      </w:r>
      <w:r w:rsidR="008D2172">
        <w:rPr>
          <w:rFonts w:ascii="Times New Roman" w:hAnsi="Times New Roman" w:cs="Times New Roman"/>
          <w:sz w:val="28"/>
          <w:szCs w:val="28"/>
        </w:rPr>
        <w:t>5, 6</w:t>
      </w:r>
    </w:p>
    <w:p w14:paraId="079DACDC" w14:textId="14CED846" w:rsidR="00090EAE" w:rsidRPr="00E72977" w:rsidRDefault="00090EAE" w:rsidP="000E57D5">
      <w:pPr>
        <w:pStyle w:val="TOAHeading"/>
        <w:tabs>
          <w:tab w:val="right" w:leader="dot" w:pos="9350"/>
        </w:tabs>
        <w:spacing w:line="480" w:lineRule="auto"/>
        <w:rPr>
          <w:rFonts w:ascii="Times New Roman" w:eastAsiaTheme="minorEastAsia" w:hAnsi="Times New Roman" w:cs="Times New Roman"/>
          <w:b w:val="0"/>
          <w:bCs w:val="0"/>
          <w:noProof/>
          <w:sz w:val="28"/>
          <w:szCs w:val="28"/>
        </w:rPr>
      </w:pPr>
      <w:r w:rsidRPr="00E72977">
        <w:rPr>
          <w:rFonts w:ascii="Times New Roman" w:hAnsi="Times New Roman" w:cs="Times New Roman"/>
          <w:sz w:val="28"/>
          <w:szCs w:val="28"/>
        </w:rPr>
        <w:fldChar w:fldCharType="end"/>
      </w:r>
      <w:r w:rsidRPr="00E72977">
        <w:rPr>
          <w:rFonts w:ascii="Times New Roman" w:hAnsi="Times New Roman" w:cs="Times New Roman"/>
          <w:sz w:val="28"/>
          <w:szCs w:val="28"/>
        </w:rPr>
        <w:fldChar w:fldCharType="begin"/>
      </w:r>
      <w:r w:rsidRPr="00E72977">
        <w:rPr>
          <w:rFonts w:ascii="Times New Roman" w:hAnsi="Times New Roman" w:cs="Times New Roman"/>
          <w:sz w:val="28"/>
          <w:szCs w:val="28"/>
        </w:rPr>
        <w:instrText xml:space="preserve"> TOA \h \c "3" \p </w:instrText>
      </w:r>
      <w:r w:rsidRPr="00E72977">
        <w:rPr>
          <w:rFonts w:ascii="Times New Roman" w:hAnsi="Times New Roman" w:cs="Times New Roman"/>
          <w:sz w:val="28"/>
          <w:szCs w:val="28"/>
        </w:rPr>
        <w:fldChar w:fldCharType="separate"/>
      </w:r>
      <w:r w:rsidRPr="00E72977">
        <w:rPr>
          <w:rFonts w:ascii="Times New Roman" w:hAnsi="Times New Roman" w:cs="Times New Roman"/>
          <w:noProof/>
          <w:sz w:val="28"/>
          <w:szCs w:val="28"/>
        </w:rPr>
        <w:t>Other Authorities</w:t>
      </w:r>
    </w:p>
    <w:p w14:paraId="46FD1AA9" w14:textId="3369A56F" w:rsidR="00090EAE" w:rsidRPr="00E72977" w:rsidRDefault="00090EAE" w:rsidP="000E57D5">
      <w:pPr>
        <w:pStyle w:val="TableofAuthorities"/>
        <w:tabs>
          <w:tab w:val="right" w:leader="dot" w:pos="9350"/>
        </w:tabs>
        <w:spacing w:line="480" w:lineRule="auto"/>
        <w:rPr>
          <w:rFonts w:ascii="Times New Roman" w:hAnsi="Times New Roman" w:cs="Times New Roman"/>
          <w:noProof/>
          <w:sz w:val="28"/>
          <w:szCs w:val="28"/>
        </w:rPr>
      </w:pPr>
      <w:r w:rsidRPr="00E72977">
        <w:rPr>
          <w:rFonts w:ascii="Times New Roman" w:hAnsi="Times New Roman" w:cs="Times New Roman"/>
          <w:i/>
          <w:iCs/>
          <w:noProof/>
          <w:sz w:val="28"/>
          <w:szCs w:val="28"/>
        </w:rPr>
        <w:t>Black’s Law Dictionary</w:t>
      </w:r>
      <w:r w:rsidRPr="00E72977">
        <w:rPr>
          <w:rFonts w:ascii="Times New Roman" w:hAnsi="Times New Roman" w:cs="Times New Roman"/>
          <w:noProof/>
          <w:sz w:val="28"/>
          <w:szCs w:val="28"/>
        </w:rPr>
        <w:t xml:space="preserve"> (11th ed. 2019)</w:t>
      </w:r>
      <w:r w:rsidRPr="00E72977">
        <w:rPr>
          <w:rFonts w:ascii="Times New Roman" w:hAnsi="Times New Roman" w:cs="Times New Roman"/>
          <w:noProof/>
          <w:sz w:val="28"/>
          <w:szCs w:val="28"/>
        </w:rPr>
        <w:tab/>
      </w:r>
      <w:r w:rsidR="00701EA2">
        <w:rPr>
          <w:rFonts w:ascii="Times New Roman" w:hAnsi="Times New Roman" w:cs="Times New Roman"/>
          <w:noProof/>
          <w:sz w:val="28"/>
          <w:szCs w:val="28"/>
        </w:rPr>
        <w:t>6</w:t>
      </w:r>
    </w:p>
    <w:p w14:paraId="6E68B6CE" w14:textId="1857FF7A" w:rsidR="00746F75" w:rsidRPr="00501F0D" w:rsidRDefault="00090EAE" w:rsidP="000E57D5">
      <w:pPr>
        <w:spacing w:line="480" w:lineRule="auto"/>
        <w:rPr>
          <w:rFonts w:ascii="Times New Roman" w:hAnsi="Times New Roman" w:cs="Times New Roman"/>
          <w:sz w:val="28"/>
          <w:szCs w:val="28"/>
        </w:rPr>
      </w:pPr>
      <w:r w:rsidRPr="00E72977">
        <w:rPr>
          <w:rFonts w:ascii="Times New Roman" w:hAnsi="Times New Roman" w:cs="Times New Roman"/>
          <w:sz w:val="28"/>
          <w:szCs w:val="28"/>
        </w:rPr>
        <w:fldChar w:fldCharType="end"/>
      </w:r>
    </w:p>
    <w:p w14:paraId="1D513B45" w14:textId="77777777" w:rsidR="000B1ED8" w:rsidRDefault="000B1ED8" w:rsidP="00D20637">
      <w:pPr>
        <w:rPr>
          <w:rFonts w:ascii="Times New Roman" w:hAnsi="Times New Roman" w:cs="Times New Roman"/>
          <w:b/>
          <w:bCs/>
          <w:sz w:val="28"/>
          <w:szCs w:val="28"/>
        </w:rPr>
      </w:pPr>
    </w:p>
    <w:p w14:paraId="6412AFF9" w14:textId="77777777" w:rsidR="000B1ED8" w:rsidRDefault="000B1ED8" w:rsidP="00D20637">
      <w:pPr>
        <w:rPr>
          <w:rFonts w:ascii="Times New Roman" w:hAnsi="Times New Roman" w:cs="Times New Roman"/>
          <w:b/>
          <w:bCs/>
          <w:sz w:val="28"/>
          <w:szCs w:val="28"/>
        </w:rPr>
      </w:pPr>
    </w:p>
    <w:p w14:paraId="197B302F" w14:textId="77777777" w:rsidR="00AF03C9" w:rsidRPr="00F86096" w:rsidRDefault="00AF03C9" w:rsidP="00D20637">
      <w:pPr>
        <w:rPr>
          <w:rFonts w:ascii="Times New Roman" w:hAnsi="Times New Roman" w:cs="Times New Roman"/>
          <w:b/>
          <w:bCs/>
          <w:sz w:val="28"/>
          <w:szCs w:val="28"/>
        </w:rPr>
        <w:sectPr w:rsidR="00AF03C9" w:rsidRPr="00F86096" w:rsidSect="00075A9E">
          <w:headerReference w:type="first" r:id="rId14"/>
          <w:footerReference w:type="first" r:id="rId15"/>
          <w:pgSz w:w="12240" w:h="15840"/>
          <w:pgMar w:top="1440" w:right="1440" w:bottom="1440" w:left="1440" w:header="720" w:footer="720" w:gutter="0"/>
          <w:pgNumType w:fmt="lowerRoman" w:start="1"/>
          <w:cols w:space="720"/>
          <w:titlePg/>
          <w:docGrid w:linePitch="360"/>
        </w:sectPr>
      </w:pPr>
    </w:p>
    <w:p w14:paraId="43F6F5D8" w14:textId="2D3B90DF" w:rsidR="0072506B" w:rsidRPr="00F86096" w:rsidRDefault="008D26A5" w:rsidP="00AF03C9">
      <w:pPr>
        <w:pStyle w:val="Heading1"/>
        <w:ind w:left="2880" w:firstLine="720"/>
      </w:pPr>
      <w:bookmarkStart w:id="4" w:name="_Toc175326229"/>
      <w:bookmarkStart w:id="5" w:name="_Toc175854450"/>
      <w:bookmarkStart w:id="6" w:name="_Toc175854642"/>
      <w:bookmarkStart w:id="7" w:name="_Toc175926426"/>
      <w:bookmarkStart w:id="8" w:name="_Toc176033250"/>
      <w:r w:rsidRPr="00F86096">
        <w:lastRenderedPageBreak/>
        <w:t>INTRODUCTION</w:t>
      </w:r>
      <w:bookmarkEnd w:id="4"/>
      <w:bookmarkEnd w:id="5"/>
      <w:bookmarkEnd w:id="6"/>
      <w:bookmarkEnd w:id="7"/>
      <w:bookmarkEnd w:id="8"/>
    </w:p>
    <w:p w14:paraId="6FB782B3" w14:textId="7468B9A3" w:rsidR="00B02925" w:rsidRPr="00F86096" w:rsidRDefault="0039614B" w:rsidP="00C472D4">
      <w:pPr>
        <w:spacing w:before="240"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This Court should grant Mr. Cameron’s Motion to Dismiss becaus</w:t>
      </w:r>
      <w:r w:rsidR="00D50B41" w:rsidRPr="00F86096">
        <w:rPr>
          <w:rFonts w:ascii="Times New Roman" w:hAnsi="Times New Roman" w:cs="Times New Roman"/>
          <w:sz w:val="28"/>
          <w:szCs w:val="28"/>
        </w:rPr>
        <w:t>e</w:t>
      </w:r>
      <w:r w:rsidR="0051343E" w:rsidRPr="00F86096">
        <w:rPr>
          <w:rFonts w:ascii="Times New Roman" w:hAnsi="Times New Roman" w:cs="Times New Roman"/>
          <w:sz w:val="28"/>
          <w:szCs w:val="28"/>
        </w:rPr>
        <w:t xml:space="preserve"> </w:t>
      </w:r>
      <w:r w:rsidR="00DF3A8A">
        <w:rPr>
          <w:rFonts w:ascii="Times New Roman" w:hAnsi="Times New Roman" w:cs="Times New Roman"/>
          <w:sz w:val="28"/>
          <w:szCs w:val="28"/>
        </w:rPr>
        <w:t xml:space="preserve">Mr. Cameron </w:t>
      </w:r>
      <w:r w:rsidR="009B384B">
        <w:rPr>
          <w:rFonts w:ascii="Times New Roman" w:hAnsi="Times New Roman" w:cs="Times New Roman"/>
          <w:sz w:val="28"/>
          <w:szCs w:val="28"/>
        </w:rPr>
        <w:t xml:space="preserve">complied </w:t>
      </w:r>
      <w:r w:rsidR="00A81BB6" w:rsidRPr="00F86096">
        <w:rPr>
          <w:rFonts w:ascii="Times New Roman" w:hAnsi="Times New Roman" w:cs="Times New Roman"/>
          <w:sz w:val="28"/>
          <w:szCs w:val="28"/>
        </w:rPr>
        <w:t xml:space="preserve">with Stetson’s </w:t>
      </w:r>
      <w:r w:rsidR="00056A4D" w:rsidRPr="00F86096">
        <w:rPr>
          <w:rFonts w:ascii="Times New Roman" w:hAnsi="Times New Roman" w:cs="Times New Roman"/>
          <w:sz w:val="28"/>
          <w:szCs w:val="28"/>
        </w:rPr>
        <w:t>“</w:t>
      </w:r>
      <w:r w:rsidR="00A81BB6" w:rsidRPr="00F86096">
        <w:rPr>
          <w:rFonts w:ascii="Times New Roman" w:hAnsi="Times New Roman" w:cs="Times New Roman"/>
          <w:sz w:val="28"/>
          <w:szCs w:val="28"/>
        </w:rPr>
        <w:t>Stand Your Ground</w:t>
      </w:r>
      <w:r w:rsidR="00D1671E" w:rsidRPr="00F86096">
        <w:rPr>
          <w:rFonts w:ascii="Times New Roman" w:hAnsi="Times New Roman" w:cs="Times New Roman"/>
          <w:sz w:val="28"/>
          <w:szCs w:val="28"/>
        </w:rPr>
        <w:t>”</w:t>
      </w:r>
      <w:r w:rsidR="00A81BB6" w:rsidRPr="00F86096">
        <w:rPr>
          <w:rFonts w:ascii="Times New Roman" w:hAnsi="Times New Roman" w:cs="Times New Roman"/>
          <w:sz w:val="28"/>
          <w:szCs w:val="28"/>
        </w:rPr>
        <w:t xml:space="preserve"> (“SYG”) statute</w:t>
      </w:r>
      <w:r w:rsidR="00FB27EB" w:rsidRPr="00F86096">
        <w:rPr>
          <w:rFonts w:ascii="Times New Roman" w:hAnsi="Times New Roman" w:cs="Times New Roman"/>
          <w:sz w:val="28"/>
          <w:szCs w:val="28"/>
        </w:rPr>
        <w:t xml:space="preserve"> </w:t>
      </w:r>
      <w:r w:rsidR="00244E1A">
        <w:rPr>
          <w:rFonts w:ascii="Times New Roman" w:hAnsi="Times New Roman" w:cs="Times New Roman"/>
          <w:sz w:val="28"/>
          <w:szCs w:val="28"/>
        </w:rPr>
        <w:t>when</w:t>
      </w:r>
      <w:r w:rsidR="00557B8B" w:rsidRPr="00F86096">
        <w:rPr>
          <w:rFonts w:ascii="Times New Roman" w:hAnsi="Times New Roman" w:cs="Times New Roman"/>
          <w:sz w:val="28"/>
          <w:szCs w:val="28"/>
        </w:rPr>
        <w:t xml:space="preserve"> he defended himself</w:t>
      </w:r>
      <w:r w:rsidR="00F20719">
        <w:rPr>
          <w:rFonts w:ascii="Times New Roman" w:hAnsi="Times New Roman" w:cs="Times New Roman"/>
          <w:sz w:val="28"/>
          <w:szCs w:val="28"/>
        </w:rPr>
        <w:t>—h</w:t>
      </w:r>
      <w:r w:rsidR="00DF3A8A">
        <w:rPr>
          <w:rFonts w:ascii="Times New Roman" w:hAnsi="Times New Roman" w:cs="Times New Roman"/>
          <w:sz w:val="28"/>
          <w:szCs w:val="28"/>
        </w:rPr>
        <w:t xml:space="preserve">e is immune from prosecution. </w:t>
      </w:r>
    </w:p>
    <w:p w14:paraId="234D8482" w14:textId="180AD2F1" w:rsidR="004D4231" w:rsidRDefault="00402ACA" w:rsidP="002B71C9">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Stetson </w:t>
      </w:r>
      <w:r w:rsidR="00B47333" w:rsidRPr="00F86096">
        <w:rPr>
          <w:rFonts w:ascii="Times New Roman" w:hAnsi="Times New Roman" w:cs="Times New Roman"/>
          <w:sz w:val="28"/>
          <w:szCs w:val="28"/>
        </w:rPr>
        <w:t>l</w:t>
      </w:r>
      <w:r w:rsidRPr="00F86096">
        <w:rPr>
          <w:rFonts w:ascii="Times New Roman" w:hAnsi="Times New Roman" w:cs="Times New Roman"/>
          <w:sz w:val="28"/>
          <w:szCs w:val="28"/>
        </w:rPr>
        <w:t>aw</w:t>
      </w:r>
      <w:r w:rsidR="00BC32B6">
        <w:rPr>
          <w:rFonts w:ascii="Times New Roman" w:hAnsi="Times New Roman" w:cs="Times New Roman"/>
          <w:sz w:val="28"/>
          <w:szCs w:val="28"/>
        </w:rPr>
        <w:t xml:space="preserve"> gu</w:t>
      </w:r>
      <w:r w:rsidR="00374B3A">
        <w:rPr>
          <w:rFonts w:ascii="Times New Roman" w:hAnsi="Times New Roman" w:cs="Times New Roman"/>
          <w:sz w:val="28"/>
          <w:szCs w:val="28"/>
        </w:rPr>
        <w:t>arantees</w:t>
      </w:r>
      <w:r w:rsidR="00BE71EF" w:rsidRPr="00F86096">
        <w:rPr>
          <w:rFonts w:ascii="Times New Roman" w:hAnsi="Times New Roman" w:cs="Times New Roman"/>
          <w:sz w:val="28"/>
          <w:szCs w:val="28"/>
        </w:rPr>
        <w:t xml:space="preserve"> its citizens</w:t>
      </w:r>
      <w:r w:rsidR="00D05D42">
        <w:rPr>
          <w:rFonts w:ascii="Times New Roman" w:hAnsi="Times New Roman" w:cs="Times New Roman"/>
          <w:sz w:val="28"/>
          <w:szCs w:val="28"/>
        </w:rPr>
        <w:t xml:space="preserve"> t</w:t>
      </w:r>
      <w:r w:rsidR="00BE71EF" w:rsidRPr="00F86096">
        <w:rPr>
          <w:rFonts w:ascii="Times New Roman" w:hAnsi="Times New Roman" w:cs="Times New Roman"/>
          <w:sz w:val="28"/>
          <w:szCs w:val="28"/>
        </w:rPr>
        <w:t xml:space="preserve">he </w:t>
      </w:r>
      <w:r w:rsidR="00157131" w:rsidRPr="00F86096">
        <w:rPr>
          <w:rFonts w:ascii="Times New Roman" w:hAnsi="Times New Roman" w:cs="Times New Roman"/>
          <w:sz w:val="28"/>
          <w:szCs w:val="28"/>
        </w:rPr>
        <w:t xml:space="preserve">right to </w:t>
      </w:r>
      <w:r w:rsidR="00D97CB7" w:rsidRPr="00F86096">
        <w:rPr>
          <w:rFonts w:ascii="Times New Roman" w:hAnsi="Times New Roman" w:cs="Times New Roman"/>
          <w:sz w:val="28"/>
          <w:szCs w:val="28"/>
        </w:rPr>
        <w:t>defend the</w:t>
      </w:r>
      <w:r w:rsidR="004C6502" w:rsidRPr="00F86096">
        <w:rPr>
          <w:rFonts w:ascii="Times New Roman" w:hAnsi="Times New Roman" w:cs="Times New Roman"/>
          <w:sz w:val="28"/>
          <w:szCs w:val="28"/>
        </w:rPr>
        <w:t>msel</w:t>
      </w:r>
      <w:r w:rsidR="00133F33" w:rsidRPr="00F86096">
        <w:rPr>
          <w:rFonts w:ascii="Times New Roman" w:hAnsi="Times New Roman" w:cs="Times New Roman"/>
          <w:sz w:val="28"/>
          <w:szCs w:val="28"/>
        </w:rPr>
        <w:t>ve</w:t>
      </w:r>
      <w:r w:rsidR="00572EEB">
        <w:rPr>
          <w:rFonts w:ascii="Times New Roman" w:hAnsi="Times New Roman" w:cs="Times New Roman"/>
          <w:sz w:val="28"/>
          <w:szCs w:val="28"/>
        </w:rPr>
        <w:t>s. A</w:t>
      </w:r>
      <w:r w:rsidR="002774DE">
        <w:rPr>
          <w:rFonts w:ascii="Times New Roman" w:hAnsi="Times New Roman" w:cs="Times New Roman"/>
          <w:sz w:val="28"/>
          <w:szCs w:val="28"/>
        </w:rPr>
        <w:t xml:space="preserve"> </w:t>
      </w:r>
      <w:r w:rsidR="00193B72">
        <w:rPr>
          <w:rFonts w:ascii="Times New Roman" w:hAnsi="Times New Roman" w:cs="Times New Roman"/>
          <w:sz w:val="28"/>
          <w:szCs w:val="28"/>
        </w:rPr>
        <w:t>person wh</w:t>
      </w:r>
      <w:r w:rsidR="000F4174">
        <w:rPr>
          <w:rFonts w:ascii="Times New Roman" w:hAnsi="Times New Roman" w:cs="Times New Roman"/>
          <w:sz w:val="28"/>
          <w:szCs w:val="28"/>
        </w:rPr>
        <w:t>o</w:t>
      </w:r>
      <w:r w:rsidR="00193B72">
        <w:rPr>
          <w:rFonts w:ascii="Times New Roman" w:hAnsi="Times New Roman" w:cs="Times New Roman"/>
          <w:sz w:val="28"/>
          <w:szCs w:val="28"/>
        </w:rPr>
        <w:t xml:space="preserve"> </w:t>
      </w:r>
      <w:r w:rsidR="00B51F10">
        <w:rPr>
          <w:rFonts w:ascii="Times New Roman" w:hAnsi="Times New Roman" w:cs="Times New Roman"/>
          <w:sz w:val="28"/>
          <w:szCs w:val="28"/>
        </w:rPr>
        <w:t>responds to</w:t>
      </w:r>
      <w:r w:rsidR="001C13B0">
        <w:rPr>
          <w:rFonts w:ascii="Times New Roman" w:hAnsi="Times New Roman" w:cs="Times New Roman"/>
          <w:sz w:val="28"/>
          <w:szCs w:val="28"/>
        </w:rPr>
        <w:t xml:space="preserve"> </w:t>
      </w:r>
      <w:r w:rsidR="00256400">
        <w:rPr>
          <w:rFonts w:ascii="Times New Roman" w:hAnsi="Times New Roman" w:cs="Times New Roman"/>
          <w:sz w:val="28"/>
          <w:szCs w:val="28"/>
        </w:rPr>
        <w:t xml:space="preserve">deadly </w:t>
      </w:r>
      <w:r w:rsidR="00964CF5">
        <w:rPr>
          <w:rFonts w:ascii="Times New Roman" w:hAnsi="Times New Roman" w:cs="Times New Roman"/>
          <w:sz w:val="28"/>
          <w:szCs w:val="28"/>
        </w:rPr>
        <w:t xml:space="preserve">force </w:t>
      </w:r>
      <w:r w:rsidR="00B51F10">
        <w:rPr>
          <w:rFonts w:ascii="Times New Roman" w:hAnsi="Times New Roman" w:cs="Times New Roman"/>
          <w:sz w:val="28"/>
          <w:szCs w:val="28"/>
        </w:rPr>
        <w:t xml:space="preserve">by </w:t>
      </w:r>
      <w:r w:rsidR="000F4174">
        <w:rPr>
          <w:rFonts w:ascii="Times New Roman" w:hAnsi="Times New Roman" w:cs="Times New Roman"/>
          <w:sz w:val="28"/>
          <w:szCs w:val="28"/>
        </w:rPr>
        <w:t xml:space="preserve">protecting himself </w:t>
      </w:r>
      <w:r w:rsidR="00BB7603">
        <w:rPr>
          <w:rFonts w:ascii="Times New Roman" w:hAnsi="Times New Roman" w:cs="Times New Roman"/>
          <w:sz w:val="28"/>
          <w:szCs w:val="28"/>
        </w:rPr>
        <w:t>should not</w:t>
      </w:r>
      <w:r w:rsidR="005E37BA">
        <w:rPr>
          <w:rFonts w:ascii="Times New Roman" w:hAnsi="Times New Roman" w:cs="Times New Roman"/>
          <w:sz w:val="28"/>
          <w:szCs w:val="28"/>
        </w:rPr>
        <w:t xml:space="preserve"> </w:t>
      </w:r>
      <w:r w:rsidR="003552EC">
        <w:rPr>
          <w:rFonts w:ascii="Times New Roman" w:hAnsi="Times New Roman" w:cs="Times New Roman"/>
          <w:sz w:val="28"/>
          <w:szCs w:val="28"/>
        </w:rPr>
        <w:t>be prosecuted f</w:t>
      </w:r>
      <w:r w:rsidR="00B51F10">
        <w:rPr>
          <w:rFonts w:ascii="Times New Roman" w:hAnsi="Times New Roman" w:cs="Times New Roman"/>
          <w:sz w:val="28"/>
          <w:szCs w:val="28"/>
        </w:rPr>
        <w:t>or</w:t>
      </w:r>
      <w:r w:rsidR="003552EC">
        <w:rPr>
          <w:rFonts w:ascii="Times New Roman" w:hAnsi="Times New Roman" w:cs="Times New Roman"/>
          <w:sz w:val="28"/>
          <w:szCs w:val="28"/>
        </w:rPr>
        <w:t xml:space="preserve"> simply</w:t>
      </w:r>
      <w:r w:rsidR="00B51F10">
        <w:rPr>
          <w:rFonts w:ascii="Times New Roman" w:hAnsi="Times New Roman" w:cs="Times New Roman"/>
          <w:sz w:val="28"/>
          <w:szCs w:val="28"/>
        </w:rPr>
        <w:t xml:space="preserve"> </w:t>
      </w:r>
      <w:r w:rsidR="005E37BA">
        <w:rPr>
          <w:rFonts w:ascii="Times New Roman" w:hAnsi="Times New Roman" w:cs="Times New Roman"/>
          <w:sz w:val="28"/>
          <w:szCs w:val="28"/>
        </w:rPr>
        <w:t>ensuring his safety</w:t>
      </w:r>
      <w:r w:rsidR="00B51F10">
        <w:rPr>
          <w:rFonts w:ascii="Times New Roman" w:hAnsi="Times New Roman" w:cs="Times New Roman"/>
          <w:sz w:val="28"/>
          <w:szCs w:val="28"/>
        </w:rPr>
        <w:t xml:space="preserve">. </w:t>
      </w:r>
      <w:r w:rsidR="00AD4038" w:rsidRPr="00F86096">
        <w:rPr>
          <w:rFonts w:ascii="Times New Roman" w:hAnsi="Times New Roman" w:cs="Times New Roman"/>
          <w:sz w:val="28"/>
          <w:szCs w:val="28"/>
        </w:rPr>
        <w:t xml:space="preserve">However, </w:t>
      </w:r>
      <w:r w:rsidR="00387970" w:rsidRPr="00F86096">
        <w:rPr>
          <w:rFonts w:ascii="Times New Roman" w:hAnsi="Times New Roman" w:cs="Times New Roman"/>
          <w:sz w:val="28"/>
          <w:szCs w:val="28"/>
        </w:rPr>
        <w:t>legal</w:t>
      </w:r>
      <w:r w:rsidR="00EA4BBA" w:rsidRPr="00F86096">
        <w:rPr>
          <w:rFonts w:ascii="Times New Roman" w:hAnsi="Times New Roman" w:cs="Times New Roman"/>
          <w:sz w:val="28"/>
          <w:szCs w:val="28"/>
        </w:rPr>
        <w:t xml:space="preserve"> obligations</w:t>
      </w:r>
      <w:r w:rsidR="00A20A36" w:rsidRPr="00F86096">
        <w:rPr>
          <w:rFonts w:ascii="Times New Roman" w:hAnsi="Times New Roman" w:cs="Times New Roman"/>
          <w:sz w:val="28"/>
          <w:szCs w:val="28"/>
        </w:rPr>
        <w:t xml:space="preserve"> </w:t>
      </w:r>
      <w:r w:rsidR="00E307AB">
        <w:rPr>
          <w:rFonts w:ascii="Times New Roman" w:hAnsi="Times New Roman" w:cs="Times New Roman"/>
          <w:sz w:val="28"/>
          <w:szCs w:val="28"/>
        </w:rPr>
        <w:t xml:space="preserve">differ </w:t>
      </w:r>
      <w:r w:rsidR="00B47333" w:rsidRPr="00F86096">
        <w:rPr>
          <w:rFonts w:ascii="Times New Roman" w:hAnsi="Times New Roman" w:cs="Times New Roman"/>
          <w:sz w:val="28"/>
          <w:szCs w:val="28"/>
        </w:rPr>
        <w:t>i</w:t>
      </w:r>
      <w:r w:rsidR="0003242F" w:rsidRPr="00F86096">
        <w:rPr>
          <w:rFonts w:ascii="Times New Roman" w:hAnsi="Times New Roman" w:cs="Times New Roman"/>
          <w:sz w:val="28"/>
          <w:szCs w:val="28"/>
        </w:rPr>
        <w:t>f</w:t>
      </w:r>
      <w:r w:rsidR="00A479CA">
        <w:rPr>
          <w:rFonts w:ascii="Times New Roman" w:hAnsi="Times New Roman" w:cs="Times New Roman"/>
          <w:sz w:val="28"/>
          <w:szCs w:val="28"/>
        </w:rPr>
        <w:t xml:space="preserve"> </w:t>
      </w:r>
      <w:r w:rsidR="009B5E1D">
        <w:rPr>
          <w:rFonts w:ascii="Times New Roman" w:hAnsi="Times New Roman" w:cs="Times New Roman"/>
          <w:sz w:val="28"/>
          <w:szCs w:val="28"/>
        </w:rPr>
        <w:t>he</w:t>
      </w:r>
      <w:r w:rsidR="00B47333" w:rsidRPr="00F86096" w:rsidDel="00A479CA">
        <w:rPr>
          <w:rFonts w:ascii="Times New Roman" w:hAnsi="Times New Roman" w:cs="Times New Roman"/>
          <w:sz w:val="28"/>
          <w:szCs w:val="28"/>
        </w:rPr>
        <w:t xml:space="preserve"> </w:t>
      </w:r>
      <w:r w:rsidR="00A479CA">
        <w:rPr>
          <w:rFonts w:ascii="Times New Roman" w:hAnsi="Times New Roman" w:cs="Times New Roman"/>
          <w:sz w:val="28"/>
          <w:szCs w:val="28"/>
        </w:rPr>
        <w:t>was</w:t>
      </w:r>
      <w:r w:rsidR="00B47333" w:rsidRPr="00F86096">
        <w:rPr>
          <w:rFonts w:ascii="Times New Roman" w:hAnsi="Times New Roman" w:cs="Times New Roman"/>
          <w:sz w:val="28"/>
          <w:szCs w:val="28"/>
        </w:rPr>
        <w:t xml:space="preserve"> in a place where he </w:t>
      </w:r>
      <w:r w:rsidR="002C6D5D">
        <w:rPr>
          <w:rFonts w:ascii="Times New Roman" w:hAnsi="Times New Roman" w:cs="Times New Roman"/>
          <w:sz w:val="28"/>
          <w:szCs w:val="28"/>
        </w:rPr>
        <w:t>did not have the</w:t>
      </w:r>
      <w:r w:rsidR="00B47333" w:rsidRPr="00F86096">
        <w:rPr>
          <w:rFonts w:ascii="Times New Roman" w:hAnsi="Times New Roman" w:cs="Times New Roman"/>
          <w:sz w:val="28"/>
          <w:szCs w:val="28"/>
        </w:rPr>
        <w:t xml:space="preserve"> right to be, </w:t>
      </w:r>
      <w:r w:rsidR="00A479CA">
        <w:rPr>
          <w:rFonts w:ascii="Times New Roman" w:hAnsi="Times New Roman" w:cs="Times New Roman"/>
          <w:sz w:val="28"/>
          <w:szCs w:val="28"/>
        </w:rPr>
        <w:t>was</w:t>
      </w:r>
      <w:r w:rsidR="00A479CA" w:rsidRPr="00F86096">
        <w:rPr>
          <w:rFonts w:ascii="Times New Roman" w:hAnsi="Times New Roman" w:cs="Times New Roman"/>
          <w:sz w:val="28"/>
          <w:szCs w:val="28"/>
        </w:rPr>
        <w:t xml:space="preserve"> </w:t>
      </w:r>
      <w:r w:rsidR="00B47333" w:rsidRPr="00F86096">
        <w:rPr>
          <w:rFonts w:ascii="Times New Roman" w:hAnsi="Times New Roman" w:cs="Times New Roman"/>
          <w:sz w:val="28"/>
          <w:szCs w:val="28"/>
        </w:rPr>
        <w:t xml:space="preserve">engaged in </w:t>
      </w:r>
      <w:r w:rsidR="004C2821">
        <w:rPr>
          <w:rFonts w:ascii="Times New Roman" w:hAnsi="Times New Roman" w:cs="Times New Roman"/>
          <w:sz w:val="28"/>
          <w:szCs w:val="28"/>
        </w:rPr>
        <w:t>unlawful</w:t>
      </w:r>
      <w:r w:rsidR="00B47333" w:rsidRPr="00F86096">
        <w:rPr>
          <w:rFonts w:ascii="Times New Roman" w:hAnsi="Times New Roman" w:cs="Times New Roman"/>
          <w:sz w:val="28"/>
          <w:szCs w:val="28"/>
        </w:rPr>
        <w:t xml:space="preserve"> activity, or</w:t>
      </w:r>
      <w:r w:rsidR="002F4C44">
        <w:rPr>
          <w:rFonts w:ascii="Times New Roman" w:hAnsi="Times New Roman" w:cs="Times New Roman"/>
          <w:sz w:val="28"/>
          <w:szCs w:val="28"/>
        </w:rPr>
        <w:t xml:space="preserve"> was</w:t>
      </w:r>
      <w:r w:rsidR="00B47333" w:rsidRPr="00F86096">
        <w:rPr>
          <w:rFonts w:ascii="Times New Roman" w:hAnsi="Times New Roman" w:cs="Times New Roman"/>
          <w:sz w:val="28"/>
          <w:szCs w:val="28"/>
        </w:rPr>
        <w:t xml:space="preserve"> the aggressor in the event resulting in the use of force.</w:t>
      </w:r>
      <w:r w:rsidR="00DB55F8" w:rsidRPr="00F86096">
        <w:rPr>
          <w:rFonts w:ascii="Times New Roman" w:hAnsi="Times New Roman" w:cs="Times New Roman"/>
          <w:sz w:val="28"/>
          <w:szCs w:val="28"/>
        </w:rPr>
        <w:t xml:space="preserve"> </w:t>
      </w:r>
      <w:r w:rsidR="007414E7" w:rsidRPr="007414E7">
        <w:rPr>
          <w:rFonts w:ascii="Times New Roman" w:hAnsi="Times New Roman" w:cs="Times New Roman"/>
          <w:i/>
          <w:iCs/>
          <w:sz w:val="28"/>
          <w:szCs w:val="28"/>
        </w:rPr>
        <w:t>See</w:t>
      </w:r>
      <w:r w:rsidR="007414E7">
        <w:rPr>
          <w:rFonts w:ascii="Times New Roman" w:hAnsi="Times New Roman" w:cs="Times New Roman"/>
          <w:sz w:val="28"/>
          <w:szCs w:val="28"/>
        </w:rPr>
        <w:t xml:space="preserve"> </w:t>
      </w:r>
      <w:r w:rsidR="00DB55F8" w:rsidRPr="007414E7">
        <w:rPr>
          <w:rFonts w:ascii="Times New Roman" w:hAnsi="Times New Roman" w:cs="Times New Roman"/>
          <w:sz w:val="28"/>
          <w:szCs w:val="28"/>
        </w:rPr>
        <w:t>Stetson</w:t>
      </w:r>
      <w:r w:rsidR="00DB55F8" w:rsidRPr="00F86096">
        <w:rPr>
          <w:rFonts w:ascii="Times New Roman" w:hAnsi="Times New Roman" w:cs="Times New Roman"/>
          <w:sz w:val="28"/>
          <w:szCs w:val="28"/>
        </w:rPr>
        <w:t xml:space="preserve"> Stat. </w:t>
      </w:r>
      <w:r w:rsidR="00DB55F8">
        <w:rPr>
          <w:rFonts w:ascii="Times New Roman" w:hAnsi="Times New Roman" w:cs="Times New Roman"/>
          <w:sz w:val="28"/>
          <w:szCs w:val="28"/>
        </w:rPr>
        <w:t>§</w:t>
      </w:r>
      <w:r w:rsidR="00B47333" w:rsidRPr="00055656" w:rsidDel="00A479CA">
        <w:rPr>
          <w:rFonts w:ascii="Times New Roman" w:hAnsi="Times New Roman" w:cs="Times New Roman"/>
          <w:sz w:val="28"/>
          <w:szCs w:val="28"/>
        </w:rPr>
        <w:t xml:space="preserve"> </w:t>
      </w:r>
      <w:r w:rsidR="00B47333" w:rsidRPr="00DB55F8">
        <w:rPr>
          <w:rFonts w:ascii="Times New Roman" w:hAnsi="Times New Roman" w:cs="Times New Roman"/>
          <w:sz w:val="28"/>
          <w:szCs w:val="28"/>
        </w:rPr>
        <w:t>776.012</w:t>
      </w:r>
      <w:r w:rsidR="00124701">
        <w:rPr>
          <w:rFonts w:ascii="Times New Roman" w:hAnsi="Times New Roman" w:cs="Times New Roman"/>
          <w:sz w:val="28"/>
          <w:szCs w:val="28"/>
        </w:rPr>
        <w:t xml:space="preserve"> (2022)</w:t>
      </w:r>
      <w:r w:rsidR="002716FD">
        <w:rPr>
          <w:rFonts w:ascii="Times New Roman" w:hAnsi="Times New Roman" w:cs="Times New Roman"/>
          <w:sz w:val="28"/>
          <w:szCs w:val="28"/>
        </w:rPr>
        <w:fldChar w:fldCharType="begin"/>
      </w:r>
      <w:r w:rsidR="002716FD">
        <w:instrText xml:space="preserve"> TA \l "</w:instrText>
      </w:r>
      <w:r w:rsidR="002716FD" w:rsidRPr="00F0463C">
        <w:rPr>
          <w:rFonts w:ascii="Times New Roman" w:hAnsi="Times New Roman" w:cs="Times New Roman"/>
          <w:sz w:val="28"/>
          <w:szCs w:val="28"/>
        </w:rPr>
        <w:instrText xml:space="preserve"> Stetson Stat. §</w:instrText>
      </w:r>
      <w:r w:rsidR="002716FD" w:rsidRPr="00F0463C" w:rsidDel="00A479CA">
        <w:rPr>
          <w:rFonts w:ascii="Times New Roman" w:hAnsi="Times New Roman" w:cs="Times New Roman"/>
          <w:sz w:val="28"/>
          <w:szCs w:val="28"/>
        </w:rPr>
        <w:instrText xml:space="preserve"> </w:instrText>
      </w:r>
      <w:r w:rsidR="002716FD" w:rsidRPr="00F0463C">
        <w:rPr>
          <w:rFonts w:ascii="Times New Roman" w:hAnsi="Times New Roman" w:cs="Times New Roman"/>
          <w:sz w:val="28"/>
          <w:szCs w:val="28"/>
        </w:rPr>
        <w:instrText>776.012 (2022)</w:instrText>
      </w:r>
      <w:r w:rsidR="002716FD">
        <w:instrText xml:space="preserve">" \s "Stetson Stat. § 776.012 (2022)" \c 2 </w:instrText>
      </w:r>
      <w:r w:rsidR="002716FD">
        <w:rPr>
          <w:rFonts w:ascii="Times New Roman" w:hAnsi="Times New Roman" w:cs="Times New Roman"/>
          <w:sz w:val="28"/>
          <w:szCs w:val="28"/>
        </w:rPr>
        <w:fldChar w:fldCharType="end"/>
      </w:r>
      <w:r w:rsidR="000F0748">
        <w:rPr>
          <w:rFonts w:ascii="Times New Roman" w:hAnsi="Times New Roman" w:cs="Times New Roman"/>
          <w:sz w:val="28"/>
          <w:szCs w:val="28"/>
        </w:rPr>
        <w:fldChar w:fldCharType="begin"/>
      </w:r>
      <w:r w:rsidR="000F0748">
        <w:instrText xml:space="preserve"> TA \s "Stetson Stat. § 776.012 (2022)" </w:instrText>
      </w:r>
      <w:r w:rsidR="000F0748">
        <w:rPr>
          <w:rFonts w:ascii="Times New Roman" w:hAnsi="Times New Roman" w:cs="Times New Roman"/>
          <w:sz w:val="28"/>
          <w:szCs w:val="28"/>
        </w:rPr>
        <w:fldChar w:fldCharType="end"/>
      </w:r>
      <w:r w:rsidR="00DB55F8">
        <w:rPr>
          <w:rFonts w:ascii="Times New Roman" w:hAnsi="Times New Roman" w:cs="Times New Roman"/>
          <w:sz w:val="28"/>
          <w:szCs w:val="28"/>
        </w:rPr>
        <w:t>.</w:t>
      </w:r>
      <w:r w:rsidR="005849E4" w:rsidRPr="00F86096">
        <w:rPr>
          <w:rFonts w:ascii="Times New Roman" w:hAnsi="Times New Roman" w:cs="Times New Roman"/>
          <w:sz w:val="28"/>
          <w:szCs w:val="28"/>
        </w:rPr>
        <w:t xml:space="preserve"> </w:t>
      </w:r>
    </w:p>
    <w:p w14:paraId="2BA6EBF8" w14:textId="09A29C16" w:rsidR="00FA3C63" w:rsidRPr="00F86096" w:rsidRDefault="005849E4" w:rsidP="00EE3DBF">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It is undisputed that Mr. Cam</w:t>
      </w:r>
      <w:r w:rsidR="00A47482" w:rsidRPr="00F86096">
        <w:rPr>
          <w:rFonts w:ascii="Times New Roman" w:hAnsi="Times New Roman" w:cs="Times New Roman"/>
          <w:sz w:val="28"/>
          <w:szCs w:val="28"/>
        </w:rPr>
        <w:t>eron, walking toward his</w:t>
      </w:r>
      <w:r w:rsidR="00916730">
        <w:rPr>
          <w:rFonts w:ascii="Times New Roman" w:hAnsi="Times New Roman" w:cs="Times New Roman"/>
          <w:sz w:val="28"/>
          <w:szCs w:val="28"/>
        </w:rPr>
        <w:t xml:space="preserve"> motel</w:t>
      </w:r>
      <w:r w:rsidR="00A47482" w:rsidRPr="00F86096">
        <w:rPr>
          <w:rFonts w:ascii="Times New Roman" w:hAnsi="Times New Roman" w:cs="Times New Roman"/>
          <w:sz w:val="28"/>
          <w:szCs w:val="28"/>
        </w:rPr>
        <w:t xml:space="preserve"> room, was in a place he had every right to b</w:t>
      </w:r>
      <w:r w:rsidR="00C37637" w:rsidRPr="00F86096">
        <w:rPr>
          <w:rFonts w:ascii="Times New Roman" w:hAnsi="Times New Roman" w:cs="Times New Roman"/>
          <w:sz w:val="28"/>
          <w:szCs w:val="28"/>
        </w:rPr>
        <w:t xml:space="preserve">e. </w:t>
      </w:r>
    </w:p>
    <w:p w14:paraId="49604697" w14:textId="3374482D" w:rsidR="00297345" w:rsidRDefault="00C15E0F" w:rsidP="000C7CEF">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The </w:t>
      </w:r>
      <w:r w:rsidR="00F46FA9">
        <w:rPr>
          <w:rFonts w:ascii="Times New Roman" w:hAnsi="Times New Roman" w:cs="Times New Roman"/>
          <w:sz w:val="28"/>
          <w:szCs w:val="28"/>
        </w:rPr>
        <w:t xml:space="preserve">State </w:t>
      </w:r>
      <w:r w:rsidR="004070E6">
        <w:rPr>
          <w:rFonts w:ascii="Times New Roman" w:hAnsi="Times New Roman" w:cs="Times New Roman"/>
          <w:sz w:val="28"/>
          <w:szCs w:val="28"/>
        </w:rPr>
        <w:t>must then prove by clear and convinc</w:t>
      </w:r>
      <w:r w:rsidR="007206A8">
        <w:rPr>
          <w:rFonts w:ascii="Times New Roman" w:hAnsi="Times New Roman" w:cs="Times New Roman"/>
          <w:sz w:val="28"/>
          <w:szCs w:val="28"/>
        </w:rPr>
        <w:t xml:space="preserve">ing </w:t>
      </w:r>
      <w:r w:rsidR="007400C9">
        <w:rPr>
          <w:rFonts w:ascii="Times New Roman" w:hAnsi="Times New Roman" w:cs="Times New Roman"/>
          <w:sz w:val="28"/>
          <w:szCs w:val="28"/>
        </w:rPr>
        <w:t xml:space="preserve">evidence that Mr. Cameron engaged in </w:t>
      </w:r>
      <w:r w:rsidR="004C2821">
        <w:rPr>
          <w:rFonts w:ascii="Times New Roman" w:hAnsi="Times New Roman" w:cs="Times New Roman"/>
          <w:sz w:val="28"/>
          <w:szCs w:val="28"/>
        </w:rPr>
        <w:t>unlawful</w:t>
      </w:r>
      <w:r w:rsidR="007400C9">
        <w:rPr>
          <w:rFonts w:ascii="Times New Roman" w:hAnsi="Times New Roman" w:cs="Times New Roman"/>
          <w:sz w:val="28"/>
          <w:szCs w:val="28"/>
        </w:rPr>
        <w:t xml:space="preserve"> </w:t>
      </w:r>
      <w:r w:rsidR="00B90DBA">
        <w:rPr>
          <w:rFonts w:ascii="Times New Roman" w:hAnsi="Times New Roman" w:cs="Times New Roman"/>
          <w:sz w:val="28"/>
          <w:szCs w:val="28"/>
        </w:rPr>
        <w:t xml:space="preserve">activity </w:t>
      </w:r>
      <w:r w:rsidR="000753F0">
        <w:rPr>
          <w:rFonts w:ascii="Times New Roman" w:hAnsi="Times New Roman" w:cs="Times New Roman"/>
          <w:sz w:val="28"/>
          <w:szCs w:val="28"/>
        </w:rPr>
        <w:t>or</w:t>
      </w:r>
      <w:r w:rsidR="00FF2165">
        <w:rPr>
          <w:rFonts w:ascii="Times New Roman" w:hAnsi="Times New Roman" w:cs="Times New Roman"/>
          <w:sz w:val="28"/>
          <w:szCs w:val="28"/>
        </w:rPr>
        <w:t xml:space="preserve"> </w:t>
      </w:r>
      <w:r w:rsidR="00BA68B8">
        <w:rPr>
          <w:rFonts w:ascii="Times New Roman" w:hAnsi="Times New Roman" w:cs="Times New Roman"/>
          <w:sz w:val="28"/>
          <w:szCs w:val="28"/>
        </w:rPr>
        <w:t>initiated the conflic</w:t>
      </w:r>
      <w:r w:rsidR="00C7405C">
        <w:rPr>
          <w:rFonts w:ascii="Times New Roman" w:hAnsi="Times New Roman" w:cs="Times New Roman"/>
          <w:sz w:val="28"/>
          <w:szCs w:val="28"/>
        </w:rPr>
        <w:t xml:space="preserve">t </w:t>
      </w:r>
      <w:r w:rsidR="00DF7952">
        <w:rPr>
          <w:rFonts w:ascii="Times New Roman" w:hAnsi="Times New Roman" w:cs="Times New Roman"/>
          <w:i/>
          <w:iCs/>
          <w:sz w:val="28"/>
          <w:szCs w:val="28"/>
        </w:rPr>
        <w:t>and</w:t>
      </w:r>
      <w:r w:rsidR="00F66ABC">
        <w:rPr>
          <w:rFonts w:ascii="Times New Roman" w:hAnsi="Times New Roman" w:cs="Times New Roman"/>
          <w:sz w:val="28"/>
          <w:szCs w:val="28"/>
        </w:rPr>
        <w:t xml:space="preserve"> did not satisfy </w:t>
      </w:r>
      <w:r w:rsidR="00671D97">
        <w:rPr>
          <w:rFonts w:ascii="Times New Roman" w:hAnsi="Times New Roman" w:cs="Times New Roman"/>
          <w:sz w:val="28"/>
          <w:szCs w:val="28"/>
        </w:rPr>
        <w:t>the duty to retreat</w:t>
      </w:r>
      <w:r w:rsidR="006F0D19">
        <w:rPr>
          <w:rFonts w:ascii="Times New Roman" w:hAnsi="Times New Roman" w:cs="Times New Roman"/>
          <w:sz w:val="28"/>
          <w:szCs w:val="28"/>
        </w:rPr>
        <w:t>.</w:t>
      </w:r>
    </w:p>
    <w:p w14:paraId="762A24A3" w14:textId="076E9FFE" w:rsidR="008E623E" w:rsidRDefault="001F3AF1" w:rsidP="00452BBD">
      <w:pPr>
        <w:spacing w:after="0" w:line="480" w:lineRule="auto"/>
        <w:ind w:firstLine="720"/>
        <w:rPr>
          <w:rFonts w:ascii="Times New Roman" w:hAnsi="Times New Roman" w:cs="Times New Roman"/>
          <w:sz w:val="28"/>
          <w:szCs w:val="28"/>
        </w:rPr>
      </w:pPr>
      <w:r w:rsidRPr="00E70373">
        <w:rPr>
          <w:rFonts w:ascii="Times New Roman" w:hAnsi="Times New Roman" w:cs="Times New Roman"/>
          <w:sz w:val="28"/>
          <w:szCs w:val="28"/>
        </w:rPr>
        <w:t>Mr. Cameron</w:t>
      </w:r>
      <w:r w:rsidR="00BE21BE" w:rsidRPr="00E70373">
        <w:rPr>
          <w:rFonts w:ascii="Times New Roman" w:hAnsi="Times New Roman" w:cs="Times New Roman"/>
          <w:sz w:val="28"/>
          <w:szCs w:val="28"/>
        </w:rPr>
        <w:t xml:space="preserve"> acted lawfully</w:t>
      </w:r>
      <w:r w:rsidR="00916730">
        <w:rPr>
          <w:rFonts w:ascii="Times New Roman" w:hAnsi="Times New Roman" w:cs="Times New Roman"/>
          <w:sz w:val="28"/>
          <w:szCs w:val="28"/>
        </w:rPr>
        <w:t>. H</w:t>
      </w:r>
      <w:r w:rsidR="00766B22" w:rsidRPr="00F86096">
        <w:rPr>
          <w:rFonts w:ascii="Times New Roman" w:hAnsi="Times New Roman" w:cs="Times New Roman"/>
          <w:sz w:val="28"/>
          <w:szCs w:val="28"/>
        </w:rPr>
        <w:t xml:space="preserve">e did not conceal his firearm but carried it in a manner designed to make its existence known. </w:t>
      </w:r>
      <w:r w:rsidR="002B7A3C">
        <w:rPr>
          <w:rFonts w:ascii="Times New Roman" w:hAnsi="Times New Roman" w:cs="Times New Roman"/>
          <w:sz w:val="28"/>
          <w:szCs w:val="28"/>
        </w:rPr>
        <w:t xml:space="preserve">Mr. Cameron </w:t>
      </w:r>
      <w:r w:rsidR="005234EF">
        <w:rPr>
          <w:rFonts w:ascii="Times New Roman" w:hAnsi="Times New Roman" w:cs="Times New Roman"/>
          <w:sz w:val="28"/>
          <w:szCs w:val="28"/>
        </w:rPr>
        <w:t xml:space="preserve">responded to </w:t>
      </w:r>
      <w:r w:rsidR="001907DB">
        <w:rPr>
          <w:rFonts w:ascii="Times New Roman" w:hAnsi="Times New Roman" w:cs="Times New Roman"/>
          <w:sz w:val="28"/>
          <w:szCs w:val="28"/>
        </w:rPr>
        <w:t>aggression</w:t>
      </w:r>
      <w:r w:rsidR="00D632C9">
        <w:rPr>
          <w:rFonts w:ascii="Times New Roman" w:hAnsi="Times New Roman" w:cs="Times New Roman"/>
          <w:sz w:val="28"/>
          <w:szCs w:val="28"/>
        </w:rPr>
        <w:t xml:space="preserve">—he did not </w:t>
      </w:r>
      <w:r w:rsidR="00F5195F">
        <w:rPr>
          <w:rFonts w:ascii="Times New Roman" w:hAnsi="Times New Roman" w:cs="Times New Roman"/>
          <w:sz w:val="28"/>
          <w:szCs w:val="28"/>
        </w:rPr>
        <w:t>elicit it.</w:t>
      </w:r>
      <w:r w:rsidR="00095FB7">
        <w:rPr>
          <w:rFonts w:ascii="Times New Roman" w:hAnsi="Times New Roman" w:cs="Times New Roman"/>
          <w:sz w:val="28"/>
          <w:szCs w:val="28"/>
        </w:rPr>
        <w:t xml:space="preserve"> </w:t>
      </w:r>
      <w:r w:rsidR="00041414" w:rsidRPr="00F86096">
        <w:rPr>
          <w:rFonts w:ascii="Times New Roman" w:hAnsi="Times New Roman" w:cs="Times New Roman"/>
          <w:sz w:val="28"/>
          <w:szCs w:val="28"/>
        </w:rPr>
        <w:t xml:space="preserve">Even </w:t>
      </w:r>
      <w:r w:rsidR="00256875">
        <w:rPr>
          <w:rFonts w:ascii="Times New Roman" w:hAnsi="Times New Roman" w:cs="Times New Roman"/>
          <w:sz w:val="28"/>
          <w:szCs w:val="28"/>
        </w:rPr>
        <w:t>if</w:t>
      </w:r>
      <w:r w:rsidR="008A296A" w:rsidRPr="00F86096">
        <w:rPr>
          <w:rFonts w:ascii="Times New Roman" w:hAnsi="Times New Roman" w:cs="Times New Roman"/>
          <w:sz w:val="28"/>
          <w:szCs w:val="28"/>
        </w:rPr>
        <w:t xml:space="preserve"> this Court </w:t>
      </w:r>
      <w:r w:rsidR="00387A39">
        <w:rPr>
          <w:rFonts w:ascii="Times New Roman" w:hAnsi="Times New Roman" w:cs="Times New Roman"/>
          <w:sz w:val="28"/>
          <w:szCs w:val="28"/>
        </w:rPr>
        <w:t>disag</w:t>
      </w:r>
      <w:r w:rsidR="00826D30">
        <w:rPr>
          <w:rFonts w:ascii="Times New Roman" w:hAnsi="Times New Roman" w:cs="Times New Roman"/>
          <w:sz w:val="28"/>
          <w:szCs w:val="28"/>
        </w:rPr>
        <w:t>rees,</w:t>
      </w:r>
      <w:r w:rsidR="006913CD" w:rsidRPr="00F86096">
        <w:rPr>
          <w:rFonts w:ascii="Times New Roman" w:hAnsi="Times New Roman" w:cs="Times New Roman"/>
          <w:sz w:val="28"/>
          <w:szCs w:val="28"/>
        </w:rPr>
        <w:t xml:space="preserve"> Mr. Cameron fulfilled his alternative obl</w:t>
      </w:r>
      <w:r w:rsidR="00897F75" w:rsidRPr="00F86096">
        <w:rPr>
          <w:rFonts w:ascii="Times New Roman" w:hAnsi="Times New Roman" w:cs="Times New Roman"/>
          <w:sz w:val="28"/>
          <w:szCs w:val="28"/>
        </w:rPr>
        <w:t>i</w:t>
      </w:r>
      <w:r w:rsidR="00EA66D7" w:rsidRPr="00F86096">
        <w:rPr>
          <w:rFonts w:ascii="Times New Roman" w:hAnsi="Times New Roman" w:cs="Times New Roman"/>
          <w:sz w:val="28"/>
          <w:szCs w:val="28"/>
        </w:rPr>
        <w:t>g</w:t>
      </w:r>
      <w:r w:rsidR="00BC0821" w:rsidRPr="00F86096">
        <w:rPr>
          <w:rFonts w:ascii="Times New Roman" w:hAnsi="Times New Roman" w:cs="Times New Roman"/>
          <w:sz w:val="28"/>
          <w:szCs w:val="28"/>
        </w:rPr>
        <w:t>ation</w:t>
      </w:r>
      <w:r w:rsidR="00074AE1">
        <w:rPr>
          <w:rFonts w:ascii="Times New Roman" w:hAnsi="Times New Roman" w:cs="Times New Roman"/>
          <w:sz w:val="28"/>
          <w:szCs w:val="28"/>
        </w:rPr>
        <w:t xml:space="preserve"> to retreat</w:t>
      </w:r>
      <w:r w:rsidR="00916730">
        <w:rPr>
          <w:rFonts w:ascii="Times New Roman" w:hAnsi="Times New Roman" w:cs="Times New Roman"/>
          <w:sz w:val="28"/>
          <w:szCs w:val="28"/>
        </w:rPr>
        <w:t>.</w:t>
      </w:r>
      <w:r w:rsidR="00BC0821" w:rsidRPr="00F86096">
        <w:rPr>
          <w:rFonts w:ascii="Times New Roman" w:hAnsi="Times New Roman" w:cs="Times New Roman"/>
          <w:sz w:val="28"/>
          <w:szCs w:val="28"/>
        </w:rPr>
        <w:t xml:space="preserve"> </w:t>
      </w:r>
      <w:r w:rsidR="00916730">
        <w:rPr>
          <w:rFonts w:ascii="Times New Roman" w:hAnsi="Times New Roman" w:cs="Times New Roman"/>
          <w:sz w:val="28"/>
          <w:szCs w:val="28"/>
        </w:rPr>
        <w:t>R</w:t>
      </w:r>
      <w:r w:rsidR="00BC0821" w:rsidRPr="00F86096">
        <w:rPr>
          <w:rFonts w:ascii="Times New Roman" w:hAnsi="Times New Roman" w:cs="Times New Roman"/>
          <w:sz w:val="28"/>
          <w:szCs w:val="28"/>
        </w:rPr>
        <w:t xml:space="preserve">easonably believing </w:t>
      </w:r>
      <w:r w:rsidR="00AB520A" w:rsidRPr="00F86096">
        <w:rPr>
          <w:rFonts w:ascii="Times New Roman" w:hAnsi="Times New Roman" w:cs="Times New Roman"/>
          <w:sz w:val="28"/>
          <w:szCs w:val="28"/>
        </w:rPr>
        <w:t>himself</w:t>
      </w:r>
      <w:r w:rsidR="0042318F" w:rsidRPr="00F86096">
        <w:rPr>
          <w:rFonts w:ascii="Times New Roman" w:hAnsi="Times New Roman" w:cs="Times New Roman"/>
          <w:sz w:val="28"/>
          <w:szCs w:val="28"/>
        </w:rPr>
        <w:t xml:space="preserve"> at risk of imminent deat</w:t>
      </w:r>
      <w:r w:rsidR="00AB44B0" w:rsidRPr="00F86096">
        <w:rPr>
          <w:rFonts w:ascii="Times New Roman" w:hAnsi="Times New Roman" w:cs="Times New Roman"/>
          <w:sz w:val="28"/>
          <w:szCs w:val="28"/>
        </w:rPr>
        <w:t xml:space="preserve">h, </w:t>
      </w:r>
      <w:r w:rsidR="00F3727D">
        <w:rPr>
          <w:rFonts w:ascii="Times New Roman" w:hAnsi="Times New Roman" w:cs="Times New Roman"/>
          <w:sz w:val="28"/>
          <w:szCs w:val="28"/>
        </w:rPr>
        <w:t xml:space="preserve">he had no reasonable means of </w:t>
      </w:r>
      <w:r w:rsidR="00244C46">
        <w:rPr>
          <w:rFonts w:ascii="Times New Roman" w:hAnsi="Times New Roman" w:cs="Times New Roman"/>
          <w:sz w:val="28"/>
          <w:szCs w:val="28"/>
        </w:rPr>
        <w:t>escape.</w:t>
      </w:r>
    </w:p>
    <w:p w14:paraId="5CC2C5DB" w14:textId="578A3C2D" w:rsidR="00C076AB" w:rsidRDefault="00315BB1" w:rsidP="001E78DC">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Both </w:t>
      </w:r>
      <w:r w:rsidR="00967FF8">
        <w:rPr>
          <w:rFonts w:ascii="Times New Roman" w:hAnsi="Times New Roman" w:cs="Times New Roman"/>
          <w:sz w:val="28"/>
          <w:szCs w:val="28"/>
        </w:rPr>
        <w:t xml:space="preserve">the </w:t>
      </w:r>
      <w:r w:rsidR="005F0828">
        <w:rPr>
          <w:rFonts w:ascii="Times New Roman" w:hAnsi="Times New Roman" w:cs="Times New Roman"/>
          <w:sz w:val="28"/>
          <w:szCs w:val="28"/>
        </w:rPr>
        <w:t>situation</w:t>
      </w:r>
      <w:r w:rsidR="00967FF8">
        <w:rPr>
          <w:rFonts w:ascii="Times New Roman" w:hAnsi="Times New Roman" w:cs="Times New Roman"/>
          <w:sz w:val="28"/>
          <w:szCs w:val="28"/>
        </w:rPr>
        <w:t xml:space="preserve"> </w:t>
      </w:r>
      <w:r w:rsidR="004B72DF">
        <w:rPr>
          <w:rFonts w:ascii="Times New Roman" w:hAnsi="Times New Roman" w:cs="Times New Roman"/>
          <w:sz w:val="28"/>
          <w:szCs w:val="28"/>
        </w:rPr>
        <w:t xml:space="preserve">and </w:t>
      </w:r>
      <w:r w:rsidR="00CF09E8">
        <w:rPr>
          <w:rFonts w:ascii="Times New Roman" w:hAnsi="Times New Roman" w:cs="Times New Roman"/>
          <w:sz w:val="28"/>
          <w:szCs w:val="28"/>
        </w:rPr>
        <w:t xml:space="preserve">the law required certain actions of Mr. Cameron. </w:t>
      </w:r>
      <w:r w:rsidR="00244C46">
        <w:rPr>
          <w:rFonts w:ascii="Times New Roman" w:hAnsi="Times New Roman" w:cs="Times New Roman"/>
          <w:sz w:val="28"/>
          <w:szCs w:val="28"/>
        </w:rPr>
        <w:t xml:space="preserve">He </w:t>
      </w:r>
      <w:r w:rsidR="00BD109A">
        <w:rPr>
          <w:rFonts w:ascii="Times New Roman" w:hAnsi="Times New Roman" w:cs="Times New Roman"/>
          <w:sz w:val="28"/>
          <w:szCs w:val="28"/>
        </w:rPr>
        <w:t>did what he had to do.</w:t>
      </w:r>
    </w:p>
    <w:p w14:paraId="1D17E6D2" w14:textId="47DF1CE3" w:rsidR="0098092F" w:rsidRPr="00327277" w:rsidRDefault="0098092F" w:rsidP="008D2690">
      <w:pPr>
        <w:pStyle w:val="Heading1"/>
        <w:spacing w:before="0"/>
        <w:jc w:val="center"/>
      </w:pPr>
      <w:bookmarkStart w:id="9" w:name="_Toc175326230"/>
      <w:bookmarkStart w:id="10" w:name="_Toc175854451"/>
      <w:bookmarkStart w:id="11" w:name="_Toc175854643"/>
      <w:bookmarkStart w:id="12" w:name="_Toc175926427"/>
      <w:bookmarkStart w:id="13" w:name="_Toc176033251"/>
      <w:r w:rsidRPr="00327277">
        <w:t>STATEMENT OF FACTS</w:t>
      </w:r>
      <w:bookmarkEnd w:id="9"/>
      <w:bookmarkEnd w:id="10"/>
      <w:bookmarkEnd w:id="11"/>
      <w:bookmarkEnd w:id="12"/>
      <w:bookmarkEnd w:id="13"/>
    </w:p>
    <w:p w14:paraId="613E2568" w14:textId="00B206B8" w:rsidR="00034FDC" w:rsidRDefault="00691DBD" w:rsidP="0029231E">
      <w:pPr>
        <w:spacing w:before="240"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On August 6, 2022, </w:t>
      </w:r>
      <w:r w:rsidR="00E12403" w:rsidRPr="00F86096">
        <w:rPr>
          <w:rFonts w:ascii="Times New Roman" w:hAnsi="Times New Roman" w:cs="Times New Roman"/>
          <w:sz w:val="28"/>
          <w:szCs w:val="28"/>
        </w:rPr>
        <w:t xml:space="preserve">Jay Cameron </w:t>
      </w:r>
      <w:r w:rsidR="00C54DCB">
        <w:rPr>
          <w:rFonts w:ascii="Times New Roman" w:hAnsi="Times New Roman" w:cs="Times New Roman"/>
          <w:sz w:val="28"/>
          <w:szCs w:val="28"/>
        </w:rPr>
        <w:t>woke up and decided to get breakfast. R.</w:t>
      </w:r>
      <w:r w:rsidR="00E43386">
        <w:rPr>
          <w:rFonts w:ascii="Times New Roman" w:hAnsi="Times New Roman" w:cs="Times New Roman"/>
          <w:sz w:val="28"/>
          <w:szCs w:val="28"/>
        </w:rPr>
        <w:t> </w:t>
      </w:r>
      <w:r w:rsidR="00C54DCB">
        <w:rPr>
          <w:rFonts w:ascii="Times New Roman" w:hAnsi="Times New Roman" w:cs="Times New Roman"/>
          <w:sz w:val="28"/>
          <w:szCs w:val="28"/>
        </w:rPr>
        <w:t>19:</w:t>
      </w:r>
      <w:r w:rsidR="00CD02A4">
        <w:rPr>
          <w:rFonts w:ascii="Times New Roman" w:hAnsi="Times New Roman" w:cs="Times New Roman"/>
          <w:sz w:val="28"/>
          <w:szCs w:val="28"/>
        </w:rPr>
        <w:t>24</w:t>
      </w:r>
      <w:r w:rsidR="004847EA">
        <w:rPr>
          <w:rFonts w:ascii="Times New Roman" w:hAnsi="Times New Roman" w:cs="Times New Roman"/>
          <w:sz w:val="28"/>
          <w:szCs w:val="28"/>
        </w:rPr>
        <w:t>–</w:t>
      </w:r>
      <w:r w:rsidR="00CD02A4">
        <w:rPr>
          <w:rFonts w:ascii="Times New Roman" w:hAnsi="Times New Roman" w:cs="Times New Roman"/>
          <w:sz w:val="28"/>
          <w:szCs w:val="28"/>
        </w:rPr>
        <w:t xml:space="preserve">25. </w:t>
      </w:r>
      <w:r w:rsidR="004D4645">
        <w:rPr>
          <w:rFonts w:ascii="Times New Roman" w:hAnsi="Times New Roman" w:cs="Times New Roman"/>
          <w:sz w:val="28"/>
          <w:szCs w:val="28"/>
        </w:rPr>
        <w:t>But</w:t>
      </w:r>
      <w:r w:rsidR="00E12403" w:rsidRPr="00F86096">
        <w:rPr>
          <w:rFonts w:ascii="Times New Roman" w:hAnsi="Times New Roman" w:cs="Times New Roman"/>
          <w:sz w:val="28"/>
          <w:szCs w:val="28"/>
        </w:rPr>
        <w:t xml:space="preserve"> </w:t>
      </w:r>
      <w:r w:rsidR="007B42D8" w:rsidRPr="00F86096">
        <w:rPr>
          <w:rFonts w:ascii="Times New Roman" w:hAnsi="Times New Roman" w:cs="Times New Roman"/>
          <w:sz w:val="28"/>
          <w:szCs w:val="28"/>
        </w:rPr>
        <w:t xml:space="preserve">the </w:t>
      </w:r>
      <w:r w:rsidR="004D4645">
        <w:rPr>
          <w:rFonts w:ascii="Times New Roman" w:hAnsi="Times New Roman" w:cs="Times New Roman"/>
          <w:sz w:val="28"/>
          <w:szCs w:val="28"/>
        </w:rPr>
        <w:t>streets of Stetson</w:t>
      </w:r>
      <w:r w:rsidR="0083597D">
        <w:rPr>
          <w:rFonts w:ascii="Times New Roman" w:hAnsi="Times New Roman" w:cs="Times New Roman"/>
          <w:sz w:val="28"/>
          <w:szCs w:val="28"/>
        </w:rPr>
        <w:t xml:space="preserve"> </w:t>
      </w:r>
      <w:r w:rsidR="00345EB9">
        <w:rPr>
          <w:rFonts w:ascii="Times New Roman" w:hAnsi="Times New Roman" w:cs="Times New Roman"/>
          <w:sz w:val="28"/>
          <w:szCs w:val="28"/>
        </w:rPr>
        <w:t>were tough</w:t>
      </w:r>
      <w:r w:rsidR="00AB6F9F">
        <w:rPr>
          <w:rFonts w:ascii="Times New Roman" w:hAnsi="Times New Roman" w:cs="Times New Roman"/>
          <w:sz w:val="28"/>
          <w:szCs w:val="28"/>
        </w:rPr>
        <w:t xml:space="preserve"> </w:t>
      </w:r>
      <w:r w:rsidR="00231BA1">
        <w:rPr>
          <w:rFonts w:ascii="Times New Roman" w:hAnsi="Times New Roman" w:cs="Times New Roman"/>
          <w:sz w:val="28"/>
          <w:szCs w:val="28"/>
        </w:rPr>
        <w:t>because of men like Ryan W</w:t>
      </w:r>
      <w:r w:rsidR="00AB2D7B">
        <w:rPr>
          <w:rFonts w:ascii="Times New Roman" w:hAnsi="Times New Roman" w:cs="Times New Roman"/>
          <w:sz w:val="28"/>
          <w:szCs w:val="28"/>
        </w:rPr>
        <w:t>ilson</w:t>
      </w:r>
      <w:r w:rsidR="001014C2">
        <w:rPr>
          <w:rFonts w:ascii="Times New Roman" w:hAnsi="Times New Roman" w:cs="Times New Roman"/>
          <w:sz w:val="28"/>
          <w:szCs w:val="28"/>
        </w:rPr>
        <w:t>. R.</w:t>
      </w:r>
      <w:r w:rsidR="00E43386">
        <w:rPr>
          <w:rFonts w:ascii="Times New Roman" w:hAnsi="Times New Roman" w:cs="Times New Roman"/>
          <w:sz w:val="28"/>
          <w:szCs w:val="28"/>
        </w:rPr>
        <w:t> </w:t>
      </w:r>
      <w:r w:rsidR="00230C26">
        <w:rPr>
          <w:rFonts w:ascii="Times New Roman" w:hAnsi="Times New Roman" w:cs="Times New Roman"/>
          <w:sz w:val="28"/>
          <w:szCs w:val="28"/>
        </w:rPr>
        <w:t>20:41</w:t>
      </w:r>
      <w:r w:rsidR="00EF7BF4">
        <w:rPr>
          <w:rFonts w:ascii="Times New Roman" w:hAnsi="Times New Roman" w:cs="Times New Roman"/>
          <w:sz w:val="28"/>
          <w:szCs w:val="28"/>
        </w:rPr>
        <w:t>–</w:t>
      </w:r>
      <w:r w:rsidR="00BB2774">
        <w:rPr>
          <w:rFonts w:ascii="Times New Roman" w:hAnsi="Times New Roman" w:cs="Times New Roman"/>
          <w:sz w:val="28"/>
          <w:szCs w:val="28"/>
        </w:rPr>
        <w:t>42</w:t>
      </w:r>
      <w:r w:rsidR="00230C26">
        <w:rPr>
          <w:rFonts w:ascii="Times New Roman" w:hAnsi="Times New Roman" w:cs="Times New Roman"/>
          <w:sz w:val="28"/>
          <w:szCs w:val="28"/>
        </w:rPr>
        <w:t>.</w:t>
      </w:r>
      <w:r w:rsidR="00827A09">
        <w:rPr>
          <w:rFonts w:ascii="Times New Roman" w:hAnsi="Times New Roman" w:cs="Times New Roman"/>
          <w:sz w:val="28"/>
          <w:szCs w:val="28"/>
        </w:rPr>
        <w:t xml:space="preserve"> </w:t>
      </w:r>
      <w:r w:rsidR="00BB2774">
        <w:rPr>
          <w:rFonts w:ascii="Times New Roman" w:hAnsi="Times New Roman" w:cs="Times New Roman"/>
          <w:sz w:val="28"/>
          <w:szCs w:val="28"/>
        </w:rPr>
        <w:t xml:space="preserve">Afraid to encounter Wilson alone, Mr. </w:t>
      </w:r>
      <w:r w:rsidR="009A71FA">
        <w:rPr>
          <w:rFonts w:ascii="Times New Roman" w:hAnsi="Times New Roman" w:cs="Times New Roman"/>
          <w:sz w:val="28"/>
          <w:szCs w:val="28"/>
        </w:rPr>
        <w:t xml:space="preserve">Cameron </w:t>
      </w:r>
      <w:r w:rsidR="00BB2774">
        <w:rPr>
          <w:rFonts w:ascii="Times New Roman" w:hAnsi="Times New Roman" w:cs="Times New Roman"/>
          <w:sz w:val="28"/>
          <w:szCs w:val="28"/>
        </w:rPr>
        <w:t>invited</w:t>
      </w:r>
      <w:r w:rsidR="009A71FA">
        <w:rPr>
          <w:rFonts w:ascii="Times New Roman" w:hAnsi="Times New Roman" w:cs="Times New Roman"/>
          <w:sz w:val="28"/>
          <w:szCs w:val="28"/>
        </w:rPr>
        <w:t xml:space="preserve"> his big brother, Greg Cameron</w:t>
      </w:r>
      <w:r w:rsidR="003B7B6A">
        <w:rPr>
          <w:rFonts w:ascii="Times New Roman" w:hAnsi="Times New Roman" w:cs="Times New Roman"/>
          <w:sz w:val="28"/>
          <w:szCs w:val="28"/>
        </w:rPr>
        <w:t>,</w:t>
      </w:r>
      <w:r w:rsidR="00BB2774">
        <w:rPr>
          <w:rFonts w:ascii="Times New Roman" w:hAnsi="Times New Roman" w:cs="Times New Roman"/>
          <w:sz w:val="28"/>
          <w:szCs w:val="28"/>
        </w:rPr>
        <w:t xml:space="preserve"> to join him</w:t>
      </w:r>
      <w:r w:rsidR="007B42D8" w:rsidRPr="00F86096">
        <w:rPr>
          <w:rFonts w:ascii="Times New Roman" w:hAnsi="Times New Roman" w:cs="Times New Roman"/>
          <w:sz w:val="28"/>
          <w:szCs w:val="28"/>
        </w:rPr>
        <w:t>. R.</w:t>
      </w:r>
      <w:r w:rsidR="00E43386">
        <w:rPr>
          <w:rFonts w:ascii="Times New Roman" w:hAnsi="Times New Roman" w:cs="Times New Roman"/>
          <w:sz w:val="28"/>
          <w:szCs w:val="28"/>
        </w:rPr>
        <w:t> </w:t>
      </w:r>
      <w:r w:rsidR="009042A7" w:rsidRPr="00F86096">
        <w:rPr>
          <w:rFonts w:ascii="Times New Roman" w:hAnsi="Times New Roman" w:cs="Times New Roman"/>
          <w:sz w:val="28"/>
          <w:szCs w:val="28"/>
        </w:rPr>
        <w:t>19</w:t>
      </w:r>
      <w:r w:rsidR="00822E90">
        <w:rPr>
          <w:rFonts w:ascii="Times New Roman" w:hAnsi="Times New Roman" w:cs="Times New Roman"/>
          <w:sz w:val="28"/>
          <w:szCs w:val="28"/>
        </w:rPr>
        <w:t>:</w:t>
      </w:r>
      <w:r w:rsidR="00F04590" w:rsidRPr="00F86096">
        <w:rPr>
          <w:rFonts w:ascii="Times New Roman" w:hAnsi="Times New Roman" w:cs="Times New Roman"/>
          <w:sz w:val="28"/>
          <w:szCs w:val="28"/>
        </w:rPr>
        <w:t>24</w:t>
      </w:r>
      <w:r w:rsidR="00A6422B">
        <w:rPr>
          <w:rFonts w:ascii="Times New Roman" w:hAnsi="Times New Roman" w:cs="Times New Roman"/>
          <w:sz w:val="28"/>
          <w:szCs w:val="28"/>
        </w:rPr>
        <w:t>–</w:t>
      </w:r>
      <w:r w:rsidR="00F04590" w:rsidRPr="00F86096">
        <w:rPr>
          <w:rFonts w:ascii="Times New Roman" w:hAnsi="Times New Roman" w:cs="Times New Roman"/>
          <w:sz w:val="28"/>
          <w:szCs w:val="28"/>
        </w:rPr>
        <w:t>26, 38</w:t>
      </w:r>
      <w:r w:rsidR="00A6422B">
        <w:rPr>
          <w:rFonts w:ascii="Times New Roman" w:hAnsi="Times New Roman" w:cs="Times New Roman"/>
          <w:sz w:val="28"/>
          <w:szCs w:val="28"/>
        </w:rPr>
        <w:t>–</w:t>
      </w:r>
      <w:r w:rsidR="00F04590" w:rsidRPr="00F86096">
        <w:rPr>
          <w:rFonts w:ascii="Times New Roman" w:hAnsi="Times New Roman" w:cs="Times New Roman"/>
          <w:sz w:val="28"/>
          <w:szCs w:val="28"/>
        </w:rPr>
        <w:t xml:space="preserve">40. </w:t>
      </w:r>
      <w:r w:rsidR="00EF5677">
        <w:rPr>
          <w:rFonts w:ascii="Times New Roman" w:hAnsi="Times New Roman" w:cs="Times New Roman"/>
          <w:sz w:val="28"/>
          <w:szCs w:val="28"/>
        </w:rPr>
        <w:t xml:space="preserve">Greg arrived at the Boals Motel, where Mr. Cameron </w:t>
      </w:r>
      <w:r w:rsidR="00A6121F">
        <w:rPr>
          <w:rFonts w:ascii="Times New Roman" w:hAnsi="Times New Roman" w:cs="Times New Roman"/>
          <w:sz w:val="28"/>
          <w:szCs w:val="28"/>
        </w:rPr>
        <w:t>stayed</w:t>
      </w:r>
      <w:r w:rsidR="003C0D5A">
        <w:rPr>
          <w:rFonts w:ascii="Times New Roman" w:hAnsi="Times New Roman" w:cs="Times New Roman"/>
          <w:sz w:val="28"/>
          <w:szCs w:val="28"/>
        </w:rPr>
        <w:t>,</w:t>
      </w:r>
      <w:r w:rsidR="00FF46CD">
        <w:rPr>
          <w:rFonts w:ascii="Times New Roman" w:hAnsi="Times New Roman" w:cs="Times New Roman"/>
          <w:sz w:val="28"/>
          <w:szCs w:val="28"/>
        </w:rPr>
        <w:t xml:space="preserve"> and </w:t>
      </w:r>
      <w:r w:rsidR="009A7F67">
        <w:rPr>
          <w:rFonts w:ascii="Times New Roman" w:hAnsi="Times New Roman" w:cs="Times New Roman"/>
          <w:sz w:val="28"/>
          <w:szCs w:val="28"/>
        </w:rPr>
        <w:t xml:space="preserve">they </w:t>
      </w:r>
      <w:r w:rsidR="00F1097C">
        <w:rPr>
          <w:rFonts w:ascii="Times New Roman" w:hAnsi="Times New Roman" w:cs="Times New Roman"/>
          <w:sz w:val="28"/>
          <w:szCs w:val="28"/>
        </w:rPr>
        <w:t>headed to</w:t>
      </w:r>
      <w:r w:rsidR="009A7F67">
        <w:rPr>
          <w:rFonts w:ascii="Times New Roman" w:hAnsi="Times New Roman" w:cs="Times New Roman"/>
          <w:sz w:val="28"/>
          <w:szCs w:val="28"/>
        </w:rPr>
        <w:t xml:space="preserve"> breakfast</w:t>
      </w:r>
      <w:r w:rsidR="00424ADB" w:rsidRPr="00F86096">
        <w:rPr>
          <w:rFonts w:ascii="Times New Roman" w:hAnsi="Times New Roman" w:cs="Times New Roman"/>
          <w:sz w:val="28"/>
          <w:szCs w:val="28"/>
        </w:rPr>
        <w:t>. R.</w:t>
      </w:r>
      <w:r w:rsidR="00E43386">
        <w:rPr>
          <w:rFonts w:ascii="Times New Roman" w:hAnsi="Times New Roman" w:cs="Times New Roman"/>
          <w:sz w:val="28"/>
          <w:szCs w:val="28"/>
        </w:rPr>
        <w:t> </w:t>
      </w:r>
      <w:r w:rsidR="009616E3" w:rsidRPr="00F86096">
        <w:rPr>
          <w:rFonts w:ascii="Times New Roman" w:hAnsi="Times New Roman" w:cs="Times New Roman"/>
          <w:sz w:val="28"/>
          <w:szCs w:val="28"/>
        </w:rPr>
        <w:t>19</w:t>
      </w:r>
      <w:r w:rsidR="00822E90">
        <w:rPr>
          <w:rFonts w:ascii="Times New Roman" w:hAnsi="Times New Roman" w:cs="Times New Roman"/>
          <w:sz w:val="28"/>
          <w:szCs w:val="28"/>
        </w:rPr>
        <w:t>:</w:t>
      </w:r>
      <w:r w:rsidR="00AB71E7" w:rsidRPr="00F86096">
        <w:rPr>
          <w:rFonts w:ascii="Times New Roman" w:hAnsi="Times New Roman" w:cs="Times New Roman"/>
          <w:sz w:val="28"/>
          <w:szCs w:val="28"/>
        </w:rPr>
        <w:t>24</w:t>
      </w:r>
      <w:r w:rsidR="000A0251">
        <w:rPr>
          <w:rFonts w:ascii="Times New Roman" w:hAnsi="Times New Roman" w:cs="Times New Roman"/>
          <w:sz w:val="28"/>
          <w:szCs w:val="28"/>
        </w:rPr>
        <w:t>, 29:34</w:t>
      </w:r>
      <w:r w:rsidR="00D75A5C">
        <w:rPr>
          <w:rFonts w:ascii="Times New Roman" w:hAnsi="Times New Roman" w:cs="Times New Roman"/>
          <w:sz w:val="28"/>
          <w:szCs w:val="28"/>
        </w:rPr>
        <w:t>–</w:t>
      </w:r>
      <w:r w:rsidR="000A0251">
        <w:rPr>
          <w:rFonts w:ascii="Times New Roman" w:hAnsi="Times New Roman" w:cs="Times New Roman"/>
          <w:sz w:val="28"/>
          <w:szCs w:val="28"/>
        </w:rPr>
        <w:t>35</w:t>
      </w:r>
      <w:r w:rsidR="00AB71E7" w:rsidRPr="00F86096">
        <w:rPr>
          <w:rFonts w:ascii="Times New Roman" w:hAnsi="Times New Roman" w:cs="Times New Roman"/>
          <w:sz w:val="28"/>
          <w:szCs w:val="28"/>
        </w:rPr>
        <w:t xml:space="preserve">. </w:t>
      </w:r>
    </w:p>
    <w:p w14:paraId="093D8AE5" w14:textId="28445847" w:rsidR="006608DB" w:rsidRPr="00F86096" w:rsidRDefault="00177241" w:rsidP="00034FDC">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Even walking to breakfast with his brother, Mr.</w:t>
      </w:r>
      <w:r w:rsidR="002805D7" w:rsidRPr="00F86096">
        <w:rPr>
          <w:rFonts w:ascii="Times New Roman" w:hAnsi="Times New Roman" w:cs="Times New Roman"/>
          <w:sz w:val="28"/>
          <w:szCs w:val="28"/>
        </w:rPr>
        <w:t xml:space="preserve"> Cameron </w:t>
      </w:r>
      <w:r>
        <w:rPr>
          <w:rFonts w:ascii="Times New Roman" w:hAnsi="Times New Roman" w:cs="Times New Roman"/>
          <w:sz w:val="28"/>
          <w:szCs w:val="28"/>
        </w:rPr>
        <w:t>could not avoid</w:t>
      </w:r>
      <w:r w:rsidR="00934496" w:rsidRPr="00F86096">
        <w:rPr>
          <w:rFonts w:ascii="Times New Roman" w:hAnsi="Times New Roman" w:cs="Times New Roman"/>
          <w:sz w:val="28"/>
          <w:szCs w:val="28"/>
        </w:rPr>
        <w:t xml:space="preserve"> Wilson</w:t>
      </w:r>
      <w:r w:rsidR="000E1183">
        <w:rPr>
          <w:rFonts w:ascii="Times New Roman" w:hAnsi="Times New Roman" w:cs="Times New Roman"/>
          <w:sz w:val="28"/>
          <w:szCs w:val="28"/>
        </w:rPr>
        <w:t>, who</w:t>
      </w:r>
      <w:r w:rsidR="00E25A72">
        <w:rPr>
          <w:rFonts w:ascii="Times New Roman" w:hAnsi="Times New Roman" w:cs="Times New Roman"/>
          <w:sz w:val="28"/>
          <w:szCs w:val="28"/>
        </w:rPr>
        <w:t xml:space="preserve"> waited</w:t>
      </w:r>
      <w:r w:rsidR="00A3144C" w:rsidRPr="00F86096">
        <w:rPr>
          <w:rFonts w:ascii="Times New Roman" w:hAnsi="Times New Roman" w:cs="Times New Roman"/>
          <w:sz w:val="28"/>
          <w:szCs w:val="28"/>
        </w:rPr>
        <w:t xml:space="preserve"> outside his</w:t>
      </w:r>
      <w:r w:rsidR="007D71FA">
        <w:rPr>
          <w:rFonts w:ascii="Times New Roman" w:hAnsi="Times New Roman" w:cs="Times New Roman"/>
          <w:sz w:val="28"/>
          <w:szCs w:val="28"/>
        </w:rPr>
        <w:t xml:space="preserve"> own</w:t>
      </w:r>
      <w:r w:rsidR="00A3144C" w:rsidRPr="00F86096">
        <w:rPr>
          <w:rFonts w:ascii="Times New Roman" w:hAnsi="Times New Roman" w:cs="Times New Roman"/>
          <w:sz w:val="28"/>
          <w:szCs w:val="28"/>
        </w:rPr>
        <w:t xml:space="preserve"> room</w:t>
      </w:r>
      <w:r w:rsidR="00CE524F">
        <w:rPr>
          <w:rFonts w:ascii="Times New Roman" w:hAnsi="Times New Roman" w:cs="Times New Roman"/>
          <w:sz w:val="28"/>
          <w:szCs w:val="28"/>
        </w:rPr>
        <w:t xml:space="preserve"> all morning</w:t>
      </w:r>
      <w:r>
        <w:rPr>
          <w:rFonts w:ascii="Times New Roman" w:hAnsi="Times New Roman" w:cs="Times New Roman"/>
          <w:sz w:val="28"/>
          <w:szCs w:val="28"/>
        </w:rPr>
        <w:t>. R</w:t>
      </w:r>
      <w:r w:rsidR="00A47C81">
        <w:rPr>
          <w:rFonts w:ascii="Times New Roman" w:hAnsi="Times New Roman" w:cs="Times New Roman"/>
          <w:sz w:val="28"/>
          <w:szCs w:val="28"/>
        </w:rPr>
        <w:t>.</w:t>
      </w:r>
      <w:r w:rsidR="00E43386">
        <w:rPr>
          <w:rFonts w:ascii="Times New Roman" w:hAnsi="Times New Roman" w:cs="Times New Roman"/>
          <w:sz w:val="28"/>
          <w:szCs w:val="28"/>
        </w:rPr>
        <w:t> </w:t>
      </w:r>
      <w:r w:rsidR="00C025C9">
        <w:rPr>
          <w:rFonts w:ascii="Times New Roman" w:hAnsi="Times New Roman" w:cs="Times New Roman"/>
          <w:sz w:val="28"/>
          <w:szCs w:val="28"/>
        </w:rPr>
        <w:t>20:54</w:t>
      </w:r>
      <w:r w:rsidR="00154AA4">
        <w:rPr>
          <w:rFonts w:ascii="Times New Roman" w:hAnsi="Times New Roman" w:cs="Times New Roman"/>
          <w:sz w:val="28"/>
          <w:szCs w:val="28"/>
        </w:rPr>
        <w:t>, 62</w:t>
      </w:r>
      <w:r w:rsidR="00D75A5C">
        <w:rPr>
          <w:rFonts w:ascii="Times New Roman" w:hAnsi="Times New Roman" w:cs="Times New Roman"/>
          <w:sz w:val="28"/>
          <w:szCs w:val="28"/>
        </w:rPr>
        <w:t>–</w:t>
      </w:r>
      <w:r w:rsidR="00154AA4">
        <w:rPr>
          <w:rFonts w:ascii="Times New Roman" w:hAnsi="Times New Roman" w:cs="Times New Roman"/>
          <w:sz w:val="28"/>
          <w:szCs w:val="28"/>
        </w:rPr>
        <w:t>63</w:t>
      </w:r>
      <w:r w:rsidR="00C025C9">
        <w:rPr>
          <w:rFonts w:ascii="Times New Roman" w:hAnsi="Times New Roman" w:cs="Times New Roman"/>
          <w:sz w:val="28"/>
          <w:szCs w:val="28"/>
        </w:rPr>
        <w:t>.</w:t>
      </w:r>
      <w:r w:rsidR="00C736BA">
        <w:rPr>
          <w:rFonts w:ascii="Times New Roman" w:hAnsi="Times New Roman" w:cs="Times New Roman"/>
          <w:sz w:val="28"/>
          <w:szCs w:val="28"/>
        </w:rPr>
        <w:t xml:space="preserve"> </w:t>
      </w:r>
      <w:r w:rsidR="00C736BA" w:rsidRPr="00F86096">
        <w:rPr>
          <w:rFonts w:ascii="Times New Roman" w:hAnsi="Times New Roman" w:cs="Times New Roman"/>
          <w:sz w:val="28"/>
          <w:szCs w:val="28"/>
        </w:rPr>
        <w:t xml:space="preserve">No one came in or out of the Boals Motel without Wilson’s </w:t>
      </w:r>
      <w:r w:rsidR="00AC7B05">
        <w:rPr>
          <w:rFonts w:ascii="Times New Roman" w:hAnsi="Times New Roman" w:cs="Times New Roman"/>
          <w:sz w:val="28"/>
          <w:szCs w:val="28"/>
        </w:rPr>
        <w:t xml:space="preserve">knowledge or </w:t>
      </w:r>
      <w:r w:rsidR="00C736BA" w:rsidRPr="00F86096">
        <w:rPr>
          <w:rFonts w:ascii="Times New Roman" w:hAnsi="Times New Roman" w:cs="Times New Roman"/>
          <w:sz w:val="28"/>
          <w:szCs w:val="28"/>
        </w:rPr>
        <w:t>approval. R.</w:t>
      </w:r>
      <w:r w:rsidR="00E43386">
        <w:rPr>
          <w:rFonts w:ascii="Times New Roman" w:hAnsi="Times New Roman" w:cs="Times New Roman"/>
          <w:sz w:val="28"/>
          <w:szCs w:val="28"/>
        </w:rPr>
        <w:t> </w:t>
      </w:r>
      <w:r w:rsidR="00C736BA" w:rsidRPr="00F86096">
        <w:rPr>
          <w:rFonts w:ascii="Times New Roman" w:hAnsi="Times New Roman" w:cs="Times New Roman"/>
          <w:sz w:val="28"/>
          <w:szCs w:val="28"/>
        </w:rPr>
        <w:t>45</w:t>
      </w:r>
      <w:r w:rsidR="00C736BA">
        <w:rPr>
          <w:rFonts w:ascii="Times New Roman" w:hAnsi="Times New Roman" w:cs="Times New Roman"/>
          <w:sz w:val="28"/>
          <w:szCs w:val="28"/>
        </w:rPr>
        <w:t>:</w:t>
      </w:r>
      <w:r w:rsidR="00C736BA" w:rsidRPr="00F86096">
        <w:rPr>
          <w:rFonts w:ascii="Times New Roman" w:hAnsi="Times New Roman" w:cs="Times New Roman"/>
          <w:sz w:val="28"/>
          <w:szCs w:val="28"/>
        </w:rPr>
        <w:t>31</w:t>
      </w:r>
      <w:r w:rsidR="00987C9A">
        <w:rPr>
          <w:rFonts w:ascii="Times New Roman" w:hAnsi="Times New Roman" w:cs="Times New Roman"/>
          <w:sz w:val="28"/>
          <w:szCs w:val="28"/>
        </w:rPr>
        <w:t>–</w:t>
      </w:r>
      <w:r w:rsidR="00C736BA" w:rsidRPr="00F86096">
        <w:rPr>
          <w:rFonts w:ascii="Times New Roman" w:hAnsi="Times New Roman" w:cs="Times New Roman"/>
          <w:sz w:val="28"/>
          <w:szCs w:val="28"/>
        </w:rPr>
        <w:t>35</w:t>
      </w:r>
      <w:r w:rsidR="00C736BA">
        <w:rPr>
          <w:rFonts w:ascii="Times New Roman" w:hAnsi="Times New Roman" w:cs="Times New Roman"/>
          <w:sz w:val="28"/>
          <w:szCs w:val="28"/>
        </w:rPr>
        <w:t>,</w:t>
      </w:r>
      <w:r w:rsidR="00C736BA" w:rsidRPr="00F86096">
        <w:rPr>
          <w:rFonts w:ascii="Times New Roman" w:hAnsi="Times New Roman" w:cs="Times New Roman"/>
          <w:sz w:val="28"/>
          <w:szCs w:val="28"/>
        </w:rPr>
        <w:t xml:space="preserve"> 56</w:t>
      </w:r>
      <w:r w:rsidR="00C736BA">
        <w:rPr>
          <w:rFonts w:ascii="Times New Roman" w:hAnsi="Times New Roman" w:cs="Times New Roman"/>
          <w:sz w:val="28"/>
          <w:szCs w:val="28"/>
        </w:rPr>
        <w:t>:</w:t>
      </w:r>
      <w:r w:rsidR="00C736BA" w:rsidRPr="00F86096">
        <w:rPr>
          <w:rFonts w:ascii="Times New Roman" w:hAnsi="Times New Roman" w:cs="Times New Roman"/>
          <w:sz w:val="28"/>
          <w:szCs w:val="28"/>
        </w:rPr>
        <w:t>54</w:t>
      </w:r>
      <w:r w:rsidR="00987C9A">
        <w:rPr>
          <w:rFonts w:ascii="Times New Roman" w:hAnsi="Times New Roman" w:cs="Times New Roman"/>
          <w:sz w:val="28"/>
          <w:szCs w:val="28"/>
        </w:rPr>
        <w:t>–</w:t>
      </w:r>
      <w:r w:rsidR="00C736BA" w:rsidRPr="00F86096">
        <w:rPr>
          <w:rFonts w:ascii="Times New Roman" w:hAnsi="Times New Roman" w:cs="Times New Roman"/>
          <w:sz w:val="28"/>
          <w:szCs w:val="28"/>
        </w:rPr>
        <w:t>55.</w:t>
      </w:r>
    </w:p>
    <w:p w14:paraId="226B7B9F" w14:textId="55D6263E" w:rsidR="009C7D00" w:rsidRDefault="00A32B64" w:rsidP="002B71C9">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No sooner </w:t>
      </w:r>
      <w:r w:rsidR="0052667E">
        <w:rPr>
          <w:rFonts w:ascii="Times New Roman" w:hAnsi="Times New Roman" w:cs="Times New Roman"/>
          <w:sz w:val="28"/>
          <w:szCs w:val="28"/>
        </w:rPr>
        <w:t>had</w:t>
      </w:r>
      <w:r>
        <w:rPr>
          <w:rFonts w:ascii="Times New Roman" w:hAnsi="Times New Roman" w:cs="Times New Roman"/>
          <w:sz w:val="28"/>
          <w:szCs w:val="28"/>
        </w:rPr>
        <w:t xml:space="preserve"> Mr. Cameron </w:t>
      </w:r>
      <w:r w:rsidR="0053395A">
        <w:rPr>
          <w:rFonts w:ascii="Times New Roman" w:hAnsi="Times New Roman" w:cs="Times New Roman"/>
          <w:sz w:val="28"/>
          <w:szCs w:val="28"/>
        </w:rPr>
        <w:t xml:space="preserve">entered the parking lot </w:t>
      </w:r>
      <w:r w:rsidR="00583D07">
        <w:rPr>
          <w:rFonts w:ascii="Times New Roman" w:hAnsi="Times New Roman" w:cs="Times New Roman"/>
          <w:sz w:val="28"/>
          <w:szCs w:val="28"/>
        </w:rPr>
        <w:t xml:space="preserve">than </w:t>
      </w:r>
      <w:r w:rsidR="007D024B" w:rsidRPr="00F86096">
        <w:rPr>
          <w:rFonts w:ascii="Times New Roman" w:hAnsi="Times New Roman" w:cs="Times New Roman"/>
          <w:sz w:val="28"/>
          <w:szCs w:val="28"/>
        </w:rPr>
        <w:t>Wilson threatened, “Keep your distance, or else.” R.</w:t>
      </w:r>
      <w:r w:rsidR="00E43386">
        <w:rPr>
          <w:rFonts w:ascii="Times New Roman" w:hAnsi="Times New Roman" w:cs="Times New Roman"/>
          <w:sz w:val="28"/>
          <w:szCs w:val="28"/>
        </w:rPr>
        <w:t> </w:t>
      </w:r>
      <w:r w:rsidR="007A3D39" w:rsidRPr="00F86096">
        <w:rPr>
          <w:rFonts w:ascii="Times New Roman" w:hAnsi="Times New Roman" w:cs="Times New Roman"/>
          <w:sz w:val="28"/>
          <w:szCs w:val="28"/>
        </w:rPr>
        <w:t>20</w:t>
      </w:r>
      <w:r w:rsidR="00822E90">
        <w:rPr>
          <w:rFonts w:ascii="Times New Roman" w:hAnsi="Times New Roman" w:cs="Times New Roman"/>
          <w:sz w:val="28"/>
          <w:szCs w:val="28"/>
        </w:rPr>
        <w:t>:</w:t>
      </w:r>
      <w:r w:rsidR="007A3D39" w:rsidRPr="00F86096">
        <w:rPr>
          <w:rFonts w:ascii="Times New Roman" w:hAnsi="Times New Roman" w:cs="Times New Roman"/>
          <w:sz w:val="28"/>
          <w:szCs w:val="28"/>
        </w:rPr>
        <w:t>54</w:t>
      </w:r>
      <w:r w:rsidR="00A47C81">
        <w:rPr>
          <w:rFonts w:ascii="Times New Roman" w:hAnsi="Times New Roman" w:cs="Times New Roman"/>
          <w:sz w:val="28"/>
          <w:szCs w:val="28"/>
        </w:rPr>
        <w:t>–</w:t>
      </w:r>
      <w:r w:rsidR="007A3D39" w:rsidRPr="00F86096">
        <w:rPr>
          <w:rFonts w:ascii="Times New Roman" w:hAnsi="Times New Roman" w:cs="Times New Roman"/>
          <w:sz w:val="28"/>
          <w:szCs w:val="28"/>
        </w:rPr>
        <w:t xml:space="preserve">55. </w:t>
      </w:r>
      <w:r w:rsidR="00AF3315" w:rsidRPr="00F86096">
        <w:rPr>
          <w:rFonts w:ascii="Times New Roman" w:hAnsi="Times New Roman" w:cs="Times New Roman"/>
          <w:sz w:val="28"/>
          <w:szCs w:val="28"/>
        </w:rPr>
        <w:t xml:space="preserve">Wilson </w:t>
      </w:r>
      <w:r w:rsidR="00223B1A">
        <w:rPr>
          <w:rFonts w:ascii="Times New Roman" w:hAnsi="Times New Roman" w:cs="Times New Roman"/>
          <w:sz w:val="28"/>
          <w:szCs w:val="28"/>
        </w:rPr>
        <w:t>additionally</w:t>
      </w:r>
      <w:r w:rsidR="00AF3315" w:rsidRPr="00F86096">
        <w:rPr>
          <w:rFonts w:ascii="Times New Roman" w:hAnsi="Times New Roman" w:cs="Times New Roman"/>
          <w:sz w:val="28"/>
          <w:szCs w:val="28"/>
        </w:rPr>
        <w:t xml:space="preserve"> </w:t>
      </w:r>
      <w:r w:rsidR="00A47AAD" w:rsidRPr="00F86096">
        <w:rPr>
          <w:rFonts w:ascii="Times New Roman" w:hAnsi="Times New Roman" w:cs="Times New Roman"/>
          <w:sz w:val="28"/>
          <w:szCs w:val="28"/>
        </w:rPr>
        <w:t>warned, “You’re a dead man walking.”</w:t>
      </w:r>
      <w:r w:rsidR="00AC6C11" w:rsidRPr="00F86096">
        <w:rPr>
          <w:rFonts w:ascii="Times New Roman" w:hAnsi="Times New Roman" w:cs="Times New Roman"/>
          <w:sz w:val="28"/>
          <w:szCs w:val="28"/>
        </w:rPr>
        <w:t xml:space="preserve"> R.</w:t>
      </w:r>
      <w:r w:rsidR="00E43386">
        <w:rPr>
          <w:rFonts w:ascii="Times New Roman" w:hAnsi="Times New Roman" w:cs="Times New Roman"/>
          <w:sz w:val="28"/>
          <w:szCs w:val="28"/>
        </w:rPr>
        <w:t> </w:t>
      </w:r>
      <w:r w:rsidR="00AC6C11" w:rsidRPr="00F86096">
        <w:rPr>
          <w:rFonts w:ascii="Times New Roman" w:hAnsi="Times New Roman" w:cs="Times New Roman"/>
          <w:sz w:val="28"/>
          <w:szCs w:val="28"/>
        </w:rPr>
        <w:t>20</w:t>
      </w:r>
      <w:r w:rsidR="00822E90">
        <w:rPr>
          <w:rFonts w:ascii="Times New Roman" w:hAnsi="Times New Roman" w:cs="Times New Roman"/>
          <w:sz w:val="28"/>
          <w:szCs w:val="28"/>
        </w:rPr>
        <w:t>:</w:t>
      </w:r>
      <w:r w:rsidR="006425BF" w:rsidRPr="00F86096">
        <w:rPr>
          <w:rFonts w:ascii="Times New Roman" w:hAnsi="Times New Roman" w:cs="Times New Roman"/>
          <w:sz w:val="28"/>
          <w:szCs w:val="28"/>
        </w:rPr>
        <w:t>57.</w:t>
      </w:r>
      <w:r w:rsidR="000C370E">
        <w:rPr>
          <w:rFonts w:ascii="Times New Roman" w:hAnsi="Times New Roman" w:cs="Times New Roman"/>
          <w:sz w:val="28"/>
          <w:szCs w:val="28"/>
        </w:rPr>
        <w:t xml:space="preserve"> </w:t>
      </w:r>
    </w:p>
    <w:p w14:paraId="6EDED488" w14:textId="188DB94E" w:rsidR="00B11332" w:rsidRPr="00F86096" w:rsidRDefault="000C370E" w:rsidP="00EE3DBF">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Mr. Cameron knew </w:t>
      </w:r>
      <w:r w:rsidR="0028228C">
        <w:rPr>
          <w:rFonts w:ascii="Times New Roman" w:hAnsi="Times New Roman" w:cs="Times New Roman"/>
          <w:sz w:val="28"/>
          <w:szCs w:val="28"/>
        </w:rPr>
        <w:t xml:space="preserve">Wilson was a man of his word when it came to </w:t>
      </w:r>
      <w:r w:rsidR="00BE75BA">
        <w:rPr>
          <w:rFonts w:ascii="Times New Roman" w:hAnsi="Times New Roman" w:cs="Times New Roman"/>
          <w:sz w:val="28"/>
          <w:szCs w:val="28"/>
        </w:rPr>
        <w:t>threats</w:t>
      </w:r>
      <w:r w:rsidR="001728AE">
        <w:rPr>
          <w:rFonts w:ascii="Times New Roman" w:hAnsi="Times New Roman" w:cs="Times New Roman"/>
          <w:sz w:val="28"/>
          <w:szCs w:val="28"/>
        </w:rPr>
        <w:t xml:space="preserve">, </w:t>
      </w:r>
      <w:r w:rsidR="00F63C4B">
        <w:rPr>
          <w:rFonts w:ascii="Times New Roman" w:hAnsi="Times New Roman" w:cs="Times New Roman"/>
          <w:sz w:val="28"/>
          <w:szCs w:val="28"/>
        </w:rPr>
        <w:t xml:space="preserve">having seen Wilson </w:t>
      </w:r>
      <w:r w:rsidR="000A4BB7">
        <w:rPr>
          <w:rFonts w:ascii="Times New Roman" w:hAnsi="Times New Roman" w:cs="Times New Roman"/>
          <w:sz w:val="28"/>
          <w:szCs w:val="28"/>
        </w:rPr>
        <w:t>pull guns on others</w:t>
      </w:r>
      <w:r w:rsidR="005C3E41">
        <w:rPr>
          <w:rFonts w:ascii="Times New Roman" w:hAnsi="Times New Roman" w:cs="Times New Roman"/>
          <w:sz w:val="28"/>
          <w:szCs w:val="28"/>
        </w:rPr>
        <w:t>.</w:t>
      </w:r>
      <w:r w:rsidR="00BE75BA">
        <w:rPr>
          <w:rFonts w:ascii="Times New Roman" w:hAnsi="Times New Roman" w:cs="Times New Roman"/>
          <w:sz w:val="28"/>
          <w:szCs w:val="28"/>
        </w:rPr>
        <w:t xml:space="preserve"> R.</w:t>
      </w:r>
      <w:r w:rsidR="00E43386">
        <w:rPr>
          <w:rFonts w:ascii="Times New Roman" w:hAnsi="Times New Roman" w:cs="Times New Roman"/>
          <w:sz w:val="28"/>
          <w:szCs w:val="28"/>
        </w:rPr>
        <w:t> </w:t>
      </w:r>
      <w:r w:rsidR="00697A10">
        <w:rPr>
          <w:rFonts w:ascii="Times New Roman" w:hAnsi="Times New Roman" w:cs="Times New Roman"/>
          <w:sz w:val="28"/>
          <w:szCs w:val="28"/>
        </w:rPr>
        <w:t>20:</w:t>
      </w:r>
      <w:r w:rsidR="00EC1781">
        <w:rPr>
          <w:rFonts w:ascii="Times New Roman" w:hAnsi="Times New Roman" w:cs="Times New Roman"/>
          <w:sz w:val="28"/>
          <w:szCs w:val="28"/>
        </w:rPr>
        <w:t>45</w:t>
      </w:r>
      <w:r w:rsidR="001728AE">
        <w:rPr>
          <w:rFonts w:ascii="Times New Roman" w:hAnsi="Times New Roman" w:cs="Times New Roman"/>
          <w:sz w:val="28"/>
          <w:szCs w:val="28"/>
        </w:rPr>
        <w:t>–</w:t>
      </w:r>
      <w:r w:rsidR="00EC1781">
        <w:rPr>
          <w:rFonts w:ascii="Times New Roman" w:hAnsi="Times New Roman" w:cs="Times New Roman"/>
          <w:sz w:val="28"/>
          <w:szCs w:val="28"/>
        </w:rPr>
        <w:t>46</w:t>
      </w:r>
      <w:r w:rsidR="00546C28">
        <w:rPr>
          <w:rFonts w:ascii="Times New Roman" w:hAnsi="Times New Roman" w:cs="Times New Roman"/>
          <w:sz w:val="28"/>
          <w:szCs w:val="28"/>
        </w:rPr>
        <w:t>, 48</w:t>
      </w:r>
      <w:r w:rsidR="001728AE">
        <w:rPr>
          <w:rFonts w:ascii="Times New Roman" w:hAnsi="Times New Roman" w:cs="Times New Roman"/>
          <w:sz w:val="28"/>
          <w:szCs w:val="28"/>
        </w:rPr>
        <w:t>–</w:t>
      </w:r>
      <w:r w:rsidR="00AE4AAE">
        <w:rPr>
          <w:rFonts w:ascii="Times New Roman" w:hAnsi="Times New Roman" w:cs="Times New Roman"/>
          <w:sz w:val="28"/>
          <w:szCs w:val="28"/>
        </w:rPr>
        <w:t>50</w:t>
      </w:r>
      <w:r w:rsidR="00EC1781">
        <w:rPr>
          <w:rFonts w:ascii="Times New Roman" w:hAnsi="Times New Roman" w:cs="Times New Roman"/>
          <w:sz w:val="28"/>
          <w:szCs w:val="28"/>
        </w:rPr>
        <w:t xml:space="preserve">. </w:t>
      </w:r>
      <w:r w:rsidR="00B11332" w:rsidRPr="00F86096">
        <w:rPr>
          <w:rFonts w:ascii="Times New Roman" w:hAnsi="Times New Roman" w:cs="Times New Roman"/>
          <w:sz w:val="28"/>
          <w:szCs w:val="28"/>
        </w:rPr>
        <w:t xml:space="preserve">Afraid Wilson would follow through </w:t>
      </w:r>
      <w:r w:rsidR="00AE4AAE">
        <w:rPr>
          <w:rFonts w:ascii="Times New Roman" w:hAnsi="Times New Roman" w:cs="Times New Roman"/>
          <w:sz w:val="28"/>
          <w:szCs w:val="28"/>
        </w:rPr>
        <w:t>that morning</w:t>
      </w:r>
      <w:r w:rsidR="00B11332" w:rsidRPr="00F86096">
        <w:rPr>
          <w:rFonts w:ascii="Times New Roman" w:hAnsi="Times New Roman" w:cs="Times New Roman"/>
          <w:sz w:val="28"/>
          <w:szCs w:val="28"/>
        </w:rPr>
        <w:t xml:space="preserve">, </w:t>
      </w:r>
      <w:r w:rsidR="006069F0" w:rsidRPr="00F86096">
        <w:rPr>
          <w:rFonts w:ascii="Times New Roman" w:hAnsi="Times New Roman" w:cs="Times New Roman"/>
          <w:sz w:val="28"/>
          <w:szCs w:val="28"/>
        </w:rPr>
        <w:t xml:space="preserve">Mr. Cameron and Greg </w:t>
      </w:r>
      <w:r w:rsidR="00463221">
        <w:rPr>
          <w:rFonts w:ascii="Times New Roman" w:hAnsi="Times New Roman" w:cs="Times New Roman"/>
          <w:sz w:val="28"/>
          <w:szCs w:val="28"/>
        </w:rPr>
        <w:t>finally</w:t>
      </w:r>
      <w:r w:rsidR="006069F0" w:rsidRPr="00F86096">
        <w:rPr>
          <w:rFonts w:ascii="Times New Roman" w:hAnsi="Times New Roman" w:cs="Times New Roman"/>
          <w:sz w:val="28"/>
          <w:szCs w:val="28"/>
        </w:rPr>
        <w:t xml:space="preserve"> left for breakfast</w:t>
      </w:r>
      <w:r w:rsidR="00AC6C11" w:rsidRPr="00F86096">
        <w:rPr>
          <w:rFonts w:ascii="Times New Roman" w:hAnsi="Times New Roman" w:cs="Times New Roman"/>
          <w:sz w:val="28"/>
          <w:szCs w:val="28"/>
        </w:rPr>
        <w:t>. R.</w:t>
      </w:r>
      <w:r w:rsidR="00E43386">
        <w:rPr>
          <w:rFonts w:ascii="Times New Roman" w:hAnsi="Times New Roman" w:cs="Times New Roman"/>
          <w:sz w:val="28"/>
          <w:szCs w:val="28"/>
        </w:rPr>
        <w:t> </w:t>
      </w:r>
      <w:r w:rsidR="00AC6C11" w:rsidRPr="00F86096">
        <w:rPr>
          <w:rFonts w:ascii="Times New Roman" w:hAnsi="Times New Roman" w:cs="Times New Roman"/>
          <w:sz w:val="28"/>
          <w:szCs w:val="28"/>
        </w:rPr>
        <w:t>20</w:t>
      </w:r>
      <w:r w:rsidR="00822E90">
        <w:rPr>
          <w:rFonts w:ascii="Times New Roman" w:hAnsi="Times New Roman" w:cs="Times New Roman"/>
          <w:sz w:val="28"/>
          <w:szCs w:val="28"/>
        </w:rPr>
        <w:t>:</w:t>
      </w:r>
      <w:r w:rsidR="00554925" w:rsidRPr="00F86096">
        <w:rPr>
          <w:rFonts w:ascii="Times New Roman" w:hAnsi="Times New Roman" w:cs="Times New Roman"/>
          <w:sz w:val="28"/>
          <w:szCs w:val="28"/>
        </w:rPr>
        <w:t>58</w:t>
      </w:r>
      <w:r w:rsidR="00836FA3">
        <w:rPr>
          <w:rFonts w:ascii="Times New Roman" w:hAnsi="Times New Roman" w:cs="Times New Roman"/>
          <w:sz w:val="28"/>
          <w:szCs w:val="28"/>
        </w:rPr>
        <w:t>–</w:t>
      </w:r>
      <w:r w:rsidR="00554925" w:rsidRPr="00F86096">
        <w:rPr>
          <w:rFonts w:ascii="Times New Roman" w:hAnsi="Times New Roman" w:cs="Times New Roman"/>
          <w:sz w:val="28"/>
          <w:szCs w:val="28"/>
        </w:rPr>
        <w:t xml:space="preserve">61. Forty-five minutes later, Mr. Cameron and Greg </w:t>
      </w:r>
      <w:r w:rsidR="00FE00B5" w:rsidRPr="00F86096">
        <w:rPr>
          <w:rFonts w:ascii="Times New Roman" w:hAnsi="Times New Roman" w:cs="Times New Roman"/>
          <w:sz w:val="28"/>
          <w:szCs w:val="28"/>
        </w:rPr>
        <w:t xml:space="preserve">returned to the </w:t>
      </w:r>
      <w:r w:rsidR="00FE00B5" w:rsidRPr="00F86096">
        <w:rPr>
          <w:rFonts w:ascii="Times New Roman" w:hAnsi="Times New Roman" w:cs="Times New Roman"/>
          <w:sz w:val="28"/>
          <w:szCs w:val="28"/>
        </w:rPr>
        <w:lastRenderedPageBreak/>
        <w:t>motel</w:t>
      </w:r>
      <w:r w:rsidR="000B2D63">
        <w:rPr>
          <w:rFonts w:ascii="Times New Roman" w:hAnsi="Times New Roman" w:cs="Times New Roman"/>
          <w:sz w:val="28"/>
          <w:szCs w:val="28"/>
        </w:rPr>
        <w:t>—W</w:t>
      </w:r>
      <w:r w:rsidR="00FE00B5" w:rsidRPr="00F86096">
        <w:rPr>
          <w:rFonts w:ascii="Times New Roman" w:hAnsi="Times New Roman" w:cs="Times New Roman"/>
          <w:sz w:val="28"/>
          <w:szCs w:val="28"/>
        </w:rPr>
        <w:t xml:space="preserve">ilson still </w:t>
      </w:r>
      <w:r w:rsidR="00076905">
        <w:rPr>
          <w:rFonts w:ascii="Times New Roman" w:hAnsi="Times New Roman" w:cs="Times New Roman"/>
          <w:sz w:val="28"/>
          <w:szCs w:val="28"/>
        </w:rPr>
        <w:t>stationed</w:t>
      </w:r>
      <w:r w:rsidR="00FE00B5" w:rsidRPr="00F86096">
        <w:rPr>
          <w:rFonts w:ascii="Times New Roman" w:hAnsi="Times New Roman" w:cs="Times New Roman"/>
          <w:sz w:val="28"/>
          <w:szCs w:val="28"/>
        </w:rPr>
        <w:t xml:space="preserve"> outside</w:t>
      </w:r>
      <w:r w:rsidR="00312F9D" w:rsidRPr="00F86096">
        <w:rPr>
          <w:rFonts w:ascii="Times New Roman" w:hAnsi="Times New Roman" w:cs="Times New Roman"/>
          <w:sz w:val="28"/>
          <w:szCs w:val="28"/>
        </w:rPr>
        <w:t xml:space="preserve"> </w:t>
      </w:r>
      <w:r w:rsidR="000B2D63">
        <w:rPr>
          <w:rFonts w:ascii="Times New Roman" w:hAnsi="Times New Roman" w:cs="Times New Roman"/>
          <w:sz w:val="28"/>
          <w:szCs w:val="28"/>
        </w:rPr>
        <w:t xml:space="preserve">his room </w:t>
      </w:r>
      <w:r w:rsidR="00481883" w:rsidRPr="00F86096">
        <w:rPr>
          <w:rFonts w:ascii="Times New Roman" w:hAnsi="Times New Roman" w:cs="Times New Roman"/>
          <w:sz w:val="28"/>
          <w:szCs w:val="28"/>
        </w:rPr>
        <w:t xml:space="preserve">with </w:t>
      </w:r>
      <w:r w:rsidR="000B2D63">
        <w:rPr>
          <w:rFonts w:ascii="Times New Roman" w:hAnsi="Times New Roman" w:cs="Times New Roman"/>
          <w:sz w:val="28"/>
          <w:szCs w:val="28"/>
        </w:rPr>
        <w:t>backup</w:t>
      </w:r>
      <w:r w:rsidR="00481883" w:rsidRPr="00F86096">
        <w:rPr>
          <w:rFonts w:ascii="Times New Roman" w:hAnsi="Times New Roman" w:cs="Times New Roman"/>
          <w:sz w:val="28"/>
          <w:szCs w:val="28"/>
        </w:rPr>
        <w:t xml:space="preserve">, </w:t>
      </w:r>
      <w:r w:rsidR="00B4644C" w:rsidRPr="00F86096">
        <w:rPr>
          <w:rFonts w:ascii="Times New Roman" w:hAnsi="Times New Roman" w:cs="Times New Roman"/>
          <w:sz w:val="28"/>
          <w:szCs w:val="28"/>
        </w:rPr>
        <w:t>Kenny Gray and Tony</w:t>
      </w:r>
      <w:r w:rsidR="00FE00B5" w:rsidRPr="00D914F3">
        <w:rPr>
          <w:rFonts w:ascii="Times New Roman" w:hAnsi="Times New Roman" w:cs="Times New Roman"/>
          <w:sz w:val="28"/>
          <w:szCs w:val="28"/>
        </w:rPr>
        <w:t>.</w:t>
      </w:r>
      <w:r w:rsidR="00FE00B5" w:rsidRPr="00F86096">
        <w:rPr>
          <w:rFonts w:ascii="Times New Roman" w:hAnsi="Times New Roman" w:cs="Times New Roman"/>
          <w:sz w:val="28"/>
          <w:szCs w:val="28"/>
        </w:rPr>
        <w:t xml:space="preserve"> R.</w:t>
      </w:r>
      <w:r w:rsidR="00E43386">
        <w:rPr>
          <w:rFonts w:ascii="Times New Roman" w:hAnsi="Times New Roman" w:cs="Times New Roman"/>
          <w:sz w:val="28"/>
          <w:szCs w:val="28"/>
        </w:rPr>
        <w:t> </w:t>
      </w:r>
      <w:r w:rsidR="00FE00B5" w:rsidRPr="00F86096">
        <w:rPr>
          <w:rFonts w:ascii="Times New Roman" w:hAnsi="Times New Roman" w:cs="Times New Roman"/>
          <w:sz w:val="28"/>
          <w:szCs w:val="28"/>
        </w:rPr>
        <w:t>20</w:t>
      </w:r>
      <w:r w:rsidR="003169BC">
        <w:rPr>
          <w:rFonts w:ascii="Times New Roman" w:hAnsi="Times New Roman" w:cs="Times New Roman"/>
          <w:sz w:val="28"/>
          <w:szCs w:val="28"/>
        </w:rPr>
        <w:t>:</w:t>
      </w:r>
      <w:r w:rsidR="00B567BA" w:rsidRPr="00F86096">
        <w:rPr>
          <w:rFonts w:ascii="Times New Roman" w:hAnsi="Times New Roman" w:cs="Times New Roman"/>
          <w:sz w:val="28"/>
          <w:szCs w:val="28"/>
        </w:rPr>
        <w:t>62</w:t>
      </w:r>
      <w:r w:rsidR="003169BC">
        <w:rPr>
          <w:rFonts w:ascii="Times New Roman" w:hAnsi="Times New Roman" w:cs="Times New Roman"/>
          <w:sz w:val="28"/>
          <w:szCs w:val="28"/>
        </w:rPr>
        <w:t>,</w:t>
      </w:r>
      <w:r w:rsidR="00ED74CF" w:rsidRPr="00F86096">
        <w:rPr>
          <w:rFonts w:ascii="Times New Roman" w:hAnsi="Times New Roman" w:cs="Times New Roman"/>
          <w:sz w:val="28"/>
          <w:szCs w:val="28"/>
        </w:rPr>
        <w:t xml:space="preserve"> 49</w:t>
      </w:r>
      <w:r w:rsidR="003169BC">
        <w:rPr>
          <w:rFonts w:ascii="Times New Roman" w:hAnsi="Times New Roman" w:cs="Times New Roman"/>
          <w:sz w:val="28"/>
          <w:szCs w:val="28"/>
        </w:rPr>
        <w:t>:</w:t>
      </w:r>
      <w:r w:rsidR="00ED74CF" w:rsidRPr="00F86096">
        <w:rPr>
          <w:rFonts w:ascii="Times New Roman" w:hAnsi="Times New Roman" w:cs="Times New Roman"/>
          <w:sz w:val="28"/>
          <w:szCs w:val="28"/>
        </w:rPr>
        <w:t>126</w:t>
      </w:r>
      <w:r w:rsidR="00C14941">
        <w:rPr>
          <w:rFonts w:ascii="Times New Roman" w:hAnsi="Times New Roman" w:cs="Times New Roman"/>
          <w:sz w:val="28"/>
          <w:szCs w:val="28"/>
        </w:rPr>
        <w:t>–</w:t>
      </w:r>
      <w:r w:rsidR="00386BD5" w:rsidRPr="00F86096">
        <w:rPr>
          <w:rFonts w:ascii="Times New Roman" w:hAnsi="Times New Roman" w:cs="Times New Roman"/>
          <w:sz w:val="28"/>
          <w:szCs w:val="28"/>
        </w:rPr>
        <w:t>31.</w:t>
      </w:r>
    </w:p>
    <w:p w14:paraId="68141497" w14:textId="0C78BBEE" w:rsidR="00670B9C" w:rsidRDefault="00435F7B" w:rsidP="002B71C9">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While</w:t>
      </w:r>
      <w:r w:rsidR="00226FFD">
        <w:rPr>
          <w:rFonts w:ascii="Times New Roman" w:hAnsi="Times New Roman" w:cs="Times New Roman"/>
          <w:sz w:val="28"/>
          <w:szCs w:val="28"/>
        </w:rPr>
        <w:t xml:space="preserve"> still on the opposite side of the </w:t>
      </w:r>
      <w:r>
        <w:rPr>
          <w:rFonts w:ascii="Times New Roman" w:hAnsi="Times New Roman" w:cs="Times New Roman"/>
          <w:sz w:val="28"/>
          <w:szCs w:val="28"/>
        </w:rPr>
        <w:t>parking lot</w:t>
      </w:r>
      <w:r w:rsidR="00226FFD">
        <w:rPr>
          <w:rFonts w:ascii="Times New Roman" w:hAnsi="Times New Roman" w:cs="Times New Roman"/>
          <w:sz w:val="28"/>
          <w:szCs w:val="28"/>
        </w:rPr>
        <w:t xml:space="preserve">, </w:t>
      </w:r>
      <w:r w:rsidR="00913FCE" w:rsidRPr="00F86096">
        <w:rPr>
          <w:rFonts w:ascii="Times New Roman" w:hAnsi="Times New Roman" w:cs="Times New Roman"/>
          <w:sz w:val="28"/>
          <w:szCs w:val="28"/>
        </w:rPr>
        <w:t xml:space="preserve">Mr. Cameron </w:t>
      </w:r>
      <w:r w:rsidR="002E7827" w:rsidRPr="00F86096">
        <w:rPr>
          <w:rFonts w:ascii="Times New Roman" w:hAnsi="Times New Roman" w:cs="Times New Roman"/>
          <w:sz w:val="28"/>
          <w:szCs w:val="28"/>
        </w:rPr>
        <w:t>indicated</w:t>
      </w:r>
      <w:r w:rsidR="00F52F91">
        <w:rPr>
          <w:rFonts w:ascii="Times New Roman" w:hAnsi="Times New Roman" w:cs="Times New Roman"/>
          <w:sz w:val="28"/>
          <w:szCs w:val="28"/>
        </w:rPr>
        <w:t xml:space="preserve"> he was armed</w:t>
      </w:r>
      <w:r w:rsidR="002E7827" w:rsidRPr="00F86096">
        <w:rPr>
          <w:rFonts w:ascii="Times New Roman" w:hAnsi="Times New Roman" w:cs="Times New Roman"/>
          <w:sz w:val="28"/>
          <w:szCs w:val="28"/>
        </w:rPr>
        <w:t xml:space="preserve"> </w:t>
      </w:r>
      <w:r w:rsidR="006D6B6D" w:rsidRPr="00F86096">
        <w:rPr>
          <w:rFonts w:ascii="Times New Roman" w:hAnsi="Times New Roman" w:cs="Times New Roman"/>
          <w:sz w:val="28"/>
          <w:szCs w:val="28"/>
        </w:rPr>
        <w:t xml:space="preserve">by </w:t>
      </w:r>
      <w:r w:rsidR="00EE1F07">
        <w:rPr>
          <w:rFonts w:ascii="Times New Roman" w:hAnsi="Times New Roman" w:cs="Times New Roman"/>
          <w:sz w:val="28"/>
          <w:szCs w:val="28"/>
        </w:rPr>
        <w:t xml:space="preserve">making a gun with his left </w:t>
      </w:r>
      <w:r w:rsidR="00892A50">
        <w:rPr>
          <w:rFonts w:ascii="Times New Roman" w:hAnsi="Times New Roman" w:cs="Times New Roman"/>
          <w:sz w:val="28"/>
          <w:szCs w:val="28"/>
        </w:rPr>
        <w:t xml:space="preserve">hand </w:t>
      </w:r>
      <w:r w:rsidR="006D6B6D" w:rsidRPr="00F86096">
        <w:rPr>
          <w:rFonts w:ascii="Times New Roman" w:hAnsi="Times New Roman" w:cs="Times New Roman"/>
          <w:sz w:val="28"/>
          <w:szCs w:val="28"/>
        </w:rPr>
        <w:t xml:space="preserve">and </w:t>
      </w:r>
      <w:r w:rsidR="00226FFD">
        <w:rPr>
          <w:rFonts w:ascii="Times New Roman" w:hAnsi="Times New Roman" w:cs="Times New Roman"/>
          <w:sz w:val="28"/>
          <w:szCs w:val="28"/>
        </w:rPr>
        <w:t>saying</w:t>
      </w:r>
      <w:r w:rsidR="001D0657">
        <w:rPr>
          <w:rFonts w:ascii="Times New Roman" w:hAnsi="Times New Roman" w:cs="Times New Roman"/>
          <w:sz w:val="28"/>
          <w:szCs w:val="28"/>
        </w:rPr>
        <w:t>,</w:t>
      </w:r>
      <w:r w:rsidR="006D6B6D" w:rsidRPr="00F86096">
        <w:rPr>
          <w:rFonts w:ascii="Times New Roman" w:hAnsi="Times New Roman" w:cs="Times New Roman"/>
          <w:sz w:val="28"/>
          <w:szCs w:val="28"/>
        </w:rPr>
        <w:t xml:space="preserve"> “</w:t>
      </w:r>
      <w:r w:rsidR="001D0657">
        <w:rPr>
          <w:rFonts w:ascii="Times New Roman" w:hAnsi="Times New Roman" w:cs="Times New Roman"/>
          <w:sz w:val="28"/>
          <w:szCs w:val="28"/>
        </w:rPr>
        <w:t>P</w:t>
      </w:r>
      <w:r w:rsidR="006D6B6D" w:rsidRPr="00F86096">
        <w:rPr>
          <w:rFonts w:ascii="Times New Roman" w:hAnsi="Times New Roman" w:cs="Times New Roman"/>
          <w:sz w:val="28"/>
          <w:szCs w:val="28"/>
        </w:rPr>
        <w:t>op pop.</w:t>
      </w:r>
      <w:r w:rsidR="00F52F91">
        <w:rPr>
          <w:rFonts w:ascii="Times New Roman" w:hAnsi="Times New Roman" w:cs="Times New Roman"/>
          <w:sz w:val="28"/>
          <w:szCs w:val="28"/>
        </w:rPr>
        <w:t>”</w:t>
      </w:r>
      <w:r w:rsidR="006D6B6D" w:rsidRPr="00F86096">
        <w:rPr>
          <w:rFonts w:ascii="Times New Roman" w:hAnsi="Times New Roman" w:cs="Times New Roman"/>
          <w:sz w:val="28"/>
          <w:szCs w:val="28"/>
        </w:rPr>
        <w:t xml:space="preserve"> R.</w:t>
      </w:r>
      <w:r w:rsidR="00287AB4">
        <w:rPr>
          <w:rFonts w:ascii="Times New Roman" w:hAnsi="Times New Roman" w:cs="Times New Roman"/>
          <w:sz w:val="28"/>
          <w:szCs w:val="28"/>
        </w:rPr>
        <w:t> </w:t>
      </w:r>
      <w:r w:rsidR="002E236C">
        <w:rPr>
          <w:rFonts w:ascii="Times New Roman" w:hAnsi="Times New Roman" w:cs="Times New Roman"/>
          <w:sz w:val="28"/>
          <w:szCs w:val="28"/>
        </w:rPr>
        <w:t>34:135</w:t>
      </w:r>
      <w:r w:rsidR="001D0657">
        <w:rPr>
          <w:rFonts w:ascii="Times New Roman" w:hAnsi="Times New Roman" w:cs="Times New Roman"/>
          <w:sz w:val="28"/>
          <w:szCs w:val="28"/>
        </w:rPr>
        <w:t>–</w:t>
      </w:r>
      <w:r w:rsidR="002E236C">
        <w:rPr>
          <w:rFonts w:ascii="Times New Roman" w:hAnsi="Times New Roman" w:cs="Times New Roman"/>
          <w:sz w:val="28"/>
          <w:szCs w:val="28"/>
        </w:rPr>
        <w:t xml:space="preserve">36, </w:t>
      </w:r>
      <w:r w:rsidR="00FC4900">
        <w:rPr>
          <w:rFonts w:ascii="Times New Roman" w:hAnsi="Times New Roman" w:cs="Times New Roman"/>
          <w:sz w:val="28"/>
          <w:szCs w:val="28"/>
        </w:rPr>
        <w:t>151</w:t>
      </w:r>
      <w:r w:rsidR="001D0657">
        <w:rPr>
          <w:rFonts w:ascii="Times New Roman" w:hAnsi="Times New Roman" w:cs="Times New Roman"/>
          <w:sz w:val="28"/>
          <w:szCs w:val="28"/>
        </w:rPr>
        <w:t>–</w:t>
      </w:r>
      <w:r w:rsidR="00FC4900">
        <w:rPr>
          <w:rFonts w:ascii="Times New Roman" w:hAnsi="Times New Roman" w:cs="Times New Roman"/>
          <w:sz w:val="28"/>
          <w:szCs w:val="28"/>
        </w:rPr>
        <w:t>52</w:t>
      </w:r>
      <w:r w:rsidR="00CF7673" w:rsidRPr="00F86096">
        <w:rPr>
          <w:rFonts w:ascii="Times New Roman" w:hAnsi="Times New Roman" w:cs="Times New Roman"/>
          <w:sz w:val="28"/>
          <w:szCs w:val="28"/>
        </w:rPr>
        <w:t xml:space="preserve">. </w:t>
      </w:r>
      <w:r w:rsidR="00227A3E" w:rsidRPr="00F86096">
        <w:rPr>
          <w:rFonts w:ascii="Times New Roman" w:hAnsi="Times New Roman" w:cs="Times New Roman"/>
          <w:sz w:val="28"/>
          <w:szCs w:val="28"/>
        </w:rPr>
        <w:t>Mr. Cameron feared</w:t>
      </w:r>
      <w:r w:rsidR="00D25AFC" w:rsidRPr="00F86096">
        <w:rPr>
          <w:rFonts w:ascii="Times New Roman" w:hAnsi="Times New Roman" w:cs="Times New Roman"/>
          <w:sz w:val="28"/>
          <w:szCs w:val="28"/>
        </w:rPr>
        <w:t xml:space="preserve"> Wilson would attack</w:t>
      </w:r>
      <w:r w:rsidR="00BF20CB">
        <w:rPr>
          <w:rFonts w:ascii="Times New Roman" w:hAnsi="Times New Roman" w:cs="Times New Roman"/>
          <w:sz w:val="28"/>
          <w:szCs w:val="28"/>
        </w:rPr>
        <w:t xml:space="preserve"> if he did not </w:t>
      </w:r>
      <w:r w:rsidR="00C36188">
        <w:rPr>
          <w:rFonts w:ascii="Times New Roman" w:hAnsi="Times New Roman" w:cs="Times New Roman"/>
          <w:sz w:val="28"/>
          <w:szCs w:val="28"/>
        </w:rPr>
        <w:t xml:space="preserve">indicate he </w:t>
      </w:r>
      <w:r w:rsidR="007E1B7C">
        <w:rPr>
          <w:rFonts w:ascii="Times New Roman" w:hAnsi="Times New Roman" w:cs="Times New Roman"/>
          <w:sz w:val="28"/>
          <w:szCs w:val="28"/>
        </w:rPr>
        <w:t>was armed</w:t>
      </w:r>
      <w:r w:rsidR="00D25AFC" w:rsidRPr="00F86096">
        <w:rPr>
          <w:rFonts w:ascii="Times New Roman" w:hAnsi="Times New Roman" w:cs="Times New Roman"/>
          <w:sz w:val="28"/>
          <w:szCs w:val="28"/>
        </w:rPr>
        <w:t>.</w:t>
      </w:r>
      <w:r w:rsidR="0010655F">
        <w:rPr>
          <w:rFonts w:ascii="Times New Roman" w:hAnsi="Times New Roman" w:cs="Times New Roman"/>
          <w:sz w:val="28"/>
          <w:szCs w:val="28"/>
        </w:rPr>
        <w:t xml:space="preserve"> R.</w:t>
      </w:r>
      <w:r w:rsidR="00287AB4">
        <w:rPr>
          <w:rFonts w:ascii="Times New Roman" w:hAnsi="Times New Roman" w:cs="Times New Roman"/>
          <w:sz w:val="28"/>
          <w:szCs w:val="28"/>
        </w:rPr>
        <w:t> </w:t>
      </w:r>
      <w:r w:rsidR="0010655F">
        <w:rPr>
          <w:rFonts w:ascii="Times New Roman" w:hAnsi="Times New Roman" w:cs="Times New Roman"/>
          <w:sz w:val="28"/>
          <w:szCs w:val="28"/>
        </w:rPr>
        <w:t>21:76</w:t>
      </w:r>
      <w:r w:rsidR="009C441E">
        <w:rPr>
          <w:rFonts w:ascii="Times New Roman" w:hAnsi="Times New Roman" w:cs="Times New Roman"/>
          <w:sz w:val="28"/>
          <w:szCs w:val="28"/>
        </w:rPr>
        <w:t>–</w:t>
      </w:r>
      <w:r w:rsidR="0010655F">
        <w:rPr>
          <w:rFonts w:ascii="Times New Roman" w:hAnsi="Times New Roman" w:cs="Times New Roman"/>
          <w:sz w:val="28"/>
          <w:szCs w:val="28"/>
        </w:rPr>
        <w:t>77.</w:t>
      </w:r>
      <w:r w:rsidR="00F233A2" w:rsidRPr="00F86096">
        <w:rPr>
          <w:rFonts w:ascii="Times New Roman" w:hAnsi="Times New Roman" w:cs="Times New Roman"/>
          <w:sz w:val="28"/>
          <w:szCs w:val="28"/>
        </w:rPr>
        <w:t xml:space="preserve"> </w:t>
      </w:r>
      <w:r w:rsidR="00CF7673" w:rsidRPr="00F86096">
        <w:rPr>
          <w:rFonts w:ascii="Times New Roman" w:hAnsi="Times New Roman" w:cs="Times New Roman"/>
          <w:sz w:val="28"/>
          <w:szCs w:val="28"/>
        </w:rPr>
        <w:t xml:space="preserve">Mr. Cameron carried his </w:t>
      </w:r>
      <w:r w:rsidR="00891351" w:rsidRPr="00F86096">
        <w:rPr>
          <w:rFonts w:ascii="Times New Roman" w:hAnsi="Times New Roman" w:cs="Times New Roman"/>
          <w:sz w:val="28"/>
          <w:szCs w:val="28"/>
        </w:rPr>
        <w:t>firearm</w:t>
      </w:r>
      <w:r w:rsidR="00CF7673" w:rsidRPr="00F86096">
        <w:rPr>
          <w:rFonts w:ascii="Times New Roman" w:hAnsi="Times New Roman" w:cs="Times New Roman"/>
          <w:sz w:val="28"/>
          <w:szCs w:val="28"/>
        </w:rPr>
        <w:t>, a large .40 caliber</w:t>
      </w:r>
      <w:r w:rsidR="002071B3" w:rsidRPr="00F86096">
        <w:rPr>
          <w:rFonts w:ascii="Times New Roman" w:hAnsi="Times New Roman" w:cs="Times New Roman"/>
          <w:sz w:val="28"/>
          <w:szCs w:val="28"/>
        </w:rPr>
        <w:t>, army model</w:t>
      </w:r>
      <w:r w:rsidR="00891351" w:rsidRPr="00F86096">
        <w:rPr>
          <w:rFonts w:ascii="Times New Roman" w:hAnsi="Times New Roman" w:cs="Times New Roman"/>
          <w:sz w:val="28"/>
          <w:szCs w:val="28"/>
        </w:rPr>
        <w:t xml:space="preserve"> gun</w:t>
      </w:r>
      <w:r w:rsidR="002071B3" w:rsidRPr="00F86096">
        <w:rPr>
          <w:rFonts w:ascii="Times New Roman" w:hAnsi="Times New Roman" w:cs="Times New Roman"/>
          <w:sz w:val="28"/>
          <w:szCs w:val="28"/>
        </w:rPr>
        <w:t>, in the front pocket of his hoodie</w:t>
      </w:r>
      <w:r w:rsidR="00B64401">
        <w:rPr>
          <w:rFonts w:ascii="Times New Roman" w:hAnsi="Times New Roman" w:cs="Times New Roman"/>
          <w:sz w:val="28"/>
          <w:szCs w:val="28"/>
        </w:rPr>
        <w:t xml:space="preserve"> to ensure his safety</w:t>
      </w:r>
      <w:r w:rsidR="002071B3" w:rsidRPr="00F86096">
        <w:rPr>
          <w:rFonts w:ascii="Times New Roman" w:hAnsi="Times New Roman" w:cs="Times New Roman"/>
          <w:sz w:val="28"/>
          <w:szCs w:val="28"/>
        </w:rPr>
        <w:t xml:space="preserve">. </w:t>
      </w:r>
      <w:r w:rsidR="007D63EF" w:rsidRPr="00F86096">
        <w:rPr>
          <w:rFonts w:ascii="Times New Roman" w:hAnsi="Times New Roman" w:cs="Times New Roman"/>
          <w:sz w:val="28"/>
          <w:szCs w:val="28"/>
        </w:rPr>
        <w:t>R.</w:t>
      </w:r>
      <w:r w:rsidR="00287AB4">
        <w:rPr>
          <w:rFonts w:ascii="Times New Roman" w:hAnsi="Times New Roman" w:cs="Times New Roman"/>
          <w:sz w:val="28"/>
          <w:szCs w:val="28"/>
        </w:rPr>
        <w:t> </w:t>
      </w:r>
      <w:r w:rsidR="007D63EF" w:rsidRPr="00F86096">
        <w:rPr>
          <w:rFonts w:ascii="Times New Roman" w:hAnsi="Times New Roman" w:cs="Times New Roman"/>
          <w:sz w:val="28"/>
          <w:szCs w:val="28"/>
        </w:rPr>
        <w:t>21</w:t>
      </w:r>
      <w:r w:rsidR="00CA3B34">
        <w:rPr>
          <w:rFonts w:ascii="Times New Roman" w:hAnsi="Times New Roman" w:cs="Times New Roman"/>
          <w:sz w:val="28"/>
          <w:szCs w:val="28"/>
        </w:rPr>
        <w:t>:</w:t>
      </w:r>
      <w:r w:rsidR="007D63EF" w:rsidRPr="00F86096">
        <w:rPr>
          <w:rFonts w:ascii="Times New Roman" w:hAnsi="Times New Roman" w:cs="Times New Roman"/>
          <w:sz w:val="28"/>
          <w:szCs w:val="28"/>
        </w:rPr>
        <w:t>70</w:t>
      </w:r>
      <w:r w:rsidR="007E1B7C">
        <w:rPr>
          <w:rFonts w:ascii="Times New Roman" w:hAnsi="Times New Roman" w:cs="Times New Roman"/>
          <w:sz w:val="28"/>
          <w:szCs w:val="28"/>
        </w:rPr>
        <w:t>–</w:t>
      </w:r>
      <w:r w:rsidR="007D63EF" w:rsidRPr="00F86096">
        <w:rPr>
          <w:rFonts w:ascii="Times New Roman" w:hAnsi="Times New Roman" w:cs="Times New Roman"/>
          <w:sz w:val="28"/>
          <w:szCs w:val="28"/>
        </w:rPr>
        <w:t>71</w:t>
      </w:r>
      <w:r w:rsidR="00D771D8">
        <w:rPr>
          <w:rFonts w:ascii="Times New Roman" w:hAnsi="Times New Roman" w:cs="Times New Roman"/>
          <w:sz w:val="28"/>
          <w:szCs w:val="28"/>
        </w:rPr>
        <w:t xml:space="preserve">, </w:t>
      </w:r>
      <w:r w:rsidR="007B4654">
        <w:rPr>
          <w:rFonts w:ascii="Times New Roman" w:hAnsi="Times New Roman" w:cs="Times New Roman"/>
          <w:sz w:val="28"/>
          <w:szCs w:val="28"/>
        </w:rPr>
        <w:t>76</w:t>
      </w:r>
      <w:r w:rsidR="007E1B7C">
        <w:rPr>
          <w:rFonts w:ascii="Times New Roman" w:hAnsi="Times New Roman" w:cs="Times New Roman"/>
          <w:sz w:val="28"/>
          <w:szCs w:val="28"/>
        </w:rPr>
        <w:t>–</w:t>
      </w:r>
      <w:r w:rsidR="007B4654">
        <w:rPr>
          <w:rFonts w:ascii="Times New Roman" w:hAnsi="Times New Roman" w:cs="Times New Roman"/>
          <w:sz w:val="28"/>
          <w:szCs w:val="28"/>
        </w:rPr>
        <w:t>77</w:t>
      </w:r>
      <w:r w:rsidR="005A231D">
        <w:rPr>
          <w:rFonts w:ascii="Times New Roman" w:hAnsi="Times New Roman" w:cs="Times New Roman"/>
          <w:sz w:val="28"/>
          <w:szCs w:val="28"/>
        </w:rPr>
        <w:t>;</w:t>
      </w:r>
      <w:r w:rsidR="00D771D8">
        <w:rPr>
          <w:rFonts w:ascii="Times New Roman" w:hAnsi="Times New Roman" w:cs="Times New Roman"/>
          <w:sz w:val="28"/>
          <w:szCs w:val="28"/>
        </w:rPr>
        <w:t xml:space="preserve"> Ex</w:t>
      </w:r>
      <w:r w:rsidR="00481E8F">
        <w:rPr>
          <w:rFonts w:ascii="Times New Roman" w:hAnsi="Times New Roman" w:cs="Times New Roman"/>
          <w:sz w:val="28"/>
          <w:szCs w:val="28"/>
        </w:rPr>
        <w:t>.</w:t>
      </w:r>
      <w:r w:rsidR="00D771D8">
        <w:rPr>
          <w:rFonts w:ascii="Times New Roman" w:hAnsi="Times New Roman" w:cs="Times New Roman"/>
          <w:sz w:val="28"/>
          <w:szCs w:val="28"/>
        </w:rPr>
        <w:t xml:space="preserve"> </w:t>
      </w:r>
      <w:r w:rsidR="00B262FE">
        <w:rPr>
          <w:rFonts w:ascii="Times New Roman" w:hAnsi="Times New Roman" w:cs="Times New Roman"/>
          <w:sz w:val="28"/>
          <w:szCs w:val="28"/>
        </w:rPr>
        <w:t>5</w:t>
      </w:r>
      <w:r w:rsidR="007D63EF" w:rsidRPr="00F86096">
        <w:rPr>
          <w:rFonts w:ascii="Times New Roman" w:hAnsi="Times New Roman" w:cs="Times New Roman"/>
          <w:sz w:val="28"/>
          <w:szCs w:val="28"/>
        </w:rPr>
        <w:t xml:space="preserve">. </w:t>
      </w:r>
      <w:r w:rsidR="002A20E1">
        <w:rPr>
          <w:rFonts w:ascii="Times New Roman" w:hAnsi="Times New Roman" w:cs="Times New Roman"/>
          <w:sz w:val="28"/>
          <w:szCs w:val="28"/>
        </w:rPr>
        <w:t xml:space="preserve">Gray </w:t>
      </w:r>
      <w:r w:rsidR="00D67BBA">
        <w:rPr>
          <w:rFonts w:ascii="Times New Roman" w:hAnsi="Times New Roman" w:cs="Times New Roman"/>
          <w:sz w:val="28"/>
          <w:szCs w:val="28"/>
        </w:rPr>
        <w:t>noted that Mr. Cameron</w:t>
      </w:r>
      <w:r w:rsidR="000831BE">
        <w:rPr>
          <w:rFonts w:ascii="Times New Roman" w:hAnsi="Times New Roman" w:cs="Times New Roman"/>
          <w:sz w:val="28"/>
          <w:szCs w:val="28"/>
        </w:rPr>
        <w:t xml:space="preserve"> carried </w:t>
      </w:r>
      <w:r w:rsidR="00A35822">
        <w:rPr>
          <w:rFonts w:ascii="Times New Roman" w:hAnsi="Times New Roman" w:cs="Times New Roman"/>
          <w:sz w:val="28"/>
          <w:szCs w:val="28"/>
        </w:rPr>
        <w:t>the</w:t>
      </w:r>
      <w:r w:rsidR="000831BE">
        <w:rPr>
          <w:rFonts w:ascii="Times New Roman" w:hAnsi="Times New Roman" w:cs="Times New Roman"/>
          <w:sz w:val="28"/>
          <w:szCs w:val="28"/>
        </w:rPr>
        <w:t xml:space="preserve"> </w:t>
      </w:r>
      <w:r w:rsidR="0014381E">
        <w:rPr>
          <w:rFonts w:ascii="Times New Roman" w:hAnsi="Times New Roman" w:cs="Times New Roman"/>
          <w:sz w:val="28"/>
          <w:szCs w:val="28"/>
        </w:rPr>
        <w:t>gun</w:t>
      </w:r>
      <w:r w:rsidR="000831BE">
        <w:rPr>
          <w:rFonts w:ascii="Times New Roman" w:hAnsi="Times New Roman" w:cs="Times New Roman"/>
          <w:sz w:val="28"/>
          <w:szCs w:val="28"/>
        </w:rPr>
        <w:t>. R.</w:t>
      </w:r>
      <w:r w:rsidR="00707989">
        <w:rPr>
          <w:rFonts w:ascii="Times New Roman" w:hAnsi="Times New Roman" w:cs="Times New Roman"/>
          <w:sz w:val="28"/>
          <w:szCs w:val="28"/>
        </w:rPr>
        <w:t> </w:t>
      </w:r>
      <w:r w:rsidR="000831BE">
        <w:rPr>
          <w:rFonts w:ascii="Times New Roman" w:hAnsi="Times New Roman" w:cs="Times New Roman"/>
          <w:sz w:val="28"/>
          <w:szCs w:val="28"/>
        </w:rPr>
        <w:t>47:</w:t>
      </w:r>
      <w:r w:rsidR="0025792B">
        <w:rPr>
          <w:rFonts w:ascii="Times New Roman" w:hAnsi="Times New Roman" w:cs="Times New Roman"/>
          <w:sz w:val="28"/>
          <w:szCs w:val="28"/>
        </w:rPr>
        <w:t>67</w:t>
      </w:r>
      <w:r w:rsidR="000C6FE6">
        <w:rPr>
          <w:rFonts w:ascii="Times New Roman" w:hAnsi="Times New Roman" w:cs="Times New Roman"/>
          <w:sz w:val="28"/>
          <w:szCs w:val="28"/>
        </w:rPr>
        <w:t>–</w:t>
      </w:r>
      <w:r w:rsidR="0025792B">
        <w:rPr>
          <w:rFonts w:ascii="Times New Roman" w:hAnsi="Times New Roman" w:cs="Times New Roman"/>
          <w:sz w:val="28"/>
          <w:szCs w:val="28"/>
        </w:rPr>
        <w:t>68.</w:t>
      </w:r>
      <w:r w:rsidR="009423FB">
        <w:rPr>
          <w:rFonts w:ascii="Times New Roman" w:hAnsi="Times New Roman" w:cs="Times New Roman"/>
          <w:sz w:val="28"/>
          <w:szCs w:val="28"/>
        </w:rPr>
        <w:t xml:space="preserve"> </w:t>
      </w:r>
      <w:r w:rsidR="00DA4207" w:rsidRPr="00F86096">
        <w:rPr>
          <w:rFonts w:ascii="Times New Roman" w:hAnsi="Times New Roman" w:cs="Times New Roman"/>
          <w:sz w:val="28"/>
          <w:szCs w:val="28"/>
        </w:rPr>
        <w:t xml:space="preserve">Wilson, however, </w:t>
      </w:r>
      <w:r w:rsidR="00DA4207">
        <w:rPr>
          <w:rFonts w:ascii="Times New Roman" w:hAnsi="Times New Roman" w:cs="Times New Roman"/>
          <w:sz w:val="28"/>
          <w:szCs w:val="28"/>
        </w:rPr>
        <w:t>was convinced</w:t>
      </w:r>
      <w:r w:rsidR="00DA4207" w:rsidRPr="00F86096">
        <w:rPr>
          <w:rFonts w:ascii="Times New Roman" w:hAnsi="Times New Roman" w:cs="Times New Roman"/>
          <w:sz w:val="28"/>
          <w:szCs w:val="28"/>
        </w:rPr>
        <w:t xml:space="preserve"> Mr. Cameron would </w:t>
      </w:r>
      <w:r w:rsidR="00DA4207">
        <w:rPr>
          <w:rFonts w:ascii="Times New Roman" w:hAnsi="Times New Roman" w:cs="Times New Roman"/>
          <w:sz w:val="28"/>
          <w:szCs w:val="28"/>
        </w:rPr>
        <w:t xml:space="preserve">never </w:t>
      </w:r>
      <w:r w:rsidR="00F579E1">
        <w:rPr>
          <w:rFonts w:ascii="Times New Roman" w:hAnsi="Times New Roman" w:cs="Times New Roman"/>
          <w:sz w:val="28"/>
          <w:szCs w:val="28"/>
        </w:rPr>
        <w:t>pull</w:t>
      </w:r>
      <w:r w:rsidR="00DA4207" w:rsidRPr="00F86096">
        <w:rPr>
          <w:rFonts w:ascii="Times New Roman" w:hAnsi="Times New Roman" w:cs="Times New Roman"/>
          <w:sz w:val="28"/>
          <w:szCs w:val="28"/>
        </w:rPr>
        <w:t xml:space="preserve"> </w:t>
      </w:r>
      <w:r w:rsidR="001C3760">
        <w:rPr>
          <w:rFonts w:ascii="Times New Roman" w:hAnsi="Times New Roman" w:cs="Times New Roman"/>
          <w:sz w:val="28"/>
          <w:szCs w:val="28"/>
        </w:rPr>
        <w:t>a</w:t>
      </w:r>
      <w:r w:rsidR="00DA4207" w:rsidRPr="00F86096">
        <w:rPr>
          <w:rFonts w:ascii="Times New Roman" w:hAnsi="Times New Roman" w:cs="Times New Roman"/>
          <w:sz w:val="28"/>
          <w:szCs w:val="28"/>
        </w:rPr>
        <w:t xml:space="preserve"> gun on him. R.</w:t>
      </w:r>
      <w:r w:rsidR="00707989">
        <w:rPr>
          <w:rFonts w:ascii="Times New Roman" w:hAnsi="Times New Roman" w:cs="Times New Roman"/>
          <w:sz w:val="28"/>
          <w:szCs w:val="28"/>
        </w:rPr>
        <w:t> </w:t>
      </w:r>
      <w:r w:rsidR="00DA4207" w:rsidRPr="00F86096">
        <w:rPr>
          <w:rFonts w:ascii="Times New Roman" w:hAnsi="Times New Roman" w:cs="Times New Roman"/>
          <w:sz w:val="28"/>
          <w:szCs w:val="28"/>
        </w:rPr>
        <w:t>59</w:t>
      </w:r>
      <w:r w:rsidR="00DA4207">
        <w:rPr>
          <w:rFonts w:ascii="Times New Roman" w:hAnsi="Times New Roman" w:cs="Times New Roman"/>
          <w:sz w:val="28"/>
          <w:szCs w:val="28"/>
        </w:rPr>
        <w:t>:</w:t>
      </w:r>
      <w:r w:rsidR="00DA4207" w:rsidRPr="00F86096">
        <w:rPr>
          <w:rFonts w:ascii="Times New Roman" w:hAnsi="Times New Roman" w:cs="Times New Roman"/>
          <w:sz w:val="28"/>
          <w:szCs w:val="28"/>
        </w:rPr>
        <w:t>115</w:t>
      </w:r>
      <w:r w:rsidR="00F917C1">
        <w:rPr>
          <w:rFonts w:ascii="Times New Roman" w:hAnsi="Times New Roman" w:cs="Times New Roman"/>
          <w:sz w:val="28"/>
          <w:szCs w:val="28"/>
        </w:rPr>
        <w:t>–</w:t>
      </w:r>
      <w:r w:rsidR="00DA4207" w:rsidRPr="00F86096">
        <w:rPr>
          <w:rFonts w:ascii="Times New Roman" w:hAnsi="Times New Roman" w:cs="Times New Roman"/>
          <w:sz w:val="28"/>
          <w:szCs w:val="28"/>
        </w:rPr>
        <w:t>17.</w:t>
      </w:r>
    </w:p>
    <w:p w14:paraId="215B9765" w14:textId="26B23CCC" w:rsidR="008566B9" w:rsidRPr="00F86096" w:rsidRDefault="00263811" w:rsidP="009871B6">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Despite the tension, </w:t>
      </w:r>
      <w:r w:rsidR="008E2260" w:rsidRPr="00F86096">
        <w:rPr>
          <w:rFonts w:ascii="Times New Roman" w:hAnsi="Times New Roman" w:cs="Times New Roman"/>
          <w:sz w:val="28"/>
          <w:szCs w:val="28"/>
        </w:rPr>
        <w:t xml:space="preserve">Mr. Cameron </w:t>
      </w:r>
      <w:r w:rsidR="005F2D11" w:rsidRPr="00F86096">
        <w:rPr>
          <w:rFonts w:ascii="Times New Roman" w:hAnsi="Times New Roman" w:cs="Times New Roman"/>
          <w:sz w:val="28"/>
          <w:szCs w:val="28"/>
        </w:rPr>
        <w:t xml:space="preserve">never departed from </w:t>
      </w:r>
      <w:r w:rsidR="00A807B2" w:rsidRPr="00F86096">
        <w:rPr>
          <w:rFonts w:ascii="Times New Roman" w:hAnsi="Times New Roman" w:cs="Times New Roman"/>
          <w:sz w:val="28"/>
          <w:szCs w:val="28"/>
        </w:rPr>
        <w:t>his</w:t>
      </w:r>
      <w:r w:rsidR="005F2D11" w:rsidRPr="00F86096">
        <w:rPr>
          <w:rFonts w:ascii="Times New Roman" w:hAnsi="Times New Roman" w:cs="Times New Roman"/>
          <w:sz w:val="28"/>
          <w:szCs w:val="28"/>
        </w:rPr>
        <w:t xml:space="preserve"> path to the breezeway. R.</w:t>
      </w:r>
      <w:r w:rsidR="00707989">
        <w:rPr>
          <w:rFonts w:ascii="Times New Roman" w:hAnsi="Times New Roman" w:cs="Times New Roman"/>
          <w:sz w:val="28"/>
          <w:szCs w:val="28"/>
        </w:rPr>
        <w:t> </w:t>
      </w:r>
      <w:r w:rsidR="00191BBB" w:rsidRPr="00F86096">
        <w:rPr>
          <w:rFonts w:ascii="Times New Roman" w:hAnsi="Times New Roman" w:cs="Times New Roman"/>
          <w:sz w:val="28"/>
          <w:szCs w:val="28"/>
        </w:rPr>
        <w:t>21</w:t>
      </w:r>
      <w:r w:rsidR="00CA3B34">
        <w:rPr>
          <w:rFonts w:ascii="Times New Roman" w:hAnsi="Times New Roman" w:cs="Times New Roman"/>
          <w:sz w:val="28"/>
          <w:szCs w:val="28"/>
        </w:rPr>
        <w:t>:</w:t>
      </w:r>
      <w:r w:rsidR="00191BBB" w:rsidRPr="00F86096">
        <w:rPr>
          <w:rFonts w:ascii="Times New Roman" w:hAnsi="Times New Roman" w:cs="Times New Roman"/>
          <w:sz w:val="28"/>
          <w:szCs w:val="28"/>
        </w:rPr>
        <w:t>84</w:t>
      </w:r>
      <w:r w:rsidR="00481E8F">
        <w:rPr>
          <w:rFonts w:ascii="Times New Roman" w:hAnsi="Times New Roman" w:cs="Times New Roman"/>
          <w:sz w:val="28"/>
          <w:szCs w:val="28"/>
        </w:rPr>
        <w:t xml:space="preserve">; </w:t>
      </w:r>
      <w:r w:rsidR="00191BBB" w:rsidRPr="00F86096">
        <w:rPr>
          <w:rFonts w:ascii="Times New Roman" w:hAnsi="Times New Roman" w:cs="Times New Roman"/>
          <w:sz w:val="28"/>
          <w:szCs w:val="28"/>
        </w:rPr>
        <w:t>Ex</w:t>
      </w:r>
      <w:r w:rsidR="00481E8F">
        <w:rPr>
          <w:rFonts w:ascii="Times New Roman" w:hAnsi="Times New Roman" w:cs="Times New Roman"/>
          <w:sz w:val="28"/>
          <w:szCs w:val="28"/>
        </w:rPr>
        <w:t>.</w:t>
      </w:r>
      <w:r w:rsidR="00191BBB" w:rsidRPr="00F86096">
        <w:rPr>
          <w:rFonts w:ascii="Times New Roman" w:hAnsi="Times New Roman" w:cs="Times New Roman"/>
          <w:sz w:val="28"/>
          <w:szCs w:val="28"/>
        </w:rPr>
        <w:t xml:space="preserve"> 8</w:t>
      </w:r>
      <w:r w:rsidR="005D3724" w:rsidRPr="00F86096">
        <w:rPr>
          <w:rFonts w:ascii="Times New Roman" w:hAnsi="Times New Roman" w:cs="Times New Roman"/>
          <w:sz w:val="28"/>
          <w:szCs w:val="28"/>
        </w:rPr>
        <w:t>.</w:t>
      </w:r>
      <w:r w:rsidR="008E2260" w:rsidRPr="00F86096">
        <w:rPr>
          <w:rFonts w:ascii="Times New Roman" w:hAnsi="Times New Roman" w:cs="Times New Roman"/>
          <w:sz w:val="28"/>
          <w:szCs w:val="28"/>
        </w:rPr>
        <w:t xml:space="preserve"> </w:t>
      </w:r>
      <w:r w:rsidR="00547B6D">
        <w:rPr>
          <w:rFonts w:ascii="Times New Roman" w:hAnsi="Times New Roman" w:cs="Times New Roman"/>
          <w:sz w:val="28"/>
          <w:szCs w:val="28"/>
        </w:rPr>
        <w:t xml:space="preserve">As Mr. Cameron passed by, </w:t>
      </w:r>
      <w:r w:rsidR="00B0647E" w:rsidRPr="00F86096">
        <w:rPr>
          <w:rFonts w:ascii="Times New Roman" w:hAnsi="Times New Roman" w:cs="Times New Roman"/>
          <w:sz w:val="28"/>
          <w:szCs w:val="28"/>
        </w:rPr>
        <w:t xml:space="preserve">Wilson watched </w:t>
      </w:r>
      <w:r w:rsidR="004D3DEE" w:rsidRPr="00F86096">
        <w:rPr>
          <w:rFonts w:ascii="Times New Roman" w:hAnsi="Times New Roman" w:cs="Times New Roman"/>
          <w:sz w:val="28"/>
          <w:szCs w:val="28"/>
        </w:rPr>
        <w:t>Mr. Cameron “like a hawk.” R.</w:t>
      </w:r>
      <w:r w:rsidR="00707989">
        <w:rPr>
          <w:rFonts w:ascii="Times New Roman" w:hAnsi="Times New Roman" w:cs="Times New Roman"/>
          <w:sz w:val="28"/>
          <w:szCs w:val="28"/>
        </w:rPr>
        <w:t> </w:t>
      </w:r>
      <w:r w:rsidR="00337BF1" w:rsidRPr="00F86096">
        <w:rPr>
          <w:rFonts w:ascii="Times New Roman" w:hAnsi="Times New Roman" w:cs="Times New Roman"/>
          <w:sz w:val="28"/>
          <w:szCs w:val="28"/>
        </w:rPr>
        <w:t>33</w:t>
      </w:r>
      <w:r w:rsidR="00F265A1">
        <w:rPr>
          <w:rFonts w:ascii="Times New Roman" w:hAnsi="Times New Roman" w:cs="Times New Roman"/>
          <w:sz w:val="28"/>
          <w:szCs w:val="28"/>
        </w:rPr>
        <w:t>:</w:t>
      </w:r>
      <w:r w:rsidR="00337BF1" w:rsidRPr="00F86096">
        <w:rPr>
          <w:rFonts w:ascii="Times New Roman" w:hAnsi="Times New Roman" w:cs="Times New Roman"/>
          <w:sz w:val="28"/>
          <w:szCs w:val="28"/>
        </w:rPr>
        <w:t>123</w:t>
      </w:r>
      <w:r w:rsidR="00F92292">
        <w:rPr>
          <w:rFonts w:ascii="Times New Roman" w:hAnsi="Times New Roman" w:cs="Times New Roman"/>
          <w:sz w:val="28"/>
          <w:szCs w:val="28"/>
        </w:rPr>
        <w:t>–</w:t>
      </w:r>
      <w:r w:rsidR="00337BF1" w:rsidRPr="00F86096">
        <w:rPr>
          <w:rFonts w:ascii="Times New Roman" w:hAnsi="Times New Roman" w:cs="Times New Roman"/>
          <w:sz w:val="28"/>
          <w:szCs w:val="28"/>
        </w:rPr>
        <w:t xml:space="preserve">24. </w:t>
      </w:r>
      <w:r w:rsidR="009D6E75">
        <w:rPr>
          <w:rFonts w:ascii="Times New Roman" w:hAnsi="Times New Roman" w:cs="Times New Roman"/>
          <w:sz w:val="28"/>
          <w:szCs w:val="28"/>
        </w:rPr>
        <w:t xml:space="preserve">As Mr. </w:t>
      </w:r>
      <w:r w:rsidR="009A6661" w:rsidRPr="00F86096">
        <w:rPr>
          <w:rFonts w:ascii="Times New Roman" w:hAnsi="Times New Roman" w:cs="Times New Roman"/>
          <w:sz w:val="28"/>
          <w:szCs w:val="28"/>
        </w:rPr>
        <w:t xml:space="preserve">Cameron </w:t>
      </w:r>
      <w:r w:rsidR="009D6E75">
        <w:rPr>
          <w:rFonts w:ascii="Times New Roman" w:hAnsi="Times New Roman" w:cs="Times New Roman"/>
          <w:sz w:val="28"/>
          <w:szCs w:val="28"/>
        </w:rPr>
        <w:t>turned toward</w:t>
      </w:r>
      <w:r w:rsidR="009A6661" w:rsidRPr="00F86096">
        <w:rPr>
          <w:rFonts w:ascii="Times New Roman" w:hAnsi="Times New Roman" w:cs="Times New Roman"/>
          <w:sz w:val="28"/>
          <w:szCs w:val="28"/>
        </w:rPr>
        <w:t xml:space="preserve"> the breezeway, </w:t>
      </w:r>
      <w:r w:rsidR="00E14871">
        <w:rPr>
          <w:rFonts w:ascii="Times New Roman" w:hAnsi="Times New Roman" w:cs="Times New Roman"/>
          <w:sz w:val="28"/>
          <w:szCs w:val="28"/>
        </w:rPr>
        <w:t>he saw</w:t>
      </w:r>
      <w:r w:rsidR="0082526A">
        <w:rPr>
          <w:rFonts w:ascii="Times New Roman" w:hAnsi="Times New Roman" w:cs="Times New Roman"/>
          <w:sz w:val="28"/>
          <w:szCs w:val="28"/>
        </w:rPr>
        <w:t xml:space="preserve"> Wilson holding</w:t>
      </w:r>
      <w:r w:rsidR="004E61F0">
        <w:rPr>
          <w:rFonts w:ascii="Times New Roman" w:hAnsi="Times New Roman" w:cs="Times New Roman"/>
          <w:sz w:val="28"/>
          <w:szCs w:val="28"/>
        </w:rPr>
        <w:t xml:space="preserve"> something</w:t>
      </w:r>
      <w:r w:rsidR="00E42766" w:rsidRPr="00F86096">
        <w:rPr>
          <w:rFonts w:ascii="Times New Roman" w:hAnsi="Times New Roman" w:cs="Times New Roman"/>
          <w:sz w:val="28"/>
          <w:szCs w:val="28"/>
        </w:rPr>
        <w:t xml:space="preserve"> in his pocket</w:t>
      </w:r>
      <w:r w:rsidR="00EA30B7">
        <w:rPr>
          <w:rFonts w:ascii="Times New Roman" w:hAnsi="Times New Roman" w:cs="Times New Roman"/>
          <w:sz w:val="28"/>
          <w:szCs w:val="28"/>
        </w:rPr>
        <w:t>—a gun.</w:t>
      </w:r>
      <w:r w:rsidR="00475723" w:rsidRPr="00F86096">
        <w:rPr>
          <w:rFonts w:ascii="Times New Roman" w:hAnsi="Times New Roman" w:cs="Times New Roman"/>
          <w:sz w:val="28"/>
          <w:szCs w:val="28"/>
        </w:rPr>
        <w:t xml:space="preserve"> </w:t>
      </w:r>
      <w:r w:rsidR="00FB6567" w:rsidRPr="00F86096">
        <w:rPr>
          <w:rFonts w:ascii="Times New Roman" w:hAnsi="Times New Roman" w:cs="Times New Roman"/>
          <w:sz w:val="28"/>
          <w:szCs w:val="28"/>
        </w:rPr>
        <w:t>R.</w:t>
      </w:r>
      <w:r w:rsidR="00707989">
        <w:rPr>
          <w:rFonts w:ascii="Times New Roman" w:hAnsi="Times New Roman" w:cs="Times New Roman"/>
          <w:sz w:val="28"/>
          <w:szCs w:val="28"/>
        </w:rPr>
        <w:t> </w:t>
      </w:r>
      <w:r w:rsidR="00EA30B7">
        <w:rPr>
          <w:rFonts w:ascii="Times New Roman" w:hAnsi="Times New Roman" w:cs="Times New Roman"/>
          <w:sz w:val="28"/>
          <w:szCs w:val="28"/>
        </w:rPr>
        <w:t>21:84</w:t>
      </w:r>
      <w:r w:rsidR="00EE3404">
        <w:rPr>
          <w:rFonts w:ascii="Times New Roman" w:hAnsi="Times New Roman" w:cs="Times New Roman"/>
          <w:sz w:val="28"/>
          <w:szCs w:val="28"/>
        </w:rPr>
        <w:t>–</w:t>
      </w:r>
      <w:r w:rsidR="00EA30B7">
        <w:rPr>
          <w:rFonts w:ascii="Times New Roman" w:hAnsi="Times New Roman" w:cs="Times New Roman"/>
          <w:sz w:val="28"/>
          <w:szCs w:val="28"/>
        </w:rPr>
        <w:t>22:88.</w:t>
      </w:r>
    </w:p>
    <w:p w14:paraId="72535DC6" w14:textId="53999665" w:rsidR="009E0201" w:rsidRPr="00F86096" w:rsidRDefault="00B600A8" w:rsidP="002B71C9">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Mr. Cameron heard two words</w:t>
      </w:r>
      <w:r w:rsidR="00F06940">
        <w:rPr>
          <w:rFonts w:ascii="Times New Roman" w:hAnsi="Times New Roman" w:cs="Times New Roman"/>
          <w:sz w:val="28"/>
          <w:szCs w:val="28"/>
        </w:rPr>
        <w:t xml:space="preserve">: </w:t>
      </w:r>
      <w:r w:rsidR="00F06940" w:rsidRPr="00F86096">
        <w:rPr>
          <w:rFonts w:ascii="Times New Roman" w:hAnsi="Times New Roman" w:cs="Times New Roman"/>
          <w:sz w:val="28"/>
          <w:szCs w:val="28"/>
        </w:rPr>
        <w:t>“You’re done.”</w:t>
      </w:r>
      <w:r w:rsidR="00F906B7" w:rsidRPr="00F86096">
        <w:rPr>
          <w:rFonts w:ascii="Times New Roman" w:hAnsi="Times New Roman" w:cs="Times New Roman"/>
          <w:sz w:val="28"/>
          <w:szCs w:val="28"/>
        </w:rPr>
        <w:t xml:space="preserve"> R.</w:t>
      </w:r>
      <w:r w:rsidR="00707989">
        <w:rPr>
          <w:rFonts w:ascii="Times New Roman" w:hAnsi="Times New Roman" w:cs="Times New Roman"/>
          <w:sz w:val="28"/>
          <w:szCs w:val="28"/>
        </w:rPr>
        <w:t> </w:t>
      </w:r>
      <w:r w:rsidR="00F906B7" w:rsidRPr="00F86096">
        <w:rPr>
          <w:rFonts w:ascii="Times New Roman" w:hAnsi="Times New Roman" w:cs="Times New Roman"/>
          <w:sz w:val="28"/>
          <w:szCs w:val="28"/>
        </w:rPr>
        <w:t>22</w:t>
      </w:r>
      <w:r w:rsidR="00F265A1">
        <w:rPr>
          <w:rFonts w:ascii="Times New Roman" w:hAnsi="Times New Roman" w:cs="Times New Roman"/>
          <w:sz w:val="28"/>
          <w:szCs w:val="28"/>
        </w:rPr>
        <w:t>:</w:t>
      </w:r>
      <w:r w:rsidR="00F906B7" w:rsidRPr="00F86096">
        <w:rPr>
          <w:rFonts w:ascii="Times New Roman" w:hAnsi="Times New Roman" w:cs="Times New Roman"/>
          <w:sz w:val="28"/>
          <w:szCs w:val="28"/>
        </w:rPr>
        <w:t xml:space="preserve">102. </w:t>
      </w:r>
      <w:r w:rsidR="00D77158" w:rsidRPr="00F86096">
        <w:rPr>
          <w:rFonts w:ascii="Times New Roman" w:hAnsi="Times New Roman" w:cs="Times New Roman"/>
          <w:sz w:val="28"/>
          <w:szCs w:val="28"/>
        </w:rPr>
        <w:t xml:space="preserve">Heart racing and convinced Wilson was going to kill him, Mr. Cameron </w:t>
      </w:r>
      <w:r w:rsidR="000670BB" w:rsidRPr="00F86096">
        <w:rPr>
          <w:rFonts w:ascii="Times New Roman" w:hAnsi="Times New Roman" w:cs="Times New Roman"/>
          <w:sz w:val="28"/>
          <w:szCs w:val="28"/>
        </w:rPr>
        <w:t>continued toward the breezeway. R.</w:t>
      </w:r>
      <w:r w:rsidR="00707989">
        <w:rPr>
          <w:rFonts w:ascii="Times New Roman" w:hAnsi="Times New Roman" w:cs="Times New Roman"/>
          <w:sz w:val="28"/>
          <w:szCs w:val="28"/>
        </w:rPr>
        <w:t> </w:t>
      </w:r>
      <w:r w:rsidR="000670BB" w:rsidRPr="00F86096">
        <w:rPr>
          <w:rFonts w:ascii="Times New Roman" w:hAnsi="Times New Roman" w:cs="Times New Roman"/>
          <w:sz w:val="28"/>
          <w:szCs w:val="28"/>
        </w:rPr>
        <w:t>22</w:t>
      </w:r>
      <w:r w:rsidR="00F265A1">
        <w:rPr>
          <w:rFonts w:ascii="Times New Roman" w:hAnsi="Times New Roman" w:cs="Times New Roman"/>
          <w:sz w:val="28"/>
          <w:szCs w:val="28"/>
        </w:rPr>
        <w:t>:</w:t>
      </w:r>
      <w:r w:rsidR="000670BB" w:rsidRPr="00F86096">
        <w:rPr>
          <w:rFonts w:ascii="Times New Roman" w:hAnsi="Times New Roman" w:cs="Times New Roman"/>
          <w:sz w:val="28"/>
          <w:szCs w:val="28"/>
        </w:rPr>
        <w:t>106</w:t>
      </w:r>
      <w:r w:rsidR="00036D37">
        <w:rPr>
          <w:rFonts w:ascii="Times New Roman" w:hAnsi="Times New Roman" w:cs="Times New Roman"/>
          <w:sz w:val="28"/>
          <w:szCs w:val="28"/>
        </w:rPr>
        <w:t>–</w:t>
      </w:r>
      <w:r w:rsidR="000670BB" w:rsidRPr="00F86096">
        <w:rPr>
          <w:rFonts w:ascii="Times New Roman" w:hAnsi="Times New Roman" w:cs="Times New Roman"/>
          <w:sz w:val="28"/>
          <w:szCs w:val="28"/>
        </w:rPr>
        <w:t>09.</w:t>
      </w:r>
      <w:r w:rsidR="00141BF7" w:rsidRPr="00F86096">
        <w:rPr>
          <w:rFonts w:ascii="Times New Roman" w:hAnsi="Times New Roman" w:cs="Times New Roman"/>
          <w:sz w:val="28"/>
          <w:szCs w:val="28"/>
        </w:rPr>
        <w:t xml:space="preserve"> </w:t>
      </w:r>
      <w:r w:rsidR="008E483A" w:rsidRPr="00F86096">
        <w:rPr>
          <w:rFonts w:ascii="Times New Roman" w:hAnsi="Times New Roman" w:cs="Times New Roman"/>
          <w:sz w:val="28"/>
          <w:szCs w:val="28"/>
        </w:rPr>
        <w:t>Mr. Camer</w:t>
      </w:r>
      <w:r w:rsidR="007C4F7B" w:rsidRPr="00F86096">
        <w:rPr>
          <w:rFonts w:ascii="Times New Roman" w:hAnsi="Times New Roman" w:cs="Times New Roman"/>
          <w:sz w:val="28"/>
          <w:szCs w:val="28"/>
        </w:rPr>
        <w:t>on finally reached</w:t>
      </w:r>
      <w:r w:rsidR="00A66885" w:rsidRPr="00F86096">
        <w:rPr>
          <w:rFonts w:ascii="Times New Roman" w:hAnsi="Times New Roman" w:cs="Times New Roman"/>
          <w:sz w:val="28"/>
          <w:szCs w:val="28"/>
        </w:rPr>
        <w:t xml:space="preserve"> </w:t>
      </w:r>
      <w:r w:rsidR="00B521E6">
        <w:rPr>
          <w:rFonts w:ascii="Times New Roman" w:hAnsi="Times New Roman" w:cs="Times New Roman"/>
          <w:sz w:val="28"/>
          <w:szCs w:val="28"/>
        </w:rPr>
        <w:t>what he thought was</w:t>
      </w:r>
      <w:r w:rsidR="00A66885" w:rsidRPr="00F86096">
        <w:rPr>
          <w:rFonts w:ascii="Times New Roman" w:hAnsi="Times New Roman" w:cs="Times New Roman"/>
          <w:sz w:val="28"/>
          <w:szCs w:val="28"/>
        </w:rPr>
        <w:t xml:space="preserve"> </w:t>
      </w:r>
      <w:r w:rsidR="00B521E6">
        <w:rPr>
          <w:rFonts w:ascii="Times New Roman" w:hAnsi="Times New Roman" w:cs="Times New Roman"/>
          <w:sz w:val="28"/>
          <w:szCs w:val="28"/>
        </w:rPr>
        <w:t xml:space="preserve">the </w:t>
      </w:r>
      <w:r w:rsidR="00A66885" w:rsidRPr="00F86096">
        <w:rPr>
          <w:rFonts w:ascii="Times New Roman" w:hAnsi="Times New Roman" w:cs="Times New Roman"/>
          <w:sz w:val="28"/>
          <w:szCs w:val="28"/>
        </w:rPr>
        <w:t xml:space="preserve">safety of the breezeway </w:t>
      </w:r>
      <w:r w:rsidR="000B79EF">
        <w:rPr>
          <w:rFonts w:ascii="Times New Roman" w:hAnsi="Times New Roman" w:cs="Times New Roman"/>
          <w:sz w:val="28"/>
          <w:szCs w:val="28"/>
        </w:rPr>
        <w:t>when he heard</w:t>
      </w:r>
      <w:r w:rsidR="00422F04" w:rsidRPr="00F86096">
        <w:rPr>
          <w:rFonts w:ascii="Times New Roman" w:hAnsi="Times New Roman" w:cs="Times New Roman"/>
          <w:sz w:val="28"/>
          <w:szCs w:val="28"/>
        </w:rPr>
        <w:t>, “Yo watch, he’s a dead man.” R.</w:t>
      </w:r>
      <w:r w:rsidR="00DB1DE4">
        <w:rPr>
          <w:rFonts w:ascii="Times New Roman" w:hAnsi="Times New Roman" w:cs="Times New Roman"/>
          <w:sz w:val="28"/>
          <w:szCs w:val="28"/>
        </w:rPr>
        <w:t> 22:108–</w:t>
      </w:r>
      <w:r w:rsidR="00422F04" w:rsidRPr="00F86096">
        <w:rPr>
          <w:rFonts w:ascii="Times New Roman" w:hAnsi="Times New Roman" w:cs="Times New Roman"/>
          <w:sz w:val="28"/>
          <w:szCs w:val="28"/>
        </w:rPr>
        <w:t>23</w:t>
      </w:r>
      <w:r w:rsidR="00F265A1">
        <w:rPr>
          <w:rFonts w:ascii="Times New Roman" w:hAnsi="Times New Roman" w:cs="Times New Roman"/>
          <w:sz w:val="28"/>
          <w:szCs w:val="28"/>
        </w:rPr>
        <w:t>:</w:t>
      </w:r>
      <w:r w:rsidR="004F5485" w:rsidRPr="00F86096">
        <w:rPr>
          <w:rFonts w:ascii="Times New Roman" w:hAnsi="Times New Roman" w:cs="Times New Roman"/>
          <w:sz w:val="28"/>
          <w:szCs w:val="28"/>
        </w:rPr>
        <w:t>110</w:t>
      </w:r>
      <w:r w:rsidR="00DB1DE4">
        <w:rPr>
          <w:rFonts w:ascii="Times New Roman" w:hAnsi="Times New Roman" w:cs="Times New Roman"/>
          <w:sz w:val="28"/>
          <w:szCs w:val="28"/>
        </w:rPr>
        <w:t>.</w:t>
      </w:r>
    </w:p>
    <w:p w14:paraId="455973DA" w14:textId="68341D1F" w:rsidR="00021AF7" w:rsidRPr="00F86096" w:rsidRDefault="00C06DE0" w:rsidP="002B71C9">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lastRenderedPageBreak/>
        <w:t xml:space="preserve">Mr. Cameron had </w:t>
      </w:r>
      <w:r w:rsidR="006E497E">
        <w:rPr>
          <w:rFonts w:ascii="Times New Roman" w:hAnsi="Times New Roman" w:cs="Times New Roman"/>
          <w:sz w:val="28"/>
          <w:szCs w:val="28"/>
        </w:rPr>
        <w:t xml:space="preserve">only </w:t>
      </w:r>
      <w:r w:rsidRPr="00F86096">
        <w:rPr>
          <w:rFonts w:ascii="Times New Roman" w:hAnsi="Times New Roman" w:cs="Times New Roman"/>
          <w:sz w:val="28"/>
          <w:szCs w:val="28"/>
        </w:rPr>
        <w:t xml:space="preserve">two options: </w:t>
      </w:r>
      <w:r w:rsidR="00E04392" w:rsidRPr="00F86096">
        <w:rPr>
          <w:rFonts w:ascii="Times New Roman" w:hAnsi="Times New Roman" w:cs="Times New Roman"/>
          <w:sz w:val="28"/>
          <w:szCs w:val="28"/>
        </w:rPr>
        <w:t xml:space="preserve">turn around and </w:t>
      </w:r>
      <w:r w:rsidR="00C361F2" w:rsidRPr="00F86096">
        <w:rPr>
          <w:rFonts w:ascii="Times New Roman" w:hAnsi="Times New Roman" w:cs="Times New Roman"/>
          <w:sz w:val="28"/>
          <w:szCs w:val="28"/>
        </w:rPr>
        <w:t>engage</w:t>
      </w:r>
      <w:r w:rsidR="00E04392" w:rsidRPr="00F86096">
        <w:rPr>
          <w:rFonts w:ascii="Times New Roman" w:hAnsi="Times New Roman" w:cs="Times New Roman"/>
          <w:sz w:val="28"/>
          <w:szCs w:val="28"/>
        </w:rPr>
        <w:t xml:space="preserve"> or run down the</w:t>
      </w:r>
      <w:r w:rsidR="00883BEB" w:rsidRPr="00F86096">
        <w:rPr>
          <w:rFonts w:ascii="Times New Roman" w:hAnsi="Times New Roman" w:cs="Times New Roman"/>
          <w:sz w:val="28"/>
          <w:szCs w:val="28"/>
        </w:rPr>
        <w:t xml:space="preserve"> narrow breezeway with his back to </w:t>
      </w:r>
      <w:r w:rsidR="00036D4C" w:rsidRPr="00F86096">
        <w:rPr>
          <w:rFonts w:ascii="Times New Roman" w:hAnsi="Times New Roman" w:cs="Times New Roman"/>
          <w:sz w:val="28"/>
          <w:szCs w:val="28"/>
        </w:rPr>
        <w:t>whomever was approaching</w:t>
      </w:r>
      <w:r w:rsidR="00883BEB" w:rsidRPr="00F86096">
        <w:rPr>
          <w:rFonts w:ascii="Times New Roman" w:hAnsi="Times New Roman" w:cs="Times New Roman"/>
          <w:sz w:val="28"/>
          <w:szCs w:val="28"/>
        </w:rPr>
        <w:t xml:space="preserve">. </w:t>
      </w:r>
      <w:r w:rsidR="00902FFA">
        <w:rPr>
          <w:rFonts w:ascii="Times New Roman" w:hAnsi="Times New Roman" w:cs="Times New Roman"/>
          <w:sz w:val="28"/>
          <w:szCs w:val="28"/>
        </w:rPr>
        <w:t xml:space="preserve">Ex. 8. </w:t>
      </w:r>
      <w:r w:rsidR="00883BEB" w:rsidRPr="00F86096">
        <w:rPr>
          <w:rFonts w:ascii="Times New Roman" w:hAnsi="Times New Roman" w:cs="Times New Roman"/>
          <w:sz w:val="28"/>
          <w:szCs w:val="28"/>
        </w:rPr>
        <w:t>Merely to defend himself</w:t>
      </w:r>
      <w:r w:rsidR="00121F50" w:rsidRPr="00F86096">
        <w:rPr>
          <w:rFonts w:ascii="Times New Roman" w:hAnsi="Times New Roman" w:cs="Times New Roman"/>
          <w:sz w:val="28"/>
          <w:szCs w:val="28"/>
        </w:rPr>
        <w:t>, Mr. Cameron</w:t>
      </w:r>
      <w:r w:rsidR="00140DF2" w:rsidRPr="00F86096">
        <w:rPr>
          <w:rFonts w:ascii="Times New Roman" w:hAnsi="Times New Roman" w:cs="Times New Roman"/>
          <w:sz w:val="28"/>
          <w:szCs w:val="28"/>
        </w:rPr>
        <w:t xml:space="preserve"> turned around and drew his gun. R.</w:t>
      </w:r>
      <w:r w:rsidR="00707989">
        <w:rPr>
          <w:rFonts w:ascii="Times New Roman" w:hAnsi="Times New Roman" w:cs="Times New Roman"/>
          <w:sz w:val="28"/>
          <w:szCs w:val="28"/>
        </w:rPr>
        <w:t> </w:t>
      </w:r>
      <w:r w:rsidR="00140DF2" w:rsidRPr="00F86096">
        <w:rPr>
          <w:rFonts w:ascii="Times New Roman" w:hAnsi="Times New Roman" w:cs="Times New Roman"/>
          <w:sz w:val="28"/>
          <w:szCs w:val="28"/>
        </w:rPr>
        <w:t>23</w:t>
      </w:r>
      <w:r w:rsidR="00F265A1">
        <w:rPr>
          <w:rFonts w:ascii="Times New Roman" w:hAnsi="Times New Roman" w:cs="Times New Roman"/>
          <w:sz w:val="28"/>
          <w:szCs w:val="28"/>
        </w:rPr>
        <w:t>:</w:t>
      </w:r>
      <w:r w:rsidR="00140DF2" w:rsidRPr="00F86096">
        <w:rPr>
          <w:rFonts w:ascii="Times New Roman" w:hAnsi="Times New Roman" w:cs="Times New Roman"/>
          <w:sz w:val="28"/>
          <w:szCs w:val="28"/>
        </w:rPr>
        <w:t>110</w:t>
      </w:r>
      <w:r w:rsidR="001E1550">
        <w:rPr>
          <w:rFonts w:ascii="Times New Roman" w:hAnsi="Times New Roman" w:cs="Times New Roman"/>
          <w:sz w:val="28"/>
          <w:szCs w:val="28"/>
        </w:rPr>
        <w:t>–</w:t>
      </w:r>
      <w:r w:rsidR="00140DF2" w:rsidRPr="00F86096">
        <w:rPr>
          <w:rFonts w:ascii="Times New Roman" w:hAnsi="Times New Roman" w:cs="Times New Roman"/>
          <w:sz w:val="28"/>
          <w:szCs w:val="28"/>
        </w:rPr>
        <w:t xml:space="preserve">11. </w:t>
      </w:r>
      <w:r w:rsidR="006F664B" w:rsidRPr="00F86096">
        <w:rPr>
          <w:rFonts w:ascii="Times New Roman" w:hAnsi="Times New Roman" w:cs="Times New Roman"/>
          <w:sz w:val="28"/>
          <w:szCs w:val="28"/>
        </w:rPr>
        <w:t>H</w:t>
      </w:r>
      <w:r w:rsidR="0004769D">
        <w:rPr>
          <w:rFonts w:ascii="Times New Roman" w:hAnsi="Times New Roman" w:cs="Times New Roman"/>
          <w:sz w:val="28"/>
          <w:szCs w:val="28"/>
        </w:rPr>
        <w:t>is eyes</w:t>
      </w:r>
      <w:r w:rsidR="00375507">
        <w:rPr>
          <w:rFonts w:ascii="Times New Roman" w:hAnsi="Times New Roman" w:cs="Times New Roman"/>
          <w:sz w:val="28"/>
          <w:szCs w:val="28"/>
        </w:rPr>
        <w:t xml:space="preserve"> met</w:t>
      </w:r>
      <w:r w:rsidR="005232FD">
        <w:rPr>
          <w:rFonts w:ascii="Times New Roman" w:hAnsi="Times New Roman" w:cs="Times New Roman"/>
          <w:sz w:val="28"/>
          <w:szCs w:val="28"/>
        </w:rPr>
        <w:t xml:space="preserve"> a pistol </w:t>
      </w:r>
      <w:r w:rsidR="002B0611">
        <w:rPr>
          <w:rFonts w:ascii="Times New Roman" w:hAnsi="Times New Roman" w:cs="Times New Roman"/>
          <w:sz w:val="28"/>
          <w:szCs w:val="28"/>
        </w:rPr>
        <w:t>locked on</w:t>
      </w:r>
      <w:r w:rsidR="00375507">
        <w:rPr>
          <w:rFonts w:ascii="Times New Roman" w:hAnsi="Times New Roman" w:cs="Times New Roman"/>
          <w:sz w:val="28"/>
          <w:szCs w:val="28"/>
        </w:rPr>
        <w:t xml:space="preserve"> him</w:t>
      </w:r>
      <w:r w:rsidR="006F664B" w:rsidRPr="00F86096">
        <w:rPr>
          <w:rFonts w:ascii="Times New Roman" w:hAnsi="Times New Roman" w:cs="Times New Roman"/>
          <w:sz w:val="28"/>
          <w:szCs w:val="28"/>
        </w:rPr>
        <w:t>. R. 23</w:t>
      </w:r>
      <w:r w:rsidR="00F265A1">
        <w:rPr>
          <w:rFonts w:ascii="Times New Roman" w:hAnsi="Times New Roman" w:cs="Times New Roman"/>
          <w:sz w:val="28"/>
          <w:szCs w:val="28"/>
        </w:rPr>
        <w:t>:</w:t>
      </w:r>
      <w:r w:rsidR="007A40C5" w:rsidRPr="00F86096">
        <w:rPr>
          <w:rFonts w:ascii="Times New Roman" w:hAnsi="Times New Roman" w:cs="Times New Roman"/>
          <w:sz w:val="28"/>
          <w:szCs w:val="28"/>
        </w:rPr>
        <w:t>113</w:t>
      </w:r>
      <w:r w:rsidR="001E1550">
        <w:rPr>
          <w:rFonts w:ascii="Times New Roman" w:hAnsi="Times New Roman" w:cs="Times New Roman"/>
          <w:sz w:val="28"/>
          <w:szCs w:val="28"/>
        </w:rPr>
        <w:t>–</w:t>
      </w:r>
      <w:r w:rsidR="007A40C5" w:rsidRPr="00F86096">
        <w:rPr>
          <w:rFonts w:ascii="Times New Roman" w:hAnsi="Times New Roman" w:cs="Times New Roman"/>
          <w:sz w:val="28"/>
          <w:szCs w:val="28"/>
        </w:rPr>
        <w:t>15. Wilson before him</w:t>
      </w:r>
      <w:r w:rsidR="00E60651">
        <w:rPr>
          <w:rFonts w:ascii="Times New Roman" w:hAnsi="Times New Roman" w:cs="Times New Roman"/>
          <w:sz w:val="28"/>
          <w:szCs w:val="28"/>
        </w:rPr>
        <w:t>—g</w:t>
      </w:r>
      <w:r w:rsidR="0064194F" w:rsidRPr="00F86096">
        <w:rPr>
          <w:rFonts w:ascii="Times New Roman" w:hAnsi="Times New Roman" w:cs="Times New Roman"/>
          <w:sz w:val="28"/>
          <w:szCs w:val="28"/>
        </w:rPr>
        <w:t xml:space="preserve">un drawn. </w:t>
      </w:r>
      <w:r w:rsidR="004F01F3" w:rsidRPr="00F86096">
        <w:rPr>
          <w:rFonts w:ascii="Times New Roman" w:hAnsi="Times New Roman" w:cs="Times New Roman"/>
          <w:sz w:val="28"/>
          <w:szCs w:val="28"/>
        </w:rPr>
        <w:t>R.</w:t>
      </w:r>
      <w:r w:rsidR="00707989">
        <w:rPr>
          <w:rFonts w:ascii="Times New Roman" w:hAnsi="Times New Roman" w:cs="Times New Roman"/>
          <w:sz w:val="28"/>
          <w:szCs w:val="28"/>
        </w:rPr>
        <w:t> </w:t>
      </w:r>
      <w:r w:rsidR="004F01F3" w:rsidRPr="00F86096">
        <w:rPr>
          <w:rFonts w:ascii="Times New Roman" w:hAnsi="Times New Roman" w:cs="Times New Roman"/>
          <w:sz w:val="28"/>
          <w:szCs w:val="28"/>
        </w:rPr>
        <w:t>23</w:t>
      </w:r>
      <w:r w:rsidR="00F265A1">
        <w:rPr>
          <w:rFonts w:ascii="Times New Roman" w:hAnsi="Times New Roman" w:cs="Times New Roman"/>
          <w:sz w:val="28"/>
          <w:szCs w:val="28"/>
        </w:rPr>
        <w:t>:</w:t>
      </w:r>
      <w:r w:rsidR="004F01F3" w:rsidRPr="00F86096">
        <w:rPr>
          <w:rFonts w:ascii="Times New Roman" w:hAnsi="Times New Roman" w:cs="Times New Roman"/>
          <w:sz w:val="28"/>
          <w:szCs w:val="28"/>
        </w:rPr>
        <w:t>113</w:t>
      </w:r>
      <w:r w:rsidR="001E1550">
        <w:rPr>
          <w:rFonts w:ascii="Times New Roman" w:hAnsi="Times New Roman" w:cs="Times New Roman"/>
          <w:sz w:val="28"/>
          <w:szCs w:val="28"/>
        </w:rPr>
        <w:t>–</w:t>
      </w:r>
      <w:r w:rsidR="004F01F3" w:rsidRPr="00F86096">
        <w:rPr>
          <w:rFonts w:ascii="Times New Roman" w:hAnsi="Times New Roman" w:cs="Times New Roman"/>
          <w:sz w:val="28"/>
          <w:szCs w:val="28"/>
        </w:rPr>
        <w:t>15</w:t>
      </w:r>
      <w:r w:rsidR="00F265A1">
        <w:rPr>
          <w:rFonts w:ascii="Times New Roman" w:hAnsi="Times New Roman" w:cs="Times New Roman"/>
          <w:sz w:val="28"/>
          <w:szCs w:val="28"/>
        </w:rPr>
        <w:t xml:space="preserve">, </w:t>
      </w:r>
      <w:r w:rsidR="00146381" w:rsidRPr="00F86096">
        <w:rPr>
          <w:rFonts w:ascii="Times New Roman" w:hAnsi="Times New Roman" w:cs="Times New Roman"/>
          <w:sz w:val="28"/>
          <w:szCs w:val="28"/>
        </w:rPr>
        <w:t>25</w:t>
      </w:r>
      <w:r w:rsidR="00F265A1">
        <w:rPr>
          <w:rFonts w:ascii="Times New Roman" w:hAnsi="Times New Roman" w:cs="Times New Roman"/>
          <w:sz w:val="28"/>
          <w:szCs w:val="28"/>
        </w:rPr>
        <w:t>:</w:t>
      </w:r>
      <w:r w:rsidR="00146381" w:rsidRPr="00F86096">
        <w:rPr>
          <w:rFonts w:ascii="Times New Roman" w:hAnsi="Times New Roman" w:cs="Times New Roman"/>
          <w:sz w:val="28"/>
          <w:szCs w:val="28"/>
        </w:rPr>
        <w:t>161</w:t>
      </w:r>
      <w:r w:rsidR="001E1550">
        <w:rPr>
          <w:rFonts w:ascii="Times New Roman" w:hAnsi="Times New Roman" w:cs="Times New Roman"/>
          <w:sz w:val="28"/>
          <w:szCs w:val="28"/>
        </w:rPr>
        <w:t>–</w:t>
      </w:r>
      <w:r w:rsidR="00146381" w:rsidRPr="00F86096">
        <w:rPr>
          <w:rFonts w:ascii="Times New Roman" w:hAnsi="Times New Roman" w:cs="Times New Roman"/>
          <w:sz w:val="28"/>
          <w:szCs w:val="28"/>
        </w:rPr>
        <w:t>62.</w:t>
      </w:r>
    </w:p>
    <w:p w14:paraId="7B9A511B" w14:textId="0EC97A8C" w:rsidR="00852C88" w:rsidRPr="00F86096" w:rsidRDefault="00073252" w:rsidP="002B71C9">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From the narrow confines of the breezeway</w:t>
      </w:r>
      <w:r w:rsidR="0064194F" w:rsidRPr="00F86096">
        <w:rPr>
          <w:rFonts w:ascii="Times New Roman" w:hAnsi="Times New Roman" w:cs="Times New Roman"/>
          <w:sz w:val="28"/>
          <w:szCs w:val="28"/>
        </w:rPr>
        <w:t>, Wilson and Mr. Cameron exchanged fire</w:t>
      </w:r>
      <w:r w:rsidR="006E412D" w:rsidRPr="00F86096">
        <w:rPr>
          <w:rFonts w:ascii="Times New Roman" w:hAnsi="Times New Roman" w:cs="Times New Roman"/>
          <w:sz w:val="28"/>
          <w:szCs w:val="28"/>
        </w:rPr>
        <w:t xml:space="preserve">. </w:t>
      </w:r>
      <w:r w:rsidR="00C82B8F">
        <w:rPr>
          <w:rFonts w:ascii="Times New Roman" w:hAnsi="Times New Roman" w:cs="Times New Roman"/>
          <w:iCs/>
          <w:sz w:val="28"/>
          <w:szCs w:val="28"/>
        </w:rPr>
        <w:t>R.</w:t>
      </w:r>
      <w:r w:rsidR="00D2452C">
        <w:rPr>
          <w:rFonts w:ascii="Times New Roman" w:hAnsi="Times New Roman" w:cs="Times New Roman"/>
          <w:iCs/>
          <w:sz w:val="28"/>
          <w:szCs w:val="28"/>
        </w:rPr>
        <w:t> 23:113–15, 25:161–62.</w:t>
      </w:r>
      <w:r w:rsidR="006E412D" w:rsidRPr="00F86096">
        <w:rPr>
          <w:rFonts w:ascii="Times New Roman" w:hAnsi="Times New Roman" w:cs="Times New Roman"/>
          <w:sz w:val="28"/>
          <w:szCs w:val="28"/>
        </w:rPr>
        <w:t xml:space="preserve"> </w:t>
      </w:r>
      <w:r w:rsidR="00A628E5" w:rsidRPr="00F86096">
        <w:rPr>
          <w:rFonts w:ascii="Times New Roman" w:hAnsi="Times New Roman" w:cs="Times New Roman"/>
          <w:sz w:val="28"/>
          <w:szCs w:val="28"/>
        </w:rPr>
        <w:t xml:space="preserve">Mr. Cameron was surrounded. </w:t>
      </w:r>
      <w:r w:rsidR="009D2F78" w:rsidRPr="00F86096">
        <w:rPr>
          <w:rFonts w:ascii="Times New Roman" w:hAnsi="Times New Roman" w:cs="Times New Roman"/>
          <w:sz w:val="28"/>
          <w:szCs w:val="28"/>
        </w:rPr>
        <w:t>A w</w:t>
      </w:r>
      <w:r w:rsidR="001B43FA" w:rsidRPr="00F86096">
        <w:rPr>
          <w:rFonts w:ascii="Times New Roman" w:hAnsi="Times New Roman" w:cs="Times New Roman"/>
          <w:sz w:val="28"/>
          <w:szCs w:val="28"/>
        </w:rPr>
        <w:t>all to one side. Stairs to the other. An armed Wilson before him. A narrow breezeway behind.</w:t>
      </w:r>
      <w:r w:rsidR="009D2F78" w:rsidRPr="00F86096">
        <w:rPr>
          <w:rFonts w:ascii="Times New Roman" w:hAnsi="Times New Roman" w:cs="Times New Roman"/>
          <w:sz w:val="28"/>
          <w:szCs w:val="28"/>
        </w:rPr>
        <w:t xml:space="preserve"> R</w:t>
      </w:r>
      <w:r w:rsidR="00707989">
        <w:rPr>
          <w:rFonts w:ascii="Times New Roman" w:hAnsi="Times New Roman" w:cs="Times New Roman"/>
          <w:sz w:val="28"/>
          <w:szCs w:val="28"/>
        </w:rPr>
        <w:t> </w:t>
      </w:r>
      <w:r w:rsidR="009D2F78" w:rsidRPr="00F86096">
        <w:rPr>
          <w:rFonts w:ascii="Times New Roman" w:hAnsi="Times New Roman" w:cs="Times New Roman"/>
          <w:sz w:val="28"/>
          <w:szCs w:val="28"/>
        </w:rPr>
        <w:t>22</w:t>
      </w:r>
      <w:r w:rsidR="00635A7F">
        <w:rPr>
          <w:rFonts w:ascii="Times New Roman" w:hAnsi="Times New Roman" w:cs="Times New Roman"/>
          <w:sz w:val="28"/>
          <w:szCs w:val="28"/>
        </w:rPr>
        <w:t>:</w:t>
      </w:r>
      <w:r w:rsidR="009D2F78" w:rsidRPr="00F86096">
        <w:rPr>
          <w:rFonts w:ascii="Times New Roman" w:hAnsi="Times New Roman" w:cs="Times New Roman"/>
          <w:sz w:val="28"/>
          <w:szCs w:val="28"/>
        </w:rPr>
        <w:t>107</w:t>
      </w:r>
      <w:r w:rsidR="00D15DB0">
        <w:rPr>
          <w:rFonts w:ascii="Times New Roman" w:hAnsi="Times New Roman" w:cs="Times New Roman"/>
          <w:sz w:val="28"/>
          <w:szCs w:val="28"/>
        </w:rPr>
        <w:t>–</w:t>
      </w:r>
      <w:r w:rsidR="009D2F78" w:rsidRPr="00F86096">
        <w:rPr>
          <w:rFonts w:ascii="Times New Roman" w:hAnsi="Times New Roman" w:cs="Times New Roman"/>
          <w:sz w:val="28"/>
          <w:szCs w:val="28"/>
        </w:rPr>
        <w:t>09.</w:t>
      </w:r>
      <w:r w:rsidR="00CD5325" w:rsidRPr="00F86096">
        <w:rPr>
          <w:rFonts w:ascii="Times New Roman" w:hAnsi="Times New Roman" w:cs="Times New Roman"/>
          <w:sz w:val="28"/>
          <w:szCs w:val="28"/>
        </w:rPr>
        <w:t xml:space="preserve"> In a matter of seconds, Wilson </w:t>
      </w:r>
      <w:r w:rsidR="0086223E" w:rsidRPr="00F86096">
        <w:rPr>
          <w:rFonts w:ascii="Times New Roman" w:hAnsi="Times New Roman" w:cs="Times New Roman"/>
          <w:sz w:val="28"/>
          <w:szCs w:val="28"/>
        </w:rPr>
        <w:t xml:space="preserve">shot Mr. Cameron </w:t>
      </w:r>
      <w:r w:rsidR="007C427C" w:rsidRPr="00F86096">
        <w:rPr>
          <w:rFonts w:ascii="Times New Roman" w:hAnsi="Times New Roman" w:cs="Times New Roman"/>
          <w:sz w:val="28"/>
          <w:szCs w:val="28"/>
        </w:rPr>
        <w:t>in the stomach</w:t>
      </w:r>
      <w:r w:rsidR="0097179A">
        <w:rPr>
          <w:rFonts w:ascii="Times New Roman" w:hAnsi="Times New Roman" w:cs="Times New Roman"/>
          <w:sz w:val="28"/>
          <w:szCs w:val="28"/>
        </w:rPr>
        <w:t>. R.</w:t>
      </w:r>
      <w:r w:rsidR="00707989">
        <w:rPr>
          <w:rFonts w:ascii="Times New Roman" w:hAnsi="Times New Roman" w:cs="Times New Roman"/>
          <w:sz w:val="28"/>
          <w:szCs w:val="28"/>
        </w:rPr>
        <w:t> </w:t>
      </w:r>
      <w:r w:rsidR="00C25EA5">
        <w:rPr>
          <w:rFonts w:ascii="Times New Roman" w:hAnsi="Times New Roman" w:cs="Times New Roman"/>
          <w:sz w:val="28"/>
          <w:szCs w:val="28"/>
        </w:rPr>
        <w:t>23:11</w:t>
      </w:r>
      <w:r w:rsidR="008730B8">
        <w:rPr>
          <w:rFonts w:ascii="Times New Roman" w:hAnsi="Times New Roman" w:cs="Times New Roman"/>
          <w:sz w:val="28"/>
          <w:szCs w:val="28"/>
        </w:rPr>
        <w:t>8</w:t>
      </w:r>
      <w:r w:rsidR="00A57DD8">
        <w:rPr>
          <w:rFonts w:ascii="Times New Roman" w:hAnsi="Times New Roman" w:cs="Times New Roman"/>
          <w:sz w:val="28"/>
          <w:szCs w:val="28"/>
        </w:rPr>
        <w:t>–</w:t>
      </w:r>
      <w:r w:rsidR="008730B8">
        <w:rPr>
          <w:rFonts w:ascii="Times New Roman" w:hAnsi="Times New Roman" w:cs="Times New Roman"/>
          <w:sz w:val="28"/>
          <w:szCs w:val="28"/>
        </w:rPr>
        <w:t>19.</w:t>
      </w:r>
      <w:r w:rsidR="007C427C" w:rsidRPr="00F86096">
        <w:rPr>
          <w:rFonts w:ascii="Times New Roman" w:hAnsi="Times New Roman" w:cs="Times New Roman"/>
          <w:sz w:val="28"/>
          <w:szCs w:val="28"/>
        </w:rPr>
        <w:t xml:space="preserve"> </w:t>
      </w:r>
      <w:r w:rsidR="0086779E">
        <w:rPr>
          <w:rFonts w:ascii="Times New Roman" w:hAnsi="Times New Roman" w:cs="Times New Roman"/>
          <w:sz w:val="28"/>
          <w:szCs w:val="28"/>
        </w:rPr>
        <w:t>Afraid for his life, Mr. Cameron returned</w:t>
      </w:r>
      <w:r w:rsidR="00B501F5">
        <w:rPr>
          <w:rFonts w:ascii="Times New Roman" w:hAnsi="Times New Roman" w:cs="Times New Roman"/>
          <w:sz w:val="28"/>
          <w:szCs w:val="28"/>
        </w:rPr>
        <w:t xml:space="preserve"> fire </w:t>
      </w:r>
      <w:r w:rsidR="002476E4">
        <w:rPr>
          <w:rFonts w:ascii="Times New Roman" w:hAnsi="Times New Roman" w:cs="Times New Roman"/>
          <w:sz w:val="28"/>
          <w:szCs w:val="28"/>
        </w:rPr>
        <w:t>twice</w:t>
      </w:r>
      <w:r w:rsidR="00EB282E">
        <w:rPr>
          <w:rFonts w:ascii="Times New Roman" w:hAnsi="Times New Roman" w:cs="Times New Roman"/>
          <w:sz w:val="28"/>
          <w:szCs w:val="28"/>
        </w:rPr>
        <w:t xml:space="preserve"> until Wilson dropped his gun.</w:t>
      </w:r>
      <w:r w:rsidR="009174EF" w:rsidRPr="00F86096">
        <w:rPr>
          <w:rFonts w:ascii="Times New Roman" w:hAnsi="Times New Roman" w:cs="Times New Roman"/>
          <w:sz w:val="28"/>
          <w:szCs w:val="28"/>
        </w:rPr>
        <w:t xml:space="preserve"> R.</w:t>
      </w:r>
      <w:r w:rsidR="00F76E3B">
        <w:rPr>
          <w:rFonts w:ascii="Times New Roman" w:hAnsi="Times New Roman" w:cs="Times New Roman"/>
          <w:sz w:val="28"/>
          <w:szCs w:val="28"/>
        </w:rPr>
        <w:t> </w:t>
      </w:r>
      <w:r w:rsidR="009174EF" w:rsidRPr="00F86096">
        <w:rPr>
          <w:rFonts w:ascii="Times New Roman" w:hAnsi="Times New Roman" w:cs="Times New Roman"/>
          <w:sz w:val="28"/>
          <w:szCs w:val="28"/>
        </w:rPr>
        <w:t>23</w:t>
      </w:r>
      <w:r w:rsidR="00635A7F">
        <w:rPr>
          <w:rFonts w:ascii="Times New Roman" w:hAnsi="Times New Roman" w:cs="Times New Roman"/>
          <w:sz w:val="28"/>
          <w:szCs w:val="28"/>
        </w:rPr>
        <w:t>:</w:t>
      </w:r>
      <w:r w:rsidR="003D2215" w:rsidRPr="00F86096">
        <w:rPr>
          <w:rFonts w:ascii="Times New Roman" w:hAnsi="Times New Roman" w:cs="Times New Roman"/>
          <w:sz w:val="28"/>
          <w:szCs w:val="28"/>
        </w:rPr>
        <w:t>114</w:t>
      </w:r>
      <w:r w:rsidR="00A57DD8">
        <w:rPr>
          <w:rFonts w:ascii="Times New Roman" w:hAnsi="Times New Roman" w:cs="Times New Roman"/>
          <w:sz w:val="28"/>
          <w:szCs w:val="28"/>
        </w:rPr>
        <w:t>–</w:t>
      </w:r>
      <w:r w:rsidR="003D2215" w:rsidRPr="00F86096">
        <w:rPr>
          <w:rFonts w:ascii="Times New Roman" w:hAnsi="Times New Roman" w:cs="Times New Roman"/>
          <w:sz w:val="28"/>
          <w:szCs w:val="28"/>
        </w:rPr>
        <w:t>15, 11</w:t>
      </w:r>
      <w:r w:rsidR="00F21692">
        <w:rPr>
          <w:rFonts w:ascii="Times New Roman" w:hAnsi="Times New Roman" w:cs="Times New Roman"/>
          <w:sz w:val="28"/>
          <w:szCs w:val="28"/>
        </w:rPr>
        <w:t>9</w:t>
      </w:r>
      <w:r w:rsidR="00A57DD8">
        <w:rPr>
          <w:rFonts w:ascii="Times New Roman" w:hAnsi="Times New Roman" w:cs="Times New Roman"/>
          <w:sz w:val="28"/>
          <w:szCs w:val="28"/>
        </w:rPr>
        <w:t>–</w:t>
      </w:r>
      <w:r w:rsidR="003D2215" w:rsidRPr="00F86096">
        <w:rPr>
          <w:rFonts w:ascii="Times New Roman" w:hAnsi="Times New Roman" w:cs="Times New Roman"/>
          <w:sz w:val="28"/>
          <w:szCs w:val="28"/>
        </w:rPr>
        <w:t>2</w:t>
      </w:r>
      <w:r w:rsidR="00852C88" w:rsidRPr="00F86096">
        <w:rPr>
          <w:rFonts w:ascii="Times New Roman" w:hAnsi="Times New Roman" w:cs="Times New Roman"/>
          <w:sz w:val="28"/>
          <w:szCs w:val="28"/>
        </w:rPr>
        <w:t>5</w:t>
      </w:r>
      <w:r w:rsidR="003D2215" w:rsidRPr="00F86096">
        <w:rPr>
          <w:rFonts w:ascii="Times New Roman" w:hAnsi="Times New Roman" w:cs="Times New Roman"/>
          <w:sz w:val="28"/>
          <w:szCs w:val="28"/>
        </w:rPr>
        <w:t>.</w:t>
      </w:r>
      <w:r w:rsidR="00D1322D">
        <w:rPr>
          <w:rFonts w:ascii="Times New Roman" w:hAnsi="Times New Roman" w:cs="Times New Roman"/>
          <w:sz w:val="28"/>
          <w:szCs w:val="28"/>
        </w:rPr>
        <w:t xml:space="preserve"> Mr. Cameron did not want to die</w:t>
      </w:r>
      <w:r w:rsidR="00E243E7">
        <w:rPr>
          <w:rFonts w:ascii="Times New Roman" w:hAnsi="Times New Roman" w:cs="Times New Roman"/>
          <w:sz w:val="28"/>
          <w:szCs w:val="28"/>
        </w:rPr>
        <w:t xml:space="preserve">. </w:t>
      </w:r>
      <w:r w:rsidR="0071137C">
        <w:rPr>
          <w:rFonts w:ascii="Times New Roman" w:hAnsi="Times New Roman" w:cs="Times New Roman"/>
          <w:sz w:val="28"/>
          <w:szCs w:val="28"/>
        </w:rPr>
        <w:t>R.</w:t>
      </w:r>
      <w:r w:rsidR="00F76E3B">
        <w:rPr>
          <w:rFonts w:ascii="Times New Roman" w:hAnsi="Times New Roman" w:cs="Times New Roman"/>
          <w:sz w:val="28"/>
          <w:szCs w:val="28"/>
        </w:rPr>
        <w:t> </w:t>
      </w:r>
      <w:r w:rsidR="00D156DB">
        <w:rPr>
          <w:rFonts w:ascii="Times New Roman" w:hAnsi="Times New Roman" w:cs="Times New Roman"/>
          <w:sz w:val="28"/>
          <w:szCs w:val="28"/>
        </w:rPr>
        <w:t>24:138</w:t>
      </w:r>
      <w:r w:rsidR="000B1B21">
        <w:rPr>
          <w:rFonts w:ascii="Times New Roman" w:hAnsi="Times New Roman" w:cs="Times New Roman"/>
          <w:sz w:val="28"/>
          <w:szCs w:val="28"/>
        </w:rPr>
        <w:t>.</w:t>
      </w:r>
    </w:p>
    <w:p w14:paraId="0B9D1A91" w14:textId="76A0B841" w:rsidR="0022195C" w:rsidRDefault="009F03CF" w:rsidP="002B71C9">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Blood poured from Mr. Cameron’s stomach</w:t>
      </w:r>
      <w:r w:rsidR="00CD4F1A">
        <w:rPr>
          <w:rFonts w:ascii="Times New Roman" w:hAnsi="Times New Roman" w:cs="Times New Roman"/>
          <w:sz w:val="28"/>
          <w:szCs w:val="28"/>
        </w:rPr>
        <w:t>. R.</w:t>
      </w:r>
      <w:r w:rsidR="00F76E3B">
        <w:rPr>
          <w:rFonts w:ascii="Times New Roman" w:hAnsi="Times New Roman" w:cs="Times New Roman"/>
          <w:sz w:val="28"/>
          <w:szCs w:val="28"/>
        </w:rPr>
        <w:t> </w:t>
      </w:r>
      <w:r w:rsidR="00C237F2">
        <w:rPr>
          <w:rFonts w:ascii="Times New Roman" w:hAnsi="Times New Roman" w:cs="Times New Roman"/>
          <w:sz w:val="28"/>
          <w:szCs w:val="28"/>
        </w:rPr>
        <w:t>38:</w:t>
      </w:r>
      <w:r w:rsidR="001461D7">
        <w:rPr>
          <w:rFonts w:ascii="Times New Roman" w:hAnsi="Times New Roman" w:cs="Times New Roman"/>
          <w:sz w:val="28"/>
          <w:szCs w:val="28"/>
        </w:rPr>
        <w:t>241</w:t>
      </w:r>
      <w:r w:rsidR="00A57DD8">
        <w:rPr>
          <w:rFonts w:ascii="Times New Roman" w:hAnsi="Times New Roman" w:cs="Times New Roman"/>
          <w:sz w:val="28"/>
          <w:szCs w:val="28"/>
        </w:rPr>
        <w:t>–</w:t>
      </w:r>
      <w:r w:rsidR="001461D7">
        <w:rPr>
          <w:rFonts w:ascii="Times New Roman" w:hAnsi="Times New Roman" w:cs="Times New Roman"/>
          <w:sz w:val="28"/>
          <w:szCs w:val="28"/>
        </w:rPr>
        <w:t xml:space="preserve">42. </w:t>
      </w:r>
      <w:r w:rsidR="00FC105A">
        <w:rPr>
          <w:rFonts w:ascii="Times New Roman" w:hAnsi="Times New Roman" w:cs="Times New Roman"/>
          <w:sz w:val="28"/>
          <w:szCs w:val="28"/>
        </w:rPr>
        <w:t xml:space="preserve">Mr. </w:t>
      </w:r>
      <w:r w:rsidR="005A2028">
        <w:rPr>
          <w:rFonts w:ascii="Times New Roman" w:hAnsi="Times New Roman" w:cs="Times New Roman"/>
          <w:sz w:val="28"/>
          <w:szCs w:val="28"/>
        </w:rPr>
        <w:t xml:space="preserve">Cameron </w:t>
      </w:r>
      <w:r w:rsidR="00A87D3D">
        <w:rPr>
          <w:rFonts w:ascii="Times New Roman" w:hAnsi="Times New Roman" w:cs="Times New Roman"/>
          <w:sz w:val="28"/>
          <w:szCs w:val="28"/>
        </w:rPr>
        <w:t xml:space="preserve">could not </w:t>
      </w:r>
      <w:r w:rsidR="00FC105A">
        <w:rPr>
          <w:rFonts w:ascii="Times New Roman" w:hAnsi="Times New Roman" w:cs="Times New Roman"/>
          <w:sz w:val="28"/>
          <w:szCs w:val="28"/>
        </w:rPr>
        <w:t>get</w:t>
      </w:r>
      <w:r w:rsidR="00A87D3D">
        <w:rPr>
          <w:rFonts w:ascii="Times New Roman" w:hAnsi="Times New Roman" w:cs="Times New Roman"/>
          <w:sz w:val="28"/>
          <w:szCs w:val="28"/>
        </w:rPr>
        <w:t xml:space="preserve"> himself</w:t>
      </w:r>
      <w:r w:rsidR="00FC105A">
        <w:rPr>
          <w:rFonts w:ascii="Times New Roman" w:hAnsi="Times New Roman" w:cs="Times New Roman"/>
          <w:sz w:val="28"/>
          <w:szCs w:val="28"/>
        </w:rPr>
        <w:t xml:space="preserve"> to safety, </w:t>
      </w:r>
      <w:r w:rsidR="001C2F93">
        <w:rPr>
          <w:rFonts w:ascii="Times New Roman" w:hAnsi="Times New Roman" w:cs="Times New Roman"/>
          <w:sz w:val="28"/>
          <w:szCs w:val="28"/>
        </w:rPr>
        <w:t>so his big brother stepped in</w:t>
      </w:r>
      <w:r w:rsidR="00C61DBE">
        <w:rPr>
          <w:rFonts w:ascii="Times New Roman" w:hAnsi="Times New Roman" w:cs="Times New Roman"/>
          <w:sz w:val="28"/>
          <w:szCs w:val="28"/>
        </w:rPr>
        <w:t>. R.</w:t>
      </w:r>
      <w:r w:rsidR="00F76E3B">
        <w:rPr>
          <w:rFonts w:ascii="Times New Roman" w:hAnsi="Times New Roman" w:cs="Times New Roman"/>
          <w:sz w:val="28"/>
          <w:szCs w:val="28"/>
        </w:rPr>
        <w:t> </w:t>
      </w:r>
      <w:r w:rsidR="00C61DBE">
        <w:rPr>
          <w:rFonts w:ascii="Times New Roman" w:hAnsi="Times New Roman" w:cs="Times New Roman"/>
          <w:sz w:val="28"/>
          <w:szCs w:val="28"/>
        </w:rPr>
        <w:t>38:</w:t>
      </w:r>
      <w:r w:rsidR="00435601">
        <w:rPr>
          <w:rFonts w:ascii="Times New Roman" w:hAnsi="Times New Roman" w:cs="Times New Roman"/>
          <w:sz w:val="28"/>
          <w:szCs w:val="28"/>
        </w:rPr>
        <w:t>2</w:t>
      </w:r>
      <w:r w:rsidR="00FE6D7E">
        <w:rPr>
          <w:rFonts w:ascii="Times New Roman" w:hAnsi="Times New Roman" w:cs="Times New Roman"/>
          <w:sz w:val="28"/>
          <w:szCs w:val="28"/>
        </w:rPr>
        <w:t>47</w:t>
      </w:r>
      <w:r w:rsidR="00737C56">
        <w:rPr>
          <w:rFonts w:ascii="Times New Roman" w:hAnsi="Times New Roman" w:cs="Times New Roman"/>
          <w:sz w:val="28"/>
          <w:szCs w:val="28"/>
        </w:rPr>
        <w:t>–</w:t>
      </w:r>
      <w:r w:rsidR="00DD3CEA">
        <w:rPr>
          <w:rFonts w:ascii="Times New Roman" w:hAnsi="Times New Roman" w:cs="Times New Roman"/>
          <w:sz w:val="28"/>
          <w:szCs w:val="28"/>
        </w:rPr>
        <w:t>52</w:t>
      </w:r>
      <w:r w:rsidR="007B580E">
        <w:rPr>
          <w:rFonts w:ascii="Times New Roman" w:hAnsi="Times New Roman" w:cs="Times New Roman"/>
          <w:sz w:val="28"/>
          <w:szCs w:val="28"/>
        </w:rPr>
        <w:t xml:space="preserve">. Despite </w:t>
      </w:r>
      <w:r w:rsidR="0096199C">
        <w:rPr>
          <w:rFonts w:ascii="Times New Roman" w:hAnsi="Times New Roman" w:cs="Times New Roman"/>
          <w:sz w:val="28"/>
          <w:szCs w:val="28"/>
        </w:rPr>
        <w:t>Mr. Cameron</w:t>
      </w:r>
      <w:r w:rsidR="003E7451">
        <w:rPr>
          <w:rFonts w:ascii="Times New Roman" w:hAnsi="Times New Roman" w:cs="Times New Roman"/>
          <w:sz w:val="28"/>
          <w:szCs w:val="28"/>
        </w:rPr>
        <w:t xml:space="preserve"> losing blood and </w:t>
      </w:r>
      <w:r w:rsidR="00271903">
        <w:rPr>
          <w:rFonts w:ascii="Times New Roman" w:hAnsi="Times New Roman" w:cs="Times New Roman"/>
          <w:sz w:val="28"/>
          <w:szCs w:val="28"/>
        </w:rPr>
        <w:t>going in and out of consciousness, Greg took hi</w:t>
      </w:r>
      <w:r w:rsidR="00F72CEE">
        <w:rPr>
          <w:rFonts w:ascii="Times New Roman" w:hAnsi="Times New Roman" w:cs="Times New Roman"/>
          <w:sz w:val="28"/>
          <w:szCs w:val="28"/>
        </w:rPr>
        <w:t>m</w:t>
      </w:r>
      <w:r w:rsidR="00271903">
        <w:rPr>
          <w:rFonts w:ascii="Times New Roman" w:hAnsi="Times New Roman" w:cs="Times New Roman"/>
          <w:sz w:val="28"/>
          <w:szCs w:val="28"/>
        </w:rPr>
        <w:t xml:space="preserve"> </w:t>
      </w:r>
      <w:r w:rsidR="008916A6">
        <w:rPr>
          <w:rFonts w:ascii="Times New Roman" w:hAnsi="Times New Roman" w:cs="Times New Roman"/>
          <w:sz w:val="28"/>
          <w:szCs w:val="28"/>
        </w:rPr>
        <w:t xml:space="preserve">to a hospital as far away as safely possible to ensure Wilson and his </w:t>
      </w:r>
      <w:r w:rsidR="006E65BD">
        <w:rPr>
          <w:rFonts w:ascii="Times New Roman" w:hAnsi="Times New Roman" w:cs="Times New Roman"/>
          <w:sz w:val="28"/>
          <w:szCs w:val="28"/>
        </w:rPr>
        <w:t>gang</w:t>
      </w:r>
      <w:r w:rsidR="008916A6">
        <w:rPr>
          <w:rFonts w:ascii="Times New Roman" w:hAnsi="Times New Roman" w:cs="Times New Roman"/>
          <w:sz w:val="28"/>
          <w:szCs w:val="28"/>
        </w:rPr>
        <w:t xml:space="preserve"> would not follow them and retaliate. </w:t>
      </w:r>
      <w:r w:rsidR="00CA28C7">
        <w:rPr>
          <w:rFonts w:ascii="Times New Roman" w:hAnsi="Times New Roman" w:cs="Times New Roman"/>
          <w:sz w:val="28"/>
          <w:szCs w:val="28"/>
        </w:rPr>
        <w:t>R.</w:t>
      </w:r>
      <w:r w:rsidR="00F76E3B">
        <w:rPr>
          <w:rFonts w:ascii="Times New Roman" w:hAnsi="Times New Roman" w:cs="Times New Roman"/>
          <w:sz w:val="28"/>
          <w:szCs w:val="28"/>
        </w:rPr>
        <w:t> </w:t>
      </w:r>
      <w:r w:rsidR="00CA28C7">
        <w:rPr>
          <w:rFonts w:ascii="Times New Roman" w:hAnsi="Times New Roman" w:cs="Times New Roman"/>
          <w:sz w:val="28"/>
          <w:szCs w:val="28"/>
        </w:rPr>
        <w:t>38:</w:t>
      </w:r>
      <w:r w:rsidR="00665D1C">
        <w:rPr>
          <w:rFonts w:ascii="Times New Roman" w:hAnsi="Times New Roman" w:cs="Times New Roman"/>
          <w:sz w:val="28"/>
          <w:szCs w:val="28"/>
        </w:rPr>
        <w:t>249</w:t>
      </w:r>
      <w:r w:rsidR="00E24DFA">
        <w:rPr>
          <w:rFonts w:ascii="Times New Roman" w:hAnsi="Times New Roman" w:cs="Times New Roman"/>
          <w:sz w:val="28"/>
          <w:szCs w:val="28"/>
        </w:rPr>
        <w:t>–</w:t>
      </w:r>
      <w:r w:rsidR="00665D1C">
        <w:rPr>
          <w:rFonts w:ascii="Times New Roman" w:hAnsi="Times New Roman" w:cs="Times New Roman"/>
          <w:sz w:val="28"/>
          <w:szCs w:val="28"/>
        </w:rPr>
        <w:t>39:</w:t>
      </w:r>
      <w:r w:rsidR="009C6B6B">
        <w:rPr>
          <w:rFonts w:ascii="Times New Roman" w:hAnsi="Times New Roman" w:cs="Times New Roman"/>
          <w:sz w:val="28"/>
          <w:szCs w:val="28"/>
        </w:rPr>
        <w:t>254.</w:t>
      </w:r>
      <w:r w:rsidR="00271903">
        <w:rPr>
          <w:rFonts w:ascii="Times New Roman" w:hAnsi="Times New Roman" w:cs="Times New Roman"/>
          <w:sz w:val="28"/>
          <w:szCs w:val="28"/>
        </w:rPr>
        <w:t xml:space="preserve"> </w:t>
      </w:r>
      <w:bookmarkStart w:id="14" w:name="_Toc175326231"/>
      <w:bookmarkStart w:id="15" w:name="_Toc175854452"/>
      <w:bookmarkStart w:id="16" w:name="_Toc175854644"/>
      <w:bookmarkStart w:id="17" w:name="_Toc175926428"/>
    </w:p>
    <w:p w14:paraId="2A7FEF62" w14:textId="77777777" w:rsidR="00F430A1" w:rsidRDefault="00F430A1">
      <w:pPr>
        <w:rPr>
          <w:rFonts w:ascii="Times New Roman" w:hAnsi="Times New Roman" w:cs="Times New Roman"/>
          <w:b/>
          <w:bCs/>
          <w:sz w:val="28"/>
          <w:szCs w:val="28"/>
        </w:rPr>
      </w:pPr>
      <w:r>
        <w:rPr>
          <w:rFonts w:ascii="Times New Roman" w:hAnsi="Times New Roman" w:cs="Times New Roman"/>
          <w:b/>
          <w:bCs/>
          <w:sz w:val="28"/>
          <w:szCs w:val="28"/>
        </w:rPr>
        <w:br w:type="page"/>
      </w:r>
    </w:p>
    <w:p w14:paraId="2B3376AE" w14:textId="5882BC55" w:rsidR="001A38A0" w:rsidRPr="0022195C" w:rsidRDefault="0098092F" w:rsidP="00840DB3">
      <w:pPr>
        <w:pStyle w:val="Heading1"/>
        <w:spacing w:before="0"/>
        <w:jc w:val="center"/>
      </w:pPr>
      <w:bookmarkStart w:id="18" w:name="_Toc176033252"/>
      <w:r w:rsidRPr="0022195C">
        <w:lastRenderedPageBreak/>
        <w:t>ARGUMENT</w:t>
      </w:r>
      <w:bookmarkEnd w:id="14"/>
      <w:bookmarkEnd w:id="15"/>
      <w:bookmarkEnd w:id="16"/>
      <w:bookmarkEnd w:id="17"/>
      <w:bookmarkEnd w:id="18"/>
    </w:p>
    <w:p w14:paraId="17260B38" w14:textId="3ECFF70C" w:rsidR="00152526" w:rsidRPr="00F86096" w:rsidRDefault="006A059E" w:rsidP="002610B7">
      <w:pPr>
        <w:pStyle w:val="Heading1"/>
        <w:numPr>
          <w:ilvl w:val="0"/>
          <w:numId w:val="43"/>
        </w:numPr>
        <w:spacing w:before="0"/>
      </w:pPr>
      <w:bookmarkStart w:id="19" w:name="_Toc175326232"/>
      <w:bookmarkStart w:id="20" w:name="_Toc175854453"/>
      <w:bookmarkStart w:id="21" w:name="_Toc175854645"/>
      <w:bookmarkStart w:id="22" w:name="_Toc175926429"/>
      <w:bookmarkStart w:id="23" w:name="_Toc176033253"/>
      <w:r w:rsidRPr="00F86096">
        <w:t xml:space="preserve">Stetson’s Stand Your Ground </w:t>
      </w:r>
      <w:r w:rsidR="008A002A">
        <w:t>s</w:t>
      </w:r>
      <w:r>
        <w:t>tatute</w:t>
      </w:r>
      <w:r w:rsidRPr="00F86096">
        <w:t xml:space="preserve"> </w:t>
      </w:r>
      <w:r w:rsidR="00403CE6">
        <w:t xml:space="preserve">entitles Mr. Cameron to </w:t>
      </w:r>
      <w:r w:rsidR="001C00FE" w:rsidRPr="00904E34">
        <w:t>immunity</w:t>
      </w:r>
      <w:r w:rsidR="0093685D">
        <w:t xml:space="preserve"> </w:t>
      </w:r>
      <w:r w:rsidR="001C00FE" w:rsidRPr="00904E34">
        <w:t>because he complied</w:t>
      </w:r>
      <w:r w:rsidRPr="00904E34">
        <w:t xml:space="preserve"> with the </w:t>
      </w:r>
      <w:r w:rsidR="001C00FE" w:rsidRPr="00904E34">
        <w:t>law</w:t>
      </w:r>
      <w:r w:rsidRPr="00F86096">
        <w:t>.</w:t>
      </w:r>
      <w:bookmarkEnd w:id="19"/>
      <w:bookmarkEnd w:id="20"/>
      <w:bookmarkEnd w:id="21"/>
      <w:bookmarkEnd w:id="22"/>
      <w:bookmarkEnd w:id="23"/>
      <w:r w:rsidR="00C76C5B" w:rsidRPr="00F86096">
        <w:t xml:space="preserve"> </w:t>
      </w:r>
    </w:p>
    <w:p w14:paraId="61D76FC6" w14:textId="15D56104" w:rsidR="00C62AD4" w:rsidRDefault="00961B5E" w:rsidP="00B63D1E">
      <w:pPr>
        <w:spacing w:before="240"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Under Stetson</w:t>
      </w:r>
      <w:r w:rsidR="00DA3956" w:rsidRPr="00F86096">
        <w:rPr>
          <w:rFonts w:ascii="Times New Roman" w:hAnsi="Times New Roman" w:cs="Times New Roman"/>
          <w:sz w:val="28"/>
          <w:szCs w:val="28"/>
        </w:rPr>
        <w:t xml:space="preserve">’s </w:t>
      </w:r>
      <w:r w:rsidR="00624E82" w:rsidRPr="00F86096">
        <w:rPr>
          <w:rFonts w:ascii="Times New Roman" w:hAnsi="Times New Roman" w:cs="Times New Roman"/>
          <w:sz w:val="28"/>
          <w:szCs w:val="28"/>
        </w:rPr>
        <w:t xml:space="preserve">SYG </w:t>
      </w:r>
      <w:r w:rsidR="007A3EE2" w:rsidRPr="00F86096">
        <w:rPr>
          <w:rFonts w:ascii="Times New Roman" w:hAnsi="Times New Roman" w:cs="Times New Roman"/>
          <w:sz w:val="28"/>
          <w:szCs w:val="28"/>
        </w:rPr>
        <w:t>statute</w:t>
      </w:r>
      <w:r w:rsidR="0083659C" w:rsidRPr="00F86096">
        <w:rPr>
          <w:rFonts w:ascii="Times New Roman" w:hAnsi="Times New Roman" w:cs="Times New Roman"/>
          <w:sz w:val="28"/>
          <w:szCs w:val="28"/>
        </w:rPr>
        <w:t>, a</w:t>
      </w:r>
      <w:r w:rsidR="00B64436">
        <w:rPr>
          <w:rFonts w:ascii="Times New Roman" w:hAnsi="Times New Roman" w:cs="Times New Roman"/>
          <w:sz w:val="28"/>
          <w:szCs w:val="28"/>
        </w:rPr>
        <w:t xml:space="preserve"> person’s use of deadly force is justifiable when </w:t>
      </w:r>
      <w:r w:rsidR="00980DC9">
        <w:rPr>
          <w:rFonts w:ascii="Times New Roman" w:hAnsi="Times New Roman" w:cs="Times New Roman"/>
          <w:sz w:val="28"/>
          <w:szCs w:val="28"/>
        </w:rPr>
        <w:t>he</w:t>
      </w:r>
      <w:r w:rsidR="0083659C" w:rsidRPr="00F86096">
        <w:rPr>
          <w:rFonts w:ascii="Times New Roman" w:hAnsi="Times New Roman" w:cs="Times New Roman"/>
          <w:sz w:val="28"/>
          <w:szCs w:val="28"/>
        </w:rPr>
        <w:t xml:space="preserve"> “reasonably believes . . . such force is necessary to prevent imminent death or great bodily harm</w:t>
      </w:r>
      <w:r w:rsidR="00E15251">
        <w:rPr>
          <w:rFonts w:ascii="Times New Roman" w:hAnsi="Times New Roman" w:cs="Times New Roman"/>
          <w:sz w:val="28"/>
          <w:szCs w:val="28"/>
        </w:rPr>
        <w:t>.</w:t>
      </w:r>
      <w:r w:rsidR="00507025" w:rsidRPr="00F86096">
        <w:rPr>
          <w:rFonts w:ascii="Times New Roman" w:hAnsi="Times New Roman" w:cs="Times New Roman"/>
          <w:sz w:val="28"/>
          <w:szCs w:val="28"/>
        </w:rPr>
        <w:t xml:space="preserve">” </w:t>
      </w:r>
      <w:r w:rsidR="00E15251" w:rsidRPr="00F86096">
        <w:rPr>
          <w:rFonts w:ascii="Times New Roman" w:hAnsi="Times New Roman" w:cs="Times New Roman"/>
          <w:sz w:val="28"/>
          <w:szCs w:val="28"/>
        </w:rPr>
        <w:t>Stetson Stat. §</w:t>
      </w:r>
      <w:r w:rsidR="006202BC">
        <w:rPr>
          <w:rFonts w:ascii="Times New Roman" w:hAnsi="Times New Roman" w:cs="Times New Roman"/>
          <w:sz w:val="28"/>
          <w:szCs w:val="28"/>
        </w:rPr>
        <w:t> </w:t>
      </w:r>
      <w:r w:rsidR="00E15251" w:rsidRPr="00F86096">
        <w:rPr>
          <w:rFonts w:ascii="Times New Roman" w:hAnsi="Times New Roman" w:cs="Times New Roman"/>
          <w:sz w:val="28"/>
          <w:szCs w:val="28"/>
        </w:rPr>
        <w:t>776.012</w:t>
      </w:r>
      <w:r w:rsidR="00A36949">
        <w:rPr>
          <w:rFonts w:ascii="Times New Roman" w:hAnsi="Times New Roman" w:cs="Times New Roman"/>
          <w:sz w:val="28"/>
          <w:szCs w:val="28"/>
        </w:rPr>
        <w:t xml:space="preserve"> (2022)</w:t>
      </w:r>
      <w:r w:rsidR="00565EF2">
        <w:rPr>
          <w:rFonts w:ascii="Times New Roman" w:hAnsi="Times New Roman" w:cs="Times New Roman"/>
          <w:sz w:val="28"/>
          <w:szCs w:val="28"/>
        </w:rPr>
        <w:fldChar w:fldCharType="begin"/>
      </w:r>
      <w:r w:rsidR="00565EF2">
        <w:instrText xml:space="preserve"> TA \s "Stetson Stat. § 776.012 (2022)" </w:instrText>
      </w:r>
      <w:r w:rsidR="00565EF2">
        <w:rPr>
          <w:rFonts w:ascii="Times New Roman" w:hAnsi="Times New Roman" w:cs="Times New Roman"/>
          <w:sz w:val="28"/>
          <w:szCs w:val="28"/>
        </w:rPr>
        <w:fldChar w:fldCharType="end"/>
      </w:r>
      <w:r w:rsidR="00E15251">
        <w:rPr>
          <w:rFonts w:ascii="Times New Roman" w:hAnsi="Times New Roman" w:cs="Times New Roman"/>
          <w:sz w:val="28"/>
          <w:szCs w:val="28"/>
        </w:rPr>
        <w:t>.</w:t>
      </w:r>
      <w:r w:rsidR="00E15251" w:rsidRPr="00F86096">
        <w:rPr>
          <w:rFonts w:ascii="Times New Roman" w:hAnsi="Times New Roman" w:cs="Times New Roman"/>
          <w:sz w:val="28"/>
          <w:szCs w:val="28"/>
        </w:rPr>
        <w:t xml:space="preserve"> </w:t>
      </w:r>
      <w:r w:rsidR="00E15251">
        <w:rPr>
          <w:rFonts w:ascii="Times New Roman" w:hAnsi="Times New Roman" w:cs="Times New Roman"/>
          <w:sz w:val="28"/>
          <w:szCs w:val="28"/>
        </w:rPr>
        <w:t>O</w:t>
      </w:r>
      <w:r w:rsidR="00507025" w:rsidRPr="00F86096">
        <w:rPr>
          <w:rFonts w:ascii="Times New Roman" w:hAnsi="Times New Roman" w:cs="Times New Roman"/>
          <w:sz w:val="28"/>
          <w:szCs w:val="28"/>
        </w:rPr>
        <w:t xml:space="preserve">ne who uses such force </w:t>
      </w:r>
      <w:r w:rsidR="00006C23">
        <w:rPr>
          <w:rFonts w:ascii="Times New Roman" w:hAnsi="Times New Roman" w:cs="Times New Roman"/>
          <w:sz w:val="28"/>
          <w:szCs w:val="28"/>
        </w:rPr>
        <w:t xml:space="preserve">does not have a duty to retreat but </w:t>
      </w:r>
      <w:r w:rsidR="00507025" w:rsidRPr="00F86096">
        <w:rPr>
          <w:rFonts w:ascii="Times New Roman" w:hAnsi="Times New Roman" w:cs="Times New Roman"/>
          <w:sz w:val="28"/>
          <w:szCs w:val="28"/>
        </w:rPr>
        <w:t xml:space="preserve">has the right to </w:t>
      </w:r>
      <w:r w:rsidR="00D42D87">
        <w:rPr>
          <w:rFonts w:ascii="Times New Roman" w:hAnsi="Times New Roman" w:cs="Times New Roman"/>
          <w:sz w:val="28"/>
          <w:szCs w:val="28"/>
        </w:rPr>
        <w:t>“</w:t>
      </w:r>
      <w:r w:rsidR="00507025" w:rsidRPr="00F86096">
        <w:rPr>
          <w:rFonts w:ascii="Times New Roman" w:hAnsi="Times New Roman" w:cs="Times New Roman"/>
          <w:sz w:val="28"/>
          <w:szCs w:val="28"/>
        </w:rPr>
        <w:t>stand his or her ground</w:t>
      </w:r>
      <w:r w:rsidR="005D282D" w:rsidRPr="00F86096">
        <w:rPr>
          <w:rFonts w:ascii="Times New Roman" w:hAnsi="Times New Roman" w:cs="Times New Roman"/>
          <w:sz w:val="28"/>
          <w:szCs w:val="28"/>
        </w:rPr>
        <w:t>.</w:t>
      </w:r>
      <w:r w:rsidR="00F539B8" w:rsidRPr="00F86096">
        <w:rPr>
          <w:rFonts w:ascii="Times New Roman" w:hAnsi="Times New Roman" w:cs="Times New Roman"/>
          <w:sz w:val="28"/>
          <w:szCs w:val="28"/>
        </w:rPr>
        <w:t>”</w:t>
      </w:r>
      <w:r w:rsidRPr="00F86096">
        <w:rPr>
          <w:rFonts w:ascii="Times New Roman" w:hAnsi="Times New Roman" w:cs="Times New Roman"/>
          <w:sz w:val="28"/>
          <w:szCs w:val="28"/>
        </w:rPr>
        <w:t xml:space="preserve"> </w:t>
      </w:r>
      <w:r w:rsidR="00F876EE">
        <w:rPr>
          <w:rFonts w:ascii="Times New Roman" w:hAnsi="Times New Roman" w:cs="Times New Roman"/>
          <w:i/>
          <w:iCs/>
          <w:sz w:val="28"/>
          <w:szCs w:val="28"/>
        </w:rPr>
        <w:t>Id.</w:t>
      </w:r>
      <w:r w:rsidR="00F876EE">
        <w:rPr>
          <w:rFonts w:ascii="Times New Roman" w:hAnsi="Times New Roman" w:cs="Times New Roman"/>
          <w:sz w:val="28"/>
          <w:szCs w:val="28"/>
        </w:rPr>
        <w:t xml:space="preserve"> </w:t>
      </w:r>
      <w:r w:rsidR="006A0268" w:rsidRPr="00F86096">
        <w:rPr>
          <w:rFonts w:ascii="Times New Roman" w:hAnsi="Times New Roman" w:cs="Times New Roman"/>
          <w:sz w:val="28"/>
          <w:szCs w:val="28"/>
        </w:rPr>
        <w:t>Stetson</w:t>
      </w:r>
      <w:r w:rsidR="001C4E9A" w:rsidRPr="00F86096">
        <w:rPr>
          <w:rFonts w:ascii="Times New Roman" w:hAnsi="Times New Roman" w:cs="Times New Roman"/>
          <w:sz w:val="28"/>
          <w:szCs w:val="28"/>
        </w:rPr>
        <w:t xml:space="preserve"> so values its citizens’ safety that </w:t>
      </w:r>
      <w:r w:rsidR="00DB3A0E" w:rsidRPr="00F86096">
        <w:rPr>
          <w:rFonts w:ascii="Times New Roman" w:hAnsi="Times New Roman" w:cs="Times New Roman"/>
          <w:sz w:val="28"/>
          <w:szCs w:val="28"/>
        </w:rPr>
        <w:t xml:space="preserve">a person who uses force to defend himself under </w:t>
      </w:r>
      <w:r w:rsidR="00393634">
        <w:rPr>
          <w:rFonts w:ascii="Times New Roman" w:hAnsi="Times New Roman" w:cs="Times New Roman"/>
          <w:sz w:val="28"/>
          <w:szCs w:val="28"/>
        </w:rPr>
        <w:t>§</w:t>
      </w:r>
      <w:r w:rsidR="006202BC">
        <w:rPr>
          <w:rFonts w:ascii="Times New Roman" w:hAnsi="Times New Roman" w:cs="Times New Roman"/>
          <w:sz w:val="28"/>
          <w:szCs w:val="28"/>
        </w:rPr>
        <w:t> </w:t>
      </w:r>
      <w:r w:rsidR="00DB3A0E" w:rsidRPr="00F86096">
        <w:rPr>
          <w:rFonts w:ascii="Times New Roman" w:hAnsi="Times New Roman" w:cs="Times New Roman"/>
          <w:sz w:val="28"/>
          <w:szCs w:val="28"/>
        </w:rPr>
        <w:t xml:space="preserve">776.012 is </w:t>
      </w:r>
      <w:r w:rsidR="000019C0">
        <w:rPr>
          <w:rFonts w:ascii="Times New Roman" w:hAnsi="Times New Roman" w:cs="Times New Roman"/>
          <w:sz w:val="28"/>
          <w:szCs w:val="28"/>
        </w:rPr>
        <w:t>i</w:t>
      </w:r>
      <w:r w:rsidR="00DB3A0E" w:rsidRPr="00F86096">
        <w:rPr>
          <w:rFonts w:ascii="Times New Roman" w:hAnsi="Times New Roman" w:cs="Times New Roman"/>
          <w:sz w:val="28"/>
          <w:szCs w:val="28"/>
        </w:rPr>
        <w:t>mmune from prosecution.</w:t>
      </w:r>
      <w:r w:rsidR="000019C0">
        <w:rPr>
          <w:rFonts w:ascii="Times New Roman" w:hAnsi="Times New Roman" w:cs="Times New Roman"/>
          <w:sz w:val="28"/>
          <w:szCs w:val="28"/>
        </w:rPr>
        <w:t xml:space="preserve"> </w:t>
      </w:r>
      <w:r w:rsidR="00F63F1A" w:rsidRPr="00F86096">
        <w:rPr>
          <w:rFonts w:ascii="Times New Roman" w:hAnsi="Times New Roman" w:cs="Times New Roman"/>
          <w:sz w:val="28"/>
          <w:szCs w:val="28"/>
        </w:rPr>
        <w:t>§</w:t>
      </w:r>
      <w:r w:rsidR="00C86788">
        <w:rPr>
          <w:rFonts w:ascii="Times New Roman" w:hAnsi="Times New Roman" w:cs="Times New Roman"/>
          <w:sz w:val="28"/>
          <w:szCs w:val="28"/>
        </w:rPr>
        <w:t> </w:t>
      </w:r>
      <w:r w:rsidR="00F63F1A" w:rsidRPr="00F86096">
        <w:rPr>
          <w:rFonts w:ascii="Times New Roman" w:hAnsi="Times New Roman" w:cs="Times New Roman"/>
          <w:sz w:val="28"/>
          <w:szCs w:val="28"/>
        </w:rPr>
        <w:t>776.032</w:t>
      </w:r>
      <w:r w:rsidR="008030DF">
        <w:rPr>
          <w:rFonts w:ascii="Times New Roman" w:hAnsi="Times New Roman" w:cs="Times New Roman"/>
          <w:sz w:val="28"/>
          <w:szCs w:val="28"/>
        </w:rPr>
        <w:fldChar w:fldCharType="begin"/>
      </w:r>
      <w:r w:rsidR="008030DF">
        <w:instrText xml:space="preserve"> TA \l "</w:instrText>
      </w:r>
      <w:r w:rsidR="008030DF" w:rsidRPr="006E48E2">
        <w:rPr>
          <w:rFonts w:ascii="Times New Roman" w:hAnsi="Times New Roman" w:cs="Times New Roman"/>
          <w:sz w:val="28"/>
          <w:szCs w:val="28"/>
        </w:rPr>
        <w:instrText>Stetson Stat. § 776.032</w:instrText>
      </w:r>
      <w:r w:rsidR="00AE0B50">
        <w:rPr>
          <w:rFonts w:ascii="Times New Roman" w:hAnsi="Times New Roman" w:cs="Times New Roman"/>
          <w:sz w:val="28"/>
          <w:szCs w:val="28"/>
        </w:rPr>
        <w:instrText xml:space="preserve"> (2022)</w:instrText>
      </w:r>
      <w:r w:rsidR="008030DF">
        <w:instrText xml:space="preserve">" \s "Stetson Stat. § 776.032" \c 2 </w:instrText>
      </w:r>
      <w:r w:rsidR="008030DF">
        <w:rPr>
          <w:rFonts w:ascii="Times New Roman" w:hAnsi="Times New Roman" w:cs="Times New Roman"/>
          <w:sz w:val="28"/>
          <w:szCs w:val="28"/>
        </w:rPr>
        <w:fldChar w:fldCharType="end"/>
      </w:r>
      <w:r w:rsidR="008030DF">
        <w:rPr>
          <w:rFonts w:ascii="Times New Roman" w:hAnsi="Times New Roman" w:cs="Times New Roman"/>
          <w:sz w:val="28"/>
          <w:szCs w:val="28"/>
        </w:rPr>
        <w:fldChar w:fldCharType="begin"/>
      </w:r>
      <w:r w:rsidR="008030DF">
        <w:instrText xml:space="preserve"> TA \s "Stetson Stat. § 776.032</w:instrText>
      </w:r>
      <w:r w:rsidR="00F81FD9">
        <w:instrText xml:space="preserve"> (2022)</w:instrText>
      </w:r>
      <w:r w:rsidR="008030DF">
        <w:instrText xml:space="preserve">" </w:instrText>
      </w:r>
      <w:r w:rsidR="008030DF">
        <w:rPr>
          <w:rFonts w:ascii="Times New Roman" w:hAnsi="Times New Roman" w:cs="Times New Roman"/>
          <w:sz w:val="28"/>
          <w:szCs w:val="28"/>
        </w:rPr>
        <w:fldChar w:fldCharType="end"/>
      </w:r>
      <w:r w:rsidR="00F63F1A">
        <w:rPr>
          <w:rFonts w:ascii="Times New Roman" w:hAnsi="Times New Roman" w:cs="Times New Roman"/>
          <w:sz w:val="28"/>
          <w:szCs w:val="28"/>
        </w:rPr>
        <w:t>.</w:t>
      </w:r>
      <w:r w:rsidR="0002709E" w:rsidRPr="00F86096">
        <w:rPr>
          <w:rFonts w:ascii="Times New Roman" w:hAnsi="Times New Roman" w:cs="Times New Roman"/>
          <w:sz w:val="28"/>
          <w:szCs w:val="28"/>
        </w:rPr>
        <w:t xml:space="preserve"> </w:t>
      </w:r>
      <w:r w:rsidR="006A0EE6">
        <w:rPr>
          <w:rFonts w:ascii="Times New Roman" w:hAnsi="Times New Roman" w:cs="Times New Roman"/>
          <w:sz w:val="28"/>
          <w:szCs w:val="28"/>
        </w:rPr>
        <w:t>H</w:t>
      </w:r>
      <w:r w:rsidR="004529A0">
        <w:rPr>
          <w:rFonts w:ascii="Times New Roman" w:hAnsi="Times New Roman" w:cs="Times New Roman"/>
          <w:sz w:val="28"/>
          <w:szCs w:val="28"/>
        </w:rPr>
        <w:t>owever,</w:t>
      </w:r>
      <w:r w:rsidR="00747766">
        <w:rPr>
          <w:rFonts w:ascii="Times New Roman" w:hAnsi="Times New Roman" w:cs="Times New Roman"/>
          <w:sz w:val="28"/>
          <w:szCs w:val="28"/>
        </w:rPr>
        <w:t xml:space="preserve"> if</w:t>
      </w:r>
      <w:r w:rsidR="00DF2ECD" w:rsidRPr="00F86096">
        <w:rPr>
          <w:rFonts w:ascii="Times New Roman" w:hAnsi="Times New Roman" w:cs="Times New Roman"/>
          <w:sz w:val="28"/>
          <w:szCs w:val="28"/>
        </w:rPr>
        <w:t xml:space="preserve"> </w:t>
      </w:r>
      <w:r w:rsidR="009419C6" w:rsidRPr="00F86096">
        <w:rPr>
          <w:rFonts w:ascii="Times New Roman" w:hAnsi="Times New Roman" w:cs="Times New Roman"/>
          <w:sz w:val="28"/>
          <w:szCs w:val="28"/>
        </w:rPr>
        <w:t xml:space="preserve">an </w:t>
      </w:r>
      <w:r w:rsidR="0050658D">
        <w:rPr>
          <w:rFonts w:ascii="Times New Roman" w:hAnsi="Times New Roman" w:cs="Times New Roman"/>
          <w:sz w:val="28"/>
          <w:szCs w:val="28"/>
        </w:rPr>
        <w:t>indi</w:t>
      </w:r>
      <w:r w:rsidR="00705856">
        <w:rPr>
          <w:rFonts w:ascii="Times New Roman" w:hAnsi="Times New Roman" w:cs="Times New Roman"/>
          <w:sz w:val="28"/>
          <w:szCs w:val="28"/>
        </w:rPr>
        <w:t>vidual</w:t>
      </w:r>
      <w:r w:rsidR="00A37841">
        <w:rPr>
          <w:rFonts w:ascii="Times New Roman" w:hAnsi="Times New Roman" w:cs="Times New Roman"/>
          <w:sz w:val="28"/>
          <w:szCs w:val="28"/>
        </w:rPr>
        <w:t xml:space="preserve"> </w:t>
      </w:r>
      <w:r w:rsidR="00747766">
        <w:rPr>
          <w:rFonts w:ascii="Times New Roman" w:hAnsi="Times New Roman" w:cs="Times New Roman"/>
          <w:sz w:val="28"/>
          <w:szCs w:val="28"/>
        </w:rPr>
        <w:t xml:space="preserve">engaged in unlawful activity, </w:t>
      </w:r>
      <w:r w:rsidR="00AC55DA">
        <w:rPr>
          <w:rFonts w:ascii="Times New Roman" w:hAnsi="Times New Roman" w:cs="Times New Roman"/>
          <w:sz w:val="28"/>
          <w:szCs w:val="28"/>
        </w:rPr>
        <w:t xml:space="preserve">Stetson law imposes </w:t>
      </w:r>
      <w:r w:rsidR="006B038C">
        <w:rPr>
          <w:rFonts w:ascii="Times New Roman" w:hAnsi="Times New Roman" w:cs="Times New Roman"/>
          <w:sz w:val="28"/>
          <w:szCs w:val="28"/>
        </w:rPr>
        <w:t>a duty to re</w:t>
      </w:r>
      <w:r w:rsidR="004370EF">
        <w:rPr>
          <w:rFonts w:ascii="Times New Roman" w:hAnsi="Times New Roman" w:cs="Times New Roman"/>
          <w:sz w:val="28"/>
          <w:szCs w:val="28"/>
        </w:rPr>
        <w:t>treat</w:t>
      </w:r>
      <w:r w:rsidR="00AC55DA">
        <w:rPr>
          <w:rFonts w:ascii="Times New Roman" w:hAnsi="Times New Roman" w:cs="Times New Roman"/>
          <w:sz w:val="28"/>
          <w:szCs w:val="28"/>
        </w:rPr>
        <w:t>.</w:t>
      </w:r>
      <w:r w:rsidR="007859BF">
        <w:rPr>
          <w:rFonts w:ascii="Times New Roman" w:hAnsi="Times New Roman" w:cs="Times New Roman"/>
          <w:sz w:val="28"/>
          <w:szCs w:val="28"/>
        </w:rPr>
        <w:t xml:space="preserve"> </w:t>
      </w:r>
      <w:r w:rsidR="003F6093" w:rsidRPr="00F86096">
        <w:rPr>
          <w:rFonts w:ascii="Times New Roman" w:hAnsi="Times New Roman" w:cs="Times New Roman"/>
          <w:sz w:val="28"/>
          <w:szCs w:val="28"/>
        </w:rPr>
        <w:t>§</w:t>
      </w:r>
      <w:r w:rsidR="00413522">
        <w:rPr>
          <w:rFonts w:ascii="Times New Roman" w:hAnsi="Times New Roman" w:cs="Times New Roman"/>
          <w:sz w:val="28"/>
          <w:szCs w:val="28"/>
        </w:rPr>
        <w:t> </w:t>
      </w:r>
      <w:r w:rsidR="009419C6" w:rsidRPr="00F86096">
        <w:rPr>
          <w:rFonts w:ascii="Times New Roman" w:hAnsi="Times New Roman" w:cs="Times New Roman"/>
          <w:sz w:val="28"/>
          <w:szCs w:val="28"/>
        </w:rPr>
        <w:t>776.012</w:t>
      </w:r>
      <w:r w:rsidR="009F3CA4">
        <w:rPr>
          <w:rFonts w:ascii="Times New Roman" w:hAnsi="Times New Roman" w:cs="Times New Roman"/>
          <w:sz w:val="28"/>
          <w:szCs w:val="28"/>
        </w:rPr>
        <w:fldChar w:fldCharType="begin"/>
      </w:r>
      <w:r w:rsidR="009F3CA4">
        <w:instrText xml:space="preserve"> TA \s "Stetson Stat. § 776.012 (2022)" </w:instrText>
      </w:r>
      <w:r w:rsidR="009F3CA4">
        <w:rPr>
          <w:rFonts w:ascii="Times New Roman" w:hAnsi="Times New Roman" w:cs="Times New Roman"/>
          <w:sz w:val="28"/>
          <w:szCs w:val="28"/>
        </w:rPr>
        <w:fldChar w:fldCharType="end"/>
      </w:r>
      <w:r w:rsidR="00AC55DA">
        <w:rPr>
          <w:rFonts w:ascii="Times New Roman" w:hAnsi="Times New Roman" w:cs="Times New Roman"/>
          <w:sz w:val="28"/>
          <w:szCs w:val="28"/>
        </w:rPr>
        <w:t>.</w:t>
      </w:r>
      <w:r w:rsidR="004370EF">
        <w:rPr>
          <w:rFonts w:ascii="Times New Roman" w:hAnsi="Times New Roman" w:cs="Times New Roman"/>
          <w:sz w:val="28"/>
          <w:szCs w:val="28"/>
        </w:rPr>
        <w:t xml:space="preserve"> </w:t>
      </w:r>
      <w:r w:rsidR="00AA149E">
        <w:rPr>
          <w:rFonts w:ascii="Times New Roman" w:hAnsi="Times New Roman" w:cs="Times New Roman"/>
          <w:sz w:val="28"/>
          <w:szCs w:val="28"/>
        </w:rPr>
        <w:t xml:space="preserve">If that duty is met, the individual </w:t>
      </w:r>
      <w:r w:rsidR="00692B17">
        <w:rPr>
          <w:rFonts w:ascii="Times New Roman" w:hAnsi="Times New Roman" w:cs="Times New Roman"/>
          <w:sz w:val="28"/>
          <w:szCs w:val="28"/>
        </w:rPr>
        <w:t>may</w:t>
      </w:r>
      <w:r w:rsidR="00AA149E">
        <w:rPr>
          <w:rFonts w:ascii="Times New Roman" w:hAnsi="Times New Roman" w:cs="Times New Roman"/>
          <w:sz w:val="28"/>
          <w:szCs w:val="28"/>
        </w:rPr>
        <w:t xml:space="preserve"> still claim immunity.</w:t>
      </w:r>
    </w:p>
    <w:p w14:paraId="5F1D2844" w14:textId="1C45F059" w:rsidR="00CC0D05" w:rsidRPr="00390680" w:rsidRDefault="00ED68CB" w:rsidP="00B602A9">
      <w:pPr>
        <w:spacing w:after="0" w:line="480" w:lineRule="auto"/>
        <w:ind w:firstLine="720"/>
        <w:rPr>
          <w:rFonts w:ascii="Times New Roman" w:hAnsi="Times New Roman" w:cs="Times New Roman"/>
          <w:sz w:val="28"/>
          <w:szCs w:val="28"/>
        </w:rPr>
      </w:pPr>
      <w:r w:rsidRPr="00B25854">
        <w:rPr>
          <w:rFonts w:ascii="Times New Roman" w:hAnsi="Times New Roman" w:cs="Times New Roman"/>
          <w:sz w:val="28"/>
          <w:szCs w:val="28"/>
        </w:rPr>
        <w:t>T</w:t>
      </w:r>
      <w:r w:rsidR="00640450" w:rsidRPr="00B25854">
        <w:rPr>
          <w:rFonts w:ascii="Times New Roman" w:hAnsi="Times New Roman" w:cs="Times New Roman"/>
          <w:sz w:val="28"/>
          <w:szCs w:val="28"/>
        </w:rPr>
        <w:t>his portion of the statute</w:t>
      </w:r>
      <w:r w:rsidRPr="00B25854">
        <w:rPr>
          <w:rFonts w:ascii="Times New Roman" w:hAnsi="Times New Roman" w:cs="Times New Roman"/>
          <w:sz w:val="28"/>
          <w:szCs w:val="28"/>
        </w:rPr>
        <w:t xml:space="preserve"> requi</w:t>
      </w:r>
      <w:r w:rsidR="008848D2" w:rsidRPr="00B25854">
        <w:rPr>
          <w:rFonts w:ascii="Times New Roman" w:hAnsi="Times New Roman" w:cs="Times New Roman"/>
          <w:sz w:val="28"/>
          <w:szCs w:val="28"/>
        </w:rPr>
        <w:t>res</w:t>
      </w:r>
      <w:r w:rsidR="00640450" w:rsidRPr="00B25854">
        <w:rPr>
          <w:rFonts w:ascii="Times New Roman" w:hAnsi="Times New Roman" w:cs="Times New Roman"/>
          <w:sz w:val="28"/>
          <w:szCs w:val="28"/>
        </w:rPr>
        <w:t xml:space="preserve"> (1) </w:t>
      </w:r>
      <w:r w:rsidR="001243EC" w:rsidRPr="00B25854">
        <w:rPr>
          <w:rFonts w:ascii="Times New Roman" w:hAnsi="Times New Roman" w:cs="Times New Roman"/>
          <w:sz w:val="28"/>
          <w:szCs w:val="28"/>
        </w:rPr>
        <w:t xml:space="preserve">that </w:t>
      </w:r>
      <w:r w:rsidR="00BD0D7C" w:rsidRPr="00B25854">
        <w:rPr>
          <w:rFonts w:ascii="Times New Roman" w:hAnsi="Times New Roman" w:cs="Times New Roman"/>
          <w:sz w:val="28"/>
          <w:szCs w:val="28"/>
        </w:rPr>
        <w:t xml:space="preserve">an individual </w:t>
      </w:r>
      <w:r w:rsidR="00BA10A8" w:rsidRPr="00B25854">
        <w:rPr>
          <w:rFonts w:ascii="Times New Roman" w:hAnsi="Times New Roman" w:cs="Times New Roman"/>
          <w:sz w:val="28"/>
          <w:szCs w:val="28"/>
        </w:rPr>
        <w:t>did not engage in unlawful activity</w:t>
      </w:r>
      <w:r w:rsidR="008D6C10" w:rsidRPr="00B25854">
        <w:rPr>
          <w:rFonts w:ascii="Times New Roman" w:hAnsi="Times New Roman" w:cs="Times New Roman"/>
          <w:sz w:val="28"/>
          <w:szCs w:val="28"/>
        </w:rPr>
        <w:t>,</w:t>
      </w:r>
      <w:r w:rsidR="00BA10A8" w:rsidRPr="00B25854">
        <w:rPr>
          <w:rFonts w:ascii="Times New Roman" w:hAnsi="Times New Roman" w:cs="Times New Roman"/>
          <w:sz w:val="28"/>
          <w:szCs w:val="28"/>
        </w:rPr>
        <w:t xml:space="preserve"> </w:t>
      </w:r>
      <w:r w:rsidR="00BA10A8" w:rsidRPr="00B25854">
        <w:rPr>
          <w:rFonts w:ascii="Times New Roman" w:hAnsi="Times New Roman" w:cs="Times New Roman"/>
          <w:i/>
          <w:iCs/>
          <w:sz w:val="28"/>
          <w:szCs w:val="28"/>
        </w:rPr>
        <w:t>or</w:t>
      </w:r>
      <w:r w:rsidR="00BA10A8" w:rsidRPr="00B25854">
        <w:rPr>
          <w:rFonts w:ascii="Times New Roman" w:hAnsi="Times New Roman" w:cs="Times New Roman"/>
          <w:sz w:val="28"/>
          <w:szCs w:val="28"/>
        </w:rPr>
        <w:t xml:space="preserve"> (2) </w:t>
      </w:r>
      <w:r w:rsidR="00FB2F1E" w:rsidRPr="00B25854">
        <w:rPr>
          <w:rFonts w:ascii="Times New Roman" w:hAnsi="Times New Roman" w:cs="Times New Roman"/>
          <w:sz w:val="28"/>
          <w:szCs w:val="28"/>
        </w:rPr>
        <w:t>that an</w:t>
      </w:r>
      <w:r w:rsidR="00EF161F" w:rsidRPr="00B25854">
        <w:rPr>
          <w:rFonts w:ascii="Times New Roman" w:hAnsi="Times New Roman" w:cs="Times New Roman"/>
          <w:sz w:val="28"/>
          <w:szCs w:val="28"/>
        </w:rPr>
        <w:t xml:space="preserve"> individual who engaged in unlawful activity </w:t>
      </w:r>
      <w:r w:rsidR="00AA5D94" w:rsidRPr="008E2FC1">
        <w:rPr>
          <w:rFonts w:ascii="Times New Roman" w:hAnsi="Times New Roman" w:cs="Times New Roman"/>
          <w:sz w:val="28"/>
          <w:szCs w:val="28"/>
        </w:rPr>
        <w:t>satisfied</w:t>
      </w:r>
      <w:r w:rsidR="00C758CA" w:rsidRPr="00B25854">
        <w:rPr>
          <w:rFonts w:ascii="Times New Roman" w:hAnsi="Times New Roman" w:cs="Times New Roman"/>
          <w:sz w:val="28"/>
          <w:szCs w:val="28"/>
        </w:rPr>
        <w:t xml:space="preserve"> </w:t>
      </w:r>
      <w:r w:rsidR="008E2FC1">
        <w:rPr>
          <w:rFonts w:ascii="Times New Roman" w:hAnsi="Times New Roman" w:cs="Times New Roman"/>
          <w:sz w:val="28"/>
          <w:szCs w:val="28"/>
        </w:rPr>
        <w:t>the</w:t>
      </w:r>
      <w:r w:rsidR="00C758CA" w:rsidRPr="00B25854">
        <w:rPr>
          <w:rFonts w:ascii="Times New Roman" w:hAnsi="Times New Roman" w:cs="Times New Roman"/>
          <w:sz w:val="28"/>
          <w:szCs w:val="28"/>
        </w:rPr>
        <w:t xml:space="preserve"> duty to retreat.</w:t>
      </w:r>
      <w:r w:rsidR="00CC3263">
        <w:rPr>
          <w:rFonts w:ascii="Times New Roman" w:hAnsi="Times New Roman" w:cs="Times New Roman"/>
          <w:sz w:val="28"/>
          <w:szCs w:val="28"/>
        </w:rPr>
        <w:t xml:space="preserve"> </w:t>
      </w:r>
      <w:r w:rsidR="00390680">
        <w:rPr>
          <w:rFonts w:ascii="Times New Roman" w:hAnsi="Times New Roman" w:cs="Times New Roman"/>
          <w:i/>
          <w:iCs/>
          <w:sz w:val="28"/>
          <w:szCs w:val="28"/>
        </w:rPr>
        <w:t>Id.</w:t>
      </w:r>
    </w:p>
    <w:p w14:paraId="5E6B2551" w14:textId="063CC054" w:rsidR="00F718E8" w:rsidRPr="00F86096" w:rsidRDefault="000C7CF4" w:rsidP="00B602A9">
      <w:pPr>
        <w:spacing w:after="0" w:line="480" w:lineRule="auto"/>
        <w:ind w:firstLine="720"/>
        <w:rPr>
          <w:rFonts w:ascii="Times New Roman" w:hAnsi="Times New Roman" w:cs="Times New Roman"/>
          <w:sz w:val="28"/>
          <w:szCs w:val="28"/>
        </w:rPr>
      </w:pPr>
      <w:r w:rsidRPr="00B25854">
        <w:rPr>
          <w:rFonts w:ascii="Times New Roman" w:hAnsi="Times New Roman" w:cs="Times New Roman"/>
          <w:sz w:val="28"/>
          <w:szCs w:val="28"/>
        </w:rPr>
        <w:t xml:space="preserve">This Court should find that </w:t>
      </w:r>
      <w:r w:rsidR="00647699" w:rsidRPr="00B25854">
        <w:rPr>
          <w:rFonts w:ascii="Times New Roman" w:hAnsi="Times New Roman" w:cs="Times New Roman"/>
          <w:sz w:val="28"/>
          <w:szCs w:val="28"/>
        </w:rPr>
        <w:t>Mr. Cameron d</w:t>
      </w:r>
      <w:r w:rsidR="003B7931" w:rsidRPr="00B25854">
        <w:rPr>
          <w:rFonts w:ascii="Times New Roman" w:hAnsi="Times New Roman" w:cs="Times New Roman"/>
          <w:sz w:val="28"/>
          <w:szCs w:val="28"/>
        </w:rPr>
        <w:t xml:space="preserve">id not engage in unlawful activity. Even if this </w:t>
      </w:r>
      <w:r w:rsidR="00D7316D" w:rsidRPr="00B25854">
        <w:rPr>
          <w:rFonts w:ascii="Times New Roman" w:hAnsi="Times New Roman" w:cs="Times New Roman"/>
          <w:sz w:val="28"/>
          <w:szCs w:val="28"/>
        </w:rPr>
        <w:t>Court finds otherwise</w:t>
      </w:r>
      <w:r w:rsidR="003B7931" w:rsidRPr="00B25854">
        <w:rPr>
          <w:rFonts w:ascii="Times New Roman" w:hAnsi="Times New Roman" w:cs="Times New Roman"/>
          <w:sz w:val="28"/>
          <w:szCs w:val="28"/>
        </w:rPr>
        <w:t xml:space="preserve">, </w:t>
      </w:r>
      <w:r w:rsidR="00C40E8B" w:rsidRPr="00B25854">
        <w:rPr>
          <w:rFonts w:ascii="Times New Roman" w:hAnsi="Times New Roman" w:cs="Times New Roman"/>
          <w:sz w:val="28"/>
          <w:szCs w:val="28"/>
        </w:rPr>
        <w:t xml:space="preserve">Mr. Cameron </w:t>
      </w:r>
      <w:r w:rsidR="00CB08CD">
        <w:rPr>
          <w:rFonts w:ascii="Times New Roman" w:hAnsi="Times New Roman" w:cs="Times New Roman"/>
          <w:sz w:val="28"/>
          <w:szCs w:val="28"/>
        </w:rPr>
        <w:t>satisfied the</w:t>
      </w:r>
      <w:r w:rsidR="00A74725" w:rsidRPr="00B25854">
        <w:rPr>
          <w:rFonts w:ascii="Times New Roman" w:hAnsi="Times New Roman" w:cs="Times New Roman"/>
          <w:sz w:val="28"/>
          <w:szCs w:val="28"/>
        </w:rPr>
        <w:t xml:space="preserve"> duty to retreat and </w:t>
      </w:r>
      <w:r w:rsidR="007D6CE6">
        <w:rPr>
          <w:rFonts w:ascii="Times New Roman" w:hAnsi="Times New Roman" w:cs="Times New Roman"/>
          <w:sz w:val="28"/>
          <w:szCs w:val="28"/>
        </w:rPr>
        <w:t xml:space="preserve">now </w:t>
      </w:r>
      <w:r w:rsidR="00300F56" w:rsidRPr="00B25854">
        <w:rPr>
          <w:rFonts w:ascii="Times New Roman" w:hAnsi="Times New Roman" w:cs="Times New Roman"/>
          <w:sz w:val="28"/>
          <w:szCs w:val="28"/>
        </w:rPr>
        <w:t>properly claims immunity</w:t>
      </w:r>
      <w:r w:rsidR="00C40E8B" w:rsidRPr="00B25854">
        <w:rPr>
          <w:rFonts w:ascii="Times New Roman" w:hAnsi="Times New Roman" w:cs="Times New Roman"/>
          <w:sz w:val="28"/>
          <w:szCs w:val="28"/>
        </w:rPr>
        <w:t>.</w:t>
      </w:r>
    </w:p>
    <w:p w14:paraId="1C281713" w14:textId="5E392966" w:rsidR="00A5751F" w:rsidRPr="00C029DB" w:rsidRDefault="00D37C47" w:rsidP="00B32C4B">
      <w:pPr>
        <w:pStyle w:val="Heading2"/>
        <w:numPr>
          <w:ilvl w:val="0"/>
          <w:numId w:val="44"/>
        </w:numPr>
        <w:spacing w:before="0"/>
        <w:rPr>
          <w:rFonts w:ascii="Times New Roman" w:hAnsi="Times New Roman" w:cs="Times New Roman"/>
          <w:b/>
          <w:bCs/>
          <w:i w:val="0"/>
          <w:iCs/>
        </w:rPr>
      </w:pPr>
      <w:bookmarkStart w:id="24" w:name="_Toc175326233"/>
      <w:bookmarkStart w:id="25" w:name="_Toc175854454"/>
      <w:bookmarkStart w:id="26" w:name="_Toc175854646"/>
      <w:bookmarkStart w:id="27" w:name="_Toc175926430"/>
      <w:bookmarkStart w:id="28" w:name="_Toc176033254"/>
      <w:r w:rsidRPr="00C029DB">
        <w:rPr>
          <w:rFonts w:ascii="Times New Roman" w:hAnsi="Times New Roman" w:cs="Times New Roman"/>
          <w:b/>
          <w:bCs/>
          <w:i w:val="0"/>
          <w:iCs/>
        </w:rPr>
        <w:t>Mr. Cameron</w:t>
      </w:r>
      <w:r w:rsidR="0009072D" w:rsidRPr="00C029DB">
        <w:rPr>
          <w:rFonts w:ascii="Times New Roman" w:hAnsi="Times New Roman" w:cs="Times New Roman"/>
          <w:b/>
          <w:bCs/>
          <w:i w:val="0"/>
          <w:iCs/>
        </w:rPr>
        <w:t xml:space="preserve"> </w:t>
      </w:r>
      <w:r w:rsidR="00D744FA" w:rsidRPr="00C029DB">
        <w:rPr>
          <w:rFonts w:ascii="Times New Roman" w:hAnsi="Times New Roman" w:cs="Times New Roman"/>
          <w:b/>
          <w:bCs/>
          <w:i w:val="0"/>
          <w:iCs/>
        </w:rPr>
        <w:t>complied with the law because</w:t>
      </w:r>
      <w:r w:rsidR="0007581A" w:rsidRPr="00C029DB">
        <w:rPr>
          <w:rFonts w:ascii="Times New Roman" w:hAnsi="Times New Roman" w:cs="Times New Roman"/>
          <w:b/>
          <w:bCs/>
          <w:i w:val="0"/>
          <w:iCs/>
        </w:rPr>
        <w:t xml:space="preserve"> he carried his firearm</w:t>
      </w:r>
      <w:r w:rsidR="00D744FA" w:rsidRPr="00C029DB">
        <w:rPr>
          <w:rFonts w:ascii="Times New Roman" w:hAnsi="Times New Roman" w:cs="Times New Roman"/>
          <w:b/>
          <w:bCs/>
          <w:i w:val="0"/>
          <w:iCs/>
        </w:rPr>
        <w:t xml:space="preserve"> in a manner designed to make its existence known</w:t>
      </w:r>
      <w:r w:rsidR="0055029A" w:rsidRPr="00C029DB">
        <w:rPr>
          <w:rFonts w:ascii="Times New Roman" w:hAnsi="Times New Roman" w:cs="Times New Roman"/>
          <w:b/>
          <w:bCs/>
          <w:i w:val="0"/>
          <w:iCs/>
        </w:rPr>
        <w:t>.</w:t>
      </w:r>
      <w:bookmarkEnd w:id="24"/>
      <w:bookmarkEnd w:id="25"/>
      <w:bookmarkEnd w:id="26"/>
      <w:bookmarkEnd w:id="27"/>
      <w:bookmarkEnd w:id="28"/>
    </w:p>
    <w:p w14:paraId="231A39CE" w14:textId="7CFEC5E5" w:rsidR="001F7685" w:rsidRDefault="007E0765" w:rsidP="00862D54">
      <w:pPr>
        <w:spacing w:before="240"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In Stetson, a</w:t>
      </w:r>
      <w:r w:rsidR="001F2630">
        <w:rPr>
          <w:rFonts w:ascii="Times New Roman" w:hAnsi="Times New Roman" w:cs="Times New Roman"/>
          <w:sz w:val="28"/>
          <w:szCs w:val="28"/>
        </w:rPr>
        <w:t xml:space="preserve"> </w:t>
      </w:r>
      <w:r w:rsidR="00325E34">
        <w:rPr>
          <w:rFonts w:ascii="Times New Roman" w:hAnsi="Times New Roman" w:cs="Times New Roman"/>
          <w:sz w:val="28"/>
          <w:szCs w:val="28"/>
        </w:rPr>
        <w:t xml:space="preserve">firearm is concealed if a person </w:t>
      </w:r>
      <w:r w:rsidR="00882A51">
        <w:rPr>
          <w:rFonts w:ascii="Times New Roman" w:hAnsi="Times New Roman" w:cs="Times New Roman"/>
          <w:sz w:val="28"/>
          <w:szCs w:val="28"/>
        </w:rPr>
        <w:t xml:space="preserve">carries it </w:t>
      </w:r>
      <w:r w:rsidR="00490639">
        <w:rPr>
          <w:rFonts w:ascii="Times New Roman" w:hAnsi="Times New Roman" w:cs="Times New Roman"/>
          <w:sz w:val="28"/>
          <w:szCs w:val="28"/>
        </w:rPr>
        <w:t>“</w:t>
      </w:r>
      <w:r w:rsidRPr="00F86096">
        <w:rPr>
          <w:rFonts w:ascii="Times New Roman" w:hAnsi="Times New Roman" w:cs="Times New Roman"/>
          <w:sz w:val="28"/>
          <w:szCs w:val="28"/>
        </w:rPr>
        <w:t xml:space="preserve">in </w:t>
      </w:r>
      <w:r w:rsidRPr="00343C03">
        <w:rPr>
          <w:rFonts w:ascii="Times New Roman" w:hAnsi="Times New Roman" w:cs="Times New Roman"/>
          <w:sz w:val="28"/>
          <w:szCs w:val="28"/>
        </w:rPr>
        <w:t>a manner designed to conceal the existence of the firearm</w:t>
      </w:r>
      <w:r w:rsidRPr="00F86096">
        <w:rPr>
          <w:rFonts w:ascii="Times New Roman" w:hAnsi="Times New Roman" w:cs="Times New Roman"/>
          <w:sz w:val="28"/>
          <w:szCs w:val="28"/>
        </w:rPr>
        <w:t xml:space="preserve"> from the ordinary sight or knowledge of another person.” </w:t>
      </w:r>
      <w:r w:rsidR="007A3EE2" w:rsidRPr="00F86096">
        <w:rPr>
          <w:rFonts w:ascii="Times New Roman" w:hAnsi="Times New Roman" w:cs="Times New Roman"/>
          <w:sz w:val="28"/>
          <w:szCs w:val="28"/>
        </w:rPr>
        <w:t xml:space="preserve">Stetson Stat. </w:t>
      </w:r>
      <w:r w:rsidR="009B19CB">
        <w:rPr>
          <w:rFonts w:ascii="Times New Roman" w:hAnsi="Times New Roman" w:cs="Times New Roman"/>
          <w:sz w:val="28"/>
          <w:szCs w:val="28"/>
        </w:rPr>
        <w:t>§</w:t>
      </w:r>
      <w:r w:rsidR="00B737EA">
        <w:rPr>
          <w:rFonts w:ascii="Times New Roman" w:hAnsi="Times New Roman" w:cs="Times New Roman"/>
          <w:sz w:val="28"/>
          <w:szCs w:val="28"/>
        </w:rPr>
        <w:t xml:space="preserve"> </w:t>
      </w:r>
      <w:r w:rsidR="009B19CB">
        <w:rPr>
          <w:rFonts w:ascii="Times New Roman" w:hAnsi="Times New Roman" w:cs="Times New Roman"/>
          <w:sz w:val="28"/>
          <w:szCs w:val="28"/>
        </w:rPr>
        <w:t>790.01(2)</w:t>
      </w:r>
      <w:r w:rsidR="00C00392">
        <w:rPr>
          <w:rFonts w:ascii="Times New Roman" w:hAnsi="Times New Roman" w:cs="Times New Roman"/>
          <w:sz w:val="28"/>
          <w:szCs w:val="28"/>
        </w:rPr>
        <w:t xml:space="preserve"> (2022)</w:t>
      </w:r>
      <w:r w:rsidR="009B19CB">
        <w:rPr>
          <w:rFonts w:ascii="Times New Roman" w:hAnsi="Times New Roman" w:cs="Times New Roman"/>
          <w:sz w:val="28"/>
          <w:szCs w:val="28"/>
        </w:rPr>
        <w:t>.</w:t>
      </w:r>
      <w:r w:rsidR="000E57D5">
        <w:rPr>
          <w:rFonts w:ascii="Times New Roman" w:hAnsi="Times New Roman" w:cs="Times New Roman"/>
          <w:sz w:val="28"/>
          <w:szCs w:val="28"/>
        </w:rPr>
        <w:fldChar w:fldCharType="begin"/>
      </w:r>
      <w:r w:rsidR="000E57D5">
        <w:instrText xml:space="preserve"> TA \l "</w:instrText>
      </w:r>
      <w:r w:rsidR="000E57D5" w:rsidRPr="00DF0860">
        <w:rPr>
          <w:rFonts w:ascii="Times New Roman" w:hAnsi="Times New Roman" w:cs="Times New Roman"/>
          <w:sz w:val="28"/>
          <w:szCs w:val="28"/>
        </w:rPr>
        <w:instrText>Stetson Stat. § 790.01</w:instrText>
      </w:r>
      <w:r w:rsidR="00F46CD3">
        <w:rPr>
          <w:rFonts w:ascii="Times New Roman" w:hAnsi="Times New Roman" w:cs="Times New Roman"/>
          <w:sz w:val="28"/>
          <w:szCs w:val="28"/>
        </w:rPr>
        <w:instrText xml:space="preserve">(2) </w:instrText>
      </w:r>
      <w:r w:rsidR="000E57D5" w:rsidRPr="00DF0860">
        <w:rPr>
          <w:rFonts w:ascii="Times New Roman" w:hAnsi="Times New Roman" w:cs="Times New Roman"/>
          <w:sz w:val="28"/>
          <w:szCs w:val="28"/>
        </w:rPr>
        <w:instrText>(2022).</w:instrText>
      </w:r>
      <w:r w:rsidR="000E57D5">
        <w:instrText>" \s "Stetson Stat. § 790.01</w:instrText>
      </w:r>
      <w:r w:rsidR="00E36F41">
        <w:instrText>(2)</w:instrText>
      </w:r>
      <w:r w:rsidR="000E57D5">
        <w:instrText xml:space="preserve"> (2022)." \c 2 </w:instrText>
      </w:r>
      <w:r w:rsidR="000E57D5">
        <w:rPr>
          <w:rFonts w:ascii="Times New Roman" w:hAnsi="Times New Roman" w:cs="Times New Roman"/>
          <w:sz w:val="28"/>
          <w:szCs w:val="28"/>
        </w:rPr>
        <w:fldChar w:fldCharType="end"/>
      </w:r>
      <w:r w:rsidR="009B19CB" w:rsidRPr="00F86096">
        <w:rPr>
          <w:rFonts w:ascii="Times New Roman" w:hAnsi="Times New Roman" w:cs="Times New Roman"/>
          <w:sz w:val="28"/>
          <w:szCs w:val="28"/>
        </w:rPr>
        <w:t xml:space="preserve"> </w:t>
      </w:r>
      <w:r w:rsidR="00D31747">
        <w:rPr>
          <w:rFonts w:ascii="Times New Roman" w:hAnsi="Times New Roman" w:cs="Times New Roman"/>
          <w:sz w:val="28"/>
          <w:szCs w:val="28"/>
        </w:rPr>
        <w:t xml:space="preserve">To decide </w:t>
      </w:r>
      <w:r w:rsidR="00176D1F" w:rsidRPr="00F86096">
        <w:rPr>
          <w:rFonts w:ascii="Times New Roman" w:hAnsi="Times New Roman" w:cs="Times New Roman"/>
          <w:sz w:val="28"/>
          <w:szCs w:val="28"/>
        </w:rPr>
        <w:t xml:space="preserve">whether </w:t>
      </w:r>
      <w:r w:rsidR="003E6146" w:rsidRPr="00F86096">
        <w:rPr>
          <w:rFonts w:ascii="Times New Roman" w:hAnsi="Times New Roman" w:cs="Times New Roman"/>
          <w:sz w:val="28"/>
          <w:szCs w:val="28"/>
        </w:rPr>
        <w:t xml:space="preserve">an individual </w:t>
      </w:r>
      <w:r w:rsidR="00B23E52">
        <w:rPr>
          <w:rFonts w:ascii="Times New Roman" w:hAnsi="Times New Roman" w:cs="Times New Roman"/>
          <w:sz w:val="28"/>
          <w:szCs w:val="28"/>
        </w:rPr>
        <w:lastRenderedPageBreak/>
        <w:t xml:space="preserve">concealed a firearm, </w:t>
      </w:r>
      <w:r w:rsidR="0047122D" w:rsidRPr="00F86096">
        <w:rPr>
          <w:rFonts w:ascii="Times New Roman" w:hAnsi="Times New Roman" w:cs="Times New Roman"/>
          <w:sz w:val="28"/>
          <w:szCs w:val="28"/>
        </w:rPr>
        <w:t xml:space="preserve">courts consider </w:t>
      </w:r>
      <w:r w:rsidR="001E0AB0" w:rsidRPr="00F86096">
        <w:rPr>
          <w:rFonts w:ascii="Times New Roman" w:hAnsi="Times New Roman" w:cs="Times New Roman"/>
          <w:sz w:val="28"/>
          <w:szCs w:val="28"/>
        </w:rPr>
        <w:t xml:space="preserve">factors like whether the </w:t>
      </w:r>
      <w:r w:rsidR="005A5C84">
        <w:rPr>
          <w:rFonts w:ascii="Times New Roman" w:hAnsi="Times New Roman" w:cs="Times New Roman"/>
          <w:sz w:val="28"/>
          <w:szCs w:val="28"/>
        </w:rPr>
        <w:t>accused</w:t>
      </w:r>
      <w:r w:rsidR="001E0AB0" w:rsidRPr="00F86096">
        <w:rPr>
          <w:rFonts w:ascii="Times New Roman" w:hAnsi="Times New Roman" w:cs="Times New Roman"/>
          <w:sz w:val="28"/>
          <w:szCs w:val="28"/>
        </w:rPr>
        <w:t xml:space="preserve"> used his body </w:t>
      </w:r>
      <w:r w:rsidR="00AA2A7D" w:rsidRPr="00F86096">
        <w:rPr>
          <w:rFonts w:ascii="Times New Roman" w:hAnsi="Times New Roman" w:cs="Times New Roman"/>
          <w:sz w:val="28"/>
          <w:szCs w:val="28"/>
        </w:rPr>
        <w:t>to</w:t>
      </w:r>
      <w:r w:rsidR="001E0AB0" w:rsidRPr="00F86096">
        <w:rPr>
          <w:rFonts w:ascii="Times New Roman" w:hAnsi="Times New Roman" w:cs="Times New Roman"/>
          <w:sz w:val="28"/>
          <w:szCs w:val="28"/>
        </w:rPr>
        <w:t xml:space="preserve"> conceal the firearm and </w:t>
      </w:r>
      <w:r w:rsidR="00E21915" w:rsidRPr="00F86096">
        <w:rPr>
          <w:rFonts w:ascii="Times New Roman" w:hAnsi="Times New Roman" w:cs="Times New Roman"/>
          <w:sz w:val="28"/>
          <w:szCs w:val="28"/>
        </w:rPr>
        <w:t xml:space="preserve">how much a firearm is </w:t>
      </w:r>
      <w:r w:rsidR="00413808">
        <w:rPr>
          <w:rFonts w:ascii="Times New Roman" w:hAnsi="Times New Roman" w:cs="Times New Roman"/>
          <w:sz w:val="28"/>
          <w:szCs w:val="28"/>
        </w:rPr>
        <w:t>“</w:t>
      </w:r>
      <w:r w:rsidR="00E21915" w:rsidRPr="00F86096">
        <w:rPr>
          <w:rFonts w:ascii="Times New Roman" w:hAnsi="Times New Roman" w:cs="Times New Roman"/>
          <w:sz w:val="28"/>
          <w:szCs w:val="28"/>
        </w:rPr>
        <w:t>covered by another object</w:t>
      </w:r>
      <w:r w:rsidR="0014781C" w:rsidRPr="00F86096">
        <w:rPr>
          <w:rFonts w:ascii="Times New Roman" w:hAnsi="Times New Roman" w:cs="Times New Roman"/>
          <w:sz w:val="28"/>
          <w:szCs w:val="28"/>
        </w:rPr>
        <w:t>.</w:t>
      </w:r>
      <w:r w:rsidR="00E21915" w:rsidRPr="00F86096">
        <w:rPr>
          <w:rFonts w:ascii="Times New Roman" w:hAnsi="Times New Roman" w:cs="Times New Roman"/>
          <w:sz w:val="28"/>
          <w:szCs w:val="28"/>
        </w:rPr>
        <w:t xml:space="preserve">” </w:t>
      </w:r>
      <w:r w:rsidRPr="00F86096">
        <w:rPr>
          <w:rFonts w:ascii="Times New Roman" w:hAnsi="Times New Roman" w:cs="Times New Roman"/>
          <w:i/>
          <w:iCs/>
          <w:sz w:val="28"/>
          <w:szCs w:val="28"/>
        </w:rPr>
        <w:t>Dorelus v. State</w:t>
      </w:r>
      <w:r w:rsidRPr="00F86096">
        <w:rPr>
          <w:rFonts w:ascii="Times New Roman" w:hAnsi="Times New Roman" w:cs="Times New Roman"/>
          <w:sz w:val="28"/>
          <w:szCs w:val="28"/>
        </w:rPr>
        <w:t xml:space="preserve">, 747 So. 2d 368, 368 (Fla. </w:t>
      </w:r>
      <w:r>
        <w:rPr>
          <w:rFonts w:ascii="Times New Roman" w:hAnsi="Times New Roman" w:cs="Times New Roman"/>
          <w:sz w:val="28"/>
          <w:szCs w:val="28"/>
        </w:rPr>
        <w:t>1999)</w:t>
      </w:r>
      <w:r w:rsidR="00C125C0">
        <w:rPr>
          <w:rFonts w:ascii="Times New Roman" w:hAnsi="Times New Roman" w:cs="Times New Roman"/>
          <w:sz w:val="28"/>
          <w:szCs w:val="28"/>
        </w:rPr>
        <w:fldChar w:fldCharType="begin"/>
      </w:r>
      <w:r w:rsidR="00C125C0">
        <w:instrText xml:space="preserve"> TA \l "</w:instrText>
      </w:r>
      <w:r w:rsidR="00C125C0" w:rsidRPr="003B10B7">
        <w:rPr>
          <w:rFonts w:ascii="Times New Roman" w:hAnsi="Times New Roman" w:cs="Times New Roman"/>
          <w:i/>
          <w:iCs/>
          <w:sz w:val="28"/>
          <w:szCs w:val="28"/>
        </w:rPr>
        <w:instrText>Dorelus v. State</w:instrText>
      </w:r>
      <w:r w:rsidR="00C125C0" w:rsidRPr="003B10B7">
        <w:rPr>
          <w:rFonts w:ascii="Times New Roman" w:hAnsi="Times New Roman" w:cs="Times New Roman"/>
          <w:sz w:val="28"/>
          <w:szCs w:val="28"/>
        </w:rPr>
        <w:instrText>, 747 So. 2d 368 (Fla. 1999)</w:instrText>
      </w:r>
      <w:r w:rsidR="00C125C0">
        <w:instrText xml:space="preserve">" \s "Dorelus v. State, 747 So. 2d 368 (Fla. 1999)" \c 1 </w:instrText>
      </w:r>
      <w:r w:rsidR="00C125C0">
        <w:rPr>
          <w:rFonts w:ascii="Times New Roman" w:hAnsi="Times New Roman" w:cs="Times New Roman"/>
          <w:sz w:val="28"/>
          <w:szCs w:val="28"/>
        </w:rPr>
        <w:fldChar w:fldCharType="end"/>
      </w:r>
      <w:r>
        <w:rPr>
          <w:rFonts w:ascii="Times New Roman" w:hAnsi="Times New Roman" w:cs="Times New Roman"/>
          <w:sz w:val="28"/>
          <w:szCs w:val="28"/>
        </w:rPr>
        <w:t>.</w:t>
      </w:r>
      <w:r w:rsidRPr="00F86096">
        <w:rPr>
          <w:rFonts w:ascii="Times New Roman" w:hAnsi="Times New Roman" w:cs="Times New Roman"/>
          <w:sz w:val="28"/>
          <w:szCs w:val="28"/>
        </w:rPr>
        <w:t xml:space="preserve"> </w:t>
      </w:r>
      <w:r w:rsidR="00510CCD" w:rsidRPr="00F86096">
        <w:rPr>
          <w:rFonts w:ascii="Times New Roman" w:hAnsi="Times New Roman" w:cs="Times New Roman"/>
          <w:sz w:val="28"/>
          <w:szCs w:val="28"/>
        </w:rPr>
        <w:t>Courts also consider the</w:t>
      </w:r>
      <w:r w:rsidR="00420763" w:rsidRPr="00F86096">
        <w:rPr>
          <w:rFonts w:ascii="Times New Roman" w:hAnsi="Times New Roman" w:cs="Times New Roman"/>
          <w:sz w:val="28"/>
          <w:szCs w:val="28"/>
        </w:rPr>
        <w:t xml:space="preserve"> nature of the weapon</w:t>
      </w:r>
      <w:r w:rsidR="00914882" w:rsidRPr="00F86096">
        <w:rPr>
          <w:rFonts w:ascii="Times New Roman" w:hAnsi="Times New Roman" w:cs="Times New Roman"/>
          <w:sz w:val="28"/>
          <w:szCs w:val="28"/>
        </w:rPr>
        <w:t xml:space="preserve">, given </w:t>
      </w:r>
      <w:r w:rsidR="00EE6399" w:rsidRPr="00F86096">
        <w:rPr>
          <w:rFonts w:ascii="Times New Roman" w:hAnsi="Times New Roman" w:cs="Times New Roman"/>
          <w:sz w:val="28"/>
          <w:szCs w:val="28"/>
        </w:rPr>
        <w:t>that</w:t>
      </w:r>
      <w:r w:rsidR="00396255" w:rsidRPr="00F86096">
        <w:rPr>
          <w:rFonts w:ascii="Times New Roman" w:hAnsi="Times New Roman" w:cs="Times New Roman"/>
          <w:sz w:val="28"/>
          <w:szCs w:val="28"/>
        </w:rPr>
        <w:t xml:space="preserve"> large</w:t>
      </w:r>
      <w:r w:rsidR="002B2BB8" w:rsidRPr="00F86096">
        <w:rPr>
          <w:rFonts w:ascii="Times New Roman" w:hAnsi="Times New Roman" w:cs="Times New Roman"/>
          <w:sz w:val="28"/>
          <w:szCs w:val="28"/>
        </w:rPr>
        <w:t xml:space="preserve"> </w:t>
      </w:r>
      <w:r w:rsidR="00396255" w:rsidRPr="00F86096">
        <w:rPr>
          <w:rFonts w:ascii="Times New Roman" w:hAnsi="Times New Roman" w:cs="Times New Roman"/>
          <w:sz w:val="28"/>
          <w:szCs w:val="28"/>
        </w:rPr>
        <w:t>weapons are</w:t>
      </w:r>
      <w:r w:rsidR="00DB77FC">
        <w:rPr>
          <w:rFonts w:ascii="Times New Roman" w:hAnsi="Times New Roman" w:cs="Times New Roman"/>
          <w:sz w:val="28"/>
          <w:szCs w:val="28"/>
        </w:rPr>
        <w:t xml:space="preserve"> more difficult to hide</w:t>
      </w:r>
      <w:r w:rsidR="00510CCD" w:rsidRPr="00F86096">
        <w:rPr>
          <w:rFonts w:ascii="Times New Roman" w:hAnsi="Times New Roman" w:cs="Times New Roman"/>
          <w:sz w:val="28"/>
          <w:szCs w:val="28"/>
        </w:rPr>
        <w:t xml:space="preserve"> </w:t>
      </w:r>
      <w:r w:rsidR="00735AB2" w:rsidRPr="00F86096">
        <w:rPr>
          <w:rFonts w:ascii="Times New Roman" w:hAnsi="Times New Roman" w:cs="Times New Roman"/>
          <w:sz w:val="28"/>
          <w:szCs w:val="28"/>
        </w:rPr>
        <w:t xml:space="preserve">from “ordinary sight” </w:t>
      </w:r>
      <w:r w:rsidR="00396255" w:rsidRPr="00F86096">
        <w:rPr>
          <w:rFonts w:ascii="Times New Roman" w:hAnsi="Times New Roman" w:cs="Times New Roman"/>
          <w:sz w:val="28"/>
          <w:szCs w:val="28"/>
        </w:rPr>
        <w:t>than small</w:t>
      </w:r>
      <w:r w:rsidR="008F2053" w:rsidRPr="00F86096">
        <w:rPr>
          <w:rFonts w:ascii="Times New Roman" w:hAnsi="Times New Roman" w:cs="Times New Roman"/>
          <w:sz w:val="28"/>
          <w:szCs w:val="28"/>
        </w:rPr>
        <w:t xml:space="preserve"> ones</w:t>
      </w:r>
      <w:r w:rsidR="00396255" w:rsidRPr="00F86096">
        <w:rPr>
          <w:rFonts w:ascii="Times New Roman" w:hAnsi="Times New Roman" w:cs="Times New Roman"/>
          <w:sz w:val="28"/>
          <w:szCs w:val="28"/>
        </w:rPr>
        <w:t xml:space="preserve">. </w:t>
      </w:r>
      <w:r w:rsidR="00A90F12">
        <w:rPr>
          <w:rFonts w:ascii="Times New Roman" w:hAnsi="Times New Roman" w:cs="Times New Roman"/>
          <w:i/>
          <w:iCs/>
          <w:sz w:val="28"/>
          <w:szCs w:val="28"/>
        </w:rPr>
        <w:t>Id.</w:t>
      </w:r>
      <w:r w:rsidR="00396255" w:rsidRPr="00F86096">
        <w:rPr>
          <w:rFonts w:ascii="Times New Roman" w:hAnsi="Times New Roman" w:cs="Times New Roman"/>
          <w:sz w:val="28"/>
          <w:szCs w:val="28"/>
        </w:rPr>
        <w:t xml:space="preserve"> at 3</w:t>
      </w:r>
      <w:r w:rsidR="00AB0F5E" w:rsidRPr="00F86096">
        <w:rPr>
          <w:rFonts w:ascii="Times New Roman" w:hAnsi="Times New Roman" w:cs="Times New Roman"/>
          <w:sz w:val="28"/>
          <w:szCs w:val="28"/>
        </w:rPr>
        <w:t>72</w:t>
      </w:r>
      <w:r w:rsidR="003211AD">
        <w:rPr>
          <w:rFonts w:ascii="Times New Roman" w:hAnsi="Times New Roman" w:cs="Times New Roman"/>
          <w:sz w:val="28"/>
          <w:szCs w:val="28"/>
        </w:rPr>
        <w:fldChar w:fldCharType="begin"/>
      </w:r>
      <w:r w:rsidR="003211AD">
        <w:instrText xml:space="preserve"> TA \s "Dorelus v. State, 747 So. 2d 368 (Fla. 1999)" </w:instrText>
      </w:r>
      <w:r w:rsidR="003211AD">
        <w:rPr>
          <w:rFonts w:ascii="Times New Roman" w:hAnsi="Times New Roman" w:cs="Times New Roman"/>
          <w:sz w:val="28"/>
          <w:szCs w:val="28"/>
        </w:rPr>
        <w:fldChar w:fldCharType="end"/>
      </w:r>
      <w:r w:rsidR="00396255" w:rsidRPr="00F86096">
        <w:rPr>
          <w:rFonts w:ascii="Times New Roman" w:hAnsi="Times New Roman" w:cs="Times New Roman"/>
          <w:sz w:val="28"/>
          <w:szCs w:val="28"/>
        </w:rPr>
        <w:t>.</w:t>
      </w:r>
    </w:p>
    <w:p w14:paraId="73C7BE0C" w14:textId="006D883D" w:rsidR="00350F87" w:rsidRPr="00F86096" w:rsidRDefault="002C3510" w:rsidP="00366581">
      <w:pPr>
        <w:spacing w:after="0" w:line="480" w:lineRule="auto"/>
        <w:ind w:firstLine="720"/>
        <w:rPr>
          <w:rFonts w:ascii="Times New Roman" w:hAnsi="Times New Roman" w:cs="Times New Roman"/>
          <w:sz w:val="28"/>
          <w:szCs w:val="28"/>
        </w:rPr>
      </w:pPr>
      <w:r w:rsidRPr="00E1018C">
        <w:rPr>
          <w:rFonts w:ascii="Times New Roman" w:hAnsi="Times New Roman" w:cs="Times New Roman"/>
          <w:sz w:val="28"/>
          <w:szCs w:val="28"/>
        </w:rPr>
        <w:t>Stetson</w:t>
      </w:r>
      <w:r w:rsidR="00C20F37">
        <w:rPr>
          <w:rFonts w:ascii="Times New Roman" w:hAnsi="Times New Roman" w:cs="Times New Roman"/>
          <w:sz w:val="28"/>
          <w:szCs w:val="28"/>
        </w:rPr>
        <w:t>’s definition of</w:t>
      </w:r>
      <w:r w:rsidR="000D2D66">
        <w:rPr>
          <w:rFonts w:ascii="Times New Roman" w:hAnsi="Times New Roman" w:cs="Times New Roman"/>
          <w:sz w:val="28"/>
          <w:szCs w:val="28"/>
        </w:rPr>
        <w:t xml:space="preserve"> </w:t>
      </w:r>
      <w:r w:rsidR="00CF23FE">
        <w:rPr>
          <w:rFonts w:ascii="Times New Roman" w:hAnsi="Times New Roman" w:cs="Times New Roman"/>
          <w:sz w:val="28"/>
          <w:szCs w:val="28"/>
        </w:rPr>
        <w:t>“</w:t>
      </w:r>
      <w:r w:rsidR="000D2D66">
        <w:rPr>
          <w:rFonts w:ascii="Times New Roman" w:hAnsi="Times New Roman" w:cs="Times New Roman"/>
          <w:sz w:val="28"/>
          <w:szCs w:val="28"/>
        </w:rPr>
        <w:t xml:space="preserve">concealed </w:t>
      </w:r>
      <w:r w:rsidR="007D08E7">
        <w:rPr>
          <w:rFonts w:ascii="Times New Roman" w:hAnsi="Times New Roman" w:cs="Times New Roman"/>
          <w:sz w:val="28"/>
          <w:szCs w:val="28"/>
        </w:rPr>
        <w:t>firearm</w:t>
      </w:r>
      <w:r w:rsidR="00CF23FE">
        <w:rPr>
          <w:rFonts w:ascii="Times New Roman" w:hAnsi="Times New Roman" w:cs="Times New Roman"/>
          <w:sz w:val="28"/>
          <w:szCs w:val="28"/>
        </w:rPr>
        <w:t>”</w:t>
      </w:r>
      <w:r w:rsidR="000D2D66">
        <w:rPr>
          <w:rFonts w:ascii="Times New Roman" w:hAnsi="Times New Roman" w:cs="Times New Roman"/>
          <w:sz w:val="28"/>
          <w:szCs w:val="28"/>
        </w:rPr>
        <w:t xml:space="preserve"> largely mirrors Florida’s definition</w:t>
      </w:r>
      <w:r w:rsidR="000B7047" w:rsidRPr="00E1018C">
        <w:rPr>
          <w:rFonts w:ascii="Times New Roman" w:hAnsi="Times New Roman" w:cs="Times New Roman"/>
          <w:sz w:val="28"/>
          <w:szCs w:val="28"/>
        </w:rPr>
        <w:t>.</w:t>
      </w:r>
      <w:r w:rsidR="00E1018C">
        <w:rPr>
          <w:rFonts w:ascii="Times New Roman" w:hAnsi="Times New Roman" w:cs="Times New Roman"/>
          <w:sz w:val="28"/>
          <w:szCs w:val="28"/>
        </w:rPr>
        <w:t xml:space="preserve"> </w:t>
      </w:r>
      <w:r w:rsidR="00057EEC">
        <w:rPr>
          <w:rFonts w:ascii="Times New Roman" w:hAnsi="Times New Roman" w:cs="Times New Roman"/>
          <w:i/>
          <w:iCs/>
          <w:sz w:val="28"/>
          <w:szCs w:val="28"/>
        </w:rPr>
        <w:t xml:space="preserve">See </w:t>
      </w:r>
      <w:r w:rsidR="00A27A17" w:rsidRPr="00F86096">
        <w:rPr>
          <w:rFonts w:ascii="Times New Roman" w:hAnsi="Times New Roman" w:cs="Times New Roman"/>
          <w:sz w:val="28"/>
          <w:szCs w:val="28"/>
        </w:rPr>
        <w:t>Fla. Stat. § 790</w:t>
      </w:r>
      <w:r w:rsidR="00554EFE">
        <w:rPr>
          <w:rFonts w:ascii="Times New Roman" w:hAnsi="Times New Roman" w:cs="Times New Roman"/>
          <w:sz w:val="28"/>
          <w:szCs w:val="28"/>
        </w:rPr>
        <w:t>.</w:t>
      </w:r>
      <w:r w:rsidR="00031470">
        <w:rPr>
          <w:rFonts w:ascii="Times New Roman" w:hAnsi="Times New Roman" w:cs="Times New Roman"/>
          <w:sz w:val="28"/>
          <w:szCs w:val="28"/>
        </w:rPr>
        <w:t>001</w:t>
      </w:r>
      <w:r w:rsidR="00DE3C2B">
        <w:rPr>
          <w:rFonts w:ascii="Times New Roman" w:hAnsi="Times New Roman" w:cs="Times New Roman"/>
          <w:sz w:val="28"/>
          <w:szCs w:val="28"/>
        </w:rPr>
        <w:t>(3)</w:t>
      </w:r>
      <w:r w:rsidR="00107F1A">
        <w:rPr>
          <w:rFonts w:ascii="Times New Roman" w:hAnsi="Times New Roman" w:cs="Times New Roman"/>
          <w:sz w:val="28"/>
          <w:szCs w:val="28"/>
        </w:rPr>
        <w:t xml:space="preserve"> (2024</w:t>
      </w:r>
      <w:r w:rsidR="00DE3C2B">
        <w:rPr>
          <w:rFonts w:ascii="Times New Roman" w:hAnsi="Times New Roman" w:cs="Times New Roman"/>
          <w:sz w:val="28"/>
          <w:szCs w:val="28"/>
        </w:rPr>
        <w:t>)</w:t>
      </w:r>
      <w:r w:rsidR="00272EEA">
        <w:rPr>
          <w:rFonts w:ascii="Times New Roman" w:hAnsi="Times New Roman" w:cs="Times New Roman"/>
          <w:sz w:val="28"/>
          <w:szCs w:val="28"/>
        </w:rPr>
        <w:fldChar w:fldCharType="begin"/>
      </w:r>
      <w:r w:rsidR="00272EEA">
        <w:instrText xml:space="preserve"> TA \l "</w:instrText>
      </w:r>
      <w:r w:rsidR="00272EEA" w:rsidRPr="00E47CD7">
        <w:rPr>
          <w:rFonts w:ascii="Times New Roman" w:hAnsi="Times New Roman" w:cs="Times New Roman"/>
          <w:sz w:val="28"/>
          <w:szCs w:val="28"/>
        </w:rPr>
        <w:instrText>Fla. Stat. § 790.001 (2024)</w:instrText>
      </w:r>
      <w:r w:rsidR="00272EEA">
        <w:instrText xml:space="preserve">" \s "Fla. Stat. § 790.001 (2024)" \c 2 </w:instrText>
      </w:r>
      <w:r w:rsidR="00272EEA">
        <w:rPr>
          <w:rFonts w:ascii="Times New Roman" w:hAnsi="Times New Roman" w:cs="Times New Roman"/>
          <w:sz w:val="28"/>
          <w:szCs w:val="28"/>
        </w:rPr>
        <w:fldChar w:fldCharType="end"/>
      </w:r>
      <w:r w:rsidR="00A27A17" w:rsidRPr="00F86096">
        <w:rPr>
          <w:rFonts w:ascii="Times New Roman" w:hAnsi="Times New Roman" w:cs="Times New Roman"/>
          <w:sz w:val="28"/>
          <w:szCs w:val="28"/>
        </w:rPr>
        <w:t xml:space="preserve">. </w:t>
      </w:r>
      <w:r w:rsidR="000B7047">
        <w:rPr>
          <w:rFonts w:ascii="Times New Roman" w:hAnsi="Times New Roman" w:cs="Times New Roman"/>
          <w:sz w:val="28"/>
          <w:szCs w:val="28"/>
        </w:rPr>
        <w:t xml:space="preserve">Florida’s </w:t>
      </w:r>
      <w:r w:rsidR="008A58E8">
        <w:rPr>
          <w:rFonts w:ascii="Times New Roman" w:hAnsi="Times New Roman" w:cs="Times New Roman"/>
          <w:sz w:val="28"/>
          <w:szCs w:val="28"/>
        </w:rPr>
        <w:t>interpretation is</w:t>
      </w:r>
      <w:r w:rsidR="00275A89">
        <w:rPr>
          <w:rFonts w:ascii="Times New Roman" w:hAnsi="Times New Roman" w:cs="Times New Roman"/>
          <w:sz w:val="28"/>
          <w:szCs w:val="28"/>
        </w:rPr>
        <w:t>, therefore, persuasive.</w:t>
      </w:r>
      <w:r>
        <w:rPr>
          <w:rFonts w:ascii="Times New Roman" w:hAnsi="Times New Roman" w:cs="Times New Roman"/>
          <w:sz w:val="28"/>
          <w:szCs w:val="28"/>
        </w:rPr>
        <w:t xml:space="preserve"> </w:t>
      </w:r>
      <w:r w:rsidR="00474F2E">
        <w:rPr>
          <w:rFonts w:ascii="Times New Roman" w:hAnsi="Times New Roman" w:cs="Times New Roman"/>
          <w:sz w:val="28"/>
          <w:szCs w:val="28"/>
        </w:rPr>
        <w:t>Florida courts ask</w:t>
      </w:r>
      <w:r w:rsidR="00532E6A">
        <w:rPr>
          <w:rFonts w:ascii="Times New Roman" w:hAnsi="Times New Roman" w:cs="Times New Roman"/>
          <w:sz w:val="28"/>
          <w:szCs w:val="28"/>
        </w:rPr>
        <w:t xml:space="preserve"> </w:t>
      </w:r>
      <w:r w:rsidR="00DF2469" w:rsidRPr="00F86096">
        <w:rPr>
          <w:rFonts w:ascii="Times New Roman" w:hAnsi="Times New Roman" w:cs="Times New Roman"/>
          <w:sz w:val="28"/>
          <w:szCs w:val="28"/>
        </w:rPr>
        <w:t xml:space="preserve">“whether an individual, standing </w:t>
      </w:r>
      <w:r w:rsidR="00DF2469" w:rsidRPr="00F86096">
        <w:rPr>
          <w:rFonts w:ascii="Times New Roman" w:hAnsi="Times New Roman" w:cs="Times New Roman"/>
          <w:i/>
          <w:iCs/>
          <w:sz w:val="28"/>
          <w:szCs w:val="28"/>
        </w:rPr>
        <w:t>near</w:t>
      </w:r>
      <w:r w:rsidR="00DF2469" w:rsidRPr="00F86096">
        <w:rPr>
          <w:rFonts w:ascii="Times New Roman" w:hAnsi="Times New Roman" w:cs="Times New Roman"/>
          <w:sz w:val="28"/>
          <w:szCs w:val="28"/>
        </w:rPr>
        <w:t xml:space="preserve"> a person with a firearm” would observe that the individual </w:t>
      </w:r>
      <w:r w:rsidR="00BA3ABF">
        <w:rPr>
          <w:rFonts w:ascii="Times New Roman" w:hAnsi="Times New Roman" w:cs="Times New Roman"/>
          <w:sz w:val="28"/>
          <w:szCs w:val="28"/>
        </w:rPr>
        <w:t>carried</w:t>
      </w:r>
      <w:r w:rsidR="00DF2469" w:rsidRPr="00F86096">
        <w:rPr>
          <w:rFonts w:ascii="Times New Roman" w:hAnsi="Times New Roman" w:cs="Times New Roman"/>
          <w:sz w:val="28"/>
          <w:szCs w:val="28"/>
        </w:rPr>
        <w:t xml:space="preserve"> a firearm</w:t>
      </w:r>
      <w:r w:rsidR="002C3985" w:rsidRPr="00F86096">
        <w:rPr>
          <w:rFonts w:ascii="Times New Roman" w:hAnsi="Times New Roman" w:cs="Times New Roman"/>
          <w:sz w:val="28"/>
          <w:szCs w:val="28"/>
        </w:rPr>
        <w:t>.</w:t>
      </w:r>
      <w:r w:rsidR="00DF2469" w:rsidRPr="00F86096">
        <w:rPr>
          <w:rFonts w:ascii="Times New Roman" w:hAnsi="Times New Roman" w:cs="Times New Roman"/>
          <w:sz w:val="28"/>
          <w:szCs w:val="28"/>
        </w:rPr>
        <w:t xml:space="preserve"> </w:t>
      </w:r>
      <w:r w:rsidR="007E0765" w:rsidRPr="00F86096">
        <w:rPr>
          <w:rFonts w:ascii="Times New Roman" w:hAnsi="Times New Roman" w:cs="Times New Roman"/>
          <w:i/>
          <w:iCs/>
          <w:sz w:val="28"/>
          <w:szCs w:val="28"/>
        </w:rPr>
        <w:t>Ensor v. State</w:t>
      </w:r>
      <w:r w:rsidR="007E0765" w:rsidRPr="00F86096">
        <w:rPr>
          <w:rFonts w:ascii="Times New Roman" w:hAnsi="Times New Roman" w:cs="Times New Roman"/>
          <w:sz w:val="28"/>
          <w:szCs w:val="28"/>
        </w:rPr>
        <w:t xml:space="preserve">, 403 So. 2d 349, </w:t>
      </w:r>
      <w:r w:rsidR="0077397A">
        <w:rPr>
          <w:rFonts w:ascii="Times New Roman" w:hAnsi="Times New Roman" w:cs="Times New Roman"/>
          <w:sz w:val="28"/>
          <w:szCs w:val="28"/>
        </w:rPr>
        <w:t>3</w:t>
      </w:r>
      <w:r w:rsidR="007E0765" w:rsidRPr="00F86096">
        <w:rPr>
          <w:rFonts w:ascii="Times New Roman" w:hAnsi="Times New Roman" w:cs="Times New Roman"/>
          <w:sz w:val="28"/>
          <w:szCs w:val="28"/>
        </w:rPr>
        <w:t>54 (Fla</w:t>
      </w:r>
      <w:r w:rsidR="0030755A">
        <w:rPr>
          <w:rFonts w:ascii="Times New Roman" w:hAnsi="Times New Roman" w:cs="Times New Roman"/>
          <w:sz w:val="28"/>
          <w:szCs w:val="28"/>
        </w:rPr>
        <w:t>.</w:t>
      </w:r>
      <w:r w:rsidR="007E0765" w:rsidRPr="00F86096">
        <w:rPr>
          <w:rFonts w:ascii="Times New Roman" w:hAnsi="Times New Roman" w:cs="Times New Roman"/>
          <w:sz w:val="28"/>
          <w:szCs w:val="28"/>
        </w:rPr>
        <w:t xml:space="preserve"> 1981</w:t>
      </w:r>
      <w:r w:rsidR="007E0765">
        <w:rPr>
          <w:rFonts w:ascii="Times New Roman" w:hAnsi="Times New Roman" w:cs="Times New Roman"/>
          <w:sz w:val="28"/>
          <w:szCs w:val="28"/>
        </w:rPr>
        <w:t>)</w:t>
      </w:r>
      <w:r w:rsidR="000E57D5">
        <w:rPr>
          <w:rFonts w:ascii="Times New Roman" w:hAnsi="Times New Roman" w:cs="Times New Roman"/>
          <w:sz w:val="28"/>
          <w:szCs w:val="28"/>
        </w:rPr>
        <w:fldChar w:fldCharType="begin"/>
      </w:r>
      <w:r w:rsidR="000E57D5">
        <w:instrText xml:space="preserve"> TA \l "</w:instrText>
      </w:r>
      <w:r w:rsidR="000E57D5" w:rsidRPr="000B5A37">
        <w:rPr>
          <w:rFonts w:ascii="Times New Roman" w:hAnsi="Times New Roman" w:cs="Times New Roman"/>
          <w:i/>
          <w:iCs/>
          <w:sz w:val="28"/>
          <w:szCs w:val="28"/>
        </w:rPr>
        <w:instrText>Ensor v. State</w:instrText>
      </w:r>
      <w:r w:rsidR="000E57D5" w:rsidRPr="000B5A37">
        <w:rPr>
          <w:rFonts w:ascii="Times New Roman" w:hAnsi="Times New Roman" w:cs="Times New Roman"/>
          <w:sz w:val="28"/>
          <w:szCs w:val="28"/>
        </w:rPr>
        <w:instrText>, 403 So. 2d 349 (Fla. 1981)</w:instrText>
      </w:r>
      <w:r w:rsidR="000E57D5">
        <w:instrText xml:space="preserve">" \s "Ensor v. State, 403 So. 2d 349 (Fla. 1981)" \c 1 </w:instrText>
      </w:r>
      <w:r w:rsidR="000E57D5">
        <w:rPr>
          <w:rFonts w:ascii="Times New Roman" w:hAnsi="Times New Roman" w:cs="Times New Roman"/>
          <w:sz w:val="28"/>
          <w:szCs w:val="28"/>
        </w:rPr>
        <w:fldChar w:fldCharType="end"/>
      </w:r>
      <w:r w:rsidR="003B79C4">
        <w:rPr>
          <w:rFonts w:ascii="Times New Roman" w:hAnsi="Times New Roman" w:cs="Times New Roman"/>
          <w:sz w:val="28"/>
          <w:szCs w:val="28"/>
        </w:rPr>
        <w:t xml:space="preserve"> (emphasis added</w:t>
      </w:r>
      <w:r w:rsidR="007E0765">
        <w:rPr>
          <w:rFonts w:ascii="Times New Roman" w:hAnsi="Times New Roman" w:cs="Times New Roman"/>
          <w:sz w:val="28"/>
          <w:szCs w:val="28"/>
        </w:rPr>
        <w:t>)</w:t>
      </w:r>
      <w:r w:rsidR="003B5BC3">
        <w:rPr>
          <w:rFonts w:ascii="Times New Roman" w:hAnsi="Times New Roman" w:cs="Times New Roman"/>
          <w:sz w:val="28"/>
          <w:szCs w:val="28"/>
        </w:rPr>
        <w:t xml:space="preserve">, </w:t>
      </w:r>
      <w:r w:rsidR="003B5BC3" w:rsidRPr="00077ABE">
        <w:rPr>
          <w:rFonts w:ascii="Times New Roman" w:hAnsi="Times New Roman" w:cs="Times New Roman"/>
          <w:i/>
          <w:sz w:val="28"/>
          <w:szCs w:val="28"/>
        </w:rPr>
        <w:t xml:space="preserve">superseded </w:t>
      </w:r>
      <w:r w:rsidR="00BD5D60" w:rsidRPr="00077ABE">
        <w:rPr>
          <w:rFonts w:ascii="Times New Roman" w:hAnsi="Times New Roman" w:cs="Times New Roman"/>
          <w:i/>
          <w:sz w:val="28"/>
          <w:szCs w:val="28"/>
        </w:rPr>
        <w:t xml:space="preserve">on other grounds </w:t>
      </w:r>
      <w:r w:rsidR="003B5BC3" w:rsidRPr="00077ABE">
        <w:rPr>
          <w:rFonts w:ascii="Times New Roman" w:hAnsi="Times New Roman" w:cs="Times New Roman"/>
          <w:i/>
          <w:sz w:val="28"/>
          <w:szCs w:val="28"/>
        </w:rPr>
        <w:t>by statute</w:t>
      </w:r>
      <w:r w:rsidR="003B5BC3">
        <w:rPr>
          <w:rFonts w:ascii="Times New Roman" w:hAnsi="Times New Roman" w:cs="Times New Roman"/>
          <w:sz w:val="28"/>
          <w:szCs w:val="28"/>
        </w:rPr>
        <w:t xml:space="preserve">, </w:t>
      </w:r>
      <w:r w:rsidR="00AD608F">
        <w:rPr>
          <w:rFonts w:ascii="Times New Roman" w:hAnsi="Times New Roman" w:cs="Times New Roman"/>
          <w:sz w:val="28"/>
          <w:szCs w:val="28"/>
        </w:rPr>
        <w:t xml:space="preserve">1982 Fla. </w:t>
      </w:r>
      <w:r w:rsidR="00E55A24">
        <w:rPr>
          <w:rFonts w:ascii="Times New Roman" w:hAnsi="Times New Roman" w:cs="Times New Roman"/>
          <w:sz w:val="28"/>
          <w:szCs w:val="28"/>
        </w:rPr>
        <w:t xml:space="preserve">Laws </w:t>
      </w:r>
      <w:r w:rsidR="00FE43FC">
        <w:rPr>
          <w:rFonts w:ascii="Times New Roman" w:hAnsi="Times New Roman" w:cs="Times New Roman"/>
          <w:sz w:val="28"/>
          <w:szCs w:val="28"/>
        </w:rPr>
        <w:t>334</w:t>
      </w:r>
      <w:r w:rsidR="0046190D" w:rsidRPr="000437A2">
        <w:rPr>
          <w:rFonts w:ascii="Times New Roman" w:hAnsi="Times New Roman" w:cs="Times New Roman"/>
          <w:sz w:val="28"/>
          <w:szCs w:val="28"/>
        </w:rPr>
        <w:t>.</w:t>
      </w:r>
    </w:p>
    <w:p w14:paraId="6413D019" w14:textId="032CD410" w:rsidR="00A1740A" w:rsidRDefault="003223B3" w:rsidP="00713A8C">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There is</w:t>
      </w:r>
      <w:r w:rsidR="0016040A">
        <w:rPr>
          <w:rFonts w:ascii="Times New Roman" w:hAnsi="Times New Roman" w:cs="Times New Roman"/>
          <w:sz w:val="28"/>
          <w:szCs w:val="28"/>
        </w:rPr>
        <w:t>, however,</w:t>
      </w:r>
      <w:r>
        <w:rPr>
          <w:rFonts w:ascii="Times New Roman" w:hAnsi="Times New Roman" w:cs="Times New Roman"/>
          <w:sz w:val="28"/>
          <w:szCs w:val="28"/>
        </w:rPr>
        <w:t xml:space="preserve"> one important difference between the Stetson </w:t>
      </w:r>
      <w:r w:rsidR="0016040A">
        <w:rPr>
          <w:rFonts w:ascii="Times New Roman" w:hAnsi="Times New Roman" w:cs="Times New Roman"/>
          <w:sz w:val="28"/>
          <w:szCs w:val="28"/>
        </w:rPr>
        <w:t xml:space="preserve">and Florida </w:t>
      </w:r>
      <w:r>
        <w:rPr>
          <w:rFonts w:ascii="Times New Roman" w:hAnsi="Times New Roman" w:cs="Times New Roman"/>
          <w:sz w:val="28"/>
          <w:szCs w:val="28"/>
        </w:rPr>
        <w:t xml:space="preserve">statutes. </w:t>
      </w:r>
      <w:r w:rsidR="008944A4">
        <w:rPr>
          <w:rFonts w:ascii="Times New Roman" w:hAnsi="Times New Roman" w:cs="Times New Roman"/>
          <w:sz w:val="28"/>
          <w:szCs w:val="28"/>
        </w:rPr>
        <w:t>I</w:t>
      </w:r>
      <w:r w:rsidR="00D8731E">
        <w:rPr>
          <w:rFonts w:ascii="Times New Roman" w:hAnsi="Times New Roman" w:cs="Times New Roman"/>
          <w:sz w:val="28"/>
          <w:szCs w:val="28"/>
        </w:rPr>
        <w:t>n Stetson,</w:t>
      </w:r>
      <w:r w:rsidR="0061118B" w:rsidRPr="00F86096">
        <w:rPr>
          <w:rFonts w:ascii="Times New Roman" w:hAnsi="Times New Roman" w:cs="Times New Roman"/>
          <w:sz w:val="28"/>
          <w:szCs w:val="28"/>
        </w:rPr>
        <w:t xml:space="preserve"> it is</w:t>
      </w:r>
      <w:r w:rsidR="00F31D27">
        <w:rPr>
          <w:rFonts w:ascii="Times New Roman" w:hAnsi="Times New Roman" w:cs="Times New Roman"/>
          <w:sz w:val="28"/>
          <w:szCs w:val="28"/>
        </w:rPr>
        <w:t xml:space="preserve"> essential</w:t>
      </w:r>
      <w:r w:rsidR="0061118B" w:rsidRPr="00F86096">
        <w:rPr>
          <w:rFonts w:ascii="Times New Roman" w:hAnsi="Times New Roman" w:cs="Times New Roman"/>
          <w:sz w:val="28"/>
          <w:szCs w:val="28"/>
        </w:rPr>
        <w:t xml:space="preserve"> to determine whether the individual </w:t>
      </w:r>
      <w:r w:rsidR="00DF6CCF" w:rsidRPr="00D8731E">
        <w:rPr>
          <w:rFonts w:ascii="Times New Roman" w:hAnsi="Times New Roman" w:cs="Times New Roman"/>
          <w:i/>
          <w:iCs/>
          <w:sz w:val="28"/>
          <w:szCs w:val="28"/>
        </w:rPr>
        <w:t>intended</w:t>
      </w:r>
      <w:r w:rsidR="00DF6CCF" w:rsidRPr="00F86096">
        <w:rPr>
          <w:rFonts w:ascii="Times New Roman" w:hAnsi="Times New Roman" w:cs="Times New Roman"/>
          <w:sz w:val="28"/>
          <w:szCs w:val="28"/>
        </w:rPr>
        <w:t xml:space="preserve"> to conceal the firearm.</w:t>
      </w:r>
      <w:r w:rsidR="00E7361E" w:rsidRPr="00F86096">
        <w:rPr>
          <w:rFonts w:ascii="Times New Roman" w:hAnsi="Times New Roman" w:cs="Times New Roman"/>
          <w:sz w:val="28"/>
          <w:szCs w:val="28"/>
        </w:rPr>
        <w:t xml:space="preserve"> </w:t>
      </w:r>
      <w:r w:rsidR="00460CE0" w:rsidRPr="00F86096">
        <w:rPr>
          <w:rFonts w:ascii="Times New Roman" w:hAnsi="Times New Roman" w:cs="Times New Roman"/>
          <w:sz w:val="28"/>
          <w:szCs w:val="28"/>
        </w:rPr>
        <w:t>The</w:t>
      </w:r>
      <w:r w:rsidR="00173E3A">
        <w:rPr>
          <w:rFonts w:ascii="Times New Roman" w:hAnsi="Times New Roman" w:cs="Times New Roman"/>
          <w:sz w:val="28"/>
          <w:szCs w:val="28"/>
        </w:rPr>
        <w:t xml:space="preserve"> legislat</w:t>
      </w:r>
      <w:r w:rsidR="00E31EED">
        <w:rPr>
          <w:rFonts w:ascii="Times New Roman" w:hAnsi="Times New Roman" w:cs="Times New Roman"/>
          <w:sz w:val="28"/>
          <w:szCs w:val="28"/>
        </w:rPr>
        <w:t>ive</w:t>
      </w:r>
      <w:r w:rsidR="00173E3A">
        <w:rPr>
          <w:rFonts w:ascii="Times New Roman" w:hAnsi="Times New Roman" w:cs="Times New Roman"/>
          <w:sz w:val="28"/>
          <w:szCs w:val="28"/>
        </w:rPr>
        <w:t xml:space="preserve"> choice to</w:t>
      </w:r>
      <w:r w:rsidR="00D46385">
        <w:rPr>
          <w:rFonts w:ascii="Times New Roman" w:hAnsi="Times New Roman" w:cs="Times New Roman"/>
          <w:sz w:val="28"/>
          <w:szCs w:val="28"/>
        </w:rPr>
        <w:t xml:space="preserve"> use</w:t>
      </w:r>
      <w:r w:rsidR="00173E3A">
        <w:rPr>
          <w:rFonts w:ascii="Times New Roman" w:hAnsi="Times New Roman" w:cs="Times New Roman"/>
          <w:sz w:val="28"/>
          <w:szCs w:val="28"/>
        </w:rPr>
        <w:t xml:space="preserve"> </w:t>
      </w:r>
      <w:r w:rsidR="00460CE0" w:rsidRPr="00F86096">
        <w:rPr>
          <w:rFonts w:ascii="Times New Roman" w:hAnsi="Times New Roman" w:cs="Times New Roman"/>
          <w:sz w:val="28"/>
          <w:szCs w:val="28"/>
        </w:rPr>
        <w:t xml:space="preserve">the word “designed” in </w:t>
      </w:r>
      <w:r w:rsidR="006C441B">
        <w:rPr>
          <w:rFonts w:ascii="Times New Roman" w:hAnsi="Times New Roman" w:cs="Times New Roman"/>
          <w:sz w:val="28"/>
          <w:szCs w:val="28"/>
        </w:rPr>
        <w:t>the statute</w:t>
      </w:r>
      <w:r w:rsidR="00E3076D" w:rsidRPr="00F86096">
        <w:rPr>
          <w:rFonts w:ascii="Times New Roman" w:hAnsi="Times New Roman" w:cs="Times New Roman"/>
          <w:sz w:val="28"/>
          <w:szCs w:val="28"/>
        </w:rPr>
        <w:t xml:space="preserve"> </w:t>
      </w:r>
      <w:r w:rsidR="00BC7043">
        <w:rPr>
          <w:rFonts w:ascii="Times New Roman" w:hAnsi="Times New Roman" w:cs="Times New Roman"/>
          <w:sz w:val="28"/>
          <w:szCs w:val="28"/>
        </w:rPr>
        <w:t xml:space="preserve">indicates </w:t>
      </w:r>
      <w:r w:rsidR="00E7361E" w:rsidRPr="00F86096">
        <w:rPr>
          <w:rFonts w:ascii="Times New Roman" w:hAnsi="Times New Roman" w:cs="Times New Roman"/>
          <w:sz w:val="28"/>
          <w:szCs w:val="28"/>
        </w:rPr>
        <w:t xml:space="preserve">that </w:t>
      </w:r>
      <w:r w:rsidR="00802E37">
        <w:rPr>
          <w:rFonts w:ascii="Times New Roman" w:hAnsi="Times New Roman" w:cs="Times New Roman"/>
          <w:sz w:val="28"/>
          <w:szCs w:val="28"/>
        </w:rPr>
        <w:t xml:space="preserve">an </w:t>
      </w:r>
      <w:r w:rsidR="00E7361E" w:rsidRPr="00F86096">
        <w:rPr>
          <w:rFonts w:ascii="Times New Roman" w:hAnsi="Times New Roman" w:cs="Times New Roman"/>
          <w:sz w:val="28"/>
          <w:szCs w:val="28"/>
        </w:rPr>
        <w:t>individual must have “plan[ned]</w:t>
      </w:r>
      <w:r w:rsidR="006A6849">
        <w:rPr>
          <w:rFonts w:ascii="Times New Roman" w:hAnsi="Times New Roman" w:cs="Times New Roman"/>
          <w:sz w:val="28"/>
          <w:szCs w:val="28"/>
        </w:rPr>
        <w:t>,</w:t>
      </w:r>
      <w:r w:rsidR="00E7361E" w:rsidRPr="00F86096">
        <w:rPr>
          <w:rFonts w:ascii="Times New Roman" w:hAnsi="Times New Roman" w:cs="Times New Roman"/>
          <w:sz w:val="28"/>
          <w:szCs w:val="28"/>
        </w:rPr>
        <w:t>” “schem[ed],” “purpos[ed],” or “intend[ed]” to conceal the existence of the firearm.</w:t>
      </w:r>
      <w:r w:rsidR="0084532B">
        <w:rPr>
          <w:rFonts w:ascii="Times New Roman" w:hAnsi="Times New Roman" w:cs="Times New Roman"/>
          <w:sz w:val="28"/>
          <w:szCs w:val="28"/>
        </w:rPr>
        <w:t xml:space="preserve"> </w:t>
      </w:r>
      <w:r w:rsidR="0084532B" w:rsidRPr="0084532B">
        <w:rPr>
          <w:rFonts w:ascii="Times New Roman" w:hAnsi="Times New Roman" w:cs="Times New Roman"/>
          <w:sz w:val="28"/>
          <w:szCs w:val="28"/>
        </w:rPr>
        <w:t>Stetson Stat. § 790.01(2) (2022)</w:t>
      </w:r>
      <w:r w:rsidR="0084532B">
        <w:rPr>
          <w:rFonts w:ascii="Times New Roman" w:hAnsi="Times New Roman" w:cs="Times New Roman"/>
          <w:sz w:val="28"/>
          <w:szCs w:val="28"/>
        </w:rPr>
        <w:t>;</w:t>
      </w:r>
      <w:r w:rsidR="00E7361E" w:rsidRPr="00F86096">
        <w:rPr>
          <w:rFonts w:ascii="Times New Roman" w:hAnsi="Times New Roman" w:cs="Times New Roman"/>
          <w:sz w:val="28"/>
          <w:szCs w:val="28"/>
        </w:rPr>
        <w:t xml:space="preserve"> </w:t>
      </w:r>
      <w:r w:rsidR="00E7361E" w:rsidRPr="00F86096">
        <w:rPr>
          <w:rFonts w:ascii="Times New Roman" w:hAnsi="Times New Roman" w:cs="Times New Roman"/>
          <w:i/>
          <w:iCs/>
          <w:sz w:val="28"/>
          <w:szCs w:val="28"/>
        </w:rPr>
        <w:t>Design</w:t>
      </w:r>
      <w:r w:rsidR="00E7361E" w:rsidRPr="00F86096">
        <w:rPr>
          <w:rFonts w:ascii="Times New Roman" w:hAnsi="Times New Roman" w:cs="Times New Roman"/>
          <w:sz w:val="28"/>
          <w:szCs w:val="28"/>
        </w:rPr>
        <w:t>,</w:t>
      </w:r>
      <w:r w:rsidR="00E7361E" w:rsidRPr="00F86096">
        <w:rPr>
          <w:rFonts w:ascii="Times New Roman" w:hAnsi="Times New Roman" w:cs="Times New Roman"/>
          <w:i/>
          <w:iCs/>
          <w:sz w:val="28"/>
          <w:szCs w:val="28"/>
        </w:rPr>
        <w:t xml:space="preserve"> Black’s Law Dictionary</w:t>
      </w:r>
      <w:r w:rsidR="00E7361E" w:rsidRPr="00F86096">
        <w:rPr>
          <w:rFonts w:ascii="Times New Roman" w:hAnsi="Times New Roman" w:cs="Times New Roman"/>
          <w:sz w:val="28"/>
          <w:szCs w:val="28"/>
        </w:rPr>
        <w:t xml:space="preserve"> (</w:t>
      </w:r>
      <w:r w:rsidR="00D955C3">
        <w:rPr>
          <w:rFonts w:ascii="Times New Roman" w:hAnsi="Times New Roman" w:cs="Times New Roman"/>
          <w:sz w:val="28"/>
          <w:szCs w:val="28"/>
        </w:rPr>
        <w:t>11th</w:t>
      </w:r>
      <w:r w:rsidR="00E7361E" w:rsidRPr="00F86096">
        <w:rPr>
          <w:rFonts w:ascii="Times New Roman" w:hAnsi="Times New Roman" w:cs="Times New Roman"/>
          <w:sz w:val="28"/>
          <w:szCs w:val="28"/>
        </w:rPr>
        <w:t xml:space="preserve"> ed. </w:t>
      </w:r>
      <w:r w:rsidR="00D955C3">
        <w:rPr>
          <w:rFonts w:ascii="Times New Roman" w:hAnsi="Times New Roman" w:cs="Times New Roman"/>
          <w:sz w:val="28"/>
          <w:szCs w:val="28"/>
        </w:rPr>
        <w:t>2019</w:t>
      </w:r>
      <w:r w:rsidR="00E7361E">
        <w:rPr>
          <w:rFonts w:ascii="Times New Roman" w:hAnsi="Times New Roman" w:cs="Times New Roman"/>
          <w:sz w:val="28"/>
          <w:szCs w:val="28"/>
        </w:rPr>
        <w:t>)</w:t>
      </w:r>
      <w:r w:rsidR="00134F1E">
        <w:rPr>
          <w:rFonts w:ascii="Times New Roman" w:hAnsi="Times New Roman" w:cs="Times New Roman"/>
          <w:sz w:val="28"/>
          <w:szCs w:val="28"/>
        </w:rPr>
        <w:fldChar w:fldCharType="begin"/>
      </w:r>
      <w:r w:rsidR="00134F1E">
        <w:instrText xml:space="preserve"> TA \l "</w:instrText>
      </w:r>
      <w:r w:rsidR="00134F1E" w:rsidRPr="0000193B">
        <w:rPr>
          <w:rFonts w:ascii="Times New Roman" w:hAnsi="Times New Roman" w:cs="Times New Roman"/>
          <w:i/>
          <w:iCs/>
          <w:sz w:val="28"/>
          <w:szCs w:val="28"/>
        </w:rPr>
        <w:instrText>Black’s Law Dictionary</w:instrText>
      </w:r>
      <w:r w:rsidR="00134F1E" w:rsidRPr="0000193B">
        <w:rPr>
          <w:rFonts w:ascii="Times New Roman" w:hAnsi="Times New Roman" w:cs="Times New Roman"/>
          <w:sz w:val="28"/>
          <w:szCs w:val="28"/>
        </w:rPr>
        <w:instrText xml:space="preserve"> (</w:instrText>
      </w:r>
      <w:r w:rsidR="00FC4C45">
        <w:rPr>
          <w:rFonts w:ascii="Times New Roman" w:hAnsi="Times New Roman" w:cs="Times New Roman"/>
          <w:sz w:val="28"/>
          <w:szCs w:val="28"/>
        </w:rPr>
        <w:instrText>11th</w:instrText>
      </w:r>
      <w:r w:rsidR="00134F1E" w:rsidRPr="0000193B">
        <w:rPr>
          <w:rFonts w:ascii="Times New Roman" w:hAnsi="Times New Roman" w:cs="Times New Roman"/>
          <w:sz w:val="28"/>
          <w:szCs w:val="28"/>
        </w:rPr>
        <w:instrText xml:space="preserve"> ed. </w:instrText>
      </w:r>
      <w:r w:rsidR="00FC4C45">
        <w:rPr>
          <w:rFonts w:ascii="Times New Roman" w:hAnsi="Times New Roman" w:cs="Times New Roman"/>
          <w:sz w:val="28"/>
          <w:szCs w:val="28"/>
        </w:rPr>
        <w:instrText>2019</w:instrText>
      </w:r>
      <w:r w:rsidR="00134F1E" w:rsidRPr="0000193B">
        <w:rPr>
          <w:rFonts w:ascii="Times New Roman" w:hAnsi="Times New Roman" w:cs="Times New Roman"/>
          <w:sz w:val="28"/>
          <w:szCs w:val="28"/>
        </w:rPr>
        <w:instrText>)</w:instrText>
      </w:r>
      <w:r w:rsidR="00134F1E">
        <w:instrText>" \s "Black’s Law Dictionary (</w:instrText>
      </w:r>
      <w:r w:rsidR="00C00D5B">
        <w:instrText>11</w:instrText>
      </w:r>
      <w:r w:rsidR="00134F1E">
        <w:instrText xml:space="preserve">th ed. </w:instrText>
      </w:r>
      <w:r w:rsidR="00C00D5B">
        <w:instrText>2019</w:instrText>
      </w:r>
      <w:r w:rsidR="00134F1E">
        <w:instrText xml:space="preserve">)" \c 3 </w:instrText>
      </w:r>
      <w:r w:rsidR="00134F1E">
        <w:rPr>
          <w:rFonts w:ascii="Times New Roman" w:hAnsi="Times New Roman" w:cs="Times New Roman"/>
          <w:sz w:val="28"/>
          <w:szCs w:val="28"/>
        </w:rPr>
        <w:fldChar w:fldCharType="end"/>
      </w:r>
      <w:r w:rsidR="00134F1E">
        <w:rPr>
          <w:rFonts w:ascii="Times New Roman" w:hAnsi="Times New Roman" w:cs="Times New Roman"/>
          <w:sz w:val="28"/>
          <w:szCs w:val="28"/>
        </w:rPr>
        <w:fldChar w:fldCharType="begin"/>
      </w:r>
      <w:r w:rsidR="00134F1E">
        <w:instrText xml:space="preserve"> TA \s "Black’s Law Dictionary (</w:instrText>
      </w:r>
      <w:r w:rsidR="00A60092">
        <w:instrText>11t</w:instrText>
      </w:r>
      <w:r w:rsidR="00134F1E">
        <w:instrText xml:space="preserve">h ed. </w:instrText>
      </w:r>
      <w:r w:rsidR="00A60092">
        <w:instrText>2019</w:instrText>
      </w:r>
      <w:r w:rsidR="00134F1E">
        <w:instrText xml:space="preserve">)" </w:instrText>
      </w:r>
      <w:r w:rsidR="00134F1E">
        <w:rPr>
          <w:rFonts w:ascii="Times New Roman" w:hAnsi="Times New Roman" w:cs="Times New Roman"/>
          <w:sz w:val="28"/>
          <w:szCs w:val="28"/>
        </w:rPr>
        <w:fldChar w:fldCharType="end"/>
      </w:r>
      <w:r w:rsidR="00524C7E">
        <w:rPr>
          <w:rFonts w:ascii="Times New Roman" w:hAnsi="Times New Roman" w:cs="Times New Roman"/>
          <w:sz w:val="28"/>
          <w:szCs w:val="28"/>
        </w:rPr>
        <w:fldChar w:fldCharType="begin"/>
      </w:r>
      <w:r w:rsidR="00524C7E">
        <w:instrText xml:space="preserve"> TA \s "Stetson Stat. § 790.01</w:instrText>
      </w:r>
      <w:r w:rsidR="00B07A3F">
        <w:instrText>(2) (2022)</w:instrText>
      </w:r>
      <w:r w:rsidR="00524C7E">
        <w:instrText xml:space="preserve">" </w:instrText>
      </w:r>
      <w:r w:rsidR="00524C7E">
        <w:rPr>
          <w:rFonts w:ascii="Times New Roman" w:hAnsi="Times New Roman" w:cs="Times New Roman"/>
          <w:sz w:val="28"/>
          <w:szCs w:val="28"/>
        </w:rPr>
        <w:fldChar w:fldCharType="end"/>
      </w:r>
      <w:r w:rsidR="00C53C20" w:rsidRPr="00F86096">
        <w:rPr>
          <w:rFonts w:ascii="Times New Roman" w:hAnsi="Times New Roman" w:cs="Times New Roman"/>
          <w:sz w:val="28"/>
          <w:szCs w:val="28"/>
        </w:rPr>
        <w:t>.</w:t>
      </w:r>
      <w:r w:rsidR="00EC5B88">
        <w:rPr>
          <w:rFonts w:ascii="Times New Roman" w:hAnsi="Times New Roman" w:cs="Times New Roman"/>
          <w:sz w:val="28"/>
          <w:szCs w:val="28"/>
        </w:rPr>
        <w:t xml:space="preserve"> </w:t>
      </w:r>
      <w:r w:rsidR="006606AF">
        <w:rPr>
          <w:rFonts w:ascii="Times New Roman" w:hAnsi="Times New Roman" w:cs="Times New Roman"/>
          <w:sz w:val="28"/>
          <w:szCs w:val="28"/>
        </w:rPr>
        <w:t xml:space="preserve">Florida </w:t>
      </w:r>
      <w:r w:rsidR="00EB7391">
        <w:rPr>
          <w:rFonts w:ascii="Times New Roman" w:hAnsi="Times New Roman" w:cs="Times New Roman"/>
          <w:sz w:val="28"/>
          <w:szCs w:val="28"/>
        </w:rPr>
        <w:t xml:space="preserve">law </w:t>
      </w:r>
      <w:r w:rsidR="006606AF">
        <w:rPr>
          <w:rFonts w:ascii="Times New Roman" w:hAnsi="Times New Roman" w:cs="Times New Roman"/>
          <w:sz w:val="28"/>
          <w:szCs w:val="28"/>
        </w:rPr>
        <w:t xml:space="preserve">does not fundamentally require </w:t>
      </w:r>
      <w:r w:rsidR="008D2B16">
        <w:rPr>
          <w:rFonts w:ascii="Times New Roman" w:hAnsi="Times New Roman" w:cs="Times New Roman"/>
          <w:sz w:val="28"/>
          <w:szCs w:val="28"/>
        </w:rPr>
        <w:t>intent</w:t>
      </w:r>
      <w:r w:rsidR="007E34D1">
        <w:rPr>
          <w:rFonts w:ascii="Times New Roman" w:hAnsi="Times New Roman" w:cs="Times New Roman"/>
          <w:sz w:val="28"/>
          <w:szCs w:val="28"/>
        </w:rPr>
        <w:t xml:space="preserve">, </w:t>
      </w:r>
      <w:r w:rsidR="000D7D36">
        <w:rPr>
          <w:rFonts w:ascii="Times New Roman" w:hAnsi="Times New Roman" w:cs="Times New Roman"/>
          <w:sz w:val="28"/>
          <w:szCs w:val="28"/>
        </w:rPr>
        <w:t>but</w:t>
      </w:r>
      <w:r w:rsidR="00FF3390">
        <w:rPr>
          <w:rFonts w:ascii="Times New Roman" w:hAnsi="Times New Roman" w:cs="Times New Roman"/>
          <w:sz w:val="28"/>
          <w:szCs w:val="28"/>
        </w:rPr>
        <w:t xml:space="preserve"> </w:t>
      </w:r>
      <w:r w:rsidR="009A50A4">
        <w:rPr>
          <w:rFonts w:ascii="Times New Roman" w:hAnsi="Times New Roman" w:cs="Times New Roman"/>
          <w:sz w:val="28"/>
          <w:szCs w:val="28"/>
        </w:rPr>
        <w:t xml:space="preserve">Florida </w:t>
      </w:r>
      <w:r w:rsidR="000D7D36">
        <w:rPr>
          <w:rFonts w:ascii="Times New Roman" w:hAnsi="Times New Roman" w:cs="Times New Roman"/>
          <w:sz w:val="28"/>
          <w:szCs w:val="28"/>
        </w:rPr>
        <w:t xml:space="preserve">courts still give weight </w:t>
      </w:r>
      <w:r w:rsidR="00234968" w:rsidRPr="00F86096">
        <w:rPr>
          <w:rFonts w:ascii="Times New Roman" w:hAnsi="Times New Roman" w:cs="Times New Roman"/>
          <w:sz w:val="28"/>
          <w:szCs w:val="28"/>
        </w:rPr>
        <w:t>t</w:t>
      </w:r>
      <w:r w:rsidR="00BF45DE" w:rsidRPr="00F86096">
        <w:rPr>
          <w:rFonts w:ascii="Times New Roman" w:hAnsi="Times New Roman" w:cs="Times New Roman"/>
          <w:sz w:val="28"/>
          <w:szCs w:val="28"/>
        </w:rPr>
        <w:t xml:space="preserve">o whether </w:t>
      </w:r>
      <w:r w:rsidR="000D7D36">
        <w:rPr>
          <w:rFonts w:ascii="Times New Roman" w:hAnsi="Times New Roman" w:cs="Times New Roman"/>
          <w:sz w:val="28"/>
          <w:szCs w:val="28"/>
        </w:rPr>
        <w:t>an</w:t>
      </w:r>
      <w:r w:rsidR="00BF45DE" w:rsidRPr="00F86096">
        <w:rPr>
          <w:rFonts w:ascii="Times New Roman" w:hAnsi="Times New Roman" w:cs="Times New Roman"/>
          <w:sz w:val="28"/>
          <w:szCs w:val="28"/>
        </w:rPr>
        <w:t xml:space="preserve"> </w:t>
      </w:r>
      <w:r w:rsidR="00374744">
        <w:rPr>
          <w:rFonts w:ascii="Times New Roman" w:hAnsi="Times New Roman" w:cs="Times New Roman"/>
          <w:sz w:val="28"/>
          <w:szCs w:val="28"/>
        </w:rPr>
        <w:t>accused</w:t>
      </w:r>
      <w:r w:rsidR="00BF45DE" w:rsidRPr="00F86096">
        <w:rPr>
          <w:rFonts w:ascii="Times New Roman" w:hAnsi="Times New Roman" w:cs="Times New Roman"/>
          <w:sz w:val="28"/>
          <w:szCs w:val="28"/>
        </w:rPr>
        <w:t xml:space="preserve"> </w:t>
      </w:r>
      <w:r w:rsidR="001A40E8">
        <w:rPr>
          <w:rFonts w:ascii="Times New Roman" w:hAnsi="Times New Roman" w:cs="Times New Roman"/>
          <w:sz w:val="28"/>
          <w:szCs w:val="28"/>
        </w:rPr>
        <w:t>intended</w:t>
      </w:r>
      <w:r w:rsidR="00043515" w:rsidRPr="00F86096">
        <w:rPr>
          <w:rFonts w:ascii="Times New Roman" w:hAnsi="Times New Roman" w:cs="Times New Roman"/>
          <w:sz w:val="28"/>
          <w:szCs w:val="28"/>
        </w:rPr>
        <w:t xml:space="preserve"> to</w:t>
      </w:r>
      <w:r w:rsidR="00BF45DE" w:rsidRPr="00F86096">
        <w:rPr>
          <w:rFonts w:ascii="Times New Roman" w:hAnsi="Times New Roman" w:cs="Times New Roman"/>
          <w:sz w:val="28"/>
          <w:szCs w:val="28"/>
        </w:rPr>
        <w:t xml:space="preserve"> conceal</w:t>
      </w:r>
      <w:r w:rsidR="00043515" w:rsidRPr="00F86096">
        <w:rPr>
          <w:rFonts w:ascii="Times New Roman" w:hAnsi="Times New Roman" w:cs="Times New Roman"/>
          <w:sz w:val="28"/>
          <w:szCs w:val="28"/>
        </w:rPr>
        <w:t xml:space="preserve"> the weapon</w:t>
      </w:r>
      <w:r w:rsidR="00BF45DE" w:rsidRPr="00F86096">
        <w:rPr>
          <w:rFonts w:ascii="Times New Roman" w:hAnsi="Times New Roman" w:cs="Times New Roman"/>
          <w:sz w:val="28"/>
          <w:szCs w:val="28"/>
        </w:rPr>
        <w:t xml:space="preserve">. </w:t>
      </w:r>
      <w:r w:rsidR="008D343C" w:rsidRPr="00480D18">
        <w:rPr>
          <w:rFonts w:ascii="Times New Roman" w:hAnsi="Times New Roman" w:cs="Times New Roman"/>
          <w:i/>
          <w:iCs/>
          <w:sz w:val="28"/>
          <w:szCs w:val="28"/>
        </w:rPr>
        <w:t>State</w:t>
      </w:r>
      <w:r w:rsidR="008D343C" w:rsidRPr="00F86096">
        <w:rPr>
          <w:rFonts w:ascii="Times New Roman" w:hAnsi="Times New Roman" w:cs="Times New Roman"/>
          <w:i/>
          <w:iCs/>
          <w:sz w:val="28"/>
          <w:szCs w:val="28"/>
        </w:rPr>
        <w:t xml:space="preserve"> v. Marsh</w:t>
      </w:r>
      <w:r w:rsidR="008D343C" w:rsidRPr="00F86096">
        <w:rPr>
          <w:rFonts w:ascii="Times New Roman" w:hAnsi="Times New Roman" w:cs="Times New Roman"/>
          <w:sz w:val="28"/>
          <w:szCs w:val="28"/>
        </w:rPr>
        <w:t xml:space="preserve">, </w:t>
      </w:r>
      <w:r w:rsidR="00E430E1" w:rsidRPr="00F86096">
        <w:rPr>
          <w:rFonts w:ascii="Times New Roman" w:hAnsi="Times New Roman" w:cs="Times New Roman"/>
          <w:sz w:val="28"/>
          <w:szCs w:val="28"/>
        </w:rPr>
        <w:t>138 So. 3d 1087</w:t>
      </w:r>
      <w:r w:rsidR="0087270F" w:rsidRPr="00F86096">
        <w:rPr>
          <w:rFonts w:ascii="Times New Roman" w:hAnsi="Times New Roman" w:cs="Times New Roman"/>
          <w:sz w:val="28"/>
          <w:szCs w:val="28"/>
        </w:rPr>
        <w:t>, 1090</w:t>
      </w:r>
      <w:r w:rsidR="003F17AB" w:rsidRPr="00F86096">
        <w:rPr>
          <w:rFonts w:ascii="Times New Roman" w:hAnsi="Times New Roman" w:cs="Times New Roman"/>
          <w:sz w:val="28"/>
          <w:szCs w:val="28"/>
        </w:rPr>
        <w:t xml:space="preserve"> (Fla. Dist. Ct. App. </w:t>
      </w:r>
      <w:r w:rsidR="003F17AB">
        <w:rPr>
          <w:rFonts w:ascii="Times New Roman" w:hAnsi="Times New Roman" w:cs="Times New Roman"/>
          <w:sz w:val="28"/>
          <w:szCs w:val="28"/>
        </w:rPr>
        <w:t>2014)</w:t>
      </w:r>
      <w:r w:rsidR="00A0643B">
        <w:rPr>
          <w:rFonts w:ascii="Times New Roman" w:hAnsi="Times New Roman" w:cs="Times New Roman"/>
          <w:sz w:val="28"/>
          <w:szCs w:val="28"/>
        </w:rPr>
        <w:fldChar w:fldCharType="begin"/>
      </w:r>
      <w:r w:rsidR="00A0643B">
        <w:instrText xml:space="preserve"> TA \l "</w:instrText>
      </w:r>
      <w:r w:rsidR="00A0643B" w:rsidRPr="00DA6352">
        <w:rPr>
          <w:rFonts w:ascii="Times New Roman" w:hAnsi="Times New Roman" w:cs="Times New Roman"/>
          <w:i/>
          <w:iCs/>
          <w:sz w:val="28"/>
          <w:szCs w:val="28"/>
        </w:rPr>
        <w:instrText>State v. Marsh</w:instrText>
      </w:r>
      <w:r w:rsidR="00A0643B" w:rsidRPr="00DA6352">
        <w:rPr>
          <w:rFonts w:ascii="Times New Roman" w:hAnsi="Times New Roman" w:cs="Times New Roman"/>
          <w:sz w:val="28"/>
          <w:szCs w:val="28"/>
        </w:rPr>
        <w:instrText>, 138 So. 3d 1087 (Fla. Dist. Ct. App. 2014)</w:instrText>
      </w:r>
      <w:r w:rsidR="00A0643B">
        <w:instrText xml:space="preserve">" \s "State v. Marsh, 138 So. 3d 1087 (Fla. Dist. Ct. App. 2014)" \c 1 </w:instrText>
      </w:r>
      <w:r w:rsidR="00A0643B">
        <w:rPr>
          <w:rFonts w:ascii="Times New Roman" w:hAnsi="Times New Roman" w:cs="Times New Roman"/>
          <w:sz w:val="28"/>
          <w:szCs w:val="28"/>
        </w:rPr>
        <w:fldChar w:fldCharType="end"/>
      </w:r>
      <w:r w:rsidR="00A0643B">
        <w:rPr>
          <w:rFonts w:ascii="Times New Roman" w:hAnsi="Times New Roman" w:cs="Times New Roman"/>
          <w:sz w:val="28"/>
          <w:szCs w:val="28"/>
        </w:rPr>
        <w:fldChar w:fldCharType="begin"/>
      </w:r>
      <w:r w:rsidR="00A0643B">
        <w:instrText xml:space="preserve"> TA \s "State v. Marsh, 138 So. 3d 1087 (Fla. Dist. Ct. App. 2014)" </w:instrText>
      </w:r>
      <w:r w:rsidR="00A0643B">
        <w:rPr>
          <w:rFonts w:ascii="Times New Roman" w:hAnsi="Times New Roman" w:cs="Times New Roman"/>
          <w:sz w:val="28"/>
          <w:szCs w:val="28"/>
        </w:rPr>
        <w:fldChar w:fldCharType="end"/>
      </w:r>
      <w:r w:rsidR="002600DC">
        <w:rPr>
          <w:rFonts w:ascii="Times New Roman" w:hAnsi="Times New Roman" w:cs="Times New Roman"/>
          <w:sz w:val="28"/>
          <w:szCs w:val="28"/>
        </w:rPr>
        <w:t>.</w:t>
      </w:r>
    </w:p>
    <w:p w14:paraId="320557B2" w14:textId="4048CB4D" w:rsidR="00835FEC" w:rsidRDefault="0080218C" w:rsidP="0085688E">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This Court must </w:t>
      </w:r>
      <w:r w:rsidR="00451C03">
        <w:rPr>
          <w:rFonts w:ascii="Times New Roman" w:hAnsi="Times New Roman" w:cs="Times New Roman"/>
          <w:sz w:val="28"/>
          <w:szCs w:val="28"/>
        </w:rPr>
        <w:t xml:space="preserve">consider </w:t>
      </w:r>
      <w:r>
        <w:rPr>
          <w:rFonts w:ascii="Times New Roman" w:hAnsi="Times New Roman" w:cs="Times New Roman"/>
          <w:sz w:val="28"/>
          <w:szCs w:val="28"/>
        </w:rPr>
        <w:t>two questions</w:t>
      </w:r>
      <w:r w:rsidR="00D108F1">
        <w:rPr>
          <w:rFonts w:ascii="Times New Roman" w:hAnsi="Times New Roman" w:cs="Times New Roman"/>
          <w:sz w:val="28"/>
          <w:szCs w:val="28"/>
        </w:rPr>
        <w:t>: (1)</w:t>
      </w:r>
      <w:r w:rsidR="000378BD">
        <w:rPr>
          <w:rFonts w:ascii="Times New Roman" w:hAnsi="Times New Roman" w:cs="Times New Roman"/>
          <w:sz w:val="28"/>
          <w:szCs w:val="28"/>
        </w:rPr>
        <w:t xml:space="preserve"> whether</w:t>
      </w:r>
      <w:r w:rsidR="00A77BEA">
        <w:rPr>
          <w:rFonts w:ascii="Times New Roman" w:hAnsi="Times New Roman" w:cs="Times New Roman"/>
          <w:sz w:val="28"/>
          <w:szCs w:val="28"/>
        </w:rPr>
        <w:t xml:space="preserve"> Mr. Cameron</w:t>
      </w:r>
      <w:r w:rsidR="00334A8C">
        <w:rPr>
          <w:rFonts w:ascii="Times New Roman" w:hAnsi="Times New Roman" w:cs="Times New Roman"/>
          <w:sz w:val="28"/>
          <w:szCs w:val="28"/>
        </w:rPr>
        <w:t xml:space="preserve"> carried </w:t>
      </w:r>
      <w:r w:rsidR="00CD5D17">
        <w:rPr>
          <w:rFonts w:ascii="Times New Roman" w:hAnsi="Times New Roman" w:cs="Times New Roman"/>
          <w:sz w:val="28"/>
          <w:szCs w:val="28"/>
        </w:rPr>
        <w:t xml:space="preserve">his firearm in an </w:t>
      </w:r>
      <w:r w:rsidR="00E70354">
        <w:rPr>
          <w:rFonts w:ascii="Times New Roman" w:hAnsi="Times New Roman" w:cs="Times New Roman"/>
          <w:sz w:val="28"/>
          <w:szCs w:val="28"/>
        </w:rPr>
        <w:t>obvious</w:t>
      </w:r>
      <w:r w:rsidR="00CD5D17">
        <w:rPr>
          <w:rFonts w:ascii="Times New Roman" w:hAnsi="Times New Roman" w:cs="Times New Roman"/>
          <w:sz w:val="28"/>
          <w:szCs w:val="28"/>
        </w:rPr>
        <w:t xml:space="preserve"> manner</w:t>
      </w:r>
      <w:r w:rsidR="00E06935">
        <w:rPr>
          <w:rFonts w:ascii="Times New Roman" w:hAnsi="Times New Roman" w:cs="Times New Roman"/>
          <w:sz w:val="28"/>
          <w:szCs w:val="28"/>
        </w:rPr>
        <w:t>, and (2)</w:t>
      </w:r>
      <w:r w:rsidR="00E14AB0">
        <w:rPr>
          <w:rFonts w:ascii="Times New Roman" w:hAnsi="Times New Roman" w:cs="Times New Roman"/>
          <w:sz w:val="28"/>
          <w:szCs w:val="28"/>
        </w:rPr>
        <w:t xml:space="preserve"> </w:t>
      </w:r>
      <w:r w:rsidR="000378BD">
        <w:rPr>
          <w:rFonts w:ascii="Times New Roman" w:hAnsi="Times New Roman" w:cs="Times New Roman"/>
          <w:sz w:val="28"/>
          <w:szCs w:val="28"/>
        </w:rPr>
        <w:t xml:space="preserve">whether </w:t>
      </w:r>
      <w:r w:rsidR="00A77BEA">
        <w:rPr>
          <w:rFonts w:ascii="Times New Roman" w:hAnsi="Times New Roman" w:cs="Times New Roman"/>
          <w:sz w:val="28"/>
          <w:szCs w:val="28"/>
        </w:rPr>
        <w:t>Mr. Cameron intend</w:t>
      </w:r>
      <w:r w:rsidR="005E014F">
        <w:rPr>
          <w:rFonts w:ascii="Times New Roman" w:hAnsi="Times New Roman" w:cs="Times New Roman"/>
          <w:sz w:val="28"/>
          <w:szCs w:val="28"/>
        </w:rPr>
        <w:t>ed</w:t>
      </w:r>
      <w:r w:rsidR="00A77BEA">
        <w:rPr>
          <w:rFonts w:ascii="Times New Roman" w:hAnsi="Times New Roman" w:cs="Times New Roman"/>
          <w:sz w:val="28"/>
          <w:szCs w:val="28"/>
        </w:rPr>
        <w:t xml:space="preserve"> </w:t>
      </w:r>
      <w:r w:rsidR="0024460A">
        <w:rPr>
          <w:rFonts w:ascii="Times New Roman" w:hAnsi="Times New Roman" w:cs="Times New Roman"/>
          <w:sz w:val="28"/>
          <w:szCs w:val="28"/>
        </w:rPr>
        <w:t>to conceal</w:t>
      </w:r>
      <w:r w:rsidR="00A77BEA">
        <w:rPr>
          <w:rFonts w:ascii="Times New Roman" w:hAnsi="Times New Roman" w:cs="Times New Roman"/>
          <w:sz w:val="28"/>
          <w:szCs w:val="28"/>
        </w:rPr>
        <w:t xml:space="preserve"> the </w:t>
      </w:r>
      <w:r w:rsidR="00C41E87">
        <w:rPr>
          <w:rFonts w:ascii="Times New Roman" w:hAnsi="Times New Roman" w:cs="Times New Roman"/>
          <w:sz w:val="28"/>
          <w:szCs w:val="28"/>
        </w:rPr>
        <w:t>firearm</w:t>
      </w:r>
      <w:r w:rsidR="000378BD">
        <w:rPr>
          <w:rFonts w:ascii="Times New Roman" w:hAnsi="Times New Roman" w:cs="Times New Roman"/>
          <w:sz w:val="28"/>
          <w:szCs w:val="28"/>
        </w:rPr>
        <w:t>.</w:t>
      </w:r>
      <w:r w:rsidR="001F0294">
        <w:rPr>
          <w:rFonts w:ascii="Times New Roman" w:hAnsi="Times New Roman" w:cs="Times New Roman"/>
          <w:sz w:val="28"/>
          <w:szCs w:val="28"/>
        </w:rPr>
        <w:t xml:space="preserve"> </w:t>
      </w:r>
    </w:p>
    <w:p w14:paraId="324CD0B0" w14:textId="392E194D" w:rsidR="00D450DE" w:rsidRDefault="00420F0D" w:rsidP="00B911B8">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Mr. Cameron carried </w:t>
      </w:r>
      <w:r w:rsidR="00852AF1">
        <w:rPr>
          <w:rFonts w:ascii="Times New Roman" w:hAnsi="Times New Roman" w:cs="Times New Roman"/>
          <w:sz w:val="28"/>
          <w:szCs w:val="28"/>
        </w:rPr>
        <w:t>his firearm</w:t>
      </w:r>
      <w:r w:rsidRPr="00F86096">
        <w:rPr>
          <w:rFonts w:ascii="Times New Roman" w:hAnsi="Times New Roman" w:cs="Times New Roman"/>
          <w:sz w:val="28"/>
          <w:szCs w:val="28"/>
        </w:rPr>
        <w:t xml:space="preserve"> in a manner </w:t>
      </w:r>
      <w:r w:rsidR="00852AF1">
        <w:rPr>
          <w:rFonts w:ascii="Times New Roman" w:hAnsi="Times New Roman" w:cs="Times New Roman"/>
          <w:sz w:val="28"/>
          <w:szCs w:val="28"/>
        </w:rPr>
        <w:t>that made</w:t>
      </w:r>
      <w:r w:rsidRPr="00F86096">
        <w:rPr>
          <w:rFonts w:ascii="Times New Roman" w:hAnsi="Times New Roman" w:cs="Times New Roman"/>
          <w:sz w:val="28"/>
          <w:szCs w:val="28"/>
        </w:rPr>
        <w:t xml:space="preserve"> its existence obvious</w:t>
      </w:r>
      <w:r w:rsidRPr="00681D08">
        <w:rPr>
          <w:rFonts w:ascii="Times New Roman" w:hAnsi="Times New Roman" w:cs="Times New Roman"/>
          <w:sz w:val="28"/>
          <w:szCs w:val="28"/>
        </w:rPr>
        <w:t>.</w:t>
      </w:r>
      <w:r>
        <w:rPr>
          <w:rFonts w:ascii="Times New Roman" w:hAnsi="Times New Roman" w:cs="Times New Roman"/>
          <w:sz w:val="28"/>
          <w:szCs w:val="28"/>
        </w:rPr>
        <w:t xml:space="preserve"> </w:t>
      </w:r>
      <w:r w:rsidR="00ED52A5" w:rsidRPr="00DA3AD6">
        <w:rPr>
          <w:rFonts w:ascii="Times New Roman" w:hAnsi="Times New Roman" w:cs="Times New Roman"/>
          <w:sz w:val="28"/>
          <w:szCs w:val="28"/>
        </w:rPr>
        <w:t xml:space="preserve">In </w:t>
      </w:r>
      <w:r w:rsidR="00ED52A5" w:rsidRPr="00DA3AD6">
        <w:rPr>
          <w:rFonts w:ascii="Times New Roman" w:hAnsi="Times New Roman" w:cs="Times New Roman"/>
          <w:i/>
          <w:iCs/>
          <w:sz w:val="28"/>
          <w:szCs w:val="28"/>
        </w:rPr>
        <w:t>Marsh</w:t>
      </w:r>
      <w:r w:rsidR="00ED52A5" w:rsidRPr="00C8256D">
        <w:rPr>
          <w:rFonts w:ascii="Times New Roman" w:hAnsi="Times New Roman" w:cs="Times New Roman"/>
          <w:sz w:val="28"/>
          <w:szCs w:val="28"/>
        </w:rPr>
        <w:t>,</w:t>
      </w:r>
      <w:r w:rsidR="00ED52A5" w:rsidRPr="00F86096">
        <w:rPr>
          <w:rFonts w:ascii="Times New Roman" w:hAnsi="Times New Roman" w:cs="Times New Roman"/>
          <w:sz w:val="28"/>
          <w:szCs w:val="28"/>
        </w:rPr>
        <w:t xml:space="preserve"> </w:t>
      </w:r>
      <w:r w:rsidR="00A81707" w:rsidRPr="00F86096">
        <w:rPr>
          <w:rFonts w:ascii="Times New Roman" w:hAnsi="Times New Roman" w:cs="Times New Roman"/>
          <w:sz w:val="28"/>
          <w:szCs w:val="28"/>
        </w:rPr>
        <w:t>the</w:t>
      </w:r>
      <w:r w:rsidR="005A714F" w:rsidRPr="00F86096">
        <w:rPr>
          <w:rFonts w:ascii="Times New Roman" w:hAnsi="Times New Roman" w:cs="Times New Roman"/>
          <w:sz w:val="28"/>
          <w:szCs w:val="28"/>
        </w:rPr>
        <w:t xml:space="preserve"> court determined there was sufficient evidence </w:t>
      </w:r>
      <w:r w:rsidR="0029708B">
        <w:rPr>
          <w:rFonts w:ascii="Times New Roman" w:hAnsi="Times New Roman" w:cs="Times New Roman"/>
          <w:sz w:val="28"/>
          <w:szCs w:val="28"/>
        </w:rPr>
        <w:t xml:space="preserve">that </w:t>
      </w:r>
      <w:r w:rsidR="00D27368" w:rsidRPr="00F86096">
        <w:rPr>
          <w:rFonts w:ascii="Times New Roman" w:hAnsi="Times New Roman" w:cs="Times New Roman"/>
          <w:sz w:val="28"/>
          <w:szCs w:val="28"/>
        </w:rPr>
        <w:t xml:space="preserve">an </w:t>
      </w:r>
      <w:r w:rsidR="003162B3" w:rsidRPr="00F86096">
        <w:rPr>
          <w:rFonts w:ascii="Times New Roman" w:hAnsi="Times New Roman" w:cs="Times New Roman"/>
          <w:sz w:val="28"/>
          <w:szCs w:val="28"/>
        </w:rPr>
        <w:t xml:space="preserve">individual </w:t>
      </w:r>
      <w:r w:rsidR="0029708B">
        <w:rPr>
          <w:rFonts w:ascii="Times New Roman" w:hAnsi="Times New Roman" w:cs="Times New Roman"/>
          <w:sz w:val="28"/>
          <w:szCs w:val="28"/>
        </w:rPr>
        <w:t>concealed</w:t>
      </w:r>
      <w:r w:rsidR="003162B3" w:rsidRPr="00F86096">
        <w:rPr>
          <w:rFonts w:ascii="Times New Roman" w:hAnsi="Times New Roman" w:cs="Times New Roman"/>
          <w:sz w:val="28"/>
          <w:szCs w:val="28"/>
        </w:rPr>
        <w:t xml:space="preserve"> a firear</w:t>
      </w:r>
      <w:r w:rsidR="0010198E" w:rsidRPr="00F86096">
        <w:rPr>
          <w:rFonts w:ascii="Times New Roman" w:hAnsi="Times New Roman" w:cs="Times New Roman"/>
          <w:sz w:val="28"/>
          <w:szCs w:val="28"/>
        </w:rPr>
        <w:t xml:space="preserve">m </w:t>
      </w:r>
      <w:r w:rsidR="0029708B">
        <w:rPr>
          <w:rFonts w:ascii="Times New Roman" w:hAnsi="Times New Roman" w:cs="Times New Roman"/>
          <w:sz w:val="28"/>
          <w:szCs w:val="28"/>
        </w:rPr>
        <w:t xml:space="preserve">when he hid it </w:t>
      </w:r>
      <w:r w:rsidR="00E36063" w:rsidRPr="00F86096">
        <w:rPr>
          <w:rFonts w:ascii="Times New Roman" w:hAnsi="Times New Roman" w:cs="Times New Roman"/>
          <w:sz w:val="28"/>
          <w:szCs w:val="28"/>
        </w:rPr>
        <w:t>in a truck’s wheel well</w:t>
      </w:r>
      <w:r w:rsidR="00280DE6">
        <w:rPr>
          <w:rFonts w:ascii="Times New Roman" w:hAnsi="Times New Roman" w:cs="Times New Roman"/>
          <w:sz w:val="28"/>
          <w:szCs w:val="28"/>
        </w:rPr>
        <w:t>.</w:t>
      </w:r>
      <w:r w:rsidR="00280DE6" w:rsidRPr="00280DE6">
        <w:rPr>
          <w:rFonts w:ascii="Times New Roman" w:hAnsi="Times New Roman" w:cs="Times New Roman"/>
          <w:sz w:val="28"/>
          <w:szCs w:val="28"/>
        </w:rPr>
        <w:t xml:space="preserve"> </w:t>
      </w:r>
      <w:r w:rsidR="00852D4B">
        <w:rPr>
          <w:rFonts w:ascii="Times New Roman" w:hAnsi="Times New Roman" w:cs="Times New Roman"/>
          <w:i/>
          <w:iCs/>
          <w:sz w:val="28"/>
          <w:szCs w:val="28"/>
        </w:rPr>
        <w:t>Id.</w:t>
      </w:r>
      <w:r w:rsidR="00280DE6">
        <w:rPr>
          <w:rFonts w:ascii="Times New Roman" w:hAnsi="Times New Roman" w:cs="Times New Roman"/>
          <w:sz w:val="28"/>
          <w:szCs w:val="28"/>
        </w:rPr>
        <w:t xml:space="preserve"> at 1089</w:t>
      </w:r>
      <w:r w:rsidR="00BF6E34">
        <w:rPr>
          <w:rFonts w:ascii="Times New Roman" w:hAnsi="Times New Roman" w:cs="Times New Roman"/>
          <w:sz w:val="28"/>
          <w:szCs w:val="28"/>
        </w:rPr>
        <w:fldChar w:fldCharType="begin"/>
      </w:r>
      <w:r w:rsidR="00BF6E34">
        <w:instrText xml:space="preserve"> TA \s "State v. Marsh, 138 So. 3d 1087 (Fla. Dist. Ct. App. 2014)" </w:instrText>
      </w:r>
      <w:r w:rsidR="00BF6E34">
        <w:rPr>
          <w:rFonts w:ascii="Times New Roman" w:hAnsi="Times New Roman" w:cs="Times New Roman"/>
          <w:sz w:val="28"/>
          <w:szCs w:val="28"/>
        </w:rPr>
        <w:fldChar w:fldCharType="end"/>
      </w:r>
      <w:r w:rsidR="00280DE6">
        <w:rPr>
          <w:rFonts w:ascii="Times New Roman" w:hAnsi="Times New Roman" w:cs="Times New Roman"/>
          <w:sz w:val="28"/>
          <w:szCs w:val="28"/>
        </w:rPr>
        <w:t xml:space="preserve">. </w:t>
      </w:r>
      <w:r w:rsidR="00EC6AE2">
        <w:rPr>
          <w:rFonts w:ascii="Times New Roman" w:hAnsi="Times New Roman" w:cs="Times New Roman"/>
          <w:sz w:val="28"/>
          <w:szCs w:val="28"/>
        </w:rPr>
        <w:t>The off</w:t>
      </w:r>
      <w:r w:rsidR="00E044AB">
        <w:rPr>
          <w:rFonts w:ascii="Times New Roman" w:hAnsi="Times New Roman" w:cs="Times New Roman"/>
          <w:sz w:val="28"/>
          <w:szCs w:val="28"/>
        </w:rPr>
        <w:t>icer who ultimately found the firearm only discovered it becau</w:t>
      </w:r>
      <w:r w:rsidR="00A20698">
        <w:rPr>
          <w:rFonts w:ascii="Times New Roman" w:hAnsi="Times New Roman" w:cs="Times New Roman"/>
          <w:sz w:val="28"/>
          <w:szCs w:val="28"/>
        </w:rPr>
        <w:t xml:space="preserve">se he inspected the area and “got a good angle.” </w:t>
      </w:r>
      <w:r w:rsidR="00A20698">
        <w:rPr>
          <w:rFonts w:ascii="Times New Roman" w:hAnsi="Times New Roman" w:cs="Times New Roman"/>
          <w:i/>
          <w:iCs/>
          <w:sz w:val="28"/>
          <w:szCs w:val="28"/>
        </w:rPr>
        <w:t>Id.</w:t>
      </w:r>
      <w:r w:rsidR="00A20698">
        <w:rPr>
          <w:rFonts w:ascii="Times New Roman" w:hAnsi="Times New Roman" w:cs="Times New Roman"/>
          <w:sz w:val="28"/>
          <w:szCs w:val="28"/>
        </w:rPr>
        <w:t xml:space="preserve"> at 1090–91</w:t>
      </w:r>
      <w:r w:rsidR="006D0F34">
        <w:rPr>
          <w:rFonts w:ascii="Times New Roman" w:hAnsi="Times New Roman" w:cs="Times New Roman"/>
          <w:sz w:val="28"/>
          <w:szCs w:val="28"/>
        </w:rPr>
        <w:fldChar w:fldCharType="begin"/>
      </w:r>
      <w:r w:rsidR="006D0F34">
        <w:instrText xml:space="preserve"> TA \s "State v. Marsh, 138 So. 3d 1087 (Fla. Dist. Ct. App. 2014)" </w:instrText>
      </w:r>
      <w:r w:rsidR="006D0F34">
        <w:rPr>
          <w:rFonts w:ascii="Times New Roman" w:hAnsi="Times New Roman" w:cs="Times New Roman"/>
          <w:sz w:val="28"/>
          <w:szCs w:val="28"/>
        </w:rPr>
        <w:fldChar w:fldCharType="end"/>
      </w:r>
      <w:r w:rsidR="00A20698">
        <w:rPr>
          <w:rFonts w:ascii="Times New Roman" w:hAnsi="Times New Roman" w:cs="Times New Roman"/>
          <w:sz w:val="28"/>
          <w:szCs w:val="28"/>
        </w:rPr>
        <w:t>. Mr</w:t>
      </w:r>
      <w:r w:rsidR="000C77AD">
        <w:rPr>
          <w:rFonts w:ascii="Times New Roman" w:hAnsi="Times New Roman" w:cs="Times New Roman"/>
          <w:sz w:val="28"/>
          <w:szCs w:val="28"/>
        </w:rPr>
        <w:t>. Cameron, however, carried his large, .40 caliber, army model firearm at the front of his p</w:t>
      </w:r>
      <w:r w:rsidR="000A17A8">
        <w:rPr>
          <w:rFonts w:ascii="Times New Roman" w:hAnsi="Times New Roman" w:cs="Times New Roman"/>
          <w:sz w:val="28"/>
          <w:szCs w:val="28"/>
        </w:rPr>
        <w:t xml:space="preserve">erson. </w:t>
      </w:r>
      <w:r w:rsidR="00DC67A2">
        <w:rPr>
          <w:rFonts w:ascii="Times New Roman" w:hAnsi="Times New Roman" w:cs="Times New Roman"/>
          <w:sz w:val="28"/>
          <w:szCs w:val="28"/>
        </w:rPr>
        <w:t xml:space="preserve">Mr. Cameron </w:t>
      </w:r>
      <w:r w:rsidR="00BA0A79">
        <w:rPr>
          <w:rFonts w:ascii="Times New Roman" w:hAnsi="Times New Roman" w:cs="Times New Roman"/>
          <w:sz w:val="28"/>
          <w:szCs w:val="28"/>
        </w:rPr>
        <w:t>noticeably</w:t>
      </w:r>
      <w:r w:rsidR="00DC67A2">
        <w:rPr>
          <w:rFonts w:ascii="Times New Roman" w:hAnsi="Times New Roman" w:cs="Times New Roman"/>
          <w:sz w:val="28"/>
          <w:szCs w:val="28"/>
        </w:rPr>
        <w:t xml:space="preserve"> carried the firearm</w:t>
      </w:r>
      <w:r w:rsidR="00D37A35">
        <w:rPr>
          <w:rFonts w:ascii="Times New Roman" w:hAnsi="Times New Roman" w:cs="Times New Roman"/>
          <w:sz w:val="28"/>
          <w:szCs w:val="28"/>
        </w:rPr>
        <w:t>, satisfying the obvious requirement.</w:t>
      </w:r>
    </w:p>
    <w:p w14:paraId="4729A58A" w14:textId="122A4C5C" w:rsidR="00DF79C6" w:rsidRDefault="00DF79C6" w:rsidP="00DF79C6">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The firearm was obviou</w:t>
      </w:r>
      <w:r w:rsidR="00B117BB">
        <w:rPr>
          <w:rFonts w:ascii="Times New Roman" w:hAnsi="Times New Roman" w:cs="Times New Roman"/>
          <w:sz w:val="28"/>
          <w:szCs w:val="28"/>
        </w:rPr>
        <w:t xml:space="preserve">s even to those </w:t>
      </w:r>
      <w:r w:rsidR="00354639">
        <w:rPr>
          <w:rFonts w:ascii="Times New Roman" w:hAnsi="Times New Roman" w:cs="Times New Roman"/>
          <w:sz w:val="28"/>
          <w:szCs w:val="28"/>
        </w:rPr>
        <w:t xml:space="preserve">standing </w:t>
      </w:r>
      <w:r w:rsidR="003572D3">
        <w:rPr>
          <w:rFonts w:ascii="Times New Roman" w:hAnsi="Times New Roman" w:cs="Times New Roman"/>
          <w:sz w:val="28"/>
          <w:szCs w:val="28"/>
        </w:rPr>
        <w:t>a sizeable distance away</w:t>
      </w:r>
      <w:r w:rsidR="009651F7">
        <w:rPr>
          <w:rFonts w:ascii="Times New Roman" w:hAnsi="Times New Roman" w:cs="Times New Roman"/>
          <w:sz w:val="28"/>
          <w:szCs w:val="28"/>
        </w:rPr>
        <w:t xml:space="preserve"> from</w:t>
      </w:r>
      <w:r w:rsidR="00354639">
        <w:rPr>
          <w:rFonts w:ascii="Times New Roman" w:hAnsi="Times New Roman" w:cs="Times New Roman"/>
          <w:sz w:val="28"/>
          <w:szCs w:val="28"/>
        </w:rPr>
        <w:t xml:space="preserve"> Mr. Cameron. </w:t>
      </w:r>
      <w:r>
        <w:rPr>
          <w:rFonts w:ascii="Times New Roman" w:hAnsi="Times New Roman" w:cs="Times New Roman"/>
          <w:sz w:val="28"/>
          <w:szCs w:val="28"/>
        </w:rPr>
        <w:t xml:space="preserve">While the firearm in </w:t>
      </w:r>
      <w:r>
        <w:rPr>
          <w:rFonts w:ascii="Times New Roman" w:hAnsi="Times New Roman" w:cs="Times New Roman"/>
          <w:i/>
          <w:iCs/>
          <w:sz w:val="28"/>
          <w:szCs w:val="28"/>
        </w:rPr>
        <w:t>Marsh</w:t>
      </w:r>
      <w:r>
        <w:rPr>
          <w:rFonts w:ascii="Times New Roman" w:hAnsi="Times New Roman" w:cs="Times New Roman"/>
          <w:sz w:val="28"/>
          <w:szCs w:val="28"/>
        </w:rPr>
        <w:t xml:space="preserve"> could only be found through a purposeful inspection and a “good angle,” </w:t>
      </w:r>
      <w:r w:rsidR="00532B62">
        <w:rPr>
          <w:rFonts w:ascii="Times New Roman" w:hAnsi="Times New Roman" w:cs="Times New Roman"/>
          <w:sz w:val="28"/>
          <w:szCs w:val="28"/>
        </w:rPr>
        <w:t xml:space="preserve">Mr. Cameron’s firearm stood out to </w:t>
      </w:r>
      <w:r w:rsidR="00C862CB">
        <w:rPr>
          <w:rFonts w:ascii="Times New Roman" w:hAnsi="Times New Roman" w:cs="Times New Roman"/>
          <w:sz w:val="28"/>
          <w:szCs w:val="28"/>
        </w:rPr>
        <w:t>bystanders</w:t>
      </w:r>
      <w:r>
        <w:rPr>
          <w:rFonts w:ascii="Times New Roman" w:hAnsi="Times New Roman" w:cs="Times New Roman"/>
          <w:sz w:val="28"/>
          <w:szCs w:val="28"/>
        </w:rPr>
        <w:t xml:space="preserve">. </w:t>
      </w:r>
      <w:r w:rsidR="00704F2B">
        <w:rPr>
          <w:rFonts w:ascii="Times New Roman" w:hAnsi="Times New Roman" w:cs="Times New Roman"/>
          <w:sz w:val="28"/>
          <w:szCs w:val="28"/>
        </w:rPr>
        <w:t xml:space="preserve">An individual standing near the truck in </w:t>
      </w:r>
      <w:r w:rsidR="00704F2B" w:rsidRPr="00F40AF3">
        <w:rPr>
          <w:rFonts w:ascii="Times New Roman" w:hAnsi="Times New Roman" w:cs="Times New Roman"/>
          <w:i/>
          <w:iCs/>
          <w:sz w:val="28"/>
          <w:szCs w:val="28"/>
        </w:rPr>
        <w:t>Marsh</w:t>
      </w:r>
      <w:r w:rsidR="00704F2B">
        <w:rPr>
          <w:rFonts w:ascii="Times New Roman" w:hAnsi="Times New Roman" w:cs="Times New Roman"/>
          <w:sz w:val="28"/>
          <w:szCs w:val="28"/>
        </w:rPr>
        <w:t xml:space="preserve"> likely would not have noticed </w:t>
      </w:r>
      <w:r w:rsidR="00801553">
        <w:rPr>
          <w:rFonts w:ascii="Times New Roman" w:hAnsi="Times New Roman" w:cs="Times New Roman"/>
          <w:sz w:val="28"/>
          <w:szCs w:val="28"/>
        </w:rPr>
        <w:t>the firearm</w:t>
      </w:r>
      <w:r w:rsidR="000452CF">
        <w:rPr>
          <w:rFonts w:ascii="Times New Roman" w:hAnsi="Times New Roman" w:cs="Times New Roman"/>
          <w:sz w:val="28"/>
          <w:szCs w:val="28"/>
        </w:rPr>
        <w:t xml:space="preserve"> without a unique angle</w:t>
      </w:r>
      <w:r w:rsidR="008C6729">
        <w:rPr>
          <w:rFonts w:ascii="Times New Roman" w:hAnsi="Times New Roman" w:cs="Times New Roman"/>
          <w:sz w:val="28"/>
          <w:szCs w:val="28"/>
        </w:rPr>
        <w:t xml:space="preserve">. </w:t>
      </w:r>
      <w:r w:rsidR="001B0783">
        <w:rPr>
          <w:rFonts w:ascii="Times New Roman" w:hAnsi="Times New Roman" w:cs="Times New Roman"/>
          <w:sz w:val="28"/>
          <w:szCs w:val="28"/>
        </w:rPr>
        <w:t xml:space="preserve">In this case, bystanders noticed </w:t>
      </w:r>
      <w:r w:rsidR="00E95EC1">
        <w:rPr>
          <w:rFonts w:ascii="Times New Roman" w:hAnsi="Times New Roman" w:cs="Times New Roman"/>
          <w:sz w:val="28"/>
          <w:szCs w:val="28"/>
        </w:rPr>
        <w:t>Mr. Cameron’s</w:t>
      </w:r>
      <w:r w:rsidR="001B0783">
        <w:rPr>
          <w:rFonts w:ascii="Times New Roman" w:hAnsi="Times New Roman" w:cs="Times New Roman"/>
          <w:sz w:val="28"/>
          <w:szCs w:val="28"/>
        </w:rPr>
        <w:t xml:space="preserve"> gun from all the way across the parking lot. </w:t>
      </w:r>
      <w:r>
        <w:rPr>
          <w:rFonts w:ascii="Times New Roman" w:hAnsi="Times New Roman" w:cs="Times New Roman"/>
          <w:sz w:val="28"/>
          <w:szCs w:val="28"/>
        </w:rPr>
        <w:t xml:space="preserve">Gray </w:t>
      </w:r>
      <w:r w:rsidR="00354E02">
        <w:rPr>
          <w:rFonts w:ascii="Times New Roman" w:hAnsi="Times New Roman" w:cs="Times New Roman"/>
          <w:sz w:val="28"/>
          <w:szCs w:val="28"/>
        </w:rPr>
        <w:t>believed</w:t>
      </w:r>
      <w:r>
        <w:rPr>
          <w:rFonts w:ascii="Times New Roman" w:hAnsi="Times New Roman" w:cs="Times New Roman"/>
          <w:sz w:val="28"/>
          <w:szCs w:val="28"/>
        </w:rPr>
        <w:t xml:space="preserve"> Mr. Cameron carried a firearm. Wilson himself admitted Mr. Cameron might have a gun. </w:t>
      </w:r>
      <w:r w:rsidRPr="00F86096">
        <w:rPr>
          <w:rFonts w:ascii="Times New Roman" w:hAnsi="Times New Roman" w:cs="Times New Roman"/>
          <w:sz w:val="28"/>
          <w:szCs w:val="28"/>
        </w:rPr>
        <w:t>Common sense dictates that</w:t>
      </w:r>
      <w:r>
        <w:rPr>
          <w:rFonts w:ascii="Times New Roman" w:hAnsi="Times New Roman" w:cs="Times New Roman"/>
          <w:sz w:val="28"/>
          <w:szCs w:val="28"/>
        </w:rPr>
        <w:t xml:space="preserve"> had they been </w:t>
      </w:r>
      <w:r w:rsidRPr="00536772">
        <w:rPr>
          <w:rFonts w:ascii="Times New Roman" w:hAnsi="Times New Roman" w:cs="Times New Roman"/>
          <w:i/>
          <w:iCs/>
          <w:sz w:val="28"/>
          <w:szCs w:val="28"/>
        </w:rPr>
        <w:t>near</w:t>
      </w:r>
      <w:r>
        <w:rPr>
          <w:rFonts w:ascii="Times New Roman" w:hAnsi="Times New Roman" w:cs="Times New Roman"/>
          <w:i/>
          <w:iCs/>
          <w:sz w:val="28"/>
          <w:szCs w:val="28"/>
        </w:rPr>
        <w:t xml:space="preserve"> </w:t>
      </w:r>
      <w:r>
        <w:rPr>
          <w:rFonts w:ascii="Times New Roman" w:hAnsi="Times New Roman" w:cs="Times New Roman"/>
          <w:sz w:val="28"/>
          <w:szCs w:val="28"/>
        </w:rPr>
        <w:t>Mr. Cameron they would have clearly recognized the firearm.</w:t>
      </w:r>
    </w:p>
    <w:p w14:paraId="572240B4" w14:textId="04FE82D1" w:rsidR="00517093" w:rsidRDefault="00F92F6A" w:rsidP="00517093">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Mr. Cameron </w:t>
      </w:r>
      <w:r w:rsidR="007E62C2">
        <w:rPr>
          <w:rFonts w:ascii="Times New Roman" w:hAnsi="Times New Roman" w:cs="Times New Roman"/>
          <w:sz w:val="28"/>
          <w:szCs w:val="28"/>
        </w:rPr>
        <w:t>did not intend to conceal</w:t>
      </w:r>
      <w:r w:rsidR="00E22089">
        <w:rPr>
          <w:rFonts w:ascii="Times New Roman" w:hAnsi="Times New Roman" w:cs="Times New Roman"/>
          <w:sz w:val="28"/>
          <w:szCs w:val="28"/>
        </w:rPr>
        <w:t xml:space="preserve"> the firearm</w:t>
      </w:r>
      <w:r w:rsidR="00625B45">
        <w:rPr>
          <w:rFonts w:ascii="Times New Roman" w:hAnsi="Times New Roman" w:cs="Times New Roman"/>
          <w:sz w:val="28"/>
          <w:szCs w:val="28"/>
        </w:rPr>
        <w:t>—h</w:t>
      </w:r>
      <w:r w:rsidR="005366B8">
        <w:rPr>
          <w:rFonts w:ascii="Times New Roman" w:hAnsi="Times New Roman" w:cs="Times New Roman"/>
          <w:sz w:val="28"/>
          <w:szCs w:val="28"/>
        </w:rPr>
        <w:t>e announced that he carried</w:t>
      </w:r>
      <w:r w:rsidR="00417C1E">
        <w:rPr>
          <w:rFonts w:ascii="Times New Roman" w:hAnsi="Times New Roman" w:cs="Times New Roman"/>
          <w:sz w:val="28"/>
          <w:szCs w:val="28"/>
        </w:rPr>
        <w:t xml:space="preserve"> </w:t>
      </w:r>
      <w:r w:rsidR="00C00EB6">
        <w:rPr>
          <w:rFonts w:ascii="Times New Roman" w:hAnsi="Times New Roman" w:cs="Times New Roman"/>
          <w:sz w:val="28"/>
          <w:szCs w:val="28"/>
        </w:rPr>
        <w:t>the gun</w:t>
      </w:r>
      <w:r>
        <w:rPr>
          <w:rFonts w:ascii="Times New Roman" w:hAnsi="Times New Roman" w:cs="Times New Roman"/>
          <w:sz w:val="28"/>
          <w:szCs w:val="28"/>
        </w:rPr>
        <w:t xml:space="preserve">. </w:t>
      </w:r>
      <w:r w:rsidR="007900C8">
        <w:rPr>
          <w:rFonts w:ascii="Times New Roman" w:hAnsi="Times New Roman" w:cs="Times New Roman"/>
          <w:sz w:val="28"/>
          <w:szCs w:val="28"/>
        </w:rPr>
        <w:t xml:space="preserve">In </w:t>
      </w:r>
      <w:r w:rsidR="007900C8">
        <w:rPr>
          <w:rFonts w:ascii="Times New Roman" w:hAnsi="Times New Roman" w:cs="Times New Roman"/>
          <w:i/>
          <w:iCs/>
          <w:sz w:val="28"/>
          <w:szCs w:val="28"/>
        </w:rPr>
        <w:t>Marsh</w:t>
      </w:r>
      <w:r w:rsidR="007900C8">
        <w:rPr>
          <w:rFonts w:ascii="Times New Roman" w:hAnsi="Times New Roman" w:cs="Times New Roman"/>
          <w:sz w:val="28"/>
          <w:szCs w:val="28"/>
        </w:rPr>
        <w:t xml:space="preserve">, the court emphasized the accused’s body language as he </w:t>
      </w:r>
      <w:r w:rsidR="006C315D">
        <w:rPr>
          <w:rFonts w:ascii="Times New Roman" w:hAnsi="Times New Roman" w:cs="Times New Roman"/>
          <w:sz w:val="28"/>
          <w:szCs w:val="28"/>
        </w:rPr>
        <w:t>hid</w:t>
      </w:r>
      <w:r w:rsidR="007900C8">
        <w:rPr>
          <w:rFonts w:ascii="Times New Roman" w:hAnsi="Times New Roman" w:cs="Times New Roman"/>
          <w:sz w:val="28"/>
          <w:szCs w:val="28"/>
        </w:rPr>
        <w:t xml:space="preserve"> </w:t>
      </w:r>
      <w:r w:rsidR="00885733">
        <w:rPr>
          <w:rFonts w:ascii="Times New Roman" w:hAnsi="Times New Roman" w:cs="Times New Roman"/>
          <w:sz w:val="28"/>
          <w:szCs w:val="28"/>
        </w:rPr>
        <w:t>by the truck, which indicated that he</w:t>
      </w:r>
      <w:r w:rsidR="004A6A4D">
        <w:rPr>
          <w:rFonts w:ascii="Times New Roman" w:hAnsi="Times New Roman" w:cs="Times New Roman"/>
          <w:sz w:val="28"/>
          <w:szCs w:val="28"/>
        </w:rPr>
        <w:t xml:space="preserve"> had not only hidden the weapon but intended to do so. </w:t>
      </w:r>
      <w:r w:rsidR="004A6A4D">
        <w:rPr>
          <w:rFonts w:ascii="Times New Roman" w:hAnsi="Times New Roman" w:cs="Times New Roman"/>
          <w:i/>
          <w:iCs/>
          <w:sz w:val="28"/>
          <w:szCs w:val="28"/>
        </w:rPr>
        <w:t>Id.</w:t>
      </w:r>
      <w:r w:rsidR="004A6A4D">
        <w:rPr>
          <w:rFonts w:ascii="Times New Roman" w:hAnsi="Times New Roman" w:cs="Times New Roman"/>
          <w:sz w:val="28"/>
          <w:szCs w:val="28"/>
        </w:rPr>
        <w:t xml:space="preserve"> </w:t>
      </w:r>
      <w:r w:rsidR="00124A4A">
        <w:rPr>
          <w:rFonts w:ascii="Times New Roman" w:hAnsi="Times New Roman" w:cs="Times New Roman"/>
          <w:sz w:val="28"/>
          <w:szCs w:val="28"/>
        </w:rPr>
        <w:t xml:space="preserve">Mr. Cameron used his body and words to broadcast that he </w:t>
      </w:r>
      <w:r w:rsidR="00A573BD">
        <w:rPr>
          <w:rFonts w:ascii="Times New Roman" w:hAnsi="Times New Roman" w:cs="Times New Roman"/>
          <w:sz w:val="28"/>
          <w:szCs w:val="28"/>
        </w:rPr>
        <w:t>carried</w:t>
      </w:r>
      <w:r w:rsidR="00124A4A">
        <w:rPr>
          <w:rFonts w:ascii="Times New Roman" w:hAnsi="Times New Roman" w:cs="Times New Roman"/>
          <w:sz w:val="28"/>
          <w:szCs w:val="28"/>
        </w:rPr>
        <w:t xml:space="preserve"> a firearm.</w:t>
      </w:r>
    </w:p>
    <w:p w14:paraId="0C170E93" w14:textId="0B999B1C" w:rsidR="006C2FAF" w:rsidRDefault="00517093" w:rsidP="009C56C2">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Mr. Cameron indicated that he was armed in three ways. First, he held his gun in a manner only a gun would be held. Second, he made the shape of a gun with his left hand. Third, he said, “</w:t>
      </w:r>
      <w:r w:rsidR="00F167AD">
        <w:rPr>
          <w:rFonts w:ascii="Times New Roman" w:hAnsi="Times New Roman" w:cs="Times New Roman"/>
          <w:sz w:val="28"/>
          <w:szCs w:val="28"/>
        </w:rPr>
        <w:t>P</w:t>
      </w:r>
      <w:r>
        <w:rPr>
          <w:rFonts w:ascii="Times New Roman" w:hAnsi="Times New Roman" w:cs="Times New Roman"/>
          <w:sz w:val="28"/>
          <w:szCs w:val="28"/>
        </w:rPr>
        <w:t xml:space="preserve">op pop.” Each indication individually demonstrates that he </w:t>
      </w:r>
      <w:r w:rsidR="00822C70">
        <w:rPr>
          <w:rFonts w:ascii="Times New Roman" w:hAnsi="Times New Roman" w:cs="Times New Roman"/>
          <w:sz w:val="28"/>
          <w:szCs w:val="28"/>
        </w:rPr>
        <w:t>carried</w:t>
      </w:r>
      <w:r>
        <w:rPr>
          <w:rFonts w:ascii="Times New Roman" w:hAnsi="Times New Roman" w:cs="Times New Roman"/>
          <w:sz w:val="28"/>
          <w:szCs w:val="28"/>
        </w:rPr>
        <w:t xml:space="preserve"> a firearm. Together, it is undeniable</w:t>
      </w:r>
      <w:r w:rsidR="009009AF">
        <w:rPr>
          <w:rFonts w:ascii="Times New Roman" w:hAnsi="Times New Roman" w:cs="Times New Roman"/>
          <w:sz w:val="28"/>
          <w:szCs w:val="28"/>
        </w:rPr>
        <w:t xml:space="preserve"> </w:t>
      </w:r>
      <w:r w:rsidR="00BF1BC2">
        <w:rPr>
          <w:rFonts w:ascii="Times New Roman" w:hAnsi="Times New Roman" w:cs="Times New Roman"/>
          <w:sz w:val="28"/>
          <w:szCs w:val="28"/>
        </w:rPr>
        <w:t xml:space="preserve">that Mr. Cameron intended to </w:t>
      </w:r>
      <w:r w:rsidR="00E90B34">
        <w:rPr>
          <w:rFonts w:ascii="Times New Roman" w:hAnsi="Times New Roman" w:cs="Times New Roman"/>
          <w:sz w:val="28"/>
          <w:szCs w:val="28"/>
        </w:rPr>
        <w:t>make his gun’s existence known</w:t>
      </w:r>
      <w:r w:rsidR="00BF1BC2">
        <w:rPr>
          <w:rFonts w:ascii="Times New Roman" w:hAnsi="Times New Roman" w:cs="Times New Roman"/>
          <w:sz w:val="28"/>
          <w:szCs w:val="28"/>
        </w:rPr>
        <w:t>.</w:t>
      </w:r>
    </w:p>
    <w:p w14:paraId="0C6D0F6A" w14:textId="2957E496" w:rsidR="0025737E" w:rsidRPr="00F86096" w:rsidRDefault="00CC2968" w:rsidP="002C7192">
      <w:pPr>
        <w:spacing w:after="0" w:line="480" w:lineRule="auto"/>
        <w:ind w:firstLine="720"/>
        <w:rPr>
          <w:rFonts w:ascii="Times New Roman" w:hAnsi="Times New Roman" w:cs="Times New Roman"/>
          <w:sz w:val="28"/>
          <w:szCs w:val="28"/>
        </w:rPr>
      </w:pPr>
      <w:r w:rsidRPr="007D7424">
        <w:rPr>
          <w:rFonts w:ascii="Times New Roman" w:hAnsi="Times New Roman" w:cs="Times New Roman"/>
          <w:sz w:val="28"/>
          <w:szCs w:val="28"/>
        </w:rPr>
        <w:t>Mr</w:t>
      </w:r>
      <w:r w:rsidRPr="00F86096">
        <w:rPr>
          <w:rFonts w:ascii="Times New Roman" w:hAnsi="Times New Roman" w:cs="Times New Roman"/>
          <w:sz w:val="28"/>
          <w:szCs w:val="28"/>
        </w:rPr>
        <w:t>. Cameron</w:t>
      </w:r>
      <w:r w:rsidR="007D1447">
        <w:rPr>
          <w:rFonts w:ascii="Times New Roman" w:hAnsi="Times New Roman" w:cs="Times New Roman"/>
          <w:sz w:val="28"/>
          <w:szCs w:val="28"/>
        </w:rPr>
        <w:t xml:space="preserve"> did not just carry the firearm in a manner </w:t>
      </w:r>
      <w:r w:rsidR="007D1447" w:rsidRPr="00654C83">
        <w:rPr>
          <w:rFonts w:ascii="Times New Roman" w:hAnsi="Times New Roman" w:cs="Times New Roman"/>
          <w:i/>
          <w:iCs/>
          <w:sz w:val="28"/>
          <w:szCs w:val="28"/>
        </w:rPr>
        <w:t>designed</w:t>
      </w:r>
      <w:r w:rsidR="007D1447">
        <w:rPr>
          <w:rFonts w:ascii="Times New Roman" w:hAnsi="Times New Roman" w:cs="Times New Roman"/>
          <w:sz w:val="28"/>
          <w:szCs w:val="28"/>
        </w:rPr>
        <w:t xml:space="preserve"> to indicate its existence to others</w:t>
      </w:r>
      <w:r w:rsidR="00B24CA5">
        <w:rPr>
          <w:rFonts w:ascii="Times New Roman" w:hAnsi="Times New Roman" w:cs="Times New Roman"/>
          <w:sz w:val="28"/>
          <w:szCs w:val="28"/>
        </w:rPr>
        <w:t xml:space="preserve">. That would have been </w:t>
      </w:r>
      <w:r w:rsidR="009568DA">
        <w:rPr>
          <w:rFonts w:ascii="Times New Roman" w:hAnsi="Times New Roman" w:cs="Times New Roman"/>
          <w:sz w:val="28"/>
          <w:szCs w:val="28"/>
        </w:rPr>
        <w:t>sufficient</w:t>
      </w:r>
      <w:r w:rsidR="00B24CA5">
        <w:rPr>
          <w:rFonts w:ascii="Times New Roman" w:hAnsi="Times New Roman" w:cs="Times New Roman"/>
          <w:sz w:val="28"/>
          <w:szCs w:val="28"/>
        </w:rPr>
        <w:t xml:space="preserve">. He </w:t>
      </w:r>
      <w:r w:rsidR="00B24CA5">
        <w:rPr>
          <w:rFonts w:ascii="Times New Roman" w:hAnsi="Times New Roman" w:cs="Times New Roman"/>
          <w:i/>
          <w:iCs/>
          <w:sz w:val="28"/>
          <w:szCs w:val="28"/>
        </w:rPr>
        <w:t>made</w:t>
      </w:r>
      <w:r w:rsidR="00B24CA5">
        <w:rPr>
          <w:rFonts w:ascii="Times New Roman" w:hAnsi="Times New Roman" w:cs="Times New Roman"/>
          <w:sz w:val="28"/>
          <w:szCs w:val="28"/>
        </w:rPr>
        <w:t xml:space="preserve"> its existence apparent. </w:t>
      </w:r>
      <w:r w:rsidR="00144162">
        <w:rPr>
          <w:rFonts w:ascii="Times New Roman" w:hAnsi="Times New Roman" w:cs="Times New Roman"/>
          <w:sz w:val="28"/>
          <w:szCs w:val="28"/>
        </w:rPr>
        <w:t>H</w:t>
      </w:r>
      <w:r w:rsidR="007D1447">
        <w:rPr>
          <w:rFonts w:ascii="Times New Roman" w:hAnsi="Times New Roman" w:cs="Times New Roman"/>
          <w:sz w:val="28"/>
          <w:szCs w:val="28"/>
        </w:rPr>
        <w:t xml:space="preserve">e clearly </w:t>
      </w:r>
      <w:r w:rsidR="007D7424">
        <w:rPr>
          <w:rFonts w:ascii="Times New Roman" w:hAnsi="Times New Roman" w:cs="Times New Roman"/>
          <w:sz w:val="28"/>
          <w:szCs w:val="28"/>
        </w:rPr>
        <w:t>complied with the law. Mr. Cameron did not conceal his firearm.</w:t>
      </w:r>
    </w:p>
    <w:p w14:paraId="39A23A0E" w14:textId="61A6C607" w:rsidR="000E599D" w:rsidRPr="00035146" w:rsidRDefault="00A6565A" w:rsidP="00C904CD">
      <w:pPr>
        <w:pStyle w:val="Heading2"/>
        <w:numPr>
          <w:ilvl w:val="0"/>
          <w:numId w:val="44"/>
        </w:numPr>
        <w:spacing w:before="0"/>
        <w:rPr>
          <w:rFonts w:ascii="Times New Roman" w:hAnsi="Times New Roman" w:cs="Times New Roman"/>
          <w:b/>
          <w:bCs/>
          <w:i w:val="0"/>
          <w:iCs/>
        </w:rPr>
      </w:pPr>
      <w:bookmarkStart w:id="29" w:name="_Toc175854455"/>
      <w:bookmarkStart w:id="30" w:name="_Toc175854647"/>
      <w:bookmarkStart w:id="31" w:name="_Toc175926431"/>
      <w:bookmarkStart w:id="32" w:name="_Toc176033255"/>
      <w:bookmarkStart w:id="33" w:name="_Toc175326234"/>
      <w:r w:rsidRPr="00035146">
        <w:rPr>
          <w:rFonts w:ascii="Times New Roman" w:hAnsi="Times New Roman" w:cs="Times New Roman"/>
          <w:b/>
          <w:bCs/>
          <w:i w:val="0"/>
          <w:iCs/>
        </w:rPr>
        <w:t>Even if this Court</w:t>
      </w:r>
      <w:r w:rsidR="0011716F" w:rsidRPr="00035146">
        <w:rPr>
          <w:rFonts w:ascii="Times New Roman" w:hAnsi="Times New Roman" w:cs="Times New Roman"/>
          <w:b/>
          <w:bCs/>
          <w:i w:val="0"/>
          <w:iCs/>
        </w:rPr>
        <w:t xml:space="preserve"> finds that Mr. Cameron concealed his firearm, he still properly claims immunity under the Stand Your Ground statute.</w:t>
      </w:r>
      <w:bookmarkEnd w:id="29"/>
      <w:bookmarkEnd w:id="30"/>
      <w:bookmarkEnd w:id="31"/>
      <w:bookmarkEnd w:id="32"/>
      <w:r w:rsidR="00F83FD9" w:rsidRPr="00035146">
        <w:rPr>
          <w:rFonts w:ascii="Times New Roman" w:hAnsi="Times New Roman" w:cs="Times New Roman"/>
          <w:b/>
          <w:bCs/>
          <w:i w:val="0"/>
          <w:iCs/>
        </w:rPr>
        <w:t xml:space="preserve"> </w:t>
      </w:r>
      <w:bookmarkEnd w:id="33"/>
    </w:p>
    <w:p w14:paraId="14325E16" w14:textId="33089E91" w:rsidR="003C0D40" w:rsidRDefault="00B534DE" w:rsidP="002C7192">
      <w:pPr>
        <w:spacing w:before="240"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Multiple states allow </w:t>
      </w:r>
      <w:r w:rsidR="002A6FF7">
        <w:rPr>
          <w:rFonts w:ascii="Times New Roman" w:hAnsi="Times New Roman" w:cs="Times New Roman"/>
          <w:sz w:val="28"/>
          <w:szCs w:val="28"/>
        </w:rPr>
        <w:t xml:space="preserve">an </w:t>
      </w:r>
      <w:r w:rsidR="00355CA9" w:rsidRPr="00F86096">
        <w:rPr>
          <w:rFonts w:ascii="Times New Roman" w:hAnsi="Times New Roman" w:cs="Times New Roman"/>
          <w:sz w:val="28"/>
          <w:szCs w:val="28"/>
        </w:rPr>
        <w:t xml:space="preserve">individual to claim immunity under SYG laws even if the individual </w:t>
      </w:r>
      <w:r w:rsidR="001B0995" w:rsidRPr="00F86096">
        <w:rPr>
          <w:rFonts w:ascii="Times New Roman" w:hAnsi="Times New Roman" w:cs="Times New Roman"/>
          <w:sz w:val="28"/>
          <w:szCs w:val="28"/>
        </w:rPr>
        <w:t>engaged in unlawful activity</w:t>
      </w:r>
      <w:r w:rsidR="00A54A0F">
        <w:rPr>
          <w:rFonts w:ascii="Times New Roman" w:hAnsi="Times New Roman" w:cs="Times New Roman"/>
          <w:sz w:val="28"/>
          <w:szCs w:val="28"/>
        </w:rPr>
        <w:t>, and this Court should do the same</w:t>
      </w:r>
      <w:r w:rsidR="001B0995" w:rsidRPr="00F86096">
        <w:rPr>
          <w:rFonts w:ascii="Times New Roman" w:hAnsi="Times New Roman" w:cs="Times New Roman"/>
          <w:sz w:val="28"/>
          <w:szCs w:val="28"/>
        </w:rPr>
        <w:t>.</w:t>
      </w:r>
      <w:r w:rsidR="00CA5B4C" w:rsidRPr="00F86096">
        <w:rPr>
          <w:rFonts w:ascii="Times New Roman" w:hAnsi="Times New Roman" w:cs="Times New Roman"/>
          <w:i/>
          <w:iCs/>
          <w:sz w:val="28"/>
          <w:szCs w:val="28"/>
        </w:rPr>
        <w:t xml:space="preserve"> </w:t>
      </w:r>
      <w:r w:rsidR="00903790" w:rsidRPr="00E26779">
        <w:rPr>
          <w:rFonts w:ascii="Times New Roman" w:hAnsi="Times New Roman" w:cs="Times New Roman"/>
          <w:i/>
          <w:iCs/>
          <w:sz w:val="28"/>
          <w:szCs w:val="28"/>
          <w:lang w:val="es-MX"/>
        </w:rPr>
        <w:t>Ex parte Johnson</w:t>
      </w:r>
      <w:r w:rsidR="00903790" w:rsidRPr="00E26779">
        <w:rPr>
          <w:rFonts w:ascii="Times New Roman" w:hAnsi="Times New Roman" w:cs="Times New Roman"/>
          <w:sz w:val="28"/>
          <w:szCs w:val="28"/>
          <w:lang w:val="es-MX"/>
        </w:rPr>
        <w:t>, No. SC</w:t>
      </w:r>
      <w:r w:rsidR="00582197">
        <w:rPr>
          <w:rFonts w:ascii="Times New Roman" w:hAnsi="Times New Roman" w:cs="Times New Roman"/>
          <w:sz w:val="28"/>
          <w:szCs w:val="28"/>
          <w:lang w:val="es-MX"/>
        </w:rPr>
        <w:t>–</w:t>
      </w:r>
      <w:r w:rsidR="00903790" w:rsidRPr="00E26779">
        <w:rPr>
          <w:rFonts w:ascii="Times New Roman" w:hAnsi="Times New Roman" w:cs="Times New Roman"/>
          <w:sz w:val="28"/>
          <w:szCs w:val="28"/>
          <w:lang w:val="es-MX"/>
        </w:rPr>
        <w:t>2023</w:t>
      </w:r>
      <w:r w:rsidR="00582197">
        <w:rPr>
          <w:rFonts w:ascii="Times New Roman" w:hAnsi="Times New Roman" w:cs="Times New Roman"/>
          <w:sz w:val="28"/>
          <w:szCs w:val="28"/>
          <w:lang w:val="es-MX"/>
        </w:rPr>
        <w:t>–</w:t>
      </w:r>
      <w:r w:rsidR="00903790" w:rsidRPr="00E26779">
        <w:rPr>
          <w:rFonts w:ascii="Times New Roman" w:hAnsi="Times New Roman" w:cs="Times New Roman"/>
          <w:sz w:val="28"/>
          <w:szCs w:val="28"/>
          <w:lang w:val="es-MX"/>
        </w:rPr>
        <w:t xml:space="preserve">0251, 2023 WL </w:t>
      </w:r>
      <w:r w:rsidR="00B36CF2" w:rsidRPr="00E26779">
        <w:rPr>
          <w:rFonts w:ascii="Times New Roman" w:hAnsi="Times New Roman" w:cs="Times New Roman"/>
          <w:sz w:val="28"/>
          <w:szCs w:val="28"/>
          <w:lang w:val="es-MX"/>
        </w:rPr>
        <w:t>8658886</w:t>
      </w:r>
      <w:r w:rsidR="00BB3E33" w:rsidRPr="00E26779">
        <w:rPr>
          <w:rFonts w:ascii="Times New Roman" w:hAnsi="Times New Roman" w:cs="Times New Roman"/>
          <w:sz w:val="28"/>
          <w:szCs w:val="28"/>
          <w:lang w:val="es-MX"/>
        </w:rPr>
        <w:t xml:space="preserve">, </w:t>
      </w:r>
      <w:r w:rsidR="005977A9" w:rsidRPr="00E26779">
        <w:rPr>
          <w:rFonts w:ascii="Times New Roman" w:hAnsi="Times New Roman" w:cs="Times New Roman"/>
          <w:sz w:val="28"/>
          <w:szCs w:val="28"/>
          <w:lang w:val="es-MX"/>
        </w:rPr>
        <w:t xml:space="preserve">at </w:t>
      </w:r>
      <w:r w:rsidR="00BB3E33" w:rsidRPr="00E26779">
        <w:rPr>
          <w:rFonts w:ascii="Times New Roman" w:hAnsi="Times New Roman" w:cs="Times New Roman"/>
          <w:sz w:val="28"/>
          <w:szCs w:val="28"/>
          <w:lang w:val="es-MX"/>
        </w:rPr>
        <w:t xml:space="preserve">*5 </w:t>
      </w:r>
      <w:r w:rsidR="00B36CF2" w:rsidRPr="00E26779">
        <w:rPr>
          <w:rFonts w:ascii="Times New Roman" w:hAnsi="Times New Roman" w:cs="Times New Roman"/>
          <w:sz w:val="28"/>
          <w:szCs w:val="28"/>
          <w:lang w:val="es-MX"/>
        </w:rPr>
        <w:t>(Ala. Dec. 15, 2023)</w:t>
      </w:r>
      <w:r w:rsidR="00E26779">
        <w:rPr>
          <w:rFonts w:ascii="Times New Roman" w:hAnsi="Times New Roman" w:cs="Times New Roman"/>
          <w:sz w:val="28"/>
          <w:szCs w:val="28"/>
        </w:rPr>
        <w:fldChar w:fldCharType="begin"/>
      </w:r>
      <w:r w:rsidR="00E26779" w:rsidRPr="00E26779">
        <w:rPr>
          <w:lang w:val="es-MX"/>
        </w:rPr>
        <w:instrText xml:space="preserve"> TA \l "</w:instrText>
      </w:r>
      <w:r w:rsidR="00E26779" w:rsidRPr="00E26779">
        <w:rPr>
          <w:rFonts w:ascii="Times New Roman" w:hAnsi="Times New Roman" w:cs="Times New Roman"/>
          <w:i/>
          <w:iCs/>
          <w:sz w:val="28"/>
          <w:szCs w:val="28"/>
          <w:lang w:val="es-MX"/>
        </w:rPr>
        <w:instrText>Ex parte Johnson</w:instrText>
      </w:r>
      <w:r w:rsidR="00E26779" w:rsidRPr="00E26779">
        <w:rPr>
          <w:rFonts w:ascii="Times New Roman" w:hAnsi="Times New Roman" w:cs="Times New Roman"/>
          <w:sz w:val="28"/>
          <w:szCs w:val="28"/>
          <w:lang w:val="es-MX"/>
        </w:rPr>
        <w:instrText>, No. SC-2023-0251, 2023 WL 8658886 (Ala. Dec. 15, 2023)</w:instrText>
      </w:r>
      <w:r w:rsidR="00E26779" w:rsidRPr="00E26779">
        <w:rPr>
          <w:lang w:val="es-MX"/>
        </w:rPr>
        <w:instrText xml:space="preserve">" \s "Ex parte Johnson, No. SC-2023-0251, 2023 WL 8658886 (Ala. Dec. 15, 2023)" \c 1 </w:instrText>
      </w:r>
      <w:r w:rsidR="00E26779">
        <w:rPr>
          <w:rFonts w:ascii="Times New Roman" w:hAnsi="Times New Roman" w:cs="Times New Roman"/>
          <w:sz w:val="28"/>
          <w:szCs w:val="28"/>
        </w:rPr>
        <w:fldChar w:fldCharType="end"/>
      </w:r>
      <w:r w:rsidR="00E26779">
        <w:rPr>
          <w:rFonts w:ascii="Times New Roman" w:hAnsi="Times New Roman" w:cs="Times New Roman"/>
          <w:sz w:val="28"/>
          <w:szCs w:val="28"/>
        </w:rPr>
        <w:fldChar w:fldCharType="begin"/>
      </w:r>
      <w:r w:rsidR="00E26779" w:rsidRPr="00E26779">
        <w:rPr>
          <w:lang w:val="es-MX"/>
        </w:rPr>
        <w:instrText xml:space="preserve"> TA \s "Ex parte Johnson, No. SC-2023-0251, 2023 WL 8658886 (Ala. Dec. 15, 2023)" </w:instrText>
      </w:r>
      <w:r w:rsidR="00E26779">
        <w:rPr>
          <w:rFonts w:ascii="Times New Roman" w:hAnsi="Times New Roman" w:cs="Times New Roman"/>
          <w:sz w:val="28"/>
          <w:szCs w:val="28"/>
        </w:rPr>
        <w:fldChar w:fldCharType="end"/>
      </w:r>
      <w:r w:rsidR="00B36CF2" w:rsidRPr="00E26779">
        <w:rPr>
          <w:rFonts w:ascii="Times New Roman" w:hAnsi="Times New Roman" w:cs="Times New Roman"/>
          <w:sz w:val="28"/>
          <w:szCs w:val="28"/>
          <w:lang w:val="es-MX"/>
        </w:rPr>
        <w:t>;</w:t>
      </w:r>
      <w:r w:rsidR="00D2310B" w:rsidRPr="00E26779">
        <w:rPr>
          <w:rFonts w:ascii="Times New Roman" w:hAnsi="Times New Roman" w:cs="Times New Roman"/>
          <w:sz w:val="28"/>
          <w:szCs w:val="28"/>
          <w:lang w:val="es-MX"/>
        </w:rPr>
        <w:t xml:space="preserve"> </w:t>
      </w:r>
      <w:r w:rsidR="00D2310B" w:rsidRPr="00E26779">
        <w:rPr>
          <w:rFonts w:ascii="Times New Roman" w:hAnsi="Times New Roman" w:cs="Times New Roman"/>
          <w:i/>
          <w:iCs/>
          <w:sz w:val="28"/>
          <w:szCs w:val="28"/>
          <w:lang w:val="es-MX"/>
        </w:rPr>
        <w:t>Garcia v. State</w:t>
      </w:r>
      <w:r w:rsidR="00D2310B" w:rsidRPr="00E26779">
        <w:rPr>
          <w:rFonts w:ascii="Times New Roman" w:hAnsi="Times New Roman" w:cs="Times New Roman"/>
          <w:sz w:val="28"/>
          <w:szCs w:val="28"/>
          <w:lang w:val="es-MX"/>
        </w:rPr>
        <w:t>, 286 So. 3d 348</w:t>
      </w:r>
      <w:r w:rsidR="005977A9" w:rsidRPr="00E26779">
        <w:rPr>
          <w:rFonts w:ascii="Times New Roman" w:hAnsi="Times New Roman" w:cs="Times New Roman"/>
          <w:sz w:val="28"/>
          <w:szCs w:val="28"/>
          <w:lang w:val="es-MX"/>
        </w:rPr>
        <w:t xml:space="preserve">, </w:t>
      </w:r>
      <w:r w:rsidR="00CF715F" w:rsidRPr="00E26779">
        <w:rPr>
          <w:rFonts w:ascii="Times New Roman" w:hAnsi="Times New Roman" w:cs="Times New Roman"/>
          <w:sz w:val="28"/>
          <w:szCs w:val="28"/>
          <w:lang w:val="es-MX"/>
        </w:rPr>
        <w:t>351–52</w:t>
      </w:r>
      <w:r w:rsidR="00D2310B" w:rsidRPr="00E26779">
        <w:rPr>
          <w:rFonts w:ascii="Times New Roman" w:hAnsi="Times New Roman" w:cs="Times New Roman"/>
          <w:sz w:val="28"/>
          <w:szCs w:val="28"/>
          <w:lang w:val="es-MX"/>
        </w:rPr>
        <w:t xml:space="preserve"> (Fla. </w:t>
      </w:r>
      <w:r w:rsidR="00D2310B" w:rsidRPr="00F86096">
        <w:rPr>
          <w:rFonts w:ascii="Times New Roman" w:hAnsi="Times New Roman" w:cs="Times New Roman"/>
          <w:sz w:val="28"/>
          <w:szCs w:val="28"/>
        </w:rPr>
        <w:t xml:space="preserve">Dist. Ct. App. </w:t>
      </w:r>
      <w:r w:rsidR="00D2310B" w:rsidRPr="00055656">
        <w:rPr>
          <w:rFonts w:ascii="Times New Roman" w:hAnsi="Times New Roman" w:cs="Times New Roman"/>
          <w:sz w:val="28"/>
          <w:szCs w:val="28"/>
        </w:rPr>
        <w:t>2019)</w:t>
      </w:r>
      <w:r w:rsidR="006B15E8">
        <w:rPr>
          <w:rFonts w:ascii="Times New Roman" w:hAnsi="Times New Roman" w:cs="Times New Roman"/>
          <w:sz w:val="28"/>
          <w:szCs w:val="28"/>
        </w:rPr>
        <w:fldChar w:fldCharType="begin"/>
      </w:r>
      <w:r w:rsidR="006B15E8">
        <w:instrText xml:space="preserve"> TA \l "</w:instrText>
      </w:r>
      <w:r w:rsidR="006B15E8" w:rsidRPr="000E57D5">
        <w:rPr>
          <w:rFonts w:ascii="Times New Roman" w:hAnsi="Times New Roman" w:cs="Times New Roman"/>
          <w:i/>
          <w:iCs/>
          <w:sz w:val="28"/>
          <w:szCs w:val="28"/>
        </w:rPr>
        <w:instrText>Garcia v. State</w:instrText>
      </w:r>
      <w:r w:rsidR="006B15E8" w:rsidRPr="000E57D5">
        <w:rPr>
          <w:rFonts w:ascii="Times New Roman" w:hAnsi="Times New Roman" w:cs="Times New Roman"/>
          <w:sz w:val="28"/>
          <w:szCs w:val="28"/>
        </w:rPr>
        <w:instrText xml:space="preserve">, 286 So. 3d 348 (Fla. </w:instrText>
      </w:r>
      <w:r w:rsidR="006B15E8" w:rsidRPr="009B430E">
        <w:rPr>
          <w:rFonts w:ascii="Times New Roman" w:hAnsi="Times New Roman" w:cs="Times New Roman"/>
          <w:sz w:val="28"/>
          <w:szCs w:val="28"/>
        </w:rPr>
        <w:instrText>Dist. Ct. App. 2019)</w:instrText>
      </w:r>
      <w:r w:rsidR="006B15E8">
        <w:instrText xml:space="preserve">" \s "Garcia v. State, 286 So. 3d 348 (Fla. Dist. Ct. App. 2019)" \c 1 </w:instrText>
      </w:r>
      <w:r w:rsidR="006B15E8">
        <w:rPr>
          <w:rFonts w:ascii="Times New Roman" w:hAnsi="Times New Roman" w:cs="Times New Roman"/>
          <w:sz w:val="28"/>
          <w:szCs w:val="28"/>
        </w:rPr>
        <w:fldChar w:fldCharType="end"/>
      </w:r>
      <w:r w:rsidR="006B15E8">
        <w:rPr>
          <w:rFonts w:ascii="Times New Roman" w:hAnsi="Times New Roman" w:cs="Times New Roman"/>
          <w:sz w:val="28"/>
          <w:szCs w:val="28"/>
        </w:rPr>
        <w:fldChar w:fldCharType="begin"/>
      </w:r>
      <w:r w:rsidR="006B15E8">
        <w:instrText xml:space="preserve"> TA \s "Garcia v. State, 286 So. 3d 348</w:instrText>
      </w:r>
      <w:r w:rsidR="008D40AD">
        <w:instrText xml:space="preserve"> </w:instrText>
      </w:r>
      <w:r w:rsidR="006B15E8">
        <w:instrText xml:space="preserve">(Fla. Dist. Ct. App. 2019)" </w:instrText>
      </w:r>
      <w:r w:rsidR="006B15E8">
        <w:rPr>
          <w:rFonts w:ascii="Times New Roman" w:hAnsi="Times New Roman" w:cs="Times New Roman"/>
          <w:sz w:val="28"/>
          <w:szCs w:val="28"/>
        </w:rPr>
        <w:fldChar w:fldCharType="end"/>
      </w:r>
      <w:r w:rsidR="00D2310B">
        <w:rPr>
          <w:rFonts w:ascii="Times New Roman" w:hAnsi="Times New Roman" w:cs="Times New Roman"/>
          <w:sz w:val="28"/>
          <w:szCs w:val="28"/>
        </w:rPr>
        <w:t>.</w:t>
      </w:r>
      <w:r w:rsidR="00EF1034" w:rsidRPr="00F86096">
        <w:rPr>
          <w:rFonts w:ascii="Times New Roman" w:hAnsi="Times New Roman" w:cs="Times New Roman"/>
          <w:sz w:val="28"/>
          <w:szCs w:val="28"/>
        </w:rPr>
        <w:t xml:space="preserve"> </w:t>
      </w:r>
      <w:r w:rsidR="000038FF">
        <w:rPr>
          <w:rFonts w:ascii="Times New Roman" w:hAnsi="Times New Roman" w:cs="Times New Roman"/>
          <w:sz w:val="28"/>
          <w:szCs w:val="28"/>
        </w:rPr>
        <w:t>Florida jurisp</w:t>
      </w:r>
      <w:r w:rsidR="00300545">
        <w:rPr>
          <w:rFonts w:ascii="Times New Roman" w:hAnsi="Times New Roman" w:cs="Times New Roman"/>
          <w:sz w:val="28"/>
          <w:szCs w:val="28"/>
        </w:rPr>
        <w:t xml:space="preserve">rudence is particularly persuasive because its SYG statute is identical to </w:t>
      </w:r>
      <w:r w:rsidR="00385E17">
        <w:rPr>
          <w:rFonts w:ascii="Times New Roman" w:hAnsi="Times New Roman" w:cs="Times New Roman"/>
          <w:sz w:val="28"/>
          <w:szCs w:val="28"/>
        </w:rPr>
        <w:lastRenderedPageBreak/>
        <w:t>Stetson’s</w:t>
      </w:r>
      <w:r w:rsidR="002E5E66">
        <w:rPr>
          <w:rFonts w:ascii="Times New Roman" w:hAnsi="Times New Roman" w:cs="Times New Roman"/>
          <w:sz w:val="28"/>
          <w:szCs w:val="28"/>
        </w:rPr>
        <w:t>.</w:t>
      </w:r>
      <w:r w:rsidR="00C35ED3">
        <w:rPr>
          <w:rFonts w:ascii="Times New Roman" w:hAnsi="Times New Roman" w:cs="Times New Roman"/>
          <w:sz w:val="28"/>
          <w:szCs w:val="28"/>
        </w:rPr>
        <w:t xml:space="preserve"> </w:t>
      </w:r>
      <w:r w:rsidR="0010390F">
        <w:rPr>
          <w:rFonts w:ascii="Times New Roman" w:hAnsi="Times New Roman" w:cs="Times New Roman"/>
          <w:i/>
          <w:iCs/>
          <w:sz w:val="28"/>
          <w:szCs w:val="28"/>
        </w:rPr>
        <w:t xml:space="preserve">See </w:t>
      </w:r>
      <w:r w:rsidR="0010390F">
        <w:rPr>
          <w:rFonts w:ascii="Times New Roman" w:hAnsi="Times New Roman" w:cs="Times New Roman"/>
          <w:sz w:val="28"/>
          <w:szCs w:val="28"/>
        </w:rPr>
        <w:t>Fla. Stat. § 776.012</w:t>
      </w:r>
      <w:r w:rsidR="00ED5B63">
        <w:rPr>
          <w:rFonts w:ascii="Times New Roman" w:hAnsi="Times New Roman" w:cs="Times New Roman"/>
          <w:sz w:val="28"/>
          <w:szCs w:val="28"/>
        </w:rPr>
        <w:t xml:space="preserve"> (2024)</w:t>
      </w:r>
      <w:r w:rsidR="00F50313">
        <w:rPr>
          <w:rFonts w:ascii="Times New Roman" w:hAnsi="Times New Roman" w:cs="Times New Roman"/>
          <w:sz w:val="28"/>
          <w:szCs w:val="28"/>
        </w:rPr>
        <w:fldChar w:fldCharType="begin"/>
      </w:r>
      <w:r w:rsidR="00F50313">
        <w:instrText xml:space="preserve"> TA \l "</w:instrText>
      </w:r>
      <w:r w:rsidR="00F50313" w:rsidRPr="007C2C03">
        <w:rPr>
          <w:rFonts w:ascii="Times New Roman" w:hAnsi="Times New Roman" w:cs="Times New Roman"/>
          <w:sz w:val="28"/>
          <w:szCs w:val="28"/>
        </w:rPr>
        <w:instrText>Fla. Stat. § 776.012 (2024)</w:instrText>
      </w:r>
      <w:r w:rsidR="00F50313">
        <w:instrText xml:space="preserve">" \s "Fla. Stat. § 776.012 (2024)" \c 2 </w:instrText>
      </w:r>
      <w:r w:rsidR="00F50313">
        <w:rPr>
          <w:rFonts w:ascii="Times New Roman" w:hAnsi="Times New Roman" w:cs="Times New Roman"/>
          <w:sz w:val="28"/>
          <w:szCs w:val="28"/>
        </w:rPr>
        <w:fldChar w:fldCharType="end"/>
      </w:r>
      <w:r w:rsidR="0010390F">
        <w:rPr>
          <w:rFonts w:ascii="Times New Roman" w:hAnsi="Times New Roman" w:cs="Times New Roman"/>
          <w:sz w:val="28"/>
          <w:szCs w:val="28"/>
        </w:rPr>
        <w:t xml:space="preserve">. </w:t>
      </w:r>
      <w:r w:rsidR="00FF353E">
        <w:rPr>
          <w:rFonts w:ascii="Times New Roman" w:hAnsi="Times New Roman" w:cs="Times New Roman"/>
          <w:sz w:val="28"/>
          <w:szCs w:val="28"/>
        </w:rPr>
        <w:t>Florida jurisprudence indicates that</w:t>
      </w:r>
      <w:r w:rsidR="008B11BB">
        <w:rPr>
          <w:rFonts w:ascii="Times New Roman" w:hAnsi="Times New Roman" w:cs="Times New Roman"/>
          <w:sz w:val="28"/>
          <w:szCs w:val="28"/>
        </w:rPr>
        <w:t xml:space="preserve"> an individual</w:t>
      </w:r>
      <w:r w:rsidR="00352F9E">
        <w:rPr>
          <w:rFonts w:ascii="Times New Roman" w:hAnsi="Times New Roman" w:cs="Times New Roman"/>
          <w:sz w:val="28"/>
          <w:szCs w:val="28"/>
        </w:rPr>
        <w:t xml:space="preserve"> </w:t>
      </w:r>
      <w:r w:rsidR="007413F7">
        <w:rPr>
          <w:rFonts w:ascii="Times New Roman" w:hAnsi="Times New Roman" w:cs="Times New Roman"/>
          <w:sz w:val="28"/>
          <w:szCs w:val="28"/>
        </w:rPr>
        <w:t>engaged</w:t>
      </w:r>
      <w:r w:rsidR="00352F9E">
        <w:rPr>
          <w:rFonts w:ascii="Times New Roman" w:hAnsi="Times New Roman" w:cs="Times New Roman"/>
          <w:sz w:val="28"/>
          <w:szCs w:val="28"/>
        </w:rPr>
        <w:t xml:space="preserve"> in unlawful activity </w:t>
      </w:r>
      <w:r w:rsidR="00FD311C">
        <w:rPr>
          <w:rFonts w:ascii="Times New Roman" w:hAnsi="Times New Roman" w:cs="Times New Roman"/>
          <w:sz w:val="28"/>
          <w:szCs w:val="28"/>
        </w:rPr>
        <w:t>may</w:t>
      </w:r>
      <w:r w:rsidR="00352F9E">
        <w:rPr>
          <w:rFonts w:ascii="Times New Roman" w:hAnsi="Times New Roman" w:cs="Times New Roman"/>
          <w:sz w:val="28"/>
          <w:szCs w:val="28"/>
        </w:rPr>
        <w:t xml:space="preserve"> claim immunity</w:t>
      </w:r>
      <w:r w:rsidR="0029109B">
        <w:rPr>
          <w:rFonts w:ascii="Times New Roman" w:hAnsi="Times New Roman" w:cs="Times New Roman"/>
          <w:sz w:val="28"/>
          <w:szCs w:val="28"/>
        </w:rPr>
        <w:t xml:space="preserve"> </w:t>
      </w:r>
      <w:r w:rsidR="007957D3">
        <w:rPr>
          <w:rFonts w:ascii="Times New Roman" w:hAnsi="Times New Roman" w:cs="Times New Roman"/>
          <w:sz w:val="28"/>
          <w:szCs w:val="28"/>
        </w:rPr>
        <w:t xml:space="preserve">if </w:t>
      </w:r>
      <w:r w:rsidR="00746186">
        <w:rPr>
          <w:rFonts w:ascii="Times New Roman" w:hAnsi="Times New Roman" w:cs="Times New Roman"/>
          <w:sz w:val="28"/>
          <w:szCs w:val="28"/>
        </w:rPr>
        <w:t xml:space="preserve">he </w:t>
      </w:r>
      <w:r w:rsidR="006F15AE">
        <w:rPr>
          <w:rFonts w:ascii="Times New Roman" w:hAnsi="Times New Roman" w:cs="Times New Roman"/>
          <w:sz w:val="28"/>
          <w:szCs w:val="28"/>
        </w:rPr>
        <w:t xml:space="preserve">fulfilled </w:t>
      </w:r>
      <w:r w:rsidR="00746186">
        <w:rPr>
          <w:rFonts w:ascii="Times New Roman" w:hAnsi="Times New Roman" w:cs="Times New Roman"/>
          <w:sz w:val="28"/>
          <w:szCs w:val="28"/>
        </w:rPr>
        <w:t>his</w:t>
      </w:r>
      <w:r w:rsidR="006F15AE">
        <w:rPr>
          <w:rFonts w:ascii="Times New Roman" w:hAnsi="Times New Roman" w:cs="Times New Roman"/>
          <w:sz w:val="28"/>
          <w:szCs w:val="28"/>
        </w:rPr>
        <w:t xml:space="preserve"> duty to </w:t>
      </w:r>
      <w:r w:rsidR="00131801">
        <w:rPr>
          <w:rFonts w:ascii="Times New Roman" w:hAnsi="Times New Roman" w:cs="Times New Roman"/>
          <w:sz w:val="28"/>
          <w:szCs w:val="28"/>
        </w:rPr>
        <w:t>retreat</w:t>
      </w:r>
      <w:r w:rsidR="0059425B">
        <w:rPr>
          <w:rFonts w:ascii="Times New Roman" w:hAnsi="Times New Roman" w:cs="Times New Roman"/>
          <w:sz w:val="28"/>
          <w:szCs w:val="28"/>
        </w:rPr>
        <w:t xml:space="preserve"> </w:t>
      </w:r>
      <w:r w:rsidR="00034EDB">
        <w:rPr>
          <w:rFonts w:ascii="Times New Roman" w:hAnsi="Times New Roman" w:cs="Times New Roman"/>
          <w:sz w:val="28"/>
          <w:szCs w:val="28"/>
        </w:rPr>
        <w:t>“</w:t>
      </w:r>
      <w:r w:rsidR="0059425B">
        <w:rPr>
          <w:rFonts w:ascii="Times New Roman" w:hAnsi="Times New Roman" w:cs="Times New Roman"/>
          <w:sz w:val="28"/>
          <w:szCs w:val="28"/>
        </w:rPr>
        <w:t xml:space="preserve">consistent with </w:t>
      </w:r>
      <w:r w:rsidR="006C2FAF">
        <w:rPr>
          <w:rFonts w:ascii="Times New Roman" w:hAnsi="Times New Roman" w:cs="Times New Roman"/>
          <w:sz w:val="28"/>
          <w:szCs w:val="28"/>
        </w:rPr>
        <w:t xml:space="preserve">his </w:t>
      </w:r>
      <w:r w:rsidR="0059425B">
        <w:rPr>
          <w:rFonts w:ascii="Times New Roman" w:hAnsi="Times New Roman" w:cs="Times New Roman"/>
          <w:sz w:val="28"/>
          <w:szCs w:val="28"/>
        </w:rPr>
        <w:t>own safety</w:t>
      </w:r>
      <w:r w:rsidR="0076023D">
        <w:rPr>
          <w:rFonts w:ascii="Times New Roman" w:hAnsi="Times New Roman" w:cs="Times New Roman"/>
          <w:sz w:val="28"/>
          <w:szCs w:val="28"/>
        </w:rPr>
        <w:t>.</w:t>
      </w:r>
      <w:r w:rsidR="0059425B">
        <w:rPr>
          <w:rFonts w:ascii="Times New Roman" w:hAnsi="Times New Roman" w:cs="Times New Roman"/>
          <w:sz w:val="28"/>
          <w:szCs w:val="28"/>
        </w:rPr>
        <w:t>”</w:t>
      </w:r>
      <w:r w:rsidR="006C2FAF">
        <w:rPr>
          <w:rFonts w:ascii="Times New Roman" w:hAnsi="Times New Roman" w:cs="Times New Roman"/>
          <w:sz w:val="28"/>
          <w:szCs w:val="28"/>
        </w:rPr>
        <w:t xml:space="preserve"> </w:t>
      </w:r>
      <w:r w:rsidR="00AB0106">
        <w:rPr>
          <w:rFonts w:ascii="Times New Roman" w:hAnsi="Times New Roman" w:cs="Times New Roman"/>
          <w:i/>
          <w:iCs/>
          <w:sz w:val="28"/>
          <w:szCs w:val="28"/>
        </w:rPr>
        <w:t>Garcia</w:t>
      </w:r>
      <w:r w:rsidR="00AB0106">
        <w:rPr>
          <w:rFonts w:ascii="Times New Roman" w:hAnsi="Times New Roman" w:cs="Times New Roman"/>
          <w:sz w:val="28"/>
          <w:szCs w:val="28"/>
        </w:rPr>
        <w:t xml:space="preserve">, </w:t>
      </w:r>
      <w:r w:rsidR="00AB0106" w:rsidRPr="00055656">
        <w:rPr>
          <w:rFonts w:ascii="Times New Roman" w:hAnsi="Times New Roman" w:cs="Times New Roman"/>
          <w:sz w:val="28"/>
          <w:szCs w:val="28"/>
        </w:rPr>
        <w:t xml:space="preserve">286 So. 3d </w:t>
      </w:r>
      <w:r w:rsidR="00AB0106">
        <w:rPr>
          <w:rFonts w:ascii="Times New Roman" w:hAnsi="Times New Roman" w:cs="Times New Roman"/>
          <w:sz w:val="28"/>
          <w:szCs w:val="28"/>
        </w:rPr>
        <w:t>at 351–52</w:t>
      </w:r>
      <w:r w:rsidR="00AB0106">
        <w:rPr>
          <w:rFonts w:ascii="Times New Roman" w:hAnsi="Times New Roman" w:cs="Times New Roman"/>
          <w:sz w:val="28"/>
          <w:szCs w:val="28"/>
        </w:rPr>
        <w:fldChar w:fldCharType="begin"/>
      </w:r>
      <w:r w:rsidR="00AB0106">
        <w:instrText xml:space="preserve"> TA \s "Garcia v. State, 286 So. 3d 348 (Fla. Dist. Ct. App. 2019)" </w:instrText>
      </w:r>
      <w:r w:rsidR="00AB0106">
        <w:rPr>
          <w:rFonts w:ascii="Times New Roman" w:hAnsi="Times New Roman" w:cs="Times New Roman"/>
          <w:sz w:val="28"/>
          <w:szCs w:val="28"/>
        </w:rPr>
        <w:fldChar w:fldCharType="end"/>
      </w:r>
      <w:r w:rsidR="00AB0106">
        <w:rPr>
          <w:rFonts w:ascii="Times New Roman" w:hAnsi="Times New Roman" w:cs="Times New Roman"/>
          <w:sz w:val="28"/>
          <w:szCs w:val="28"/>
        </w:rPr>
        <w:t>.</w:t>
      </w:r>
    </w:p>
    <w:p w14:paraId="7B44797E" w14:textId="173EDEBB" w:rsidR="001A4CAD" w:rsidRDefault="00780834" w:rsidP="00BB3ABB">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In</w:t>
      </w:r>
      <w:r w:rsidR="003F4E08" w:rsidRPr="00055656">
        <w:rPr>
          <w:rFonts w:ascii="Times New Roman" w:hAnsi="Times New Roman" w:cs="Times New Roman"/>
          <w:sz w:val="28"/>
          <w:szCs w:val="28"/>
        </w:rPr>
        <w:t xml:space="preserve"> </w:t>
      </w:r>
      <w:r w:rsidR="003F4E08" w:rsidRPr="00055656">
        <w:rPr>
          <w:rFonts w:ascii="Times New Roman" w:hAnsi="Times New Roman" w:cs="Times New Roman"/>
          <w:i/>
          <w:iCs/>
          <w:sz w:val="28"/>
          <w:szCs w:val="28"/>
        </w:rPr>
        <w:t>Jimenez v. State</w:t>
      </w:r>
      <w:r w:rsidR="003F4E08" w:rsidRPr="00055656">
        <w:rPr>
          <w:rFonts w:ascii="Times New Roman" w:hAnsi="Times New Roman" w:cs="Times New Roman"/>
          <w:sz w:val="28"/>
          <w:szCs w:val="28"/>
        </w:rPr>
        <w:t xml:space="preserve">, </w:t>
      </w:r>
      <w:r w:rsidR="003F4E08" w:rsidRPr="0045150A">
        <w:rPr>
          <w:rFonts w:ascii="Times New Roman" w:hAnsi="Times New Roman" w:cs="Times New Roman"/>
          <w:sz w:val="28"/>
          <w:szCs w:val="28"/>
        </w:rPr>
        <w:t>353 So. 3d 1286</w:t>
      </w:r>
      <w:r w:rsidR="000C4F55" w:rsidRPr="0045150A">
        <w:rPr>
          <w:rFonts w:ascii="Times New Roman" w:hAnsi="Times New Roman" w:cs="Times New Roman"/>
          <w:sz w:val="28"/>
          <w:szCs w:val="28"/>
        </w:rPr>
        <w:t xml:space="preserve">, 1291 </w:t>
      </w:r>
      <w:r w:rsidR="003F4E08" w:rsidRPr="0045150A">
        <w:rPr>
          <w:rFonts w:ascii="Times New Roman" w:hAnsi="Times New Roman" w:cs="Times New Roman"/>
          <w:sz w:val="28"/>
          <w:szCs w:val="28"/>
        </w:rPr>
        <w:t>(Fla. Dist. Ct. App</w:t>
      </w:r>
      <w:r w:rsidR="00FE3B4C" w:rsidRPr="0045150A">
        <w:rPr>
          <w:rFonts w:ascii="Times New Roman" w:hAnsi="Times New Roman" w:cs="Times New Roman"/>
          <w:sz w:val="28"/>
          <w:szCs w:val="28"/>
        </w:rPr>
        <w:t>.</w:t>
      </w:r>
      <w:r w:rsidR="003F4E08" w:rsidRPr="0045150A">
        <w:rPr>
          <w:rFonts w:ascii="Times New Roman" w:hAnsi="Times New Roman" w:cs="Times New Roman"/>
          <w:sz w:val="28"/>
          <w:szCs w:val="28"/>
        </w:rPr>
        <w:t xml:space="preserve"> 2023)</w:t>
      </w:r>
      <w:r w:rsidR="003C573E">
        <w:rPr>
          <w:rFonts w:ascii="Times New Roman" w:hAnsi="Times New Roman" w:cs="Times New Roman"/>
          <w:sz w:val="28"/>
          <w:szCs w:val="28"/>
        </w:rPr>
        <w:fldChar w:fldCharType="begin"/>
      </w:r>
      <w:r w:rsidR="003C573E">
        <w:instrText xml:space="preserve"> TA \l "</w:instrText>
      </w:r>
      <w:r w:rsidR="003C573E" w:rsidRPr="003631E3">
        <w:rPr>
          <w:rFonts w:ascii="Times New Roman" w:hAnsi="Times New Roman" w:cs="Times New Roman"/>
          <w:i/>
          <w:iCs/>
          <w:sz w:val="28"/>
          <w:szCs w:val="28"/>
        </w:rPr>
        <w:instrText>Jimenez v. State</w:instrText>
      </w:r>
      <w:r w:rsidR="003C573E" w:rsidRPr="003631E3">
        <w:rPr>
          <w:rFonts w:ascii="Times New Roman" w:hAnsi="Times New Roman" w:cs="Times New Roman"/>
          <w:sz w:val="28"/>
          <w:szCs w:val="28"/>
        </w:rPr>
        <w:instrText>, 353 So. 3d 1286 (Fla. Dist. Ct. App. 2023)</w:instrText>
      </w:r>
      <w:r w:rsidR="003C573E">
        <w:instrText xml:space="preserve">" \s "Jimenez v. State, 353 So. 3d 1286 (Fla. Dist. Ct. App. 2023)" \c 1 </w:instrText>
      </w:r>
      <w:r w:rsidR="003C573E">
        <w:rPr>
          <w:rFonts w:ascii="Times New Roman" w:hAnsi="Times New Roman" w:cs="Times New Roman"/>
          <w:sz w:val="28"/>
          <w:szCs w:val="28"/>
        </w:rPr>
        <w:fldChar w:fldCharType="end"/>
      </w:r>
      <w:r w:rsidR="006F6F23" w:rsidRPr="0045150A">
        <w:rPr>
          <w:rFonts w:ascii="Times New Roman" w:hAnsi="Times New Roman" w:cs="Times New Roman"/>
          <w:sz w:val="28"/>
          <w:szCs w:val="28"/>
        </w:rPr>
        <w:t>,</w:t>
      </w:r>
      <w:r w:rsidR="006F6F23" w:rsidRPr="00055656">
        <w:rPr>
          <w:rFonts w:ascii="Times New Roman" w:hAnsi="Times New Roman" w:cs="Times New Roman"/>
          <w:sz w:val="28"/>
          <w:szCs w:val="28"/>
        </w:rPr>
        <w:t xml:space="preserve"> </w:t>
      </w:r>
      <w:r>
        <w:rPr>
          <w:rFonts w:ascii="Times New Roman" w:hAnsi="Times New Roman" w:cs="Times New Roman"/>
          <w:sz w:val="28"/>
          <w:szCs w:val="28"/>
        </w:rPr>
        <w:t xml:space="preserve">the court determined that </w:t>
      </w:r>
      <w:r w:rsidR="00860D50">
        <w:rPr>
          <w:rFonts w:ascii="Times New Roman" w:hAnsi="Times New Roman" w:cs="Times New Roman"/>
          <w:sz w:val="28"/>
          <w:szCs w:val="28"/>
        </w:rPr>
        <w:t>the</w:t>
      </w:r>
      <w:r>
        <w:rPr>
          <w:rFonts w:ascii="Times New Roman" w:hAnsi="Times New Roman" w:cs="Times New Roman"/>
          <w:sz w:val="28"/>
          <w:szCs w:val="28"/>
        </w:rPr>
        <w:t xml:space="preserve"> </w:t>
      </w:r>
      <w:r w:rsidR="00F8234B">
        <w:rPr>
          <w:rFonts w:ascii="Times New Roman" w:hAnsi="Times New Roman" w:cs="Times New Roman"/>
          <w:sz w:val="28"/>
          <w:szCs w:val="28"/>
        </w:rPr>
        <w:t>accused</w:t>
      </w:r>
      <w:r w:rsidR="00AE58DE">
        <w:rPr>
          <w:rFonts w:ascii="Times New Roman" w:hAnsi="Times New Roman" w:cs="Times New Roman"/>
          <w:sz w:val="28"/>
          <w:szCs w:val="28"/>
        </w:rPr>
        <w:t xml:space="preserve"> </w:t>
      </w:r>
      <w:r w:rsidR="00A701B2">
        <w:rPr>
          <w:rFonts w:ascii="Times New Roman" w:hAnsi="Times New Roman" w:cs="Times New Roman"/>
          <w:sz w:val="28"/>
          <w:szCs w:val="28"/>
        </w:rPr>
        <w:t>rightfully sought</w:t>
      </w:r>
      <w:r w:rsidR="00DE35B2">
        <w:rPr>
          <w:rFonts w:ascii="Times New Roman" w:hAnsi="Times New Roman" w:cs="Times New Roman"/>
          <w:sz w:val="28"/>
          <w:szCs w:val="28"/>
        </w:rPr>
        <w:t xml:space="preserve"> </w:t>
      </w:r>
      <w:r w:rsidR="00F8234B">
        <w:rPr>
          <w:rFonts w:ascii="Times New Roman" w:hAnsi="Times New Roman" w:cs="Times New Roman"/>
          <w:sz w:val="28"/>
          <w:szCs w:val="28"/>
        </w:rPr>
        <w:t xml:space="preserve">immunity </w:t>
      </w:r>
      <w:r w:rsidR="006C53CB">
        <w:rPr>
          <w:rFonts w:ascii="Times New Roman" w:hAnsi="Times New Roman" w:cs="Times New Roman"/>
          <w:sz w:val="28"/>
          <w:szCs w:val="28"/>
        </w:rPr>
        <w:t xml:space="preserve">under Florida’s SYG statute </w:t>
      </w:r>
      <w:r w:rsidR="00C0082D" w:rsidRPr="00055656">
        <w:rPr>
          <w:rFonts w:ascii="Times New Roman" w:hAnsi="Times New Roman" w:cs="Times New Roman"/>
          <w:sz w:val="28"/>
          <w:szCs w:val="28"/>
        </w:rPr>
        <w:t xml:space="preserve">even </w:t>
      </w:r>
      <w:r w:rsidR="00ED427B">
        <w:rPr>
          <w:rFonts w:ascii="Times New Roman" w:hAnsi="Times New Roman" w:cs="Times New Roman"/>
          <w:sz w:val="28"/>
          <w:szCs w:val="28"/>
        </w:rPr>
        <w:t xml:space="preserve">though </w:t>
      </w:r>
      <w:r w:rsidR="00F75597" w:rsidRPr="00055656">
        <w:rPr>
          <w:rFonts w:ascii="Times New Roman" w:hAnsi="Times New Roman" w:cs="Times New Roman"/>
          <w:sz w:val="28"/>
          <w:szCs w:val="28"/>
        </w:rPr>
        <w:t xml:space="preserve">he </w:t>
      </w:r>
      <w:r w:rsidR="00E966F3">
        <w:rPr>
          <w:rFonts w:ascii="Times New Roman" w:hAnsi="Times New Roman" w:cs="Times New Roman"/>
          <w:sz w:val="28"/>
          <w:szCs w:val="28"/>
        </w:rPr>
        <w:t>concealed carried</w:t>
      </w:r>
      <w:r w:rsidR="00C970B1" w:rsidRPr="00055656">
        <w:rPr>
          <w:rFonts w:ascii="Times New Roman" w:hAnsi="Times New Roman" w:cs="Times New Roman"/>
          <w:sz w:val="28"/>
          <w:szCs w:val="28"/>
        </w:rPr>
        <w:t xml:space="preserve"> without a license</w:t>
      </w:r>
      <w:r w:rsidR="00862BB2">
        <w:rPr>
          <w:rFonts w:ascii="Times New Roman" w:hAnsi="Times New Roman" w:cs="Times New Roman"/>
          <w:sz w:val="28"/>
          <w:szCs w:val="28"/>
        </w:rPr>
        <w:t xml:space="preserve"> </w:t>
      </w:r>
      <w:r w:rsidR="00E966F3">
        <w:rPr>
          <w:rFonts w:ascii="Times New Roman" w:hAnsi="Times New Roman" w:cs="Times New Roman"/>
          <w:sz w:val="28"/>
          <w:szCs w:val="28"/>
        </w:rPr>
        <w:t>because he</w:t>
      </w:r>
      <w:r w:rsidR="007C4615">
        <w:rPr>
          <w:rFonts w:ascii="Times New Roman" w:hAnsi="Times New Roman" w:cs="Times New Roman"/>
          <w:sz w:val="28"/>
          <w:szCs w:val="28"/>
        </w:rPr>
        <w:t xml:space="preserve"> alleged</w:t>
      </w:r>
      <w:r w:rsidR="003028C4">
        <w:rPr>
          <w:rFonts w:ascii="Times New Roman" w:hAnsi="Times New Roman" w:cs="Times New Roman"/>
          <w:sz w:val="28"/>
          <w:szCs w:val="28"/>
        </w:rPr>
        <w:t xml:space="preserve"> </w:t>
      </w:r>
      <w:r w:rsidR="00E966F3">
        <w:rPr>
          <w:rFonts w:ascii="Times New Roman" w:hAnsi="Times New Roman" w:cs="Times New Roman"/>
          <w:sz w:val="28"/>
          <w:szCs w:val="28"/>
        </w:rPr>
        <w:t>he</w:t>
      </w:r>
      <w:r w:rsidR="007C4615">
        <w:rPr>
          <w:rFonts w:ascii="Times New Roman" w:hAnsi="Times New Roman" w:cs="Times New Roman"/>
          <w:sz w:val="28"/>
          <w:szCs w:val="28"/>
        </w:rPr>
        <w:t xml:space="preserve"> “had no ability to retreat</w:t>
      </w:r>
      <w:r w:rsidR="00587D8B">
        <w:rPr>
          <w:rFonts w:ascii="Times New Roman" w:hAnsi="Times New Roman" w:cs="Times New Roman"/>
          <w:sz w:val="28"/>
          <w:szCs w:val="28"/>
        </w:rPr>
        <w:t>.</w:t>
      </w:r>
      <w:r w:rsidR="00E03675">
        <w:rPr>
          <w:rFonts w:ascii="Times New Roman" w:hAnsi="Times New Roman" w:cs="Times New Roman"/>
          <w:sz w:val="28"/>
          <w:szCs w:val="28"/>
        </w:rPr>
        <w:t>”</w:t>
      </w:r>
      <w:r w:rsidR="003028C4">
        <w:rPr>
          <w:rFonts w:ascii="Times New Roman" w:hAnsi="Times New Roman" w:cs="Times New Roman"/>
          <w:sz w:val="28"/>
          <w:szCs w:val="28"/>
        </w:rPr>
        <w:t xml:space="preserve"> </w:t>
      </w:r>
      <w:r w:rsidR="00BF6592">
        <w:rPr>
          <w:rFonts w:ascii="Times New Roman" w:hAnsi="Times New Roman" w:cs="Times New Roman"/>
          <w:i/>
          <w:iCs/>
          <w:sz w:val="28"/>
          <w:szCs w:val="28"/>
        </w:rPr>
        <w:t>Id.</w:t>
      </w:r>
      <w:r w:rsidR="00343390">
        <w:rPr>
          <w:rFonts w:ascii="Times New Roman" w:hAnsi="Times New Roman" w:cs="Times New Roman"/>
          <w:i/>
          <w:iCs/>
          <w:sz w:val="28"/>
          <w:szCs w:val="28"/>
        </w:rPr>
        <w:fldChar w:fldCharType="begin"/>
      </w:r>
      <w:r w:rsidR="00343390">
        <w:instrText xml:space="preserve"> TA \s "Jimenez v. State, 353 So. 3d 1286 (Fla. Dist. Ct. App. 2023)" </w:instrText>
      </w:r>
      <w:r w:rsidR="00343390">
        <w:rPr>
          <w:rFonts w:ascii="Times New Roman" w:hAnsi="Times New Roman" w:cs="Times New Roman"/>
          <w:i/>
          <w:iCs/>
          <w:sz w:val="28"/>
          <w:szCs w:val="28"/>
        </w:rPr>
        <w:fldChar w:fldCharType="end"/>
      </w:r>
      <w:r w:rsidR="00BF6592">
        <w:rPr>
          <w:rFonts w:ascii="Times New Roman" w:hAnsi="Times New Roman" w:cs="Times New Roman"/>
          <w:sz w:val="28"/>
          <w:szCs w:val="28"/>
        </w:rPr>
        <w:t xml:space="preserve"> at 1287.</w:t>
      </w:r>
      <w:r w:rsidR="003028C4">
        <w:rPr>
          <w:rFonts w:ascii="Times New Roman" w:hAnsi="Times New Roman" w:cs="Times New Roman"/>
          <w:sz w:val="28"/>
          <w:szCs w:val="28"/>
        </w:rPr>
        <w:t xml:space="preserve"> </w:t>
      </w:r>
      <w:r w:rsidR="00555E27">
        <w:rPr>
          <w:rFonts w:ascii="Times New Roman" w:hAnsi="Times New Roman" w:cs="Times New Roman"/>
          <w:sz w:val="28"/>
          <w:szCs w:val="28"/>
        </w:rPr>
        <w:t xml:space="preserve">The accused could not retreat </w:t>
      </w:r>
      <w:r w:rsidR="00A11021">
        <w:rPr>
          <w:rFonts w:ascii="Times New Roman" w:hAnsi="Times New Roman" w:cs="Times New Roman"/>
          <w:sz w:val="28"/>
          <w:szCs w:val="28"/>
        </w:rPr>
        <w:t>w</w:t>
      </w:r>
      <w:r w:rsidR="00857E5F">
        <w:rPr>
          <w:rFonts w:ascii="Times New Roman" w:hAnsi="Times New Roman" w:cs="Times New Roman"/>
          <w:sz w:val="28"/>
          <w:szCs w:val="28"/>
        </w:rPr>
        <w:t>hen t</w:t>
      </w:r>
      <w:r w:rsidR="004028C0">
        <w:rPr>
          <w:rFonts w:ascii="Times New Roman" w:hAnsi="Times New Roman" w:cs="Times New Roman"/>
          <w:sz w:val="28"/>
          <w:szCs w:val="28"/>
        </w:rPr>
        <w:t xml:space="preserve">he shootout spanned only a matter of seconds. </w:t>
      </w:r>
      <w:r w:rsidR="00A11021">
        <w:rPr>
          <w:rFonts w:ascii="Times New Roman" w:hAnsi="Times New Roman" w:cs="Times New Roman"/>
          <w:i/>
          <w:iCs/>
          <w:sz w:val="28"/>
          <w:szCs w:val="28"/>
        </w:rPr>
        <w:t>Id</w:t>
      </w:r>
      <w:r w:rsidR="00A60B46">
        <w:rPr>
          <w:rFonts w:ascii="Times New Roman" w:hAnsi="Times New Roman" w:cs="Times New Roman"/>
          <w:i/>
          <w:iCs/>
          <w:sz w:val="28"/>
          <w:szCs w:val="28"/>
        </w:rPr>
        <w:fldChar w:fldCharType="begin"/>
      </w:r>
      <w:r w:rsidR="00A60B46">
        <w:instrText xml:space="preserve"> TA \s "Jimenez v. State, 353 So. 3d 1286 (Fla. Dist. Ct. App. 2023)" </w:instrText>
      </w:r>
      <w:r w:rsidR="00A60B46">
        <w:rPr>
          <w:rFonts w:ascii="Times New Roman" w:hAnsi="Times New Roman" w:cs="Times New Roman"/>
          <w:i/>
          <w:iCs/>
          <w:sz w:val="28"/>
          <w:szCs w:val="28"/>
        </w:rPr>
        <w:fldChar w:fldCharType="end"/>
      </w:r>
      <w:r w:rsidR="00A11021">
        <w:rPr>
          <w:rFonts w:ascii="Times New Roman" w:hAnsi="Times New Roman" w:cs="Times New Roman"/>
          <w:i/>
          <w:iCs/>
          <w:sz w:val="28"/>
          <w:szCs w:val="28"/>
        </w:rPr>
        <w:t>.</w:t>
      </w:r>
      <w:r w:rsidR="00A11021">
        <w:rPr>
          <w:rFonts w:ascii="Times New Roman" w:hAnsi="Times New Roman" w:cs="Times New Roman"/>
          <w:sz w:val="28"/>
          <w:szCs w:val="28"/>
        </w:rPr>
        <w:t xml:space="preserve"> </w:t>
      </w:r>
      <w:r w:rsidR="000B0AE3">
        <w:rPr>
          <w:rFonts w:ascii="Times New Roman" w:hAnsi="Times New Roman" w:cs="Times New Roman"/>
          <w:sz w:val="28"/>
          <w:szCs w:val="28"/>
        </w:rPr>
        <w:t xml:space="preserve">Mr. Cameron, likewise, could </w:t>
      </w:r>
      <w:r w:rsidR="00C1726F">
        <w:rPr>
          <w:rFonts w:ascii="Times New Roman" w:hAnsi="Times New Roman" w:cs="Times New Roman"/>
          <w:sz w:val="28"/>
          <w:szCs w:val="28"/>
        </w:rPr>
        <w:t xml:space="preserve">not </w:t>
      </w:r>
      <w:r w:rsidR="00F06F65">
        <w:rPr>
          <w:rFonts w:ascii="Times New Roman" w:hAnsi="Times New Roman" w:cs="Times New Roman"/>
          <w:sz w:val="28"/>
          <w:szCs w:val="28"/>
        </w:rPr>
        <w:t>safely retreat</w:t>
      </w:r>
      <w:r w:rsidR="007867F6">
        <w:rPr>
          <w:rFonts w:ascii="Times New Roman" w:hAnsi="Times New Roman" w:cs="Times New Roman"/>
          <w:sz w:val="28"/>
          <w:szCs w:val="28"/>
        </w:rPr>
        <w:t xml:space="preserve"> when </w:t>
      </w:r>
      <w:r w:rsidR="00004D28">
        <w:rPr>
          <w:rFonts w:ascii="Times New Roman" w:hAnsi="Times New Roman" w:cs="Times New Roman"/>
          <w:sz w:val="28"/>
          <w:szCs w:val="28"/>
        </w:rPr>
        <w:t xml:space="preserve">the conflict with Wilson </w:t>
      </w:r>
      <w:r w:rsidR="00460699">
        <w:rPr>
          <w:rFonts w:ascii="Times New Roman" w:hAnsi="Times New Roman" w:cs="Times New Roman"/>
          <w:sz w:val="28"/>
          <w:szCs w:val="28"/>
        </w:rPr>
        <w:t xml:space="preserve">lasted </w:t>
      </w:r>
      <w:r w:rsidR="00805A54">
        <w:rPr>
          <w:rFonts w:ascii="Times New Roman" w:hAnsi="Times New Roman" w:cs="Times New Roman"/>
          <w:sz w:val="28"/>
          <w:szCs w:val="28"/>
        </w:rPr>
        <w:t>mere seconds.</w:t>
      </w:r>
      <w:r w:rsidR="00777428">
        <w:rPr>
          <w:rFonts w:ascii="Times New Roman" w:hAnsi="Times New Roman" w:cs="Times New Roman"/>
          <w:sz w:val="28"/>
          <w:szCs w:val="28"/>
        </w:rPr>
        <w:t xml:space="preserve"> </w:t>
      </w:r>
      <w:r w:rsidR="00927920">
        <w:rPr>
          <w:rFonts w:ascii="Times New Roman" w:hAnsi="Times New Roman" w:cs="Times New Roman"/>
          <w:sz w:val="28"/>
          <w:szCs w:val="28"/>
        </w:rPr>
        <w:t>Further, a</w:t>
      </w:r>
      <w:r w:rsidR="00777428">
        <w:rPr>
          <w:rFonts w:ascii="Times New Roman" w:hAnsi="Times New Roman" w:cs="Times New Roman"/>
          <w:sz w:val="28"/>
          <w:szCs w:val="28"/>
        </w:rPr>
        <w:t xml:space="preserve">ny </w:t>
      </w:r>
      <w:r w:rsidR="00DB44EC">
        <w:rPr>
          <w:rFonts w:ascii="Times New Roman" w:hAnsi="Times New Roman" w:cs="Times New Roman"/>
          <w:sz w:val="28"/>
          <w:szCs w:val="28"/>
        </w:rPr>
        <w:t xml:space="preserve">direction </w:t>
      </w:r>
      <w:r w:rsidR="00883EB9">
        <w:rPr>
          <w:rFonts w:ascii="Times New Roman" w:hAnsi="Times New Roman" w:cs="Times New Roman"/>
          <w:sz w:val="28"/>
          <w:szCs w:val="28"/>
        </w:rPr>
        <w:t xml:space="preserve">Mr. </w:t>
      </w:r>
      <w:r w:rsidR="003B1915">
        <w:rPr>
          <w:rFonts w:ascii="Times New Roman" w:hAnsi="Times New Roman" w:cs="Times New Roman"/>
          <w:sz w:val="28"/>
          <w:szCs w:val="28"/>
        </w:rPr>
        <w:t xml:space="preserve">Cameron </w:t>
      </w:r>
      <w:r w:rsidR="00883EB9">
        <w:rPr>
          <w:rFonts w:ascii="Times New Roman" w:hAnsi="Times New Roman" w:cs="Times New Roman"/>
          <w:sz w:val="28"/>
          <w:szCs w:val="28"/>
        </w:rPr>
        <w:t xml:space="preserve">attempted to </w:t>
      </w:r>
      <w:r w:rsidR="008E5A8F">
        <w:rPr>
          <w:rFonts w:ascii="Times New Roman" w:hAnsi="Times New Roman" w:cs="Times New Roman"/>
          <w:sz w:val="28"/>
          <w:szCs w:val="28"/>
        </w:rPr>
        <w:t xml:space="preserve">escape </w:t>
      </w:r>
      <w:r w:rsidR="00DB44EC">
        <w:rPr>
          <w:rFonts w:ascii="Times New Roman" w:hAnsi="Times New Roman" w:cs="Times New Roman"/>
          <w:sz w:val="28"/>
          <w:szCs w:val="28"/>
        </w:rPr>
        <w:t xml:space="preserve">would have increased </w:t>
      </w:r>
      <w:r w:rsidR="00C63F71">
        <w:rPr>
          <w:rFonts w:ascii="Times New Roman" w:hAnsi="Times New Roman" w:cs="Times New Roman"/>
          <w:sz w:val="28"/>
          <w:szCs w:val="28"/>
        </w:rPr>
        <w:t>t</w:t>
      </w:r>
      <w:r w:rsidR="006B14E7">
        <w:rPr>
          <w:rFonts w:ascii="Times New Roman" w:hAnsi="Times New Roman" w:cs="Times New Roman"/>
          <w:sz w:val="28"/>
          <w:szCs w:val="28"/>
        </w:rPr>
        <w:t>he</w:t>
      </w:r>
      <w:r w:rsidR="00350FFE">
        <w:rPr>
          <w:rFonts w:ascii="Times New Roman" w:hAnsi="Times New Roman" w:cs="Times New Roman"/>
          <w:sz w:val="28"/>
          <w:szCs w:val="28"/>
        </w:rPr>
        <w:t xml:space="preserve"> likelihood </w:t>
      </w:r>
      <w:r w:rsidR="00C348FF">
        <w:rPr>
          <w:rFonts w:ascii="Times New Roman" w:hAnsi="Times New Roman" w:cs="Times New Roman"/>
          <w:sz w:val="28"/>
          <w:szCs w:val="28"/>
        </w:rPr>
        <w:t xml:space="preserve">of </w:t>
      </w:r>
      <w:r w:rsidR="00350FFE">
        <w:rPr>
          <w:rFonts w:ascii="Times New Roman" w:hAnsi="Times New Roman" w:cs="Times New Roman"/>
          <w:sz w:val="28"/>
          <w:szCs w:val="28"/>
        </w:rPr>
        <w:t xml:space="preserve">death. </w:t>
      </w:r>
      <w:r w:rsidR="00E47E03">
        <w:rPr>
          <w:rFonts w:ascii="Times New Roman" w:hAnsi="Times New Roman" w:cs="Times New Roman"/>
          <w:sz w:val="28"/>
          <w:szCs w:val="28"/>
        </w:rPr>
        <w:t>As discussed further belo</w:t>
      </w:r>
      <w:r w:rsidR="00A10FC3">
        <w:rPr>
          <w:rFonts w:ascii="Times New Roman" w:hAnsi="Times New Roman" w:cs="Times New Roman"/>
          <w:sz w:val="28"/>
          <w:szCs w:val="28"/>
        </w:rPr>
        <w:t>w, Mr. Cameron fulfilled any duty to retreat.</w:t>
      </w:r>
    </w:p>
    <w:p w14:paraId="24C513A6" w14:textId="6902C750" w:rsidR="00912EC7" w:rsidRDefault="001943BF" w:rsidP="0070605C">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Because Mr. Cameron complied with the law, he is entitled to immunity under the SYG statute. Even if this Court finds that Mr. Cameron engage</w:t>
      </w:r>
      <w:r w:rsidR="003C3CBE">
        <w:rPr>
          <w:rFonts w:ascii="Times New Roman" w:hAnsi="Times New Roman" w:cs="Times New Roman"/>
          <w:sz w:val="28"/>
          <w:szCs w:val="28"/>
        </w:rPr>
        <w:t>d</w:t>
      </w:r>
      <w:r>
        <w:rPr>
          <w:rFonts w:ascii="Times New Roman" w:hAnsi="Times New Roman" w:cs="Times New Roman"/>
          <w:sz w:val="28"/>
          <w:szCs w:val="28"/>
        </w:rPr>
        <w:t xml:space="preserve"> in unlawful activity, he fulfilled any </w:t>
      </w:r>
      <w:r w:rsidR="004A3E1A">
        <w:rPr>
          <w:rFonts w:ascii="Times New Roman" w:hAnsi="Times New Roman" w:cs="Times New Roman"/>
          <w:sz w:val="28"/>
          <w:szCs w:val="28"/>
        </w:rPr>
        <w:t>duty to retrea</w:t>
      </w:r>
      <w:r w:rsidR="0070605C">
        <w:rPr>
          <w:rFonts w:ascii="Times New Roman" w:hAnsi="Times New Roman" w:cs="Times New Roman"/>
          <w:sz w:val="28"/>
          <w:szCs w:val="28"/>
        </w:rPr>
        <w:t>t</w:t>
      </w:r>
      <w:r w:rsidR="00643EA1">
        <w:rPr>
          <w:rFonts w:ascii="Times New Roman" w:hAnsi="Times New Roman" w:cs="Times New Roman"/>
          <w:sz w:val="28"/>
          <w:szCs w:val="28"/>
        </w:rPr>
        <w:t xml:space="preserve">. </w:t>
      </w:r>
    </w:p>
    <w:p w14:paraId="2F408FBD" w14:textId="5D9080CC" w:rsidR="004675A3" w:rsidRPr="00C2072C" w:rsidRDefault="000F2629" w:rsidP="00253FB8">
      <w:pPr>
        <w:pStyle w:val="Heading1"/>
        <w:numPr>
          <w:ilvl w:val="0"/>
          <w:numId w:val="43"/>
        </w:numPr>
        <w:spacing w:before="0"/>
      </w:pPr>
      <w:bookmarkStart w:id="34" w:name="_Toc175326235"/>
      <w:bookmarkStart w:id="35" w:name="_Toc175854456"/>
      <w:bookmarkStart w:id="36" w:name="_Toc175854648"/>
      <w:bookmarkStart w:id="37" w:name="_Toc175926432"/>
      <w:bookmarkStart w:id="38" w:name="_Toc176033256"/>
      <w:r w:rsidRPr="00C2072C">
        <w:t xml:space="preserve">Mr. Cameron </w:t>
      </w:r>
      <w:r w:rsidR="00CB0998" w:rsidRPr="00C2072C">
        <w:t>properly claims</w:t>
      </w:r>
      <w:r w:rsidR="000B39F5" w:rsidRPr="00C2072C">
        <w:t xml:space="preserve"> immunity because </w:t>
      </w:r>
      <w:r w:rsidR="002A0D28" w:rsidRPr="00C2072C">
        <w:t xml:space="preserve">Wilson initiated </w:t>
      </w:r>
      <w:r w:rsidR="00397373" w:rsidRPr="00C2072C">
        <w:t xml:space="preserve">the </w:t>
      </w:r>
      <w:r w:rsidR="00DE39A9" w:rsidRPr="00C2072C">
        <w:t>aggression</w:t>
      </w:r>
      <w:r w:rsidR="00965B15" w:rsidRPr="00C2072C">
        <w:t>,</w:t>
      </w:r>
      <w:r w:rsidR="000B39F5" w:rsidRPr="00C2072C">
        <w:t xml:space="preserve"> and</w:t>
      </w:r>
      <w:r w:rsidR="00547211" w:rsidRPr="00C2072C">
        <w:t>,</w:t>
      </w:r>
      <w:r w:rsidR="000B39F5" w:rsidRPr="00C2072C">
        <w:t xml:space="preserve"> </w:t>
      </w:r>
      <w:r w:rsidR="00EB646D" w:rsidRPr="00C2072C">
        <w:t xml:space="preserve">even if </w:t>
      </w:r>
      <w:r w:rsidR="007E5927" w:rsidRPr="00C2072C">
        <w:t xml:space="preserve">Mr. Cameron initiated the aggression, </w:t>
      </w:r>
      <w:r w:rsidR="000B39F5" w:rsidRPr="00C2072C">
        <w:t xml:space="preserve">he satisfied </w:t>
      </w:r>
      <w:bookmarkEnd w:id="34"/>
      <w:bookmarkEnd w:id="35"/>
      <w:bookmarkEnd w:id="36"/>
      <w:bookmarkEnd w:id="37"/>
      <w:r w:rsidR="00454B1A" w:rsidRPr="00C2072C">
        <w:t xml:space="preserve">Stetson Statute </w:t>
      </w:r>
      <w:r w:rsidR="00393634">
        <w:t>§</w:t>
      </w:r>
      <w:r w:rsidR="00454B1A" w:rsidRPr="00C2072C">
        <w:t> 776.041</w:t>
      </w:r>
      <w:r w:rsidR="006A7F68" w:rsidRPr="00C2072C">
        <w:t>.</w:t>
      </w:r>
      <w:bookmarkEnd w:id="38"/>
    </w:p>
    <w:p w14:paraId="6AE4AFDD" w14:textId="28056746" w:rsidR="00655AA4" w:rsidRPr="00F86096" w:rsidRDefault="00B07E08" w:rsidP="002C7192">
      <w:pPr>
        <w:spacing w:before="240"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The accused must satisfy two requirements to claim immunity</w:t>
      </w:r>
      <w:r w:rsidR="00943C9D" w:rsidRPr="00F86096">
        <w:rPr>
          <w:rFonts w:ascii="Times New Roman" w:hAnsi="Times New Roman" w:cs="Times New Roman"/>
          <w:sz w:val="28"/>
          <w:szCs w:val="28"/>
        </w:rPr>
        <w:t xml:space="preserve"> under the Stetson SYG statute</w:t>
      </w:r>
      <w:r w:rsidR="00684FAF" w:rsidRPr="00F86096">
        <w:rPr>
          <w:rFonts w:ascii="Times New Roman" w:hAnsi="Times New Roman" w:cs="Times New Roman"/>
          <w:sz w:val="28"/>
          <w:szCs w:val="28"/>
        </w:rPr>
        <w:t xml:space="preserve">: (1) </w:t>
      </w:r>
      <w:r w:rsidR="00B80347" w:rsidRPr="00F86096">
        <w:rPr>
          <w:rFonts w:ascii="Times New Roman" w:hAnsi="Times New Roman" w:cs="Times New Roman"/>
          <w:sz w:val="28"/>
          <w:szCs w:val="28"/>
        </w:rPr>
        <w:t xml:space="preserve">the accused did </w:t>
      </w:r>
      <w:r w:rsidR="00A807D9" w:rsidRPr="00F86096">
        <w:rPr>
          <w:rFonts w:ascii="Times New Roman" w:hAnsi="Times New Roman" w:cs="Times New Roman"/>
          <w:sz w:val="28"/>
          <w:szCs w:val="28"/>
        </w:rPr>
        <w:t>not enga</w:t>
      </w:r>
      <w:r w:rsidR="00B80347" w:rsidRPr="00F86096">
        <w:rPr>
          <w:rFonts w:ascii="Times New Roman" w:hAnsi="Times New Roman" w:cs="Times New Roman"/>
          <w:sz w:val="28"/>
          <w:szCs w:val="28"/>
        </w:rPr>
        <w:t>ge</w:t>
      </w:r>
      <w:r w:rsidR="00A807D9" w:rsidRPr="00F86096">
        <w:rPr>
          <w:rFonts w:ascii="Times New Roman" w:hAnsi="Times New Roman" w:cs="Times New Roman"/>
          <w:sz w:val="28"/>
          <w:szCs w:val="28"/>
        </w:rPr>
        <w:t xml:space="preserve"> in unlawful activity (as discussed above), and (2) </w:t>
      </w:r>
      <w:r w:rsidR="00B80347" w:rsidRPr="00F86096">
        <w:rPr>
          <w:rFonts w:ascii="Times New Roman" w:hAnsi="Times New Roman" w:cs="Times New Roman"/>
          <w:sz w:val="28"/>
          <w:szCs w:val="28"/>
        </w:rPr>
        <w:t xml:space="preserve">the accused was not the initial aggressor. </w:t>
      </w:r>
      <w:r w:rsidR="00352669" w:rsidRPr="00F86096">
        <w:rPr>
          <w:rFonts w:ascii="Times New Roman" w:hAnsi="Times New Roman" w:cs="Times New Roman"/>
          <w:sz w:val="28"/>
          <w:szCs w:val="28"/>
        </w:rPr>
        <w:t>Stetson Stat.</w:t>
      </w:r>
      <w:r w:rsidR="00C81381">
        <w:rPr>
          <w:rFonts w:ascii="Times New Roman" w:hAnsi="Times New Roman" w:cs="Times New Roman"/>
          <w:sz w:val="28"/>
          <w:szCs w:val="28"/>
        </w:rPr>
        <w:t> § </w:t>
      </w:r>
      <w:r w:rsidR="000E6C6B" w:rsidRPr="00F86096">
        <w:rPr>
          <w:rFonts w:ascii="Times New Roman" w:hAnsi="Times New Roman" w:cs="Times New Roman"/>
          <w:sz w:val="28"/>
          <w:szCs w:val="28"/>
        </w:rPr>
        <w:t>776.012</w:t>
      </w:r>
      <w:r w:rsidR="00157601">
        <w:rPr>
          <w:rFonts w:ascii="Times New Roman" w:hAnsi="Times New Roman" w:cs="Times New Roman"/>
          <w:sz w:val="28"/>
          <w:szCs w:val="28"/>
        </w:rPr>
        <w:t xml:space="preserve"> (20</w:t>
      </w:r>
      <w:r w:rsidR="00E103C3">
        <w:rPr>
          <w:rFonts w:ascii="Times New Roman" w:hAnsi="Times New Roman" w:cs="Times New Roman"/>
          <w:sz w:val="28"/>
          <w:szCs w:val="28"/>
        </w:rPr>
        <w:t>2</w:t>
      </w:r>
      <w:r w:rsidR="00157601">
        <w:rPr>
          <w:rFonts w:ascii="Times New Roman" w:hAnsi="Times New Roman" w:cs="Times New Roman"/>
          <w:sz w:val="28"/>
          <w:szCs w:val="28"/>
        </w:rPr>
        <w:t>2)</w:t>
      </w:r>
      <w:r w:rsidR="009554C0">
        <w:rPr>
          <w:rFonts w:ascii="Times New Roman" w:hAnsi="Times New Roman" w:cs="Times New Roman"/>
          <w:sz w:val="28"/>
          <w:szCs w:val="28"/>
        </w:rPr>
        <w:fldChar w:fldCharType="begin"/>
      </w:r>
      <w:r w:rsidR="009554C0">
        <w:instrText xml:space="preserve"> TA \s "Stetson Stat. § 776.012 (2022)" </w:instrText>
      </w:r>
      <w:r w:rsidR="009554C0">
        <w:rPr>
          <w:rFonts w:ascii="Times New Roman" w:hAnsi="Times New Roman" w:cs="Times New Roman"/>
          <w:sz w:val="28"/>
          <w:szCs w:val="28"/>
        </w:rPr>
        <w:fldChar w:fldCharType="end"/>
      </w:r>
      <w:r w:rsidR="000E6C6B">
        <w:rPr>
          <w:rFonts w:ascii="Times New Roman" w:hAnsi="Times New Roman" w:cs="Times New Roman"/>
          <w:sz w:val="28"/>
          <w:szCs w:val="28"/>
        </w:rPr>
        <w:t>.</w:t>
      </w:r>
    </w:p>
    <w:p w14:paraId="24D55483" w14:textId="77F0390D" w:rsidR="00143743" w:rsidRPr="00F86096" w:rsidRDefault="002663CE" w:rsidP="002C7192">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lastRenderedPageBreak/>
        <w:t>If the accused</w:t>
      </w:r>
      <w:r w:rsidR="00515F6E" w:rsidRPr="00F86096">
        <w:rPr>
          <w:rFonts w:ascii="Times New Roman" w:hAnsi="Times New Roman" w:cs="Times New Roman"/>
          <w:sz w:val="28"/>
          <w:szCs w:val="28"/>
        </w:rPr>
        <w:t xml:space="preserve"> was not the initial aggressor</w:t>
      </w:r>
      <w:r w:rsidR="00684020" w:rsidRPr="00F86096">
        <w:rPr>
          <w:rFonts w:ascii="Times New Roman" w:hAnsi="Times New Roman" w:cs="Times New Roman"/>
          <w:sz w:val="28"/>
          <w:szCs w:val="28"/>
        </w:rPr>
        <w:t xml:space="preserve">, </w:t>
      </w:r>
      <w:r w:rsidR="00EA332E" w:rsidRPr="00F86096">
        <w:rPr>
          <w:rFonts w:ascii="Times New Roman" w:hAnsi="Times New Roman" w:cs="Times New Roman"/>
          <w:sz w:val="28"/>
          <w:szCs w:val="28"/>
        </w:rPr>
        <w:t>he may properly claim immunity</w:t>
      </w:r>
      <w:r w:rsidR="00530705" w:rsidRPr="00F86096">
        <w:rPr>
          <w:rFonts w:ascii="Times New Roman" w:hAnsi="Times New Roman" w:cs="Times New Roman"/>
          <w:sz w:val="28"/>
          <w:szCs w:val="28"/>
        </w:rPr>
        <w:t xml:space="preserve">, and this Court need not </w:t>
      </w:r>
      <w:r w:rsidR="00412338" w:rsidRPr="00F86096">
        <w:rPr>
          <w:rFonts w:ascii="Times New Roman" w:hAnsi="Times New Roman" w:cs="Times New Roman"/>
          <w:sz w:val="28"/>
          <w:szCs w:val="28"/>
        </w:rPr>
        <w:t>further analyze the accused’s conduct</w:t>
      </w:r>
      <w:r w:rsidR="00EA332E" w:rsidRPr="00F86096">
        <w:rPr>
          <w:rFonts w:ascii="Times New Roman" w:hAnsi="Times New Roman" w:cs="Times New Roman"/>
          <w:sz w:val="28"/>
          <w:szCs w:val="28"/>
        </w:rPr>
        <w:t xml:space="preserve">. </w:t>
      </w:r>
      <w:r w:rsidR="00344EA7" w:rsidRPr="00F86096">
        <w:rPr>
          <w:rFonts w:ascii="Times New Roman" w:hAnsi="Times New Roman" w:cs="Times New Roman"/>
          <w:sz w:val="28"/>
          <w:szCs w:val="28"/>
        </w:rPr>
        <w:t xml:space="preserve">Stetson </w:t>
      </w:r>
      <w:r w:rsidR="00062FCA">
        <w:rPr>
          <w:rFonts w:ascii="Times New Roman" w:hAnsi="Times New Roman" w:cs="Times New Roman"/>
          <w:sz w:val="28"/>
          <w:szCs w:val="28"/>
        </w:rPr>
        <w:t>law</w:t>
      </w:r>
      <w:r w:rsidR="00344EA7">
        <w:rPr>
          <w:rFonts w:ascii="Times New Roman" w:hAnsi="Times New Roman" w:cs="Times New Roman"/>
          <w:sz w:val="28"/>
          <w:szCs w:val="28"/>
        </w:rPr>
        <w:t>,</w:t>
      </w:r>
      <w:r w:rsidR="00344EA7" w:rsidRPr="00F86096">
        <w:rPr>
          <w:rFonts w:ascii="Times New Roman" w:hAnsi="Times New Roman" w:cs="Times New Roman"/>
          <w:sz w:val="28"/>
          <w:szCs w:val="28"/>
        </w:rPr>
        <w:t xml:space="preserve"> however, provides that even if the accused was the initial aggressor</w:t>
      </w:r>
      <w:r w:rsidR="00412338" w:rsidRPr="00F86096">
        <w:rPr>
          <w:rFonts w:ascii="Times New Roman" w:hAnsi="Times New Roman" w:cs="Times New Roman"/>
          <w:sz w:val="28"/>
          <w:szCs w:val="28"/>
        </w:rPr>
        <w:t xml:space="preserve">, he may claim immunity if he </w:t>
      </w:r>
      <w:r w:rsidR="00D443D2" w:rsidRPr="00F86096">
        <w:rPr>
          <w:rFonts w:ascii="Times New Roman" w:hAnsi="Times New Roman" w:cs="Times New Roman"/>
          <w:sz w:val="28"/>
          <w:szCs w:val="28"/>
        </w:rPr>
        <w:t>satisfies two additional requirements: (1) the accused reason</w:t>
      </w:r>
      <w:r w:rsidR="00B96DD2" w:rsidRPr="00F86096">
        <w:rPr>
          <w:rFonts w:ascii="Times New Roman" w:hAnsi="Times New Roman" w:cs="Times New Roman"/>
          <w:sz w:val="28"/>
          <w:szCs w:val="28"/>
        </w:rPr>
        <w:t>ably</w:t>
      </w:r>
      <w:r w:rsidR="008A29A4" w:rsidRPr="00F86096">
        <w:rPr>
          <w:rFonts w:ascii="Times New Roman" w:hAnsi="Times New Roman" w:cs="Times New Roman"/>
          <w:sz w:val="28"/>
          <w:szCs w:val="28"/>
        </w:rPr>
        <w:t xml:space="preserve"> believed he was in imminent danger of death or bodily harm</w:t>
      </w:r>
      <w:r w:rsidR="00763A89" w:rsidRPr="00F86096">
        <w:rPr>
          <w:rFonts w:ascii="Times New Roman" w:hAnsi="Times New Roman" w:cs="Times New Roman"/>
          <w:sz w:val="28"/>
          <w:szCs w:val="28"/>
        </w:rPr>
        <w:t>, and (2) the accused exhausted every reasonable means of escape</w:t>
      </w:r>
      <w:r w:rsidR="00243D5E" w:rsidRPr="00F86096">
        <w:rPr>
          <w:rFonts w:ascii="Times New Roman" w:hAnsi="Times New Roman" w:cs="Times New Roman"/>
          <w:sz w:val="28"/>
          <w:szCs w:val="28"/>
        </w:rPr>
        <w:t>.</w:t>
      </w:r>
      <w:r w:rsidR="001F7702">
        <w:rPr>
          <w:rFonts w:ascii="Times New Roman" w:hAnsi="Times New Roman" w:cs="Times New Roman"/>
          <w:sz w:val="28"/>
          <w:szCs w:val="28"/>
        </w:rPr>
        <w:t xml:space="preserve"> § 776.041</w:t>
      </w:r>
      <w:r w:rsidR="00C57404">
        <w:rPr>
          <w:rFonts w:ascii="Times New Roman" w:hAnsi="Times New Roman" w:cs="Times New Roman"/>
          <w:sz w:val="28"/>
          <w:szCs w:val="28"/>
        </w:rPr>
        <w:t>(2)(</w:t>
      </w:r>
      <w:r w:rsidR="0064287A">
        <w:rPr>
          <w:rFonts w:ascii="Times New Roman" w:hAnsi="Times New Roman" w:cs="Times New Roman"/>
          <w:sz w:val="28"/>
          <w:szCs w:val="28"/>
        </w:rPr>
        <w:t>a)</w:t>
      </w:r>
      <w:r w:rsidR="003B20E1">
        <w:rPr>
          <w:rFonts w:ascii="Times New Roman" w:hAnsi="Times New Roman" w:cs="Times New Roman"/>
          <w:sz w:val="28"/>
          <w:szCs w:val="28"/>
        </w:rPr>
        <w:fldChar w:fldCharType="begin"/>
      </w:r>
      <w:r w:rsidR="003B20E1">
        <w:instrText xml:space="preserve"> TA \l "</w:instrText>
      </w:r>
      <w:r w:rsidR="003B20E1" w:rsidRPr="005C2171">
        <w:rPr>
          <w:rFonts w:ascii="Times New Roman" w:hAnsi="Times New Roman" w:cs="Times New Roman"/>
          <w:sz w:val="28"/>
          <w:szCs w:val="28"/>
        </w:rPr>
        <w:instrText>Stetson Stat. § 776.041 (2022)</w:instrText>
      </w:r>
      <w:r w:rsidR="003B20E1">
        <w:instrText xml:space="preserve">" \s "Stetson Stat. § 776.041 (2022)" \c 2 </w:instrText>
      </w:r>
      <w:r w:rsidR="003B20E1">
        <w:rPr>
          <w:rFonts w:ascii="Times New Roman" w:hAnsi="Times New Roman" w:cs="Times New Roman"/>
          <w:sz w:val="28"/>
          <w:szCs w:val="28"/>
        </w:rPr>
        <w:fldChar w:fldCharType="end"/>
      </w:r>
      <w:r w:rsidR="00841674">
        <w:rPr>
          <w:rFonts w:ascii="Times New Roman" w:hAnsi="Times New Roman" w:cs="Times New Roman"/>
          <w:sz w:val="28"/>
          <w:szCs w:val="28"/>
        </w:rPr>
        <w:t>.</w:t>
      </w:r>
    </w:p>
    <w:p w14:paraId="0A30FCC5" w14:textId="77777777" w:rsidR="00CE2147" w:rsidRDefault="00374D0F" w:rsidP="00CE2147">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This Court should grant Mr. Cameron’s </w:t>
      </w:r>
      <w:r w:rsidR="006D5807">
        <w:rPr>
          <w:rFonts w:ascii="Times New Roman" w:hAnsi="Times New Roman" w:cs="Times New Roman"/>
          <w:sz w:val="28"/>
          <w:szCs w:val="28"/>
        </w:rPr>
        <w:t>M</w:t>
      </w:r>
      <w:r w:rsidRPr="00F86096">
        <w:rPr>
          <w:rFonts w:ascii="Times New Roman" w:hAnsi="Times New Roman" w:cs="Times New Roman"/>
          <w:sz w:val="28"/>
          <w:szCs w:val="28"/>
        </w:rPr>
        <w:t xml:space="preserve">otion to </w:t>
      </w:r>
      <w:r w:rsidR="006D5807">
        <w:rPr>
          <w:rFonts w:ascii="Times New Roman" w:hAnsi="Times New Roman" w:cs="Times New Roman"/>
          <w:sz w:val="28"/>
          <w:szCs w:val="28"/>
        </w:rPr>
        <w:t>D</w:t>
      </w:r>
      <w:r w:rsidRPr="00F86096">
        <w:rPr>
          <w:rFonts w:ascii="Times New Roman" w:hAnsi="Times New Roman" w:cs="Times New Roman"/>
          <w:sz w:val="28"/>
          <w:szCs w:val="28"/>
        </w:rPr>
        <w:t xml:space="preserve">ismiss </w:t>
      </w:r>
      <w:r w:rsidR="00A25DF6" w:rsidRPr="00F86096">
        <w:rPr>
          <w:rFonts w:ascii="Times New Roman" w:hAnsi="Times New Roman" w:cs="Times New Roman"/>
          <w:sz w:val="28"/>
          <w:szCs w:val="28"/>
        </w:rPr>
        <w:t>for t</w:t>
      </w:r>
      <w:r w:rsidR="003E4711" w:rsidRPr="00F86096">
        <w:rPr>
          <w:rFonts w:ascii="Times New Roman" w:hAnsi="Times New Roman" w:cs="Times New Roman"/>
          <w:sz w:val="28"/>
          <w:szCs w:val="28"/>
        </w:rPr>
        <w:t>hree reasons</w:t>
      </w:r>
      <w:r w:rsidR="001E1158">
        <w:rPr>
          <w:rFonts w:ascii="Times New Roman" w:hAnsi="Times New Roman" w:cs="Times New Roman"/>
          <w:sz w:val="28"/>
          <w:szCs w:val="28"/>
        </w:rPr>
        <w:t>:</w:t>
      </w:r>
      <w:r w:rsidR="003E4711" w:rsidRPr="00F86096">
        <w:rPr>
          <w:rFonts w:ascii="Times New Roman" w:hAnsi="Times New Roman" w:cs="Times New Roman"/>
          <w:sz w:val="28"/>
          <w:szCs w:val="28"/>
        </w:rPr>
        <w:t xml:space="preserve"> </w:t>
      </w:r>
      <w:r w:rsidR="001E1158">
        <w:rPr>
          <w:rFonts w:ascii="Times New Roman" w:hAnsi="Times New Roman" w:cs="Times New Roman"/>
          <w:sz w:val="28"/>
          <w:szCs w:val="28"/>
        </w:rPr>
        <w:t xml:space="preserve">First, </w:t>
      </w:r>
      <w:r w:rsidR="003E4711" w:rsidRPr="00F86096">
        <w:rPr>
          <w:rFonts w:ascii="Times New Roman" w:hAnsi="Times New Roman" w:cs="Times New Roman"/>
          <w:sz w:val="28"/>
          <w:szCs w:val="28"/>
        </w:rPr>
        <w:t xml:space="preserve">Mr. Cameron </w:t>
      </w:r>
      <w:r w:rsidR="00745D4D">
        <w:rPr>
          <w:rFonts w:ascii="Times New Roman" w:hAnsi="Times New Roman" w:cs="Times New Roman"/>
          <w:sz w:val="28"/>
          <w:szCs w:val="28"/>
        </w:rPr>
        <w:t>did not engage</w:t>
      </w:r>
      <w:r w:rsidR="003E4711" w:rsidRPr="00F86096">
        <w:rPr>
          <w:rFonts w:ascii="Times New Roman" w:hAnsi="Times New Roman" w:cs="Times New Roman"/>
          <w:sz w:val="28"/>
          <w:szCs w:val="28"/>
        </w:rPr>
        <w:t xml:space="preserve"> in unlawful activity that precludes him from immunity</w:t>
      </w:r>
      <w:r w:rsidR="001E1158">
        <w:rPr>
          <w:rFonts w:ascii="Times New Roman" w:hAnsi="Times New Roman" w:cs="Times New Roman"/>
          <w:sz w:val="28"/>
          <w:szCs w:val="28"/>
        </w:rPr>
        <w:t>.</w:t>
      </w:r>
      <w:r w:rsidR="00A25DF6" w:rsidRPr="00F86096">
        <w:rPr>
          <w:rFonts w:ascii="Times New Roman" w:hAnsi="Times New Roman" w:cs="Times New Roman"/>
          <w:sz w:val="28"/>
          <w:szCs w:val="28"/>
        </w:rPr>
        <w:t xml:space="preserve"> </w:t>
      </w:r>
      <w:r w:rsidR="001E1158">
        <w:rPr>
          <w:rFonts w:ascii="Times New Roman" w:hAnsi="Times New Roman" w:cs="Times New Roman"/>
          <w:sz w:val="28"/>
          <w:szCs w:val="28"/>
        </w:rPr>
        <w:t>Second,</w:t>
      </w:r>
      <w:r w:rsidR="00E2271D" w:rsidRPr="00F86096">
        <w:rPr>
          <w:rFonts w:ascii="Times New Roman" w:hAnsi="Times New Roman" w:cs="Times New Roman"/>
          <w:sz w:val="28"/>
          <w:szCs w:val="28"/>
        </w:rPr>
        <w:t xml:space="preserve"> </w:t>
      </w:r>
      <w:r w:rsidR="00A25DF6" w:rsidRPr="00F86096">
        <w:rPr>
          <w:rFonts w:ascii="Times New Roman" w:hAnsi="Times New Roman" w:cs="Times New Roman"/>
          <w:sz w:val="28"/>
          <w:szCs w:val="28"/>
        </w:rPr>
        <w:t xml:space="preserve">Mr. Cameron </w:t>
      </w:r>
      <w:r w:rsidR="00E2271D" w:rsidRPr="00F86096">
        <w:rPr>
          <w:rFonts w:ascii="Times New Roman" w:hAnsi="Times New Roman" w:cs="Times New Roman"/>
          <w:sz w:val="28"/>
          <w:szCs w:val="28"/>
        </w:rPr>
        <w:t xml:space="preserve">was </w:t>
      </w:r>
      <w:r w:rsidR="00A25DF6" w:rsidRPr="00F86096">
        <w:rPr>
          <w:rFonts w:ascii="Times New Roman" w:hAnsi="Times New Roman" w:cs="Times New Roman"/>
          <w:sz w:val="28"/>
          <w:szCs w:val="28"/>
        </w:rPr>
        <w:t>not</w:t>
      </w:r>
      <w:r w:rsidR="00E2271D" w:rsidRPr="00F86096">
        <w:rPr>
          <w:rFonts w:ascii="Times New Roman" w:hAnsi="Times New Roman" w:cs="Times New Roman"/>
          <w:sz w:val="28"/>
          <w:szCs w:val="28"/>
        </w:rPr>
        <w:t xml:space="preserve"> the initial aggressor</w:t>
      </w:r>
      <w:r w:rsidR="001E1158">
        <w:rPr>
          <w:rFonts w:ascii="Times New Roman" w:hAnsi="Times New Roman" w:cs="Times New Roman"/>
          <w:sz w:val="28"/>
          <w:szCs w:val="28"/>
        </w:rPr>
        <w:t>.</w:t>
      </w:r>
      <w:r w:rsidR="00A25DF6" w:rsidRPr="00F86096">
        <w:rPr>
          <w:rFonts w:ascii="Times New Roman" w:hAnsi="Times New Roman" w:cs="Times New Roman"/>
          <w:sz w:val="28"/>
          <w:szCs w:val="28"/>
        </w:rPr>
        <w:t xml:space="preserve"> </w:t>
      </w:r>
      <w:r w:rsidR="001E1158">
        <w:rPr>
          <w:rFonts w:ascii="Times New Roman" w:hAnsi="Times New Roman" w:cs="Times New Roman"/>
          <w:sz w:val="28"/>
          <w:szCs w:val="28"/>
        </w:rPr>
        <w:t>Third,</w:t>
      </w:r>
      <w:r w:rsidR="00A25DF6" w:rsidRPr="00F86096">
        <w:rPr>
          <w:rFonts w:ascii="Times New Roman" w:hAnsi="Times New Roman" w:cs="Times New Roman"/>
          <w:sz w:val="28"/>
          <w:szCs w:val="28"/>
        </w:rPr>
        <w:t xml:space="preserve"> even if Mr. Cameron was the initial aggressor, he reasonabl</w:t>
      </w:r>
      <w:r w:rsidR="00666ABF" w:rsidRPr="00F86096">
        <w:rPr>
          <w:rFonts w:ascii="Times New Roman" w:hAnsi="Times New Roman" w:cs="Times New Roman"/>
          <w:sz w:val="28"/>
          <w:szCs w:val="28"/>
        </w:rPr>
        <w:t>y</w:t>
      </w:r>
      <w:r w:rsidR="00A25DF6" w:rsidRPr="00F86096">
        <w:rPr>
          <w:rFonts w:ascii="Times New Roman" w:hAnsi="Times New Roman" w:cs="Times New Roman"/>
          <w:sz w:val="28"/>
          <w:szCs w:val="28"/>
        </w:rPr>
        <w:t xml:space="preserve"> fear</w:t>
      </w:r>
      <w:r w:rsidR="00666ABF" w:rsidRPr="00F86096">
        <w:rPr>
          <w:rFonts w:ascii="Times New Roman" w:hAnsi="Times New Roman" w:cs="Times New Roman"/>
          <w:sz w:val="28"/>
          <w:szCs w:val="28"/>
        </w:rPr>
        <w:t>ed</w:t>
      </w:r>
      <w:r w:rsidR="00A25DF6" w:rsidRPr="00F86096">
        <w:rPr>
          <w:rFonts w:ascii="Times New Roman" w:hAnsi="Times New Roman" w:cs="Times New Roman"/>
          <w:sz w:val="28"/>
          <w:szCs w:val="28"/>
        </w:rPr>
        <w:t xml:space="preserve"> imminent death or bodily harm and</w:t>
      </w:r>
      <w:r w:rsidR="00E2271D" w:rsidRPr="00F86096">
        <w:rPr>
          <w:rFonts w:ascii="Times New Roman" w:hAnsi="Times New Roman" w:cs="Times New Roman"/>
          <w:sz w:val="28"/>
          <w:szCs w:val="28"/>
        </w:rPr>
        <w:t xml:space="preserve"> </w:t>
      </w:r>
      <w:r w:rsidR="001B0F9A" w:rsidRPr="00F86096">
        <w:rPr>
          <w:rFonts w:ascii="Times New Roman" w:hAnsi="Times New Roman" w:cs="Times New Roman"/>
          <w:sz w:val="28"/>
          <w:szCs w:val="28"/>
        </w:rPr>
        <w:t>had no reasonable means of escape.</w:t>
      </w:r>
      <w:bookmarkStart w:id="39" w:name="_Toc175326236"/>
      <w:bookmarkStart w:id="40" w:name="_Toc175854457"/>
      <w:bookmarkStart w:id="41" w:name="_Toc175854649"/>
      <w:bookmarkStart w:id="42" w:name="_Toc175926433"/>
    </w:p>
    <w:p w14:paraId="01A973EA" w14:textId="41C2CF73" w:rsidR="00F77E4D" w:rsidRPr="0005159E" w:rsidRDefault="00050472" w:rsidP="00591000">
      <w:pPr>
        <w:pStyle w:val="Heading2"/>
        <w:numPr>
          <w:ilvl w:val="0"/>
          <w:numId w:val="45"/>
        </w:numPr>
        <w:spacing w:before="0"/>
        <w:rPr>
          <w:rFonts w:ascii="Times New Roman" w:hAnsi="Times New Roman" w:cs="Times New Roman"/>
          <w:b/>
          <w:bCs/>
          <w:i w:val="0"/>
          <w:iCs/>
        </w:rPr>
      </w:pPr>
      <w:bookmarkStart w:id="43" w:name="_Toc176033257"/>
      <w:r w:rsidRPr="0005159E">
        <w:rPr>
          <w:rFonts w:ascii="Times New Roman" w:hAnsi="Times New Roman" w:cs="Times New Roman"/>
          <w:b/>
          <w:bCs/>
          <w:i w:val="0"/>
          <w:iCs/>
        </w:rPr>
        <w:t>Mr.</w:t>
      </w:r>
      <w:r w:rsidR="00C72E02" w:rsidRPr="0005159E">
        <w:rPr>
          <w:rFonts w:ascii="Times New Roman" w:hAnsi="Times New Roman" w:cs="Times New Roman"/>
          <w:b/>
          <w:bCs/>
          <w:i w:val="0"/>
          <w:iCs/>
        </w:rPr>
        <w:t xml:space="preserve"> Cameron </w:t>
      </w:r>
      <w:r w:rsidR="005D7EF1" w:rsidRPr="0005159E">
        <w:rPr>
          <w:rFonts w:ascii="Times New Roman" w:hAnsi="Times New Roman" w:cs="Times New Roman"/>
          <w:b/>
          <w:bCs/>
          <w:i w:val="0"/>
          <w:iCs/>
        </w:rPr>
        <w:t xml:space="preserve">only initiated a </w:t>
      </w:r>
      <w:r w:rsidR="00EE7A27" w:rsidRPr="0005159E">
        <w:rPr>
          <w:rFonts w:ascii="Times New Roman" w:hAnsi="Times New Roman" w:cs="Times New Roman"/>
          <w:b/>
          <w:bCs/>
          <w:i w:val="0"/>
          <w:iCs/>
        </w:rPr>
        <w:t xml:space="preserve">verbal exchange </w:t>
      </w:r>
      <w:r w:rsidR="00CD4225" w:rsidRPr="0005159E">
        <w:rPr>
          <w:rFonts w:ascii="Times New Roman" w:hAnsi="Times New Roman" w:cs="Times New Roman"/>
          <w:b/>
          <w:bCs/>
          <w:i w:val="0"/>
          <w:iCs/>
        </w:rPr>
        <w:t xml:space="preserve">with </w:t>
      </w:r>
      <w:r w:rsidR="00AA2615" w:rsidRPr="0005159E">
        <w:rPr>
          <w:rFonts w:ascii="Times New Roman" w:hAnsi="Times New Roman" w:cs="Times New Roman"/>
          <w:b/>
          <w:bCs/>
          <w:i w:val="0"/>
          <w:iCs/>
        </w:rPr>
        <w:t>Wilson</w:t>
      </w:r>
      <w:r w:rsidR="00CD1A54">
        <w:rPr>
          <w:rFonts w:ascii="Times New Roman" w:hAnsi="Times New Roman" w:cs="Times New Roman"/>
          <w:b/>
          <w:bCs/>
          <w:i w:val="0"/>
          <w:iCs/>
        </w:rPr>
        <w:t>,</w:t>
      </w:r>
      <w:r w:rsidR="00AA2615" w:rsidRPr="0005159E">
        <w:rPr>
          <w:rFonts w:ascii="Times New Roman" w:hAnsi="Times New Roman" w:cs="Times New Roman"/>
          <w:b/>
          <w:bCs/>
          <w:i w:val="0"/>
          <w:iCs/>
        </w:rPr>
        <w:t xml:space="preserve"> whereas Wilson initiated the only physical altercation.</w:t>
      </w:r>
      <w:bookmarkEnd w:id="39"/>
      <w:bookmarkEnd w:id="40"/>
      <w:bookmarkEnd w:id="41"/>
      <w:bookmarkEnd w:id="42"/>
      <w:bookmarkEnd w:id="43"/>
    </w:p>
    <w:p w14:paraId="6D2F2CA6" w14:textId="0B0B97D3" w:rsidR="00E8542E" w:rsidRPr="00BD5FB8" w:rsidRDefault="00243FE5" w:rsidP="00C4356B">
      <w:pPr>
        <w:spacing w:before="240" w:after="0" w:line="480" w:lineRule="auto"/>
        <w:ind w:firstLine="720"/>
        <w:rPr>
          <w:rFonts w:ascii="Times New Roman" w:hAnsi="Times New Roman" w:cs="Times New Roman"/>
          <w:b/>
          <w:i/>
          <w:sz w:val="28"/>
          <w:szCs w:val="28"/>
        </w:rPr>
      </w:pPr>
      <w:r>
        <w:rPr>
          <w:rFonts w:ascii="Times New Roman" w:hAnsi="Times New Roman" w:cs="Times New Roman"/>
          <w:sz w:val="28"/>
          <w:szCs w:val="28"/>
        </w:rPr>
        <w:t>Absent any</w:t>
      </w:r>
      <w:r w:rsidR="00C57BA1">
        <w:rPr>
          <w:rFonts w:ascii="Times New Roman" w:hAnsi="Times New Roman" w:cs="Times New Roman"/>
          <w:sz w:val="28"/>
          <w:szCs w:val="28"/>
        </w:rPr>
        <w:t xml:space="preserve"> binding caselaw in Stetson, this Court should </w:t>
      </w:r>
      <w:r w:rsidR="007F13D6">
        <w:rPr>
          <w:rFonts w:ascii="Times New Roman" w:hAnsi="Times New Roman" w:cs="Times New Roman"/>
          <w:sz w:val="28"/>
          <w:szCs w:val="28"/>
        </w:rPr>
        <w:t xml:space="preserve">adopt </w:t>
      </w:r>
      <w:r w:rsidR="00AE336E">
        <w:rPr>
          <w:rFonts w:ascii="Times New Roman" w:hAnsi="Times New Roman" w:cs="Times New Roman"/>
          <w:sz w:val="28"/>
          <w:szCs w:val="28"/>
        </w:rPr>
        <w:t xml:space="preserve">the </w:t>
      </w:r>
      <w:r w:rsidR="00FA5FBF">
        <w:rPr>
          <w:rFonts w:ascii="Times New Roman" w:hAnsi="Times New Roman" w:cs="Times New Roman"/>
          <w:sz w:val="28"/>
          <w:szCs w:val="28"/>
        </w:rPr>
        <w:t>initial aggressor definition</w:t>
      </w:r>
      <w:r w:rsidR="00BB5897">
        <w:rPr>
          <w:rFonts w:ascii="Times New Roman" w:hAnsi="Times New Roman" w:cs="Times New Roman"/>
          <w:sz w:val="28"/>
          <w:szCs w:val="28"/>
        </w:rPr>
        <w:t xml:space="preserve"> recognized in most jurisdictions. </w:t>
      </w:r>
      <w:r w:rsidR="00225036">
        <w:rPr>
          <w:rFonts w:ascii="Times New Roman" w:hAnsi="Times New Roman" w:cs="Times New Roman"/>
          <w:sz w:val="28"/>
          <w:szCs w:val="28"/>
        </w:rPr>
        <w:t>To determine the</w:t>
      </w:r>
      <w:r w:rsidR="00B86FE3" w:rsidRPr="00BD5FB8">
        <w:rPr>
          <w:rFonts w:ascii="Times New Roman" w:hAnsi="Times New Roman" w:cs="Times New Roman"/>
          <w:sz w:val="28"/>
          <w:szCs w:val="28"/>
        </w:rPr>
        <w:t xml:space="preserve"> initial aggressor</w:t>
      </w:r>
      <w:r w:rsidR="00EA087E">
        <w:rPr>
          <w:rFonts w:ascii="Times New Roman" w:hAnsi="Times New Roman" w:cs="Times New Roman"/>
          <w:sz w:val="28"/>
          <w:szCs w:val="28"/>
        </w:rPr>
        <w:t>,</w:t>
      </w:r>
      <w:r w:rsidR="00225036">
        <w:rPr>
          <w:rFonts w:ascii="Times New Roman" w:hAnsi="Times New Roman" w:cs="Times New Roman"/>
          <w:sz w:val="28"/>
          <w:szCs w:val="28"/>
        </w:rPr>
        <w:t xml:space="preserve"> courts</w:t>
      </w:r>
      <w:r w:rsidR="00B86FE3" w:rsidRPr="00BD5FB8">
        <w:rPr>
          <w:rFonts w:ascii="Times New Roman" w:hAnsi="Times New Roman" w:cs="Times New Roman"/>
          <w:sz w:val="28"/>
          <w:szCs w:val="28"/>
        </w:rPr>
        <w:t xml:space="preserve"> </w:t>
      </w:r>
      <w:r w:rsidR="00225036">
        <w:rPr>
          <w:rFonts w:ascii="Times New Roman" w:hAnsi="Times New Roman" w:cs="Times New Roman"/>
          <w:sz w:val="28"/>
          <w:szCs w:val="28"/>
        </w:rPr>
        <w:t xml:space="preserve">typically </w:t>
      </w:r>
      <w:r w:rsidR="00B86FE3" w:rsidRPr="00BD5FB8">
        <w:rPr>
          <w:rFonts w:ascii="Times New Roman" w:hAnsi="Times New Roman" w:cs="Times New Roman"/>
          <w:sz w:val="28"/>
          <w:szCs w:val="28"/>
        </w:rPr>
        <w:t xml:space="preserve">identify the person who attacks or threatens to do so </w:t>
      </w:r>
      <w:r w:rsidR="002B683F">
        <w:rPr>
          <w:rFonts w:ascii="Times New Roman" w:hAnsi="Times New Roman" w:cs="Times New Roman"/>
          <w:sz w:val="28"/>
          <w:szCs w:val="28"/>
        </w:rPr>
        <w:t>without</w:t>
      </w:r>
      <w:r w:rsidR="00B86FE3" w:rsidRPr="00BD5FB8">
        <w:rPr>
          <w:rFonts w:ascii="Times New Roman" w:hAnsi="Times New Roman" w:cs="Times New Roman"/>
          <w:sz w:val="28"/>
          <w:szCs w:val="28"/>
        </w:rPr>
        <w:t xml:space="preserve"> </w:t>
      </w:r>
      <w:r w:rsidR="002B683F">
        <w:rPr>
          <w:rFonts w:ascii="Times New Roman" w:hAnsi="Times New Roman" w:cs="Times New Roman"/>
          <w:sz w:val="28"/>
          <w:szCs w:val="28"/>
        </w:rPr>
        <w:t>another’s attempt</w:t>
      </w:r>
      <w:r w:rsidR="00B86FE3" w:rsidRPr="00BD5FB8">
        <w:rPr>
          <w:rFonts w:ascii="Times New Roman" w:hAnsi="Times New Roman" w:cs="Times New Roman"/>
          <w:sz w:val="28"/>
          <w:szCs w:val="28"/>
        </w:rPr>
        <w:t xml:space="preserve"> to attack. </w:t>
      </w:r>
      <w:r w:rsidR="00B86FE3" w:rsidRPr="00BD5FB8">
        <w:rPr>
          <w:rFonts w:ascii="Times New Roman" w:hAnsi="Times New Roman" w:cs="Times New Roman"/>
          <w:i/>
          <w:sz w:val="28"/>
          <w:szCs w:val="28"/>
        </w:rPr>
        <w:t>Mojica v. Fischer</w:t>
      </w:r>
      <w:r w:rsidR="00B86FE3" w:rsidRPr="00BD5FB8">
        <w:rPr>
          <w:rFonts w:ascii="Times New Roman" w:hAnsi="Times New Roman" w:cs="Times New Roman"/>
          <w:sz w:val="28"/>
          <w:szCs w:val="28"/>
        </w:rPr>
        <w:t xml:space="preserve">, No. 00 Civ. 8933RJHKNF, 2005 WL 2230450, at *8 (S.D.N.Y. </w:t>
      </w:r>
      <w:r w:rsidR="008058D8">
        <w:rPr>
          <w:rFonts w:ascii="Times New Roman" w:hAnsi="Times New Roman" w:cs="Times New Roman"/>
          <w:sz w:val="28"/>
          <w:szCs w:val="28"/>
        </w:rPr>
        <w:t>Sept</w:t>
      </w:r>
      <w:r w:rsidR="00F860EC">
        <w:rPr>
          <w:rFonts w:ascii="Times New Roman" w:hAnsi="Times New Roman" w:cs="Times New Roman"/>
          <w:sz w:val="28"/>
          <w:szCs w:val="28"/>
        </w:rPr>
        <w:t xml:space="preserve">. 12, </w:t>
      </w:r>
      <w:r w:rsidR="00B86FE3" w:rsidRPr="00BD5FB8">
        <w:rPr>
          <w:rFonts w:ascii="Times New Roman" w:hAnsi="Times New Roman" w:cs="Times New Roman"/>
          <w:sz w:val="28"/>
          <w:szCs w:val="28"/>
        </w:rPr>
        <w:t>2005)</w:t>
      </w:r>
      <w:r w:rsidR="00E75FA3">
        <w:rPr>
          <w:rFonts w:ascii="Times New Roman" w:hAnsi="Times New Roman" w:cs="Times New Roman"/>
          <w:sz w:val="28"/>
          <w:szCs w:val="28"/>
        </w:rPr>
        <w:fldChar w:fldCharType="begin"/>
      </w:r>
      <w:r w:rsidR="00E75FA3">
        <w:instrText xml:space="preserve"> TA \l "</w:instrText>
      </w:r>
      <w:r w:rsidR="00E75FA3" w:rsidRPr="00854C41">
        <w:rPr>
          <w:rFonts w:ascii="Times New Roman" w:hAnsi="Times New Roman" w:cs="Times New Roman"/>
          <w:i/>
          <w:sz w:val="28"/>
          <w:szCs w:val="28"/>
        </w:rPr>
        <w:instrText>Mojica v. Fischer</w:instrText>
      </w:r>
      <w:r w:rsidR="00E75FA3" w:rsidRPr="00854C41">
        <w:rPr>
          <w:rFonts w:ascii="Times New Roman" w:hAnsi="Times New Roman" w:cs="Times New Roman"/>
          <w:sz w:val="28"/>
          <w:szCs w:val="28"/>
        </w:rPr>
        <w:instrText xml:space="preserve">, No. 00 Civ. 8933RJHKNF, 2005 WL 2230450 (S.D.N.Y. </w:instrText>
      </w:r>
      <w:r w:rsidR="000E57D5">
        <w:rPr>
          <w:rFonts w:ascii="Times New Roman" w:hAnsi="Times New Roman" w:cs="Times New Roman"/>
          <w:sz w:val="28"/>
          <w:szCs w:val="28"/>
        </w:rPr>
        <w:instrText xml:space="preserve">Sept. 12, </w:instrText>
      </w:r>
      <w:r w:rsidR="00E75FA3" w:rsidRPr="00854C41">
        <w:rPr>
          <w:rFonts w:ascii="Times New Roman" w:hAnsi="Times New Roman" w:cs="Times New Roman"/>
          <w:sz w:val="28"/>
          <w:szCs w:val="28"/>
        </w:rPr>
        <w:instrText>2005)</w:instrText>
      </w:r>
      <w:r w:rsidR="00E75FA3">
        <w:instrText>" \s "Mojica v. Fischer, No. 00 Civ. 8933RJHKNF, 2005 WL 2230450 (S.D.N.Y.</w:instrText>
      </w:r>
      <w:r w:rsidR="000E57D5">
        <w:instrText xml:space="preserve"> Sept. 12,</w:instrText>
      </w:r>
      <w:r w:rsidR="00E75FA3">
        <w:instrText xml:space="preserve"> 2005)" \c 1 </w:instrText>
      </w:r>
      <w:r w:rsidR="00E75FA3">
        <w:rPr>
          <w:rFonts w:ascii="Times New Roman" w:hAnsi="Times New Roman" w:cs="Times New Roman"/>
          <w:sz w:val="28"/>
          <w:szCs w:val="28"/>
        </w:rPr>
        <w:fldChar w:fldCharType="end"/>
      </w:r>
      <w:r w:rsidR="00B86FE3" w:rsidRPr="00BD5FB8">
        <w:rPr>
          <w:rFonts w:ascii="Times New Roman" w:hAnsi="Times New Roman" w:cs="Times New Roman"/>
          <w:sz w:val="28"/>
          <w:szCs w:val="28"/>
        </w:rPr>
        <w:t xml:space="preserve">. These courts recognize that one who strikes the first blow is not </w:t>
      </w:r>
      <w:r w:rsidR="00C00157">
        <w:rPr>
          <w:rFonts w:ascii="Times New Roman" w:hAnsi="Times New Roman" w:cs="Times New Roman"/>
          <w:sz w:val="28"/>
          <w:szCs w:val="28"/>
        </w:rPr>
        <w:t>necessarily</w:t>
      </w:r>
      <w:r w:rsidR="00B86FE3" w:rsidRPr="00BD5FB8">
        <w:rPr>
          <w:rFonts w:ascii="Times New Roman" w:hAnsi="Times New Roman" w:cs="Times New Roman"/>
          <w:sz w:val="28"/>
          <w:szCs w:val="28"/>
        </w:rPr>
        <w:t xml:space="preserve"> the initial aggressor because</w:t>
      </w:r>
      <w:r w:rsidR="001E1158">
        <w:rPr>
          <w:rFonts w:ascii="Times New Roman" w:hAnsi="Times New Roman" w:cs="Times New Roman"/>
          <w:sz w:val="28"/>
          <w:szCs w:val="28"/>
        </w:rPr>
        <w:t>,</w:t>
      </w:r>
      <w:r w:rsidR="00B86FE3" w:rsidRPr="00BD5FB8">
        <w:rPr>
          <w:rFonts w:ascii="Times New Roman" w:hAnsi="Times New Roman" w:cs="Times New Roman"/>
          <w:sz w:val="28"/>
          <w:szCs w:val="28"/>
        </w:rPr>
        <w:t xml:space="preserve"> “</w:t>
      </w:r>
      <w:r w:rsidR="001E1158">
        <w:rPr>
          <w:rFonts w:ascii="Times New Roman" w:hAnsi="Times New Roman" w:cs="Times New Roman"/>
          <w:sz w:val="28"/>
          <w:szCs w:val="28"/>
        </w:rPr>
        <w:t>O</w:t>
      </w:r>
      <w:r w:rsidR="00225B67">
        <w:rPr>
          <w:rFonts w:ascii="Times New Roman" w:hAnsi="Times New Roman" w:cs="Times New Roman"/>
          <w:sz w:val="28"/>
          <w:szCs w:val="28"/>
        </w:rPr>
        <w:t>n</w:t>
      </w:r>
      <w:r w:rsidR="00B86FE3" w:rsidRPr="00BD5FB8">
        <w:rPr>
          <w:rFonts w:ascii="Times New Roman" w:hAnsi="Times New Roman" w:cs="Times New Roman"/>
          <w:sz w:val="28"/>
          <w:szCs w:val="28"/>
        </w:rPr>
        <w:t xml:space="preserve">e who reasonably believes that another person is about to use deadly physical force </w:t>
      </w:r>
      <w:r w:rsidR="00B86FE3" w:rsidRPr="00BD5FB8">
        <w:rPr>
          <w:rFonts w:ascii="Times New Roman" w:hAnsi="Times New Roman" w:cs="Times New Roman"/>
          <w:sz w:val="28"/>
          <w:szCs w:val="28"/>
        </w:rPr>
        <w:lastRenderedPageBreak/>
        <w:t xml:space="preserve">upon him need not wait until he is struck or shot. He may in such circumstances use deadly physical force defensively.” </w:t>
      </w:r>
      <w:r w:rsidR="00B86FE3" w:rsidRPr="00BD5FB8">
        <w:rPr>
          <w:rFonts w:ascii="Times New Roman" w:hAnsi="Times New Roman" w:cs="Times New Roman"/>
          <w:i/>
          <w:sz w:val="28"/>
          <w:szCs w:val="28"/>
        </w:rPr>
        <w:t>Id</w:t>
      </w:r>
      <w:r w:rsidR="00E75FA3">
        <w:rPr>
          <w:rFonts w:ascii="Times New Roman" w:hAnsi="Times New Roman" w:cs="Times New Roman"/>
          <w:i/>
          <w:sz w:val="28"/>
          <w:szCs w:val="28"/>
        </w:rPr>
        <w:fldChar w:fldCharType="begin"/>
      </w:r>
      <w:r w:rsidR="00E75FA3">
        <w:instrText xml:space="preserve"> TA \s "Mojica v. Fischer, No. 00 Civ. 8933RJHKNF, 2005 WL 2230450 (S.D.N.Y. 2005)" </w:instrText>
      </w:r>
      <w:r w:rsidR="00E75FA3">
        <w:rPr>
          <w:rFonts w:ascii="Times New Roman" w:hAnsi="Times New Roman" w:cs="Times New Roman"/>
          <w:i/>
          <w:sz w:val="28"/>
          <w:szCs w:val="28"/>
        </w:rPr>
        <w:fldChar w:fldCharType="end"/>
      </w:r>
      <w:r w:rsidR="00B86FE3" w:rsidRPr="00BD5FB8">
        <w:rPr>
          <w:rFonts w:ascii="Times New Roman" w:hAnsi="Times New Roman" w:cs="Times New Roman"/>
          <w:i/>
          <w:sz w:val="28"/>
          <w:szCs w:val="28"/>
        </w:rPr>
        <w:t>.</w:t>
      </w:r>
    </w:p>
    <w:p w14:paraId="32BEF7F4" w14:textId="0E5179F4" w:rsidR="00F04727" w:rsidRPr="00F50995" w:rsidRDefault="00C97103" w:rsidP="00AE16EA">
      <w:pPr>
        <w:pStyle w:val="Heading3"/>
        <w:numPr>
          <w:ilvl w:val="0"/>
          <w:numId w:val="46"/>
        </w:numPr>
        <w:spacing w:before="0"/>
        <w:ind w:left="1080"/>
        <w:rPr>
          <w:rFonts w:ascii="Times New Roman" w:hAnsi="Times New Roman" w:cs="Times New Roman"/>
          <w:b/>
          <w:bCs/>
          <w:u w:val="none"/>
        </w:rPr>
      </w:pPr>
      <w:bookmarkStart w:id="44" w:name="_Toc175326237"/>
      <w:bookmarkStart w:id="45" w:name="_Toc175854458"/>
      <w:bookmarkStart w:id="46" w:name="_Toc175854650"/>
      <w:bookmarkStart w:id="47" w:name="_Toc175926434"/>
      <w:bookmarkStart w:id="48" w:name="_Toc176033258"/>
      <w:r w:rsidRPr="00F50995">
        <w:rPr>
          <w:rFonts w:ascii="Times New Roman" w:hAnsi="Times New Roman" w:cs="Times New Roman"/>
          <w:b/>
          <w:bCs/>
          <w:u w:val="none"/>
        </w:rPr>
        <w:t xml:space="preserve">Mr. Cameron </w:t>
      </w:r>
      <w:r w:rsidR="00220AB7" w:rsidRPr="00F50995">
        <w:rPr>
          <w:rFonts w:ascii="Times New Roman" w:hAnsi="Times New Roman" w:cs="Times New Roman"/>
          <w:b/>
          <w:bCs/>
          <w:u w:val="none"/>
        </w:rPr>
        <w:t xml:space="preserve">merely </w:t>
      </w:r>
      <w:r w:rsidR="00942854" w:rsidRPr="00F50995">
        <w:rPr>
          <w:rFonts w:ascii="Times New Roman" w:hAnsi="Times New Roman" w:cs="Times New Roman"/>
          <w:b/>
          <w:bCs/>
          <w:u w:val="none"/>
        </w:rPr>
        <w:t xml:space="preserve">indicated to Wilson </w:t>
      </w:r>
      <w:r w:rsidR="0065452C" w:rsidRPr="00F50995">
        <w:rPr>
          <w:rFonts w:ascii="Times New Roman" w:hAnsi="Times New Roman" w:cs="Times New Roman"/>
          <w:b/>
          <w:bCs/>
          <w:u w:val="none"/>
        </w:rPr>
        <w:t xml:space="preserve">he </w:t>
      </w:r>
      <w:r w:rsidR="00D3498A" w:rsidRPr="00F50995">
        <w:rPr>
          <w:rFonts w:ascii="Times New Roman" w:hAnsi="Times New Roman" w:cs="Times New Roman"/>
          <w:b/>
          <w:bCs/>
          <w:u w:val="none"/>
        </w:rPr>
        <w:t>could defend himself</w:t>
      </w:r>
      <w:r w:rsidR="006A2C56" w:rsidRPr="00F50995">
        <w:rPr>
          <w:rFonts w:ascii="Times New Roman" w:hAnsi="Times New Roman" w:cs="Times New Roman"/>
          <w:b/>
          <w:bCs/>
          <w:u w:val="none"/>
        </w:rPr>
        <w:t xml:space="preserve">, which is insufficient to make </w:t>
      </w:r>
      <w:r w:rsidR="00EC57DB">
        <w:rPr>
          <w:rFonts w:ascii="Times New Roman" w:hAnsi="Times New Roman" w:cs="Times New Roman"/>
          <w:b/>
          <w:bCs/>
          <w:u w:val="none"/>
        </w:rPr>
        <w:t>him</w:t>
      </w:r>
      <w:r w:rsidR="006A2C56" w:rsidRPr="00F50995">
        <w:rPr>
          <w:rFonts w:ascii="Times New Roman" w:hAnsi="Times New Roman" w:cs="Times New Roman"/>
          <w:b/>
          <w:bCs/>
          <w:u w:val="none"/>
        </w:rPr>
        <w:t xml:space="preserve"> an initial aggressor</w:t>
      </w:r>
      <w:r w:rsidR="009A19B0" w:rsidRPr="00F50995">
        <w:rPr>
          <w:rFonts w:ascii="Times New Roman" w:hAnsi="Times New Roman" w:cs="Times New Roman"/>
          <w:b/>
          <w:bCs/>
          <w:u w:val="none"/>
        </w:rPr>
        <w:t>.</w:t>
      </w:r>
      <w:bookmarkEnd w:id="44"/>
      <w:bookmarkEnd w:id="45"/>
      <w:bookmarkEnd w:id="46"/>
      <w:bookmarkEnd w:id="47"/>
      <w:bookmarkEnd w:id="48"/>
    </w:p>
    <w:p w14:paraId="7C9BB9E1" w14:textId="5A7F9BA4" w:rsidR="0066421C" w:rsidRPr="00914B81" w:rsidRDefault="007831B5" w:rsidP="00C4356B">
      <w:pPr>
        <w:spacing w:before="240" w:after="0" w:line="480" w:lineRule="auto"/>
        <w:ind w:firstLine="720"/>
        <w:rPr>
          <w:rFonts w:ascii="Times New Roman" w:hAnsi="Times New Roman" w:cs="Times New Roman"/>
          <w:color w:val="000000"/>
          <w:sz w:val="28"/>
          <w:szCs w:val="28"/>
        </w:rPr>
      </w:pPr>
      <w:r w:rsidRPr="00F86096">
        <w:rPr>
          <w:rFonts w:ascii="Times New Roman" w:hAnsi="Times New Roman" w:cs="Times New Roman"/>
          <w:sz w:val="28"/>
          <w:szCs w:val="28"/>
        </w:rPr>
        <w:t>Several</w:t>
      </w:r>
      <w:r w:rsidR="00E32615" w:rsidRPr="00F86096">
        <w:rPr>
          <w:rFonts w:ascii="Times New Roman" w:hAnsi="Times New Roman" w:cs="Times New Roman"/>
          <w:sz w:val="28"/>
          <w:szCs w:val="28"/>
        </w:rPr>
        <w:t xml:space="preserve"> </w:t>
      </w:r>
      <w:r w:rsidR="00B238BD" w:rsidRPr="00F86096">
        <w:rPr>
          <w:rFonts w:ascii="Times New Roman" w:hAnsi="Times New Roman" w:cs="Times New Roman"/>
          <w:sz w:val="28"/>
          <w:szCs w:val="28"/>
        </w:rPr>
        <w:t>jurisdictions</w:t>
      </w:r>
      <w:r w:rsidR="00C8311A" w:rsidRPr="00F86096">
        <w:rPr>
          <w:rFonts w:ascii="Times New Roman" w:hAnsi="Times New Roman" w:cs="Times New Roman"/>
          <w:sz w:val="28"/>
          <w:szCs w:val="28"/>
        </w:rPr>
        <w:t xml:space="preserve"> recognize mere words or insults as</w:t>
      </w:r>
      <w:r w:rsidR="00FA7467" w:rsidRPr="00F86096">
        <w:rPr>
          <w:rFonts w:ascii="Times New Roman" w:hAnsi="Times New Roman" w:cs="Times New Roman"/>
          <w:sz w:val="28"/>
          <w:szCs w:val="28"/>
        </w:rPr>
        <w:t xml:space="preserve"> </w:t>
      </w:r>
      <w:r w:rsidR="00B662E8">
        <w:rPr>
          <w:rFonts w:ascii="Times New Roman" w:hAnsi="Times New Roman" w:cs="Times New Roman"/>
          <w:sz w:val="28"/>
          <w:szCs w:val="28"/>
        </w:rPr>
        <w:t>aggression</w:t>
      </w:r>
      <w:r w:rsidR="00E32615" w:rsidRPr="00F86096">
        <w:rPr>
          <w:rFonts w:ascii="Times New Roman" w:hAnsi="Times New Roman" w:cs="Times New Roman"/>
          <w:sz w:val="28"/>
          <w:szCs w:val="28"/>
        </w:rPr>
        <w:t xml:space="preserve"> </w:t>
      </w:r>
      <w:r w:rsidR="002E3CD8">
        <w:rPr>
          <w:rFonts w:ascii="Times New Roman" w:hAnsi="Times New Roman" w:cs="Times New Roman"/>
          <w:sz w:val="28"/>
          <w:szCs w:val="28"/>
        </w:rPr>
        <w:t xml:space="preserve">only </w:t>
      </w:r>
      <w:r w:rsidR="00601771" w:rsidRPr="00F86096">
        <w:rPr>
          <w:rFonts w:ascii="Times New Roman" w:hAnsi="Times New Roman" w:cs="Times New Roman"/>
          <w:sz w:val="28"/>
          <w:szCs w:val="28"/>
        </w:rPr>
        <w:t>if the</w:t>
      </w:r>
      <w:r w:rsidR="00957630" w:rsidRPr="00F86096">
        <w:rPr>
          <w:rFonts w:ascii="Times New Roman" w:hAnsi="Times New Roman" w:cs="Times New Roman"/>
          <w:sz w:val="28"/>
          <w:szCs w:val="28"/>
        </w:rPr>
        <w:t xml:space="preserve"> accused</w:t>
      </w:r>
      <w:r w:rsidR="00601771" w:rsidRPr="00F86096">
        <w:rPr>
          <w:rFonts w:ascii="Times New Roman" w:hAnsi="Times New Roman" w:cs="Times New Roman"/>
          <w:sz w:val="28"/>
          <w:szCs w:val="28"/>
        </w:rPr>
        <w:t xml:space="preserve"> intended to </w:t>
      </w:r>
      <w:r w:rsidR="00E76DB2" w:rsidRPr="00F86096">
        <w:rPr>
          <w:rFonts w:ascii="Times New Roman" w:hAnsi="Times New Roman" w:cs="Times New Roman"/>
          <w:sz w:val="28"/>
          <w:szCs w:val="28"/>
        </w:rPr>
        <w:t>cause an altercation</w:t>
      </w:r>
      <w:r w:rsidR="00957630" w:rsidRPr="00F86096">
        <w:rPr>
          <w:rFonts w:ascii="Times New Roman" w:hAnsi="Times New Roman" w:cs="Times New Roman"/>
          <w:sz w:val="28"/>
          <w:szCs w:val="28"/>
        </w:rPr>
        <w:t xml:space="preserve"> or reasonably expected</w:t>
      </w:r>
      <w:r w:rsidR="00436DC9" w:rsidRPr="00F86096">
        <w:rPr>
          <w:rFonts w:ascii="Times New Roman" w:hAnsi="Times New Roman" w:cs="Times New Roman"/>
          <w:sz w:val="28"/>
          <w:szCs w:val="28"/>
        </w:rPr>
        <w:t xml:space="preserve"> that </w:t>
      </w:r>
      <w:r w:rsidR="00957630" w:rsidRPr="00F86096">
        <w:rPr>
          <w:rFonts w:ascii="Times New Roman" w:hAnsi="Times New Roman" w:cs="Times New Roman"/>
          <w:sz w:val="28"/>
          <w:szCs w:val="28"/>
        </w:rPr>
        <w:t xml:space="preserve">his words would </w:t>
      </w:r>
      <w:r w:rsidR="00D20FB6" w:rsidRPr="00F86096">
        <w:rPr>
          <w:rFonts w:ascii="Times New Roman" w:hAnsi="Times New Roman" w:cs="Times New Roman"/>
          <w:sz w:val="28"/>
          <w:szCs w:val="28"/>
        </w:rPr>
        <w:t>provoke a belligerent</w:t>
      </w:r>
      <w:r w:rsidR="008D3E72" w:rsidRPr="00F86096">
        <w:rPr>
          <w:rFonts w:ascii="Times New Roman" w:hAnsi="Times New Roman" w:cs="Times New Roman"/>
          <w:sz w:val="28"/>
          <w:szCs w:val="28"/>
        </w:rPr>
        <w:t xml:space="preserve"> response</w:t>
      </w:r>
      <w:r w:rsidR="00D20FB6" w:rsidRPr="00F86096">
        <w:rPr>
          <w:rFonts w:ascii="Times New Roman" w:hAnsi="Times New Roman" w:cs="Times New Roman"/>
          <w:sz w:val="28"/>
          <w:szCs w:val="28"/>
        </w:rPr>
        <w:t xml:space="preserve">. </w:t>
      </w:r>
      <w:r w:rsidR="004708A1">
        <w:rPr>
          <w:rFonts w:ascii="Times New Roman" w:hAnsi="Times New Roman" w:cs="Times New Roman"/>
          <w:i/>
          <w:iCs/>
          <w:sz w:val="28"/>
          <w:szCs w:val="28"/>
        </w:rPr>
        <w:t>E.g.</w:t>
      </w:r>
      <w:r w:rsidR="004708A1" w:rsidRPr="00760677">
        <w:rPr>
          <w:rFonts w:ascii="Times New Roman" w:hAnsi="Times New Roman" w:cs="Times New Roman"/>
          <w:sz w:val="28"/>
          <w:szCs w:val="28"/>
        </w:rPr>
        <w:t>,</w:t>
      </w:r>
      <w:r w:rsidR="004708A1">
        <w:rPr>
          <w:rFonts w:ascii="Times New Roman" w:hAnsi="Times New Roman" w:cs="Times New Roman"/>
          <w:i/>
          <w:sz w:val="28"/>
          <w:szCs w:val="28"/>
        </w:rPr>
        <w:t xml:space="preserve"> </w:t>
      </w:r>
      <w:r w:rsidR="006E6B2B" w:rsidRPr="00F86096">
        <w:rPr>
          <w:rFonts w:ascii="Times New Roman" w:hAnsi="Times New Roman" w:cs="Times New Roman"/>
          <w:i/>
          <w:color w:val="000000"/>
          <w:sz w:val="28"/>
          <w:szCs w:val="28"/>
        </w:rPr>
        <w:t>Ruth v. State</w:t>
      </w:r>
      <w:r w:rsidR="006E6B2B" w:rsidRPr="00F86096">
        <w:rPr>
          <w:rFonts w:ascii="Times New Roman" w:hAnsi="Times New Roman" w:cs="Times New Roman"/>
          <w:color w:val="000000"/>
          <w:sz w:val="28"/>
          <w:szCs w:val="28"/>
        </w:rPr>
        <w:t>, 581 P.2d 919, 921 (Okla. Crim. App. 1978</w:t>
      </w:r>
      <w:r w:rsidR="00C46C01" w:rsidRPr="00F86096">
        <w:rPr>
          <w:rFonts w:ascii="Times New Roman" w:hAnsi="Times New Roman" w:cs="Times New Roman"/>
          <w:color w:val="000000"/>
          <w:sz w:val="28"/>
          <w:szCs w:val="28"/>
        </w:rPr>
        <w:t>)</w:t>
      </w:r>
      <w:r w:rsidR="00AE443B">
        <w:rPr>
          <w:rFonts w:ascii="Times New Roman" w:hAnsi="Times New Roman" w:cs="Times New Roman"/>
          <w:color w:val="000000"/>
          <w:sz w:val="28"/>
          <w:szCs w:val="28"/>
        </w:rPr>
        <w:fldChar w:fldCharType="begin"/>
      </w:r>
      <w:r w:rsidR="00AE443B">
        <w:instrText xml:space="preserve"> TA \l "</w:instrText>
      </w:r>
      <w:r w:rsidR="00AE443B" w:rsidRPr="00ED08F3">
        <w:rPr>
          <w:rFonts w:ascii="Times New Roman" w:hAnsi="Times New Roman" w:cs="Times New Roman"/>
          <w:i/>
          <w:color w:val="000000"/>
          <w:sz w:val="28"/>
          <w:szCs w:val="28"/>
        </w:rPr>
        <w:instrText>Ruth v. State</w:instrText>
      </w:r>
      <w:r w:rsidR="00AE443B" w:rsidRPr="00ED08F3">
        <w:rPr>
          <w:rFonts w:ascii="Times New Roman" w:hAnsi="Times New Roman" w:cs="Times New Roman"/>
          <w:color w:val="000000"/>
          <w:sz w:val="28"/>
          <w:szCs w:val="28"/>
        </w:rPr>
        <w:instrText>, 581 P.2d 919 (Okla. Crim. App. 1978)</w:instrText>
      </w:r>
      <w:r w:rsidR="00AE443B">
        <w:instrText>" \s "Ruth v. State, 581 P.2d 919</w:instrText>
      </w:r>
      <w:r w:rsidR="000E57D5">
        <w:instrText xml:space="preserve"> </w:instrText>
      </w:r>
      <w:r w:rsidR="00AE443B">
        <w:instrText xml:space="preserve">(Okla. Crim. App. 1978)" \c 1 </w:instrText>
      </w:r>
      <w:r w:rsidR="00AE443B">
        <w:rPr>
          <w:rFonts w:ascii="Times New Roman" w:hAnsi="Times New Roman" w:cs="Times New Roman"/>
          <w:color w:val="000000"/>
          <w:sz w:val="28"/>
          <w:szCs w:val="28"/>
        </w:rPr>
        <w:fldChar w:fldCharType="end"/>
      </w:r>
      <w:r w:rsidR="006A7B58" w:rsidRPr="00F86096">
        <w:rPr>
          <w:rFonts w:ascii="Times New Roman" w:hAnsi="Times New Roman" w:cs="Times New Roman"/>
          <w:color w:val="000000"/>
          <w:sz w:val="28"/>
          <w:szCs w:val="28"/>
        </w:rPr>
        <w:t xml:space="preserve"> </w:t>
      </w:r>
      <w:r w:rsidR="00481A05" w:rsidRPr="00F86096">
        <w:rPr>
          <w:rFonts w:ascii="Times New Roman" w:hAnsi="Times New Roman" w:cs="Times New Roman"/>
          <w:color w:val="000000"/>
          <w:sz w:val="28"/>
          <w:szCs w:val="28"/>
        </w:rPr>
        <w:t>(</w:t>
      </w:r>
      <w:r w:rsidR="000C7FB8" w:rsidRPr="00F86096">
        <w:rPr>
          <w:rFonts w:ascii="Times New Roman" w:hAnsi="Times New Roman" w:cs="Times New Roman"/>
          <w:color w:val="000000"/>
          <w:sz w:val="28"/>
          <w:szCs w:val="28"/>
        </w:rPr>
        <w:t xml:space="preserve">holding that </w:t>
      </w:r>
      <w:r w:rsidR="00333972" w:rsidRPr="00F86096">
        <w:rPr>
          <w:rFonts w:ascii="Times New Roman" w:hAnsi="Times New Roman" w:cs="Times New Roman"/>
          <w:color w:val="000000"/>
          <w:sz w:val="28"/>
          <w:szCs w:val="28"/>
        </w:rPr>
        <w:t>mere words never justify an assault</w:t>
      </w:r>
      <w:r w:rsidR="005C2407" w:rsidRPr="00F86096">
        <w:rPr>
          <w:rFonts w:ascii="Times New Roman" w:hAnsi="Times New Roman" w:cs="Times New Roman"/>
          <w:color w:val="000000"/>
          <w:sz w:val="28"/>
          <w:szCs w:val="28"/>
        </w:rPr>
        <w:t xml:space="preserve"> as </w:t>
      </w:r>
      <w:r w:rsidR="00333972" w:rsidRPr="00F86096">
        <w:rPr>
          <w:rFonts w:ascii="Times New Roman" w:hAnsi="Times New Roman" w:cs="Times New Roman"/>
          <w:color w:val="000000"/>
          <w:sz w:val="28"/>
          <w:szCs w:val="28"/>
        </w:rPr>
        <w:t>self-defense)</w:t>
      </w:r>
      <w:r w:rsidR="00DA42E1">
        <w:rPr>
          <w:rFonts w:ascii="Times New Roman" w:hAnsi="Times New Roman" w:cs="Times New Roman"/>
          <w:color w:val="000000"/>
          <w:sz w:val="28"/>
          <w:szCs w:val="28"/>
        </w:rPr>
        <w:t>;</w:t>
      </w:r>
      <w:r w:rsidR="00D96280" w:rsidRPr="00F86096">
        <w:rPr>
          <w:rFonts w:ascii="Times New Roman" w:hAnsi="Times New Roman" w:cs="Times New Roman"/>
          <w:color w:val="000000"/>
          <w:sz w:val="28"/>
          <w:szCs w:val="28"/>
        </w:rPr>
        <w:t xml:space="preserve"> </w:t>
      </w:r>
      <w:r w:rsidR="004A264C" w:rsidRPr="00F86096">
        <w:rPr>
          <w:rFonts w:ascii="Times New Roman" w:hAnsi="Times New Roman" w:cs="Times New Roman"/>
          <w:i/>
          <w:iCs/>
          <w:sz w:val="28"/>
          <w:szCs w:val="28"/>
        </w:rPr>
        <w:t>State v. Kee</w:t>
      </w:r>
      <w:r w:rsidR="004A264C" w:rsidRPr="00F86096">
        <w:rPr>
          <w:rFonts w:ascii="Times New Roman" w:hAnsi="Times New Roman" w:cs="Times New Roman"/>
          <w:sz w:val="28"/>
          <w:szCs w:val="28"/>
        </w:rPr>
        <w:t>, 431 P.3d 1080, 1083 (Wash. Ct. App. 2018)</w:t>
      </w:r>
      <w:r w:rsidR="00AE443B">
        <w:rPr>
          <w:rFonts w:ascii="Times New Roman" w:hAnsi="Times New Roman" w:cs="Times New Roman"/>
          <w:sz w:val="28"/>
          <w:szCs w:val="28"/>
        </w:rPr>
        <w:fldChar w:fldCharType="begin"/>
      </w:r>
      <w:r w:rsidR="00AE443B">
        <w:instrText xml:space="preserve"> TA \l "</w:instrText>
      </w:r>
      <w:r w:rsidR="00AE443B" w:rsidRPr="0022180A">
        <w:rPr>
          <w:rFonts w:ascii="Times New Roman" w:hAnsi="Times New Roman" w:cs="Times New Roman"/>
          <w:i/>
          <w:iCs/>
          <w:sz w:val="28"/>
          <w:szCs w:val="28"/>
        </w:rPr>
        <w:instrText>State v. Kee</w:instrText>
      </w:r>
      <w:r w:rsidR="00AE443B" w:rsidRPr="0022180A">
        <w:rPr>
          <w:rFonts w:ascii="Times New Roman" w:hAnsi="Times New Roman" w:cs="Times New Roman"/>
          <w:sz w:val="28"/>
          <w:szCs w:val="28"/>
        </w:rPr>
        <w:instrText>, 431 P.3d 1080 (Wash. Ct. App. 2018)</w:instrText>
      </w:r>
      <w:r w:rsidR="00AE443B">
        <w:instrText xml:space="preserve">" \s "State v. Kee, 431 P.3d 1080 (Wash. Ct. App. 2018)" \c 1 </w:instrText>
      </w:r>
      <w:r w:rsidR="00AE443B">
        <w:rPr>
          <w:rFonts w:ascii="Times New Roman" w:hAnsi="Times New Roman" w:cs="Times New Roman"/>
          <w:sz w:val="28"/>
          <w:szCs w:val="28"/>
        </w:rPr>
        <w:fldChar w:fldCharType="end"/>
      </w:r>
      <w:r w:rsidR="004A264C" w:rsidRPr="00F86096">
        <w:rPr>
          <w:rFonts w:ascii="Times New Roman" w:hAnsi="Times New Roman" w:cs="Times New Roman"/>
          <w:sz w:val="28"/>
          <w:szCs w:val="28"/>
        </w:rPr>
        <w:t xml:space="preserve"> (</w:t>
      </w:r>
      <w:r w:rsidR="00C63A15" w:rsidRPr="00F86096">
        <w:rPr>
          <w:rFonts w:ascii="Times New Roman" w:hAnsi="Times New Roman" w:cs="Times New Roman"/>
          <w:sz w:val="28"/>
          <w:szCs w:val="28"/>
        </w:rPr>
        <w:t>“[W]ords alone cannot be the provoking conduct that justifies a first aggressor.”)</w:t>
      </w:r>
      <w:r w:rsidR="00914B81">
        <w:rPr>
          <w:rFonts w:ascii="Times New Roman" w:hAnsi="Times New Roman" w:cs="Times New Roman"/>
          <w:sz w:val="28"/>
          <w:szCs w:val="28"/>
        </w:rPr>
        <w:t xml:space="preserve">. </w:t>
      </w:r>
      <w:r w:rsidR="00BF666D">
        <w:rPr>
          <w:rFonts w:ascii="Times New Roman" w:hAnsi="Times New Roman" w:cs="Times New Roman"/>
          <w:sz w:val="28"/>
          <w:szCs w:val="28"/>
        </w:rPr>
        <w:t xml:space="preserve">Other courts </w:t>
      </w:r>
      <w:r w:rsidR="007C6704">
        <w:rPr>
          <w:rFonts w:ascii="Times New Roman" w:hAnsi="Times New Roman" w:cs="Times New Roman"/>
          <w:sz w:val="28"/>
          <w:szCs w:val="28"/>
        </w:rPr>
        <w:t xml:space="preserve">find that words are sufficient </w:t>
      </w:r>
      <w:r w:rsidR="009A00C4">
        <w:rPr>
          <w:rFonts w:ascii="Times New Roman" w:hAnsi="Times New Roman" w:cs="Times New Roman"/>
          <w:sz w:val="28"/>
          <w:szCs w:val="28"/>
        </w:rPr>
        <w:t xml:space="preserve">to </w:t>
      </w:r>
      <w:r w:rsidR="00E2254C">
        <w:rPr>
          <w:rFonts w:ascii="Times New Roman" w:hAnsi="Times New Roman" w:cs="Times New Roman"/>
          <w:sz w:val="28"/>
          <w:szCs w:val="28"/>
        </w:rPr>
        <w:t xml:space="preserve">provoke </w:t>
      </w:r>
      <w:r w:rsidR="00093EEA">
        <w:rPr>
          <w:rFonts w:ascii="Times New Roman" w:hAnsi="Times New Roman" w:cs="Times New Roman"/>
          <w:sz w:val="28"/>
          <w:szCs w:val="28"/>
        </w:rPr>
        <w:t>an altercation</w:t>
      </w:r>
      <w:r w:rsidR="00EA331D">
        <w:rPr>
          <w:rFonts w:ascii="Times New Roman" w:hAnsi="Times New Roman" w:cs="Times New Roman"/>
          <w:sz w:val="28"/>
          <w:szCs w:val="28"/>
        </w:rPr>
        <w:t xml:space="preserve"> </w:t>
      </w:r>
      <w:r w:rsidR="008049E2">
        <w:rPr>
          <w:rFonts w:ascii="Times New Roman" w:hAnsi="Times New Roman" w:cs="Times New Roman"/>
          <w:sz w:val="28"/>
          <w:szCs w:val="28"/>
        </w:rPr>
        <w:t xml:space="preserve">when </w:t>
      </w:r>
      <w:r w:rsidR="00EA331D">
        <w:rPr>
          <w:rFonts w:ascii="Times New Roman" w:hAnsi="Times New Roman" w:cs="Times New Roman"/>
          <w:sz w:val="28"/>
          <w:szCs w:val="28"/>
        </w:rPr>
        <w:t>combined</w:t>
      </w:r>
      <w:r w:rsidR="008049E2">
        <w:rPr>
          <w:rFonts w:ascii="Times New Roman" w:hAnsi="Times New Roman" w:cs="Times New Roman"/>
          <w:sz w:val="28"/>
          <w:szCs w:val="28"/>
        </w:rPr>
        <w:t xml:space="preserve"> with </w:t>
      </w:r>
      <w:r w:rsidR="00BD3F5D">
        <w:rPr>
          <w:rFonts w:ascii="Times New Roman" w:hAnsi="Times New Roman" w:cs="Times New Roman"/>
          <w:sz w:val="28"/>
          <w:szCs w:val="28"/>
        </w:rPr>
        <w:t xml:space="preserve">ongoing </w:t>
      </w:r>
      <w:r w:rsidR="00576857">
        <w:rPr>
          <w:rFonts w:ascii="Times New Roman" w:hAnsi="Times New Roman" w:cs="Times New Roman"/>
          <w:sz w:val="28"/>
          <w:szCs w:val="28"/>
        </w:rPr>
        <w:t xml:space="preserve">aggressive </w:t>
      </w:r>
      <w:r w:rsidR="008049E2">
        <w:rPr>
          <w:rFonts w:ascii="Times New Roman" w:hAnsi="Times New Roman" w:cs="Times New Roman"/>
          <w:sz w:val="28"/>
          <w:szCs w:val="28"/>
        </w:rPr>
        <w:t xml:space="preserve">conduct that </w:t>
      </w:r>
      <w:r w:rsidR="00F414B3">
        <w:rPr>
          <w:rFonts w:ascii="Times New Roman" w:hAnsi="Times New Roman" w:cs="Times New Roman"/>
          <w:sz w:val="28"/>
          <w:szCs w:val="28"/>
        </w:rPr>
        <w:t xml:space="preserve">indicates the accused </w:t>
      </w:r>
      <w:r w:rsidR="00080EB5">
        <w:rPr>
          <w:rFonts w:ascii="Times New Roman" w:hAnsi="Times New Roman" w:cs="Times New Roman"/>
          <w:sz w:val="28"/>
          <w:szCs w:val="28"/>
        </w:rPr>
        <w:t>is ready to attack</w:t>
      </w:r>
      <w:r w:rsidR="00B3512D">
        <w:rPr>
          <w:rFonts w:ascii="Times New Roman" w:hAnsi="Times New Roman" w:cs="Times New Roman"/>
          <w:sz w:val="28"/>
          <w:szCs w:val="28"/>
        </w:rPr>
        <w:t xml:space="preserve">. </w:t>
      </w:r>
      <w:r w:rsidR="00B3512D">
        <w:rPr>
          <w:rFonts w:ascii="Times New Roman" w:hAnsi="Times New Roman" w:cs="Times New Roman"/>
          <w:i/>
          <w:iCs/>
          <w:sz w:val="28"/>
          <w:szCs w:val="28"/>
        </w:rPr>
        <w:t>See</w:t>
      </w:r>
      <w:r w:rsidR="00052026">
        <w:rPr>
          <w:rFonts w:ascii="Times New Roman" w:hAnsi="Times New Roman" w:cs="Times New Roman"/>
          <w:i/>
          <w:iCs/>
          <w:sz w:val="28"/>
          <w:szCs w:val="28"/>
        </w:rPr>
        <w:t>,</w:t>
      </w:r>
      <w:r w:rsidR="00B3512D">
        <w:rPr>
          <w:rFonts w:ascii="Times New Roman" w:hAnsi="Times New Roman" w:cs="Times New Roman"/>
          <w:i/>
          <w:iCs/>
          <w:sz w:val="28"/>
          <w:szCs w:val="28"/>
        </w:rPr>
        <w:t xml:space="preserve"> </w:t>
      </w:r>
      <w:r w:rsidR="00ED1963">
        <w:rPr>
          <w:rFonts w:ascii="Times New Roman" w:hAnsi="Times New Roman" w:cs="Times New Roman"/>
          <w:i/>
          <w:iCs/>
          <w:sz w:val="28"/>
          <w:szCs w:val="28"/>
        </w:rPr>
        <w:t>e.g.</w:t>
      </w:r>
      <w:r w:rsidR="00ED1963" w:rsidRPr="00A619FC">
        <w:rPr>
          <w:rFonts w:ascii="Times New Roman" w:hAnsi="Times New Roman" w:cs="Times New Roman"/>
          <w:sz w:val="28"/>
          <w:szCs w:val="28"/>
        </w:rPr>
        <w:t>,</w:t>
      </w:r>
      <w:r w:rsidR="00ED1963">
        <w:rPr>
          <w:rFonts w:ascii="Times New Roman" w:hAnsi="Times New Roman" w:cs="Times New Roman"/>
          <w:i/>
          <w:iCs/>
          <w:sz w:val="28"/>
          <w:szCs w:val="28"/>
        </w:rPr>
        <w:t xml:space="preserve"> </w:t>
      </w:r>
      <w:r w:rsidR="004A4900" w:rsidRPr="00F86096">
        <w:rPr>
          <w:rFonts w:ascii="Times New Roman" w:hAnsi="Times New Roman" w:cs="Times New Roman"/>
          <w:i/>
          <w:color w:val="000000"/>
          <w:sz w:val="28"/>
          <w:szCs w:val="28"/>
        </w:rPr>
        <w:t>Commonwealth v. Mouzon</w:t>
      </w:r>
      <w:r w:rsidR="004A4900" w:rsidRPr="00F86096">
        <w:rPr>
          <w:rFonts w:ascii="Times New Roman" w:hAnsi="Times New Roman" w:cs="Times New Roman"/>
          <w:color w:val="000000"/>
          <w:sz w:val="28"/>
          <w:szCs w:val="28"/>
        </w:rPr>
        <w:t>, 53 A.3d 738, 751 (Pa. 2012)</w:t>
      </w:r>
      <w:r w:rsidR="00AE443B">
        <w:rPr>
          <w:rFonts w:ascii="Times New Roman" w:hAnsi="Times New Roman" w:cs="Times New Roman"/>
          <w:color w:val="000000"/>
          <w:sz w:val="28"/>
          <w:szCs w:val="28"/>
        </w:rPr>
        <w:fldChar w:fldCharType="begin"/>
      </w:r>
      <w:r w:rsidR="00AE443B">
        <w:instrText xml:space="preserve"> TA \l "</w:instrText>
      </w:r>
      <w:r w:rsidR="00AE443B" w:rsidRPr="00E31092">
        <w:rPr>
          <w:rFonts w:ascii="Times New Roman" w:hAnsi="Times New Roman" w:cs="Times New Roman"/>
          <w:i/>
          <w:color w:val="000000"/>
          <w:sz w:val="28"/>
          <w:szCs w:val="28"/>
        </w:rPr>
        <w:instrText>Commonwealth v. Mouzon</w:instrText>
      </w:r>
      <w:r w:rsidR="00AE443B" w:rsidRPr="00E31092">
        <w:rPr>
          <w:rFonts w:ascii="Times New Roman" w:hAnsi="Times New Roman" w:cs="Times New Roman"/>
          <w:color w:val="000000"/>
          <w:sz w:val="28"/>
          <w:szCs w:val="28"/>
        </w:rPr>
        <w:instrText>, 53 A.3d 738 (Pa. 2012)</w:instrText>
      </w:r>
      <w:r w:rsidR="00AE443B">
        <w:instrText xml:space="preserve">" \s "Commonwealth v. Mouzon, 53 A.3d 738 (Pa. 2012)" \c 1 </w:instrText>
      </w:r>
      <w:r w:rsidR="00AE443B">
        <w:rPr>
          <w:rFonts w:ascii="Times New Roman" w:hAnsi="Times New Roman" w:cs="Times New Roman"/>
          <w:color w:val="000000"/>
          <w:sz w:val="28"/>
          <w:szCs w:val="28"/>
        </w:rPr>
        <w:fldChar w:fldCharType="end"/>
      </w:r>
      <w:r w:rsidR="00914B81">
        <w:rPr>
          <w:rFonts w:ascii="Times New Roman" w:hAnsi="Times New Roman" w:cs="Times New Roman"/>
          <w:color w:val="000000"/>
          <w:sz w:val="28"/>
          <w:szCs w:val="28"/>
        </w:rPr>
        <w:t>.</w:t>
      </w:r>
      <w:r w:rsidR="001754A8">
        <w:rPr>
          <w:rFonts w:ascii="Times New Roman" w:hAnsi="Times New Roman" w:cs="Times New Roman"/>
          <w:color w:val="000000"/>
          <w:sz w:val="28"/>
          <w:szCs w:val="28"/>
        </w:rPr>
        <w:t xml:space="preserve"> </w:t>
      </w:r>
      <w:r w:rsidR="00A0465F">
        <w:rPr>
          <w:rFonts w:ascii="Times New Roman" w:hAnsi="Times New Roman" w:cs="Times New Roman"/>
          <w:color w:val="000000"/>
          <w:sz w:val="28"/>
          <w:szCs w:val="28"/>
        </w:rPr>
        <w:t>Only a credible threat can make one an initial aggressor—anything less will not suffice.</w:t>
      </w:r>
    </w:p>
    <w:p w14:paraId="210DC73F" w14:textId="3E708683" w:rsidR="00C36891" w:rsidRPr="00085388" w:rsidRDefault="006A0347" w:rsidP="00B83E4B">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w:t>
      </w:r>
      <w:r w:rsidRPr="00193443">
        <w:rPr>
          <w:rFonts w:ascii="Times New Roman" w:hAnsi="Times New Roman" w:cs="Times New Roman"/>
          <w:i/>
          <w:iCs/>
          <w:sz w:val="28"/>
          <w:szCs w:val="28"/>
        </w:rPr>
        <w:t>Kee</w:t>
      </w:r>
      <w:r>
        <w:rPr>
          <w:rFonts w:ascii="Times New Roman" w:hAnsi="Times New Roman" w:cs="Times New Roman"/>
          <w:sz w:val="28"/>
          <w:szCs w:val="28"/>
        </w:rPr>
        <w:t xml:space="preserve">, the </w:t>
      </w:r>
      <w:r w:rsidR="00195CDE">
        <w:rPr>
          <w:rFonts w:ascii="Times New Roman" w:hAnsi="Times New Roman" w:cs="Times New Roman"/>
          <w:sz w:val="28"/>
          <w:szCs w:val="28"/>
        </w:rPr>
        <w:t xml:space="preserve">appellate </w:t>
      </w:r>
      <w:r>
        <w:rPr>
          <w:rFonts w:ascii="Times New Roman" w:hAnsi="Times New Roman" w:cs="Times New Roman"/>
          <w:sz w:val="28"/>
          <w:szCs w:val="28"/>
        </w:rPr>
        <w:t xml:space="preserve">court </w:t>
      </w:r>
      <w:r w:rsidR="00287DDD" w:rsidRPr="006A0347">
        <w:rPr>
          <w:rFonts w:ascii="Times New Roman" w:hAnsi="Times New Roman" w:cs="Times New Roman"/>
          <w:sz w:val="28"/>
          <w:szCs w:val="28"/>
        </w:rPr>
        <w:t>held</w:t>
      </w:r>
      <w:r w:rsidR="00287DDD" w:rsidRPr="00F86096">
        <w:rPr>
          <w:rFonts w:ascii="Times New Roman" w:hAnsi="Times New Roman" w:cs="Times New Roman"/>
          <w:sz w:val="28"/>
          <w:szCs w:val="28"/>
        </w:rPr>
        <w:t xml:space="preserve"> that the trial court erred </w:t>
      </w:r>
      <w:r w:rsidR="009F4880" w:rsidRPr="009F4880">
        <w:rPr>
          <w:rFonts w:ascii="Times New Roman" w:hAnsi="Times New Roman" w:cs="Times New Roman"/>
          <w:sz w:val="28"/>
          <w:szCs w:val="28"/>
        </w:rPr>
        <w:t>when its initial aggressor instruction did not indicate that words alone, even threats, do not suffice to make one an initial aggressor</w:t>
      </w:r>
      <w:r w:rsidR="00287DDD" w:rsidRPr="00F86096">
        <w:rPr>
          <w:rFonts w:ascii="Times New Roman" w:hAnsi="Times New Roman" w:cs="Times New Roman"/>
          <w:sz w:val="28"/>
          <w:szCs w:val="28"/>
        </w:rPr>
        <w:t>.</w:t>
      </w:r>
      <w:r w:rsidR="00D277FD">
        <w:rPr>
          <w:rFonts w:ascii="Times New Roman" w:hAnsi="Times New Roman" w:cs="Times New Roman"/>
          <w:sz w:val="28"/>
          <w:szCs w:val="28"/>
        </w:rPr>
        <w:t xml:space="preserve"> </w:t>
      </w:r>
      <w:r w:rsidR="000E121B" w:rsidRPr="00EE3593">
        <w:rPr>
          <w:rFonts w:ascii="Times New Roman" w:hAnsi="Times New Roman" w:cs="Times New Roman"/>
          <w:sz w:val="28"/>
          <w:szCs w:val="28"/>
        </w:rPr>
        <w:t>431</w:t>
      </w:r>
      <w:r w:rsidR="000E121B" w:rsidRPr="00F86096">
        <w:rPr>
          <w:rFonts w:ascii="Times New Roman" w:hAnsi="Times New Roman" w:cs="Times New Roman"/>
          <w:sz w:val="28"/>
          <w:szCs w:val="28"/>
        </w:rPr>
        <w:t xml:space="preserve"> P.3d</w:t>
      </w:r>
      <w:r w:rsidR="00287DDD" w:rsidRPr="00F86096">
        <w:rPr>
          <w:rFonts w:ascii="Times New Roman" w:hAnsi="Times New Roman" w:cs="Times New Roman"/>
          <w:sz w:val="28"/>
          <w:szCs w:val="28"/>
        </w:rPr>
        <w:t xml:space="preserve"> at 108</w:t>
      </w:r>
      <w:r w:rsidR="0099554B">
        <w:rPr>
          <w:rFonts w:ascii="Times New Roman" w:hAnsi="Times New Roman" w:cs="Times New Roman"/>
          <w:sz w:val="28"/>
          <w:szCs w:val="28"/>
        </w:rPr>
        <w:t>3</w:t>
      </w:r>
      <w:r w:rsidR="00F86087">
        <w:rPr>
          <w:rFonts w:ascii="Times New Roman" w:hAnsi="Times New Roman" w:cs="Times New Roman"/>
          <w:sz w:val="28"/>
          <w:szCs w:val="28"/>
        </w:rPr>
        <w:fldChar w:fldCharType="begin"/>
      </w:r>
      <w:r w:rsidR="00F86087">
        <w:instrText xml:space="preserve"> TA \s "State v. Kee, 431 P.3d 1080 (Wash. Ct. App. 2018)" </w:instrText>
      </w:r>
      <w:r w:rsidR="00F86087">
        <w:rPr>
          <w:rFonts w:ascii="Times New Roman" w:hAnsi="Times New Roman" w:cs="Times New Roman"/>
          <w:sz w:val="28"/>
          <w:szCs w:val="28"/>
        </w:rPr>
        <w:fldChar w:fldCharType="end"/>
      </w:r>
      <w:r w:rsidR="00287DDD" w:rsidRPr="00F86096">
        <w:rPr>
          <w:rFonts w:ascii="Times New Roman" w:hAnsi="Times New Roman" w:cs="Times New Roman"/>
          <w:sz w:val="28"/>
          <w:szCs w:val="28"/>
        </w:rPr>
        <w:t xml:space="preserve">. </w:t>
      </w:r>
      <w:r w:rsidR="009C2981">
        <w:rPr>
          <w:rFonts w:ascii="Times New Roman" w:hAnsi="Times New Roman" w:cs="Times New Roman"/>
          <w:sz w:val="28"/>
          <w:szCs w:val="28"/>
        </w:rPr>
        <w:t xml:space="preserve">When </w:t>
      </w:r>
      <w:r w:rsidR="00E2574E">
        <w:rPr>
          <w:rFonts w:ascii="Times New Roman" w:hAnsi="Times New Roman" w:cs="Times New Roman"/>
          <w:sz w:val="28"/>
          <w:szCs w:val="28"/>
        </w:rPr>
        <w:t>it was unclear who</w:t>
      </w:r>
      <w:r w:rsidR="00607072">
        <w:rPr>
          <w:rFonts w:ascii="Times New Roman" w:hAnsi="Times New Roman" w:cs="Times New Roman"/>
          <w:sz w:val="28"/>
          <w:szCs w:val="28"/>
        </w:rPr>
        <w:t xml:space="preserve"> </w:t>
      </w:r>
      <w:r w:rsidR="002F3B52">
        <w:rPr>
          <w:rFonts w:ascii="Times New Roman" w:hAnsi="Times New Roman" w:cs="Times New Roman"/>
          <w:sz w:val="28"/>
          <w:szCs w:val="28"/>
        </w:rPr>
        <w:t xml:space="preserve">delivered the first blow after </w:t>
      </w:r>
      <w:r w:rsidR="009C2981">
        <w:rPr>
          <w:rFonts w:ascii="Times New Roman" w:hAnsi="Times New Roman" w:cs="Times New Roman"/>
          <w:sz w:val="28"/>
          <w:szCs w:val="28"/>
        </w:rPr>
        <w:t xml:space="preserve">the accused </w:t>
      </w:r>
      <w:r w:rsidR="00D75913">
        <w:rPr>
          <w:rFonts w:ascii="Times New Roman" w:hAnsi="Times New Roman" w:cs="Times New Roman"/>
          <w:sz w:val="28"/>
          <w:szCs w:val="28"/>
        </w:rPr>
        <w:t>threatened</w:t>
      </w:r>
      <w:r w:rsidR="005F5A5B">
        <w:rPr>
          <w:rFonts w:ascii="Times New Roman" w:hAnsi="Times New Roman" w:cs="Times New Roman"/>
          <w:sz w:val="28"/>
          <w:szCs w:val="28"/>
        </w:rPr>
        <w:t xml:space="preserve"> the victim saying, </w:t>
      </w:r>
      <w:r w:rsidR="005F5A5B" w:rsidRPr="00F86096">
        <w:rPr>
          <w:rFonts w:ascii="Times New Roman" w:hAnsi="Times New Roman" w:cs="Times New Roman"/>
          <w:sz w:val="28"/>
          <w:szCs w:val="28"/>
        </w:rPr>
        <w:t>“[D]o you want me to ‘F’ you[r] little butt up?”</w:t>
      </w:r>
      <w:r w:rsidR="005F5A5B">
        <w:rPr>
          <w:rFonts w:ascii="Times New Roman" w:hAnsi="Times New Roman" w:cs="Times New Roman"/>
          <w:sz w:val="28"/>
          <w:szCs w:val="28"/>
        </w:rPr>
        <w:t xml:space="preserve"> </w:t>
      </w:r>
      <w:r w:rsidR="004A4DB5">
        <w:rPr>
          <w:rFonts w:ascii="Times New Roman" w:hAnsi="Times New Roman" w:cs="Times New Roman"/>
          <w:sz w:val="28"/>
          <w:szCs w:val="28"/>
        </w:rPr>
        <w:t xml:space="preserve">the court </w:t>
      </w:r>
      <w:r w:rsidR="00D07834">
        <w:rPr>
          <w:rFonts w:ascii="Times New Roman" w:hAnsi="Times New Roman" w:cs="Times New Roman"/>
          <w:sz w:val="28"/>
          <w:szCs w:val="28"/>
        </w:rPr>
        <w:t xml:space="preserve">held that the jury </w:t>
      </w:r>
      <w:r w:rsidR="004642C3">
        <w:rPr>
          <w:rFonts w:ascii="Times New Roman" w:hAnsi="Times New Roman" w:cs="Times New Roman"/>
          <w:sz w:val="28"/>
          <w:szCs w:val="28"/>
        </w:rPr>
        <w:t>should</w:t>
      </w:r>
      <w:r w:rsidR="00D07834">
        <w:rPr>
          <w:rFonts w:ascii="Times New Roman" w:hAnsi="Times New Roman" w:cs="Times New Roman"/>
          <w:sz w:val="28"/>
          <w:szCs w:val="28"/>
        </w:rPr>
        <w:t xml:space="preserve"> have been instructed that </w:t>
      </w:r>
      <w:r w:rsidR="00D07834" w:rsidRPr="00F86096">
        <w:rPr>
          <w:rFonts w:ascii="Times New Roman" w:hAnsi="Times New Roman" w:cs="Times New Roman"/>
          <w:sz w:val="28"/>
          <w:szCs w:val="28"/>
        </w:rPr>
        <w:t xml:space="preserve">words alone do not make one the initial aggressor. </w:t>
      </w:r>
      <w:r w:rsidR="00D07834" w:rsidRPr="00F86096">
        <w:rPr>
          <w:rFonts w:ascii="Times New Roman" w:hAnsi="Times New Roman" w:cs="Times New Roman"/>
          <w:i/>
          <w:iCs/>
          <w:sz w:val="28"/>
          <w:szCs w:val="28"/>
        </w:rPr>
        <w:t>Id</w:t>
      </w:r>
      <w:r w:rsidR="0099554B">
        <w:rPr>
          <w:rFonts w:ascii="Times New Roman" w:hAnsi="Times New Roman" w:cs="Times New Roman"/>
          <w:i/>
          <w:iCs/>
          <w:sz w:val="28"/>
          <w:szCs w:val="28"/>
        </w:rPr>
        <w:t>.</w:t>
      </w:r>
      <w:r w:rsidR="00D06E92">
        <w:rPr>
          <w:rFonts w:ascii="Times New Roman" w:hAnsi="Times New Roman" w:cs="Times New Roman"/>
          <w:i/>
          <w:iCs/>
          <w:sz w:val="28"/>
          <w:szCs w:val="28"/>
        </w:rPr>
        <w:fldChar w:fldCharType="begin"/>
      </w:r>
      <w:r w:rsidR="00D06E92">
        <w:instrText xml:space="preserve"> TA \s "Commonwealth v. Mouzon, 53 A.3d 738 (Pa. 2012)" </w:instrText>
      </w:r>
      <w:r w:rsidR="00D06E92">
        <w:rPr>
          <w:rFonts w:ascii="Times New Roman" w:hAnsi="Times New Roman" w:cs="Times New Roman"/>
          <w:i/>
          <w:iCs/>
          <w:sz w:val="28"/>
          <w:szCs w:val="28"/>
        </w:rPr>
        <w:fldChar w:fldCharType="end"/>
      </w:r>
      <w:r w:rsidR="00085388">
        <w:rPr>
          <w:rFonts w:ascii="Times New Roman" w:hAnsi="Times New Roman" w:cs="Times New Roman"/>
          <w:sz w:val="28"/>
          <w:szCs w:val="28"/>
        </w:rPr>
        <w:t xml:space="preserve"> Alternatively, in </w:t>
      </w:r>
      <w:r w:rsidR="00085388">
        <w:rPr>
          <w:rFonts w:ascii="Times New Roman" w:hAnsi="Times New Roman" w:cs="Times New Roman"/>
          <w:i/>
          <w:iCs/>
          <w:sz w:val="28"/>
          <w:szCs w:val="28"/>
        </w:rPr>
        <w:t>Mouzon</w:t>
      </w:r>
      <w:r w:rsidR="00085388">
        <w:rPr>
          <w:rFonts w:ascii="Times New Roman" w:hAnsi="Times New Roman" w:cs="Times New Roman"/>
          <w:sz w:val="28"/>
          <w:szCs w:val="28"/>
        </w:rPr>
        <w:t>, the court</w:t>
      </w:r>
      <w:r w:rsidR="00085388" w:rsidRPr="00F86096">
        <w:rPr>
          <w:rFonts w:ascii="Times New Roman" w:hAnsi="Times New Roman" w:cs="Times New Roman"/>
          <w:sz w:val="28"/>
          <w:szCs w:val="28"/>
        </w:rPr>
        <w:t xml:space="preserve"> reinstated </w:t>
      </w:r>
      <w:r w:rsidR="00085388">
        <w:rPr>
          <w:rFonts w:ascii="Times New Roman" w:hAnsi="Times New Roman" w:cs="Times New Roman"/>
          <w:sz w:val="28"/>
          <w:szCs w:val="28"/>
        </w:rPr>
        <w:t xml:space="preserve">the judgment against the accused </w:t>
      </w:r>
      <w:r w:rsidR="00085388" w:rsidRPr="00F86096">
        <w:rPr>
          <w:rFonts w:ascii="Times New Roman" w:hAnsi="Times New Roman" w:cs="Times New Roman"/>
          <w:sz w:val="28"/>
          <w:szCs w:val="28"/>
        </w:rPr>
        <w:t xml:space="preserve">because </w:t>
      </w:r>
      <w:r w:rsidR="00085388">
        <w:rPr>
          <w:rFonts w:ascii="Times New Roman" w:hAnsi="Times New Roman" w:cs="Times New Roman"/>
          <w:sz w:val="28"/>
          <w:szCs w:val="28"/>
        </w:rPr>
        <w:t>his</w:t>
      </w:r>
      <w:r w:rsidR="00085388" w:rsidRPr="00F86096">
        <w:rPr>
          <w:rFonts w:ascii="Times New Roman" w:hAnsi="Times New Roman" w:cs="Times New Roman"/>
          <w:sz w:val="28"/>
          <w:szCs w:val="28"/>
        </w:rPr>
        <w:t xml:space="preserve"> words </w:t>
      </w:r>
      <w:r w:rsidR="00085388" w:rsidRPr="00F86096">
        <w:rPr>
          <w:rFonts w:ascii="Times New Roman" w:hAnsi="Times New Roman" w:cs="Times New Roman"/>
          <w:sz w:val="28"/>
          <w:szCs w:val="28"/>
        </w:rPr>
        <w:lastRenderedPageBreak/>
        <w:t xml:space="preserve">combined with his conduct </w:t>
      </w:r>
      <w:r w:rsidR="006012AA">
        <w:rPr>
          <w:rFonts w:ascii="Times New Roman" w:hAnsi="Times New Roman" w:cs="Times New Roman"/>
          <w:sz w:val="28"/>
          <w:szCs w:val="28"/>
        </w:rPr>
        <w:t>initiated</w:t>
      </w:r>
      <w:r w:rsidR="00085388" w:rsidRPr="00F86096">
        <w:rPr>
          <w:rFonts w:ascii="Times New Roman" w:hAnsi="Times New Roman" w:cs="Times New Roman"/>
          <w:sz w:val="28"/>
          <w:szCs w:val="28"/>
        </w:rPr>
        <w:t xml:space="preserve"> the deadly confrontation. 53 A.3d at 740, 751</w:t>
      </w:r>
      <w:r w:rsidR="00D06E92">
        <w:rPr>
          <w:rFonts w:ascii="Times New Roman" w:hAnsi="Times New Roman" w:cs="Times New Roman"/>
          <w:sz w:val="28"/>
          <w:szCs w:val="28"/>
        </w:rPr>
        <w:fldChar w:fldCharType="begin"/>
      </w:r>
      <w:r w:rsidR="00D06E92">
        <w:instrText xml:space="preserve"> TA \s "Commonwealth v. Mouzon, 53 A.3d 738 (Pa. 2012)" </w:instrText>
      </w:r>
      <w:r w:rsidR="00D06E92">
        <w:rPr>
          <w:rFonts w:ascii="Times New Roman" w:hAnsi="Times New Roman" w:cs="Times New Roman"/>
          <w:sz w:val="28"/>
          <w:szCs w:val="28"/>
        </w:rPr>
        <w:fldChar w:fldCharType="end"/>
      </w:r>
      <w:r w:rsidR="00085388" w:rsidRPr="00F86096">
        <w:rPr>
          <w:rFonts w:ascii="Times New Roman" w:hAnsi="Times New Roman" w:cs="Times New Roman"/>
          <w:sz w:val="28"/>
          <w:szCs w:val="28"/>
        </w:rPr>
        <w:t xml:space="preserve">. </w:t>
      </w:r>
      <w:r w:rsidR="00085388">
        <w:rPr>
          <w:rFonts w:ascii="Times New Roman" w:hAnsi="Times New Roman" w:cs="Times New Roman"/>
          <w:sz w:val="28"/>
          <w:szCs w:val="28"/>
        </w:rPr>
        <w:t>Because the accused approached two women who rebuked him, continued to harass and follow the women, and threatened to kill the women, the court reasoned that the accused’s conduct demonstrated that he was willing and able to act on his threats.</w:t>
      </w:r>
      <w:r w:rsidR="00085388" w:rsidRPr="00F86096">
        <w:rPr>
          <w:rFonts w:ascii="Times New Roman" w:hAnsi="Times New Roman" w:cs="Times New Roman"/>
          <w:sz w:val="28"/>
          <w:szCs w:val="28"/>
        </w:rPr>
        <w:t xml:space="preserve"> </w:t>
      </w:r>
      <w:r w:rsidR="00EB3942">
        <w:rPr>
          <w:rFonts w:ascii="Times New Roman" w:hAnsi="Times New Roman" w:cs="Times New Roman"/>
          <w:i/>
          <w:iCs/>
          <w:sz w:val="28"/>
          <w:szCs w:val="28"/>
        </w:rPr>
        <w:t>See i</w:t>
      </w:r>
      <w:r w:rsidR="00085388" w:rsidRPr="00F86096">
        <w:rPr>
          <w:rFonts w:ascii="Times New Roman" w:hAnsi="Times New Roman" w:cs="Times New Roman"/>
          <w:i/>
          <w:iCs/>
          <w:sz w:val="28"/>
          <w:szCs w:val="28"/>
        </w:rPr>
        <w:t>d</w:t>
      </w:r>
      <w:r w:rsidR="00085388">
        <w:rPr>
          <w:rFonts w:ascii="Times New Roman" w:hAnsi="Times New Roman" w:cs="Times New Roman"/>
          <w:i/>
          <w:iCs/>
          <w:sz w:val="28"/>
          <w:szCs w:val="28"/>
        </w:rPr>
        <w:t>.</w:t>
      </w:r>
      <w:r w:rsidR="00085388">
        <w:rPr>
          <w:rFonts w:ascii="Times New Roman" w:hAnsi="Times New Roman" w:cs="Times New Roman"/>
          <w:sz w:val="28"/>
          <w:szCs w:val="28"/>
        </w:rPr>
        <w:t xml:space="preserve"> at 751</w:t>
      </w:r>
      <w:r w:rsidR="00D06E92">
        <w:rPr>
          <w:rFonts w:ascii="Times New Roman" w:hAnsi="Times New Roman" w:cs="Times New Roman"/>
          <w:sz w:val="28"/>
          <w:szCs w:val="28"/>
        </w:rPr>
        <w:fldChar w:fldCharType="begin"/>
      </w:r>
      <w:r w:rsidR="00D06E92">
        <w:instrText xml:space="preserve"> TA \s "Commonwealth v. Mouzon, 53 A.3d 738 (Pa. 2012)" </w:instrText>
      </w:r>
      <w:r w:rsidR="00D06E92">
        <w:rPr>
          <w:rFonts w:ascii="Times New Roman" w:hAnsi="Times New Roman" w:cs="Times New Roman"/>
          <w:sz w:val="28"/>
          <w:szCs w:val="28"/>
        </w:rPr>
        <w:fldChar w:fldCharType="end"/>
      </w:r>
      <w:r w:rsidR="00085388">
        <w:rPr>
          <w:rFonts w:ascii="Times New Roman" w:hAnsi="Times New Roman" w:cs="Times New Roman"/>
          <w:sz w:val="28"/>
          <w:szCs w:val="28"/>
        </w:rPr>
        <w:t>.</w:t>
      </w:r>
    </w:p>
    <w:p w14:paraId="0D2598E8" w14:textId="39E306F2" w:rsidR="00E5411A" w:rsidRDefault="00EB489F" w:rsidP="00C4356B">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Mr. Cameron </w:t>
      </w:r>
      <w:r w:rsidR="00DD3531" w:rsidRPr="00F86096">
        <w:rPr>
          <w:rFonts w:ascii="Times New Roman" w:hAnsi="Times New Roman" w:cs="Times New Roman"/>
          <w:sz w:val="28"/>
          <w:szCs w:val="28"/>
        </w:rPr>
        <w:t xml:space="preserve">could not be the initial aggressor because his interactions with Wilson </w:t>
      </w:r>
      <w:r w:rsidR="004827AA" w:rsidRPr="00F86096">
        <w:rPr>
          <w:rFonts w:ascii="Times New Roman" w:hAnsi="Times New Roman" w:cs="Times New Roman"/>
          <w:sz w:val="28"/>
          <w:szCs w:val="28"/>
        </w:rPr>
        <w:t xml:space="preserve">were mere words not matched by conduct </w:t>
      </w:r>
      <w:r w:rsidR="00703498">
        <w:rPr>
          <w:rFonts w:ascii="Times New Roman" w:hAnsi="Times New Roman" w:cs="Times New Roman"/>
          <w:sz w:val="28"/>
          <w:szCs w:val="28"/>
        </w:rPr>
        <w:t xml:space="preserve">sufficient </w:t>
      </w:r>
      <w:r w:rsidR="004827AA" w:rsidRPr="00F86096">
        <w:rPr>
          <w:rFonts w:ascii="Times New Roman" w:hAnsi="Times New Roman" w:cs="Times New Roman"/>
          <w:sz w:val="28"/>
          <w:szCs w:val="28"/>
        </w:rPr>
        <w:t xml:space="preserve">to </w:t>
      </w:r>
      <w:r w:rsidR="0067663D">
        <w:rPr>
          <w:rFonts w:ascii="Times New Roman" w:hAnsi="Times New Roman" w:cs="Times New Roman"/>
          <w:sz w:val="28"/>
          <w:szCs w:val="28"/>
        </w:rPr>
        <w:t>initiate</w:t>
      </w:r>
      <w:r w:rsidR="004827AA" w:rsidRPr="00F86096">
        <w:rPr>
          <w:rFonts w:ascii="Times New Roman" w:hAnsi="Times New Roman" w:cs="Times New Roman"/>
          <w:sz w:val="28"/>
          <w:szCs w:val="28"/>
        </w:rPr>
        <w:t xml:space="preserve"> an altercation. </w:t>
      </w:r>
      <w:r w:rsidR="002602D4">
        <w:rPr>
          <w:rFonts w:ascii="Times New Roman" w:hAnsi="Times New Roman" w:cs="Times New Roman"/>
          <w:sz w:val="28"/>
          <w:szCs w:val="28"/>
        </w:rPr>
        <w:t>If the accused</w:t>
      </w:r>
      <w:r w:rsidR="00043F1C">
        <w:rPr>
          <w:rFonts w:ascii="Times New Roman" w:hAnsi="Times New Roman" w:cs="Times New Roman"/>
          <w:sz w:val="28"/>
          <w:szCs w:val="28"/>
        </w:rPr>
        <w:t xml:space="preserve"> in </w:t>
      </w:r>
      <w:r w:rsidR="00043F1C">
        <w:rPr>
          <w:rFonts w:ascii="Times New Roman" w:hAnsi="Times New Roman" w:cs="Times New Roman"/>
          <w:i/>
          <w:sz w:val="28"/>
          <w:szCs w:val="28"/>
        </w:rPr>
        <w:t>Kee</w:t>
      </w:r>
      <w:r w:rsidR="00D06E92">
        <w:rPr>
          <w:rFonts w:ascii="Times New Roman" w:hAnsi="Times New Roman" w:cs="Times New Roman"/>
          <w:i/>
          <w:sz w:val="28"/>
          <w:szCs w:val="28"/>
        </w:rPr>
        <w:fldChar w:fldCharType="begin"/>
      </w:r>
      <w:r w:rsidR="00D06E92">
        <w:instrText xml:space="preserve"> TA \s "State v. Kee, 431 P.3d 1080 (Wash. Ct. App. 2018)" </w:instrText>
      </w:r>
      <w:r w:rsidR="00D06E92">
        <w:rPr>
          <w:rFonts w:ascii="Times New Roman" w:hAnsi="Times New Roman" w:cs="Times New Roman"/>
          <w:i/>
          <w:sz w:val="28"/>
          <w:szCs w:val="28"/>
        </w:rPr>
        <w:fldChar w:fldCharType="end"/>
      </w:r>
      <w:r w:rsidR="00043F1C" w:rsidRPr="00F86096">
        <w:rPr>
          <w:rFonts w:ascii="Times New Roman" w:hAnsi="Times New Roman" w:cs="Times New Roman"/>
          <w:sz w:val="28"/>
          <w:szCs w:val="28"/>
        </w:rPr>
        <w:t xml:space="preserve"> </w:t>
      </w:r>
      <w:r w:rsidR="002602D4">
        <w:rPr>
          <w:rFonts w:ascii="Times New Roman" w:hAnsi="Times New Roman" w:cs="Times New Roman"/>
          <w:sz w:val="28"/>
          <w:szCs w:val="28"/>
        </w:rPr>
        <w:t xml:space="preserve">could </w:t>
      </w:r>
      <w:r w:rsidR="00043F1C" w:rsidRPr="00F86096">
        <w:rPr>
          <w:rFonts w:ascii="Times New Roman" w:hAnsi="Times New Roman" w:cs="Times New Roman"/>
          <w:sz w:val="28"/>
          <w:szCs w:val="28"/>
        </w:rPr>
        <w:t>threaten to “</w:t>
      </w:r>
      <w:r w:rsidR="000167C0">
        <w:rPr>
          <w:rFonts w:ascii="Times New Roman" w:hAnsi="Times New Roman" w:cs="Times New Roman"/>
          <w:sz w:val="28"/>
          <w:szCs w:val="28"/>
        </w:rPr>
        <w:t>‘</w:t>
      </w:r>
      <w:r w:rsidR="00043F1C" w:rsidRPr="00F86096">
        <w:rPr>
          <w:rFonts w:ascii="Times New Roman" w:hAnsi="Times New Roman" w:cs="Times New Roman"/>
          <w:sz w:val="28"/>
          <w:szCs w:val="28"/>
        </w:rPr>
        <w:t>F</w:t>
      </w:r>
      <w:r w:rsidR="000167C0">
        <w:rPr>
          <w:rFonts w:ascii="Times New Roman" w:hAnsi="Times New Roman" w:cs="Times New Roman"/>
          <w:sz w:val="28"/>
          <w:szCs w:val="28"/>
        </w:rPr>
        <w:t>’</w:t>
      </w:r>
      <w:r w:rsidR="00043F1C" w:rsidRPr="00F86096">
        <w:rPr>
          <w:rFonts w:ascii="Times New Roman" w:hAnsi="Times New Roman" w:cs="Times New Roman"/>
          <w:sz w:val="28"/>
          <w:szCs w:val="28"/>
        </w:rPr>
        <w:t xml:space="preserve"> [</w:t>
      </w:r>
      <w:r w:rsidR="00043F1C">
        <w:rPr>
          <w:rFonts w:ascii="Times New Roman" w:hAnsi="Times New Roman" w:cs="Times New Roman"/>
          <w:sz w:val="28"/>
          <w:szCs w:val="28"/>
        </w:rPr>
        <w:t>victim</w:t>
      </w:r>
      <w:r w:rsidR="00043F1C" w:rsidRPr="00F86096">
        <w:rPr>
          <w:rFonts w:ascii="Times New Roman" w:hAnsi="Times New Roman" w:cs="Times New Roman"/>
          <w:sz w:val="28"/>
          <w:szCs w:val="28"/>
        </w:rPr>
        <w:t>’s] little butt up”</w:t>
      </w:r>
      <w:r w:rsidR="002602D4">
        <w:rPr>
          <w:rFonts w:ascii="Times New Roman" w:hAnsi="Times New Roman" w:cs="Times New Roman"/>
          <w:sz w:val="28"/>
          <w:szCs w:val="28"/>
        </w:rPr>
        <w:t xml:space="preserve"> without</w:t>
      </w:r>
      <w:r w:rsidR="00A32EC0">
        <w:rPr>
          <w:rFonts w:ascii="Times New Roman" w:hAnsi="Times New Roman" w:cs="Times New Roman"/>
          <w:sz w:val="28"/>
          <w:szCs w:val="28"/>
        </w:rPr>
        <w:t xml:space="preserve"> becoming an aggressor, certainly</w:t>
      </w:r>
      <w:r w:rsidR="00713E28">
        <w:rPr>
          <w:rFonts w:ascii="Times New Roman" w:hAnsi="Times New Roman" w:cs="Times New Roman"/>
          <w:sz w:val="28"/>
          <w:szCs w:val="28"/>
        </w:rPr>
        <w:t xml:space="preserve"> </w:t>
      </w:r>
      <w:r w:rsidR="00043F1C" w:rsidRPr="00F86096">
        <w:rPr>
          <w:rFonts w:ascii="Times New Roman" w:hAnsi="Times New Roman" w:cs="Times New Roman"/>
          <w:sz w:val="28"/>
          <w:szCs w:val="28"/>
        </w:rPr>
        <w:t xml:space="preserve">Mr. Cameron </w:t>
      </w:r>
      <w:r w:rsidR="00A32EC0">
        <w:rPr>
          <w:rFonts w:ascii="Times New Roman" w:hAnsi="Times New Roman" w:cs="Times New Roman"/>
          <w:sz w:val="28"/>
          <w:szCs w:val="28"/>
        </w:rPr>
        <w:t xml:space="preserve">could not be </w:t>
      </w:r>
      <w:r w:rsidR="006850A7">
        <w:rPr>
          <w:rFonts w:ascii="Times New Roman" w:hAnsi="Times New Roman" w:cs="Times New Roman"/>
          <w:sz w:val="28"/>
          <w:szCs w:val="28"/>
        </w:rPr>
        <w:t>the initial aggressor when he only said,</w:t>
      </w:r>
      <w:r w:rsidR="009F28BC">
        <w:rPr>
          <w:rFonts w:ascii="Times New Roman" w:hAnsi="Times New Roman" w:cs="Times New Roman"/>
          <w:sz w:val="28"/>
          <w:szCs w:val="28"/>
        </w:rPr>
        <w:t xml:space="preserve"> “Pop pop</w:t>
      </w:r>
      <w:r w:rsidR="009149E2">
        <w:rPr>
          <w:rFonts w:ascii="Times New Roman" w:hAnsi="Times New Roman" w:cs="Times New Roman"/>
          <w:sz w:val="28"/>
          <w:szCs w:val="28"/>
        </w:rPr>
        <w:t>.”</w:t>
      </w:r>
      <w:r w:rsidR="00AE3323">
        <w:rPr>
          <w:rFonts w:ascii="Times New Roman" w:hAnsi="Times New Roman" w:cs="Times New Roman"/>
          <w:sz w:val="28"/>
          <w:szCs w:val="28"/>
        </w:rPr>
        <w:t xml:space="preserve"> Those words </w:t>
      </w:r>
      <w:r w:rsidR="0014560E">
        <w:rPr>
          <w:rFonts w:ascii="Times New Roman" w:hAnsi="Times New Roman" w:cs="Times New Roman"/>
          <w:sz w:val="28"/>
          <w:szCs w:val="28"/>
        </w:rPr>
        <w:t xml:space="preserve">alone </w:t>
      </w:r>
      <w:r w:rsidR="0056030E">
        <w:rPr>
          <w:rFonts w:ascii="Times New Roman" w:hAnsi="Times New Roman" w:cs="Times New Roman"/>
          <w:sz w:val="28"/>
          <w:szCs w:val="28"/>
        </w:rPr>
        <w:t>do not constitute aggression.</w:t>
      </w:r>
    </w:p>
    <w:p w14:paraId="07F73FE9" w14:textId="217AE21D" w:rsidR="00E259A2" w:rsidRPr="00F86096" w:rsidRDefault="0056030E" w:rsidP="00C4356B">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Further, </w:t>
      </w:r>
      <w:r w:rsidR="00587C36">
        <w:rPr>
          <w:rFonts w:ascii="Times New Roman" w:hAnsi="Times New Roman" w:cs="Times New Roman"/>
          <w:sz w:val="28"/>
          <w:szCs w:val="28"/>
        </w:rPr>
        <w:t xml:space="preserve">Mr. Cameron’s </w:t>
      </w:r>
      <w:r w:rsidR="004F7A06">
        <w:rPr>
          <w:rFonts w:ascii="Times New Roman" w:hAnsi="Times New Roman" w:cs="Times New Roman"/>
          <w:sz w:val="28"/>
          <w:szCs w:val="28"/>
        </w:rPr>
        <w:t xml:space="preserve">singular </w:t>
      </w:r>
      <w:r w:rsidR="00587C36">
        <w:rPr>
          <w:rFonts w:ascii="Times New Roman" w:hAnsi="Times New Roman" w:cs="Times New Roman"/>
          <w:sz w:val="28"/>
          <w:szCs w:val="28"/>
        </w:rPr>
        <w:t>gesture with his left hand in the shape of a gun does not constitute conduct</w:t>
      </w:r>
      <w:r w:rsidR="0001670A">
        <w:rPr>
          <w:rFonts w:ascii="Times New Roman" w:hAnsi="Times New Roman" w:cs="Times New Roman"/>
          <w:sz w:val="28"/>
          <w:szCs w:val="28"/>
        </w:rPr>
        <w:t xml:space="preserve"> that</w:t>
      </w:r>
      <w:r w:rsidR="00FD339E">
        <w:rPr>
          <w:rFonts w:ascii="Times New Roman" w:hAnsi="Times New Roman" w:cs="Times New Roman"/>
          <w:sz w:val="28"/>
          <w:szCs w:val="28"/>
        </w:rPr>
        <w:t xml:space="preserve"> elevates his words to aggression</w:t>
      </w:r>
      <w:r w:rsidR="0001670A">
        <w:rPr>
          <w:rFonts w:ascii="Times New Roman" w:hAnsi="Times New Roman" w:cs="Times New Roman"/>
          <w:sz w:val="28"/>
          <w:szCs w:val="28"/>
        </w:rPr>
        <w:t>.</w:t>
      </w:r>
      <w:r w:rsidR="00587C36">
        <w:rPr>
          <w:rFonts w:ascii="Times New Roman" w:hAnsi="Times New Roman" w:cs="Times New Roman"/>
          <w:sz w:val="28"/>
          <w:szCs w:val="28"/>
        </w:rPr>
        <w:t xml:space="preserve"> </w:t>
      </w:r>
      <w:r w:rsidR="0025422B">
        <w:rPr>
          <w:rFonts w:ascii="Times New Roman" w:hAnsi="Times New Roman" w:cs="Times New Roman"/>
          <w:sz w:val="28"/>
          <w:szCs w:val="28"/>
        </w:rPr>
        <w:t xml:space="preserve">When Mr. Cameron </w:t>
      </w:r>
      <w:r w:rsidR="00CB588C">
        <w:rPr>
          <w:rFonts w:ascii="Times New Roman" w:hAnsi="Times New Roman" w:cs="Times New Roman"/>
          <w:sz w:val="28"/>
          <w:szCs w:val="28"/>
        </w:rPr>
        <w:t>gestured</w:t>
      </w:r>
      <w:r w:rsidR="008304D9">
        <w:rPr>
          <w:rFonts w:ascii="Times New Roman" w:hAnsi="Times New Roman" w:cs="Times New Roman"/>
          <w:sz w:val="28"/>
          <w:szCs w:val="28"/>
        </w:rPr>
        <w:t xml:space="preserve"> with his left hand, he intended to </w:t>
      </w:r>
      <w:r w:rsidR="00D969DF">
        <w:rPr>
          <w:rFonts w:ascii="Times New Roman" w:hAnsi="Times New Roman" w:cs="Times New Roman"/>
          <w:sz w:val="28"/>
          <w:szCs w:val="28"/>
        </w:rPr>
        <w:t>ensure Wilson knew</w:t>
      </w:r>
      <w:r w:rsidR="008304D9">
        <w:rPr>
          <w:rFonts w:ascii="Times New Roman" w:hAnsi="Times New Roman" w:cs="Times New Roman"/>
          <w:sz w:val="28"/>
          <w:szCs w:val="28"/>
        </w:rPr>
        <w:t xml:space="preserve"> he was armed</w:t>
      </w:r>
      <w:r w:rsidR="00DA166D">
        <w:rPr>
          <w:rFonts w:ascii="Times New Roman" w:hAnsi="Times New Roman" w:cs="Times New Roman"/>
          <w:sz w:val="28"/>
          <w:szCs w:val="28"/>
        </w:rPr>
        <w:t>, not that he intended to attack.</w:t>
      </w:r>
      <w:r w:rsidR="003B721A" w:rsidRPr="00F86096">
        <w:rPr>
          <w:rFonts w:ascii="Times New Roman" w:hAnsi="Times New Roman" w:cs="Times New Roman"/>
          <w:sz w:val="28"/>
          <w:szCs w:val="28"/>
        </w:rPr>
        <w:t xml:space="preserve"> </w:t>
      </w:r>
      <w:r w:rsidR="00E27BC7">
        <w:rPr>
          <w:rFonts w:ascii="Times New Roman" w:hAnsi="Times New Roman" w:cs="Times New Roman"/>
          <w:sz w:val="28"/>
          <w:szCs w:val="28"/>
        </w:rPr>
        <w:t>B</w:t>
      </w:r>
      <w:r w:rsidR="00DA166D">
        <w:rPr>
          <w:rFonts w:ascii="Times New Roman" w:hAnsi="Times New Roman" w:cs="Times New Roman"/>
          <w:sz w:val="28"/>
          <w:szCs w:val="28"/>
        </w:rPr>
        <w:t>y his own admission,</w:t>
      </w:r>
      <w:r w:rsidR="00DF79ED">
        <w:rPr>
          <w:rFonts w:ascii="Times New Roman" w:hAnsi="Times New Roman" w:cs="Times New Roman"/>
          <w:sz w:val="28"/>
          <w:szCs w:val="28"/>
        </w:rPr>
        <w:t xml:space="preserve"> </w:t>
      </w:r>
      <w:r w:rsidR="00E27BC7">
        <w:rPr>
          <w:rFonts w:ascii="Times New Roman" w:hAnsi="Times New Roman" w:cs="Times New Roman"/>
          <w:sz w:val="28"/>
          <w:szCs w:val="28"/>
        </w:rPr>
        <w:t xml:space="preserve">Wilson </w:t>
      </w:r>
      <w:r w:rsidR="003B721A" w:rsidRPr="00F86096">
        <w:rPr>
          <w:rFonts w:ascii="Times New Roman" w:hAnsi="Times New Roman" w:cs="Times New Roman"/>
          <w:sz w:val="28"/>
          <w:szCs w:val="28"/>
        </w:rPr>
        <w:t xml:space="preserve">was convinced Mr. Cameron </w:t>
      </w:r>
      <w:r w:rsidR="002C021E" w:rsidRPr="00F86096">
        <w:rPr>
          <w:rFonts w:ascii="Times New Roman" w:hAnsi="Times New Roman" w:cs="Times New Roman"/>
          <w:sz w:val="28"/>
          <w:szCs w:val="28"/>
        </w:rPr>
        <w:t>would</w:t>
      </w:r>
      <w:r w:rsidR="003B721A" w:rsidRPr="00F86096">
        <w:rPr>
          <w:rFonts w:ascii="Times New Roman" w:hAnsi="Times New Roman" w:cs="Times New Roman"/>
          <w:sz w:val="28"/>
          <w:szCs w:val="28"/>
        </w:rPr>
        <w:t xml:space="preserve"> </w:t>
      </w:r>
      <w:r w:rsidR="00C61125">
        <w:rPr>
          <w:rFonts w:ascii="Times New Roman" w:hAnsi="Times New Roman" w:cs="Times New Roman"/>
          <w:sz w:val="28"/>
          <w:szCs w:val="28"/>
        </w:rPr>
        <w:t xml:space="preserve">not </w:t>
      </w:r>
      <w:r w:rsidR="003B721A" w:rsidRPr="00F86096">
        <w:rPr>
          <w:rFonts w:ascii="Times New Roman" w:hAnsi="Times New Roman" w:cs="Times New Roman"/>
          <w:sz w:val="28"/>
          <w:szCs w:val="28"/>
        </w:rPr>
        <w:t xml:space="preserve">pull a gun on him. </w:t>
      </w:r>
      <w:r w:rsidR="005E105A" w:rsidRPr="00F86096">
        <w:rPr>
          <w:rFonts w:ascii="Times New Roman" w:hAnsi="Times New Roman" w:cs="Times New Roman"/>
          <w:sz w:val="28"/>
          <w:szCs w:val="28"/>
        </w:rPr>
        <w:t xml:space="preserve">Unlike </w:t>
      </w:r>
      <w:r w:rsidR="00372DD6">
        <w:rPr>
          <w:rFonts w:ascii="Times New Roman" w:hAnsi="Times New Roman" w:cs="Times New Roman"/>
          <w:sz w:val="28"/>
          <w:szCs w:val="28"/>
        </w:rPr>
        <w:t xml:space="preserve">the accused in </w:t>
      </w:r>
      <w:r w:rsidR="00372DD6">
        <w:rPr>
          <w:rFonts w:ascii="Times New Roman" w:hAnsi="Times New Roman" w:cs="Times New Roman"/>
          <w:i/>
          <w:sz w:val="28"/>
          <w:szCs w:val="28"/>
        </w:rPr>
        <w:t>Mouzon</w:t>
      </w:r>
      <w:r w:rsidR="005E105A" w:rsidRPr="00F86096">
        <w:rPr>
          <w:rFonts w:ascii="Times New Roman" w:hAnsi="Times New Roman" w:cs="Times New Roman"/>
          <w:sz w:val="28"/>
          <w:szCs w:val="28"/>
        </w:rPr>
        <w:t xml:space="preserve"> who </w:t>
      </w:r>
      <w:r w:rsidR="009C2270" w:rsidRPr="00F86096">
        <w:rPr>
          <w:rFonts w:ascii="Times New Roman" w:hAnsi="Times New Roman" w:cs="Times New Roman"/>
          <w:sz w:val="28"/>
          <w:szCs w:val="28"/>
        </w:rPr>
        <w:t>directly threatened to</w:t>
      </w:r>
      <w:r w:rsidR="005E105A" w:rsidRPr="00F86096">
        <w:rPr>
          <w:rFonts w:ascii="Times New Roman" w:hAnsi="Times New Roman" w:cs="Times New Roman"/>
          <w:sz w:val="28"/>
          <w:szCs w:val="28"/>
        </w:rPr>
        <w:t xml:space="preserve"> kill the women in the bar, </w:t>
      </w:r>
      <w:r w:rsidR="00C576C8" w:rsidRPr="00F86096">
        <w:rPr>
          <w:rFonts w:ascii="Times New Roman" w:hAnsi="Times New Roman" w:cs="Times New Roman"/>
          <w:sz w:val="28"/>
          <w:szCs w:val="28"/>
        </w:rPr>
        <w:t>Mr. Cameron never</w:t>
      </w:r>
      <w:r w:rsidR="009C2270" w:rsidRPr="00F86096">
        <w:rPr>
          <w:rFonts w:ascii="Times New Roman" w:hAnsi="Times New Roman" w:cs="Times New Roman"/>
          <w:sz w:val="28"/>
          <w:szCs w:val="28"/>
        </w:rPr>
        <w:t xml:space="preserve"> stated that he </w:t>
      </w:r>
      <w:r w:rsidR="00F10D89" w:rsidRPr="00F86096">
        <w:rPr>
          <w:rFonts w:ascii="Times New Roman" w:hAnsi="Times New Roman" w:cs="Times New Roman"/>
          <w:sz w:val="28"/>
          <w:szCs w:val="28"/>
        </w:rPr>
        <w:t>wished to kill or harm Wilson.</w:t>
      </w:r>
      <w:r w:rsidR="004D30AD">
        <w:rPr>
          <w:rFonts w:ascii="Times New Roman" w:hAnsi="Times New Roman" w:cs="Times New Roman"/>
          <w:sz w:val="28"/>
          <w:szCs w:val="28"/>
        </w:rPr>
        <w:t xml:space="preserve"> </w:t>
      </w:r>
      <w:r w:rsidR="00205CA9">
        <w:rPr>
          <w:rFonts w:ascii="Times New Roman" w:hAnsi="Times New Roman" w:cs="Times New Roman"/>
          <w:sz w:val="28"/>
          <w:szCs w:val="28"/>
        </w:rPr>
        <w:t xml:space="preserve">Mr. </w:t>
      </w:r>
      <w:r w:rsidR="006E60A6" w:rsidRPr="00F86096">
        <w:rPr>
          <w:rFonts w:ascii="Times New Roman" w:hAnsi="Times New Roman" w:cs="Times New Roman"/>
          <w:sz w:val="28"/>
          <w:szCs w:val="28"/>
        </w:rPr>
        <w:t xml:space="preserve">Cameron never directly approached nor physically contacted Wilson in the parking lot. </w:t>
      </w:r>
      <w:r w:rsidR="00E11C2F" w:rsidRPr="00F86096">
        <w:rPr>
          <w:rFonts w:ascii="Times New Roman" w:hAnsi="Times New Roman" w:cs="Times New Roman"/>
          <w:sz w:val="28"/>
          <w:szCs w:val="28"/>
        </w:rPr>
        <w:t>Nothing indicates that Mr. Cameron directed his path toward Wilson</w:t>
      </w:r>
      <w:r w:rsidR="0085313F" w:rsidRPr="00F86096">
        <w:rPr>
          <w:rFonts w:ascii="Times New Roman" w:hAnsi="Times New Roman" w:cs="Times New Roman"/>
          <w:sz w:val="28"/>
          <w:szCs w:val="28"/>
        </w:rPr>
        <w:t xml:space="preserve">. </w:t>
      </w:r>
      <w:r w:rsidR="002909E1">
        <w:rPr>
          <w:rFonts w:ascii="Times New Roman" w:hAnsi="Times New Roman" w:cs="Times New Roman"/>
          <w:sz w:val="28"/>
          <w:szCs w:val="28"/>
        </w:rPr>
        <w:t xml:space="preserve">At all times, Mr. Cameron </w:t>
      </w:r>
      <w:r w:rsidR="00F25ED5">
        <w:rPr>
          <w:rFonts w:ascii="Times New Roman" w:hAnsi="Times New Roman" w:cs="Times New Roman"/>
          <w:sz w:val="28"/>
          <w:szCs w:val="28"/>
        </w:rPr>
        <w:lastRenderedPageBreak/>
        <w:t>continued toward the breezeway to return to his room.</w:t>
      </w:r>
      <w:r w:rsidR="002909E1">
        <w:rPr>
          <w:rFonts w:ascii="Times New Roman" w:hAnsi="Times New Roman" w:cs="Times New Roman"/>
          <w:sz w:val="28"/>
          <w:szCs w:val="28"/>
        </w:rPr>
        <w:t xml:space="preserve"> </w:t>
      </w:r>
      <w:r w:rsidR="00C95A01">
        <w:rPr>
          <w:rFonts w:ascii="Times New Roman" w:hAnsi="Times New Roman" w:cs="Times New Roman"/>
          <w:sz w:val="28"/>
          <w:szCs w:val="28"/>
        </w:rPr>
        <w:t xml:space="preserve">Unlike the accused in </w:t>
      </w:r>
      <w:r w:rsidR="00C95A01" w:rsidRPr="00B32B62">
        <w:rPr>
          <w:rFonts w:ascii="Times New Roman" w:hAnsi="Times New Roman" w:cs="Times New Roman"/>
          <w:i/>
          <w:sz w:val="28"/>
          <w:szCs w:val="28"/>
        </w:rPr>
        <w:t>Mouzon</w:t>
      </w:r>
      <w:r w:rsidR="00D06E92">
        <w:rPr>
          <w:rFonts w:ascii="Times New Roman" w:hAnsi="Times New Roman" w:cs="Times New Roman"/>
          <w:i/>
          <w:sz w:val="28"/>
          <w:szCs w:val="28"/>
        </w:rPr>
        <w:fldChar w:fldCharType="begin"/>
      </w:r>
      <w:r w:rsidR="00D06E92">
        <w:instrText xml:space="preserve"> TA \s "Commonwealth v. Mouzon, 53 A.3d 738 (Pa. 2012)" </w:instrText>
      </w:r>
      <w:r w:rsidR="00D06E92">
        <w:rPr>
          <w:rFonts w:ascii="Times New Roman" w:hAnsi="Times New Roman" w:cs="Times New Roman"/>
          <w:i/>
          <w:sz w:val="28"/>
          <w:szCs w:val="28"/>
        </w:rPr>
        <w:fldChar w:fldCharType="end"/>
      </w:r>
      <w:r w:rsidR="001606C3">
        <w:rPr>
          <w:rFonts w:ascii="Times New Roman" w:hAnsi="Times New Roman" w:cs="Times New Roman"/>
          <w:sz w:val="28"/>
          <w:szCs w:val="28"/>
        </w:rPr>
        <w:t xml:space="preserve"> who harassed, followed, and threatened </w:t>
      </w:r>
      <w:r w:rsidR="00B32B62">
        <w:rPr>
          <w:rFonts w:ascii="Times New Roman" w:hAnsi="Times New Roman" w:cs="Times New Roman"/>
          <w:sz w:val="28"/>
          <w:szCs w:val="28"/>
        </w:rPr>
        <w:t xml:space="preserve">to kill </w:t>
      </w:r>
      <w:r w:rsidR="001606C3">
        <w:rPr>
          <w:rFonts w:ascii="Times New Roman" w:hAnsi="Times New Roman" w:cs="Times New Roman"/>
          <w:sz w:val="28"/>
          <w:szCs w:val="28"/>
        </w:rPr>
        <w:t xml:space="preserve">the women, </w:t>
      </w:r>
      <w:r w:rsidR="008A589B">
        <w:rPr>
          <w:rFonts w:ascii="Times New Roman" w:hAnsi="Times New Roman" w:cs="Times New Roman"/>
          <w:sz w:val="28"/>
          <w:szCs w:val="28"/>
        </w:rPr>
        <w:t>Mr. Cameron’s conduct was limited to a single gesture</w:t>
      </w:r>
      <w:r w:rsidR="001E3071">
        <w:rPr>
          <w:rFonts w:ascii="Times New Roman" w:hAnsi="Times New Roman" w:cs="Times New Roman"/>
          <w:sz w:val="28"/>
          <w:szCs w:val="28"/>
        </w:rPr>
        <w:t xml:space="preserve">. </w:t>
      </w:r>
      <w:r w:rsidR="0085313F" w:rsidRPr="00F86096">
        <w:rPr>
          <w:rFonts w:ascii="Times New Roman" w:hAnsi="Times New Roman" w:cs="Times New Roman"/>
          <w:sz w:val="28"/>
          <w:szCs w:val="28"/>
        </w:rPr>
        <w:t>Absent additional aggressive conduct</w:t>
      </w:r>
      <w:r w:rsidR="00F34763">
        <w:rPr>
          <w:rFonts w:ascii="Times New Roman" w:hAnsi="Times New Roman" w:cs="Times New Roman"/>
          <w:sz w:val="28"/>
          <w:szCs w:val="28"/>
        </w:rPr>
        <w:t xml:space="preserve"> that indicated Mr. Cameron’s </w:t>
      </w:r>
      <w:r w:rsidR="00635DC6">
        <w:rPr>
          <w:rFonts w:ascii="Times New Roman" w:hAnsi="Times New Roman" w:cs="Times New Roman"/>
          <w:sz w:val="28"/>
          <w:szCs w:val="28"/>
        </w:rPr>
        <w:t>threat was credible</w:t>
      </w:r>
      <w:r w:rsidR="0085313F" w:rsidRPr="00F86096">
        <w:rPr>
          <w:rFonts w:ascii="Times New Roman" w:hAnsi="Times New Roman" w:cs="Times New Roman"/>
          <w:sz w:val="28"/>
          <w:szCs w:val="28"/>
        </w:rPr>
        <w:t>, Mr. Cameron could not be the initial aggressor.</w:t>
      </w:r>
    </w:p>
    <w:p w14:paraId="54BCD3DB" w14:textId="5CB57638" w:rsidR="006A448E" w:rsidRPr="00F86096" w:rsidRDefault="006A448E" w:rsidP="000412CE">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Because </w:t>
      </w:r>
      <w:r w:rsidR="00634E42">
        <w:rPr>
          <w:rFonts w:ascii="Times New Roman" w:hAnsi="Times New Roman" w:cs="Times New Roman"/>
          <w:sz w:val="28"/>
          <w:szCs w:val="28"/>
        </w:rPr>
        <w:t xml:space="preserve">Mr. Cameron’s </w:t>
      </w:r>
      <w:r w:rsidRPr="00F86096">
        <w:rPr>
          <w:rFonts w:ascii="Times New Roman" w:hAnsi="Times New Roman" w:cs="Times New Roman"/>
          <w:sz w:val="28"/>
          <w:szCs w:val="28"/>
        </w:rPr>
        <w:t xml:space="preserve">words </w:t>
      </w:r>
      <w:r w:rsidR="00F43000">
        <w:rPr>
          <w:rFonts w:ascii="Times New Roman" w:hAnsi="Times New Roman" w:cs="Times New Roman"/>
          <w:sz w:val="28"/>
          <w:szCs w:val="28"/>
        </w:rPr>
        <w:t xml:space="preserve">and gestures </w:t>
      </w:r>
      <w:r w:rsidR="00A02676">
        <w:rPr>
          <w:rFonts w:ascii="Times New Roman" w:hAnsi="Times New Roman" w:cs="Times New Roman"/>
          <w:sz w:val="28"/>
          <w:szCs w:val="28"/>
        </w:rPr>
        <w:t xml:space="preserve">did not </w:t>
      </w:r>
      <w:r w:rsidR="007014F3">
        <w:rPr>
          <w:rFonts w:ascii="Times New Roman" w:hAnsi="Times New Roman" w:cs="Times New Roman"/>
          <w:sz w:val="28"/>
          <w:szCs w:val="28"/>
        </w:rPr>
        <w:t>suffice to constitute aggression</w:t>
      </w:r>
      <w:r w:rsidR="00AA595B">
        <w:rPr>
          <w:rFonts w:ascii="Times New Roman" w:hAnsi="Times New Roman" w:cs="Times New Roman"/>
          <w:sz w:val="28"/>
          <w:szCs w:val="28"/>
        </w:rPr>
        <w:t xml:space="preserve">, </w:t>
      </w:r>
      <w:r w:rsidRPr="00F86096">
        <w:rPr>
          <w:rFonts w:ascii="Times New Roman" w:hAnsi="Times New Roman" w:cs="Times New Roman"/>
          <w:sz w:val="28"/>
          <w:szCs w:val="28"/>
        </w:rPr>
        <w:t xml:space="preserve">this Court </w:t>
      </w:r>
      <w:r w:rsidR="000E3527" w:rsidRPr="00F86096">
        <w:rPr>
          <w:rFonts w:ascii="Times New Roman" w:hAnsi="Times New Roman" w:cs="Times New Roman"/>
          <w:sz w:val="28"/>
          <w:szCs w:val="28"/>
        </w:rPr>
        <w:t>should</w:t>
      </w:r>
      <w:r w:rsidR="007F60C1" w:rsidRPr="00F86096">
        <w:rPr>
          <w:rFonts w:ascii="Times New Roman" w:hAnsi="Times New Roman" w:cs="Times New Roman"/>
          <w:sz w:val="28"/>
          <w:szCs w:val="28"/>
        </w:rPr>
        <w:t xml:space="preserve"> find that Mr. Cameron was not the initial aggressor.</w:t>
      </w:r>
    </w:p>
    <w:p w14:paraId="19F2DAE3" w14:textId="547E995D" w:rsidR="00BF5CF6" w:rsidRPr="009829B5" w:rsidRDefault="00871BC8" w:rsidP="00863041">
      <w:pPr>
        <w:pStyle w:val="Heading3"/>
        <w:numPr>
          <w:ilvl w:val="0"/>
          <w:numId w:val="46"/>
        </w:numPr>
        <w:spacing w:before="0"/>
        <w:ind w:left="1080"/>
        <w:rPr>
          <w:rFonts w:ascii="Times New Roman" w:hAnsi="Times New Roman" w:cs="Times New Roman"/>
          <w:b/>
          <w:bCs/>
          <w:u w:val="none"/>
        </w:rPr>
      </w:pPr>
      <w:bookmarkStart w:id="49" w:name="_Toc175326238"/>
      <w:bookmarkStart w:id="50" w:name="_Toc175854459"/>
      <w:bookmarkStart w:id="51" w:name="_Toc175854651"/>
      <w:bookmarkStart w:id="52" w:name="_Toc175926435"/>
      <w:bookmarkStart w:id="53" w:name="_Toc176033259"/>
      <w:r w:rsidRPr="009829B5">
        <w:rPr>
          <w:rFonts w:ascii="Times New Roman" w:hAnsi="Times New Roman" w:cs="Times New Roman"/>
          <w:b/>
          <w:bCs/>
          <w:u w:val="none"/>
        </w:rPr>
        <w:t>W</w:t>
      </w:r>
      <w:r w:rsidR="00BF5CF6" w:rsidRPr="009829B5">
        <w:rPr>
          <w:rFonts w:ascii="Times New Roman" w:hAnsi="Times New Roman" w:cs="Times New Roman"/>
          <w:b/>
          <w:bCs/>
          <w:u w:val="none"/>
        </w:rPr>
        <w:t xml:space="preserve">ilson initiated the </w:t>
      </w:r>
      <w:r w:rsidR="00861EE9" w:rsidRPr="009829B5">
        <w:rPr>
          <w:rFonts w:ascii="Times New Roman" w:hAnsi="Times New Roman" w:cs="Times New Roman"/>
          <w:b/>
          <w:bCs/>
          <w:u w:val="none"/>
        </w:rPr>
        <w:t>shooting</w:t>
      </w:r>
      <w:r w:rsidR="002B31E8" w:rsidRPr="009829B5">
        <w:rPr>
          <w:rFonts w:ascii="Times New Roman" w:hAnsi="Times New Roman" w:cs="Times New Roman"/>
          <w:b/>
          <w:bCs/>
          <w:u w:val="none"/>
        </w:rPr>
        <w:t xml:space="preserve"> </w:t>
      </w:r>
      <w:bookmarkEnd w:id="49"/>
      <w:r w:rsidR="00E2035E" w:rsidRPr="009829B5">
        <w:rPr>
          <w:rFonts w:ascii="Times New Roman" w:hAnsi="Times New Roman" w:cs="Times New Roman"/>
          <w:b/>
          <w:bCs/>
          <w:u w:val="none"/>
        </w:rPr>
        <w:t xml:space="preserve">after Mr. Cameron </w:t>
      </w:r>
      <w:r w:rsidR="007347CE" w:rsidRPr="009829B5">
        <w:rPr>
          <w:rFonts w:ascii="Times New Roman" w:hAnsi="Times New Roman" w:cs="Times New Roman"/>
          <w:b/>
          <w:bCs/>
          <w:u w:val="none"/>
        </w:rPr>
        <w:t>exited the parking lot.</w:t>
      </w:r>
      <w:bookmarkEnd w:id="50"/>
      <w:bookmarkEnd w:id="51"/>
      <w:bookmarkEnd w:id="52"/>
      <w:bookmarkEnd w:id="53"/>
    </w:p>
    <w:p w14:paraId="15A42465" w14:textId="15CFB7FD" w:rsidR="0005760F" w:rsidRPr="00F86096" w:rsidRDefault="00116587" w:rsidP="000412CE">
      <w:pPr>
        <w:spacing w:before="240" w:after="0" w:line="480" w:lineRule="auto"/>
        <w:ind w:firstLine="720"/>
        <w:rPr>
          <w:rFonts w:ascii="Times New Roman" w:hAnsi="Times New Roman" w:cs="Times New Roman"/>
          <w:sz w:val="28"/>
          <w:szCs w:val="28"/>
        </w:rPr>
      </w:pPr>
      <w:r>
        <w:rPr>
          <w:rFonts w:ascii="Times New Roman" w:hAnsi="Times New Roman" w:cs="Times New Roman"/>
          <w:sz w:val="28"/>
          <w:szCs w:val="28"/>
        </w:rPr>
        <w:t>W</w:t>
      </w:r>
      <w:r w:rsidRPr="00F86096">
        <w:rPr>
          <w:rFonts w:ascii="Times New Roman" w:hAnsi="Times New Roman" w:cs="Times New Roman"/>
          <w:sz w:val="28"/>
          <w:szCs w:val="28"/>
        </w:rPr>
        <w:t>hen determining the initial aggressor</w:t>
      </w:r>
      <w:r>
        <w:rPr>
          <w:rFonts w:ascii="Times New Roman" w:hAnsi="Times New Roman" w:cs="Times New Roman"/>
          <w:sz w:val="28"/>
          <w:szCs w:val="28"/>
        </w:rPr>
        <w:t>,</w:t>
      </w:r>
      <w:r w:rsidRPr="00F86096">
        <w:rPr>
          <w:rFonts w:ascii="Times New Roman" w:hAnsi="Times New Roman" w:cs="Times New Roman"/>
          <w:sz w:val="28"/>
          <w:szCs w:val="28"/>
        </w:rPr>
        <w:t xml:space="preserve"> </w:t>
      </w:r>
      <w:r>
        <w:rPr>
          <w:rFonts w:ascii="Times New Roman" w:hAnsi="Times New Roman" w:cs="Times New Roman"/>
          <w:sz w:val="28"/>
          <w:szCs w:val="28"/>
        </w:rPr>
        <w:t>c</w:t>
      </w:r>
      <w:r w:rsidR="00D606FC" w:rsidRPr="00F86096">
        <w:rPr>
          <w:rFonts w:ascii="Times New Roman" w:hAnsi="Times New Roman" w:cs="Times New Roman"/>
          <w:sz w:val="28"/>
          <w:szCs w:val="28"/>
        </w:rPr>
        <w:t>ourts</w:t>
      </w:r>
      <w:r w:rsidR="003B6F62" w:rsidRPr="00F86096">
        <w:rPr>
          <w:rFonts w:ascii="Times New Roman" w:hAnsi="Times New Roman" w:cs="Times New Roman"/>
          <w:sz w:val="28"/>
          <w:szCs w:val="28"/>
        </w:rPr>
        <w:t xml:space="preserve"> consider whether </w:t>
      </w:r>
      <w:r w:rsidR="00714659" w:rsidRPr="00F86096">
        <w:rPr>
          <w:rFonts w:ascii="Times New Roman" w:hAnsi="Times New Roman" w:cs="Times New Roman"/>
          <w:sz w:val="28"/>
          <w:szCs w:val="28"/>
        </w:rPr>
        <w:t xml:space="preserve">a single altercation or multiple altercations occurred. </w:t>
      </w:r>
      <w:r w:rsidR="00714659" w:rsidRPr="00F86096">
        <w:rPr>
          <w:rFonts w:ascii="Times New Roman" w:hAnsi="Times New Roman" w:cs="Times New Roman"/>
          <w:i/>
          <w:iCs/>
          <w:sz w:val="28"/>
          <w:szCs w:val="28"/>
        </w:rPr>
        <w:t>See</w:t>
      </w:r>
      <w:r w:rsidR="00BF631A">
        <w:rPr>
          <w:rFonts w:ascii="Times New Roman" w:hAnsi="Times New Roman" w:cs="Times New Roman"/>
          <w:i/>
          <w:iCs/>
          <w:sz w:val="28"/>
          <w:szCs w:val="28"/>
        </w:rPr>
        <w:t>,</w:t>
      </w:r>
      <w:r w:rsidR="00A04C26">
        <w:rPr>
          <w:rFonts w:ascii="Times New Roman" w:hAnsi="Times New Roman" w:cs="Times New Roman"/>
          <w:i/>
          <w:iCs/>
          <w:sz w:val="28"/>
          <w:szCs w:val="28"/>
        </w:rPr>
        <w:t xml:space="preserve"> e.g.</w:t>
      </w:r>
      <w:r w:rsidR="00A04C26" w:rsidRPr="00A619FC">
        <w:rPr>
          <w:rFonts w:ascii="Times New Roman" w:hAnsi="Times New Roman" w:cs="Times New Roman"/>
          <w:sz w:val="28"/>
          <w:szCs w:val="28"/>
        </w:rPr>
        <w:t>,</w:t>
      </w:r>
      <w:r w:rsidR="00714659" w:rsidRPr="00F86096">
        <w:rPr>
          <w:rFonts w:ascii="Times New Roman" w:hAnsi="Times New Roman" w:cs="Times New Roman"/>
          <w:sz w:val="28"/>
          <w:szCs w:val="28"/>
        </w:rPr>
        <w:t xml:space="preserve"> </w:t>
      </w:r>
      <w:r w:rsidR="00053FC9" w:rsidRPr="00F86096">
        <w:rPr>
          <w:rFonts w:ascii="Times New Roman" w:hAnsi="Times New Roman" w:cs="Times New Roman"/>
          <w:i/>
          <w:iCs/>
          <w:sz w:val="28"/>
          <w:szCs w:val="28"/>
        </w:rPr>
        <w:t>Thompson v. State</w:t>
      </w:r>
      <w:r w:rsidR="00053FC9" w:rsidRPr="00F86096">
        <w:rPr>
          <w:rFonts w:ascii="Times New Roman" w:hAnsi="Times New Roman" w:cs="Times New Roman"/>
          <w:sz w:val="28"/>
          <w:szCs w:val="28"/>
        </w:rPr>
        <w:t xml:space="preserve">, </w:t>
      </w:r>
      <w:r w:rsidR="009D48FD">
        <w:rPr>
          <w:rFonts w:ascii="Times New Roman" w:hAnsi="Times New Roman" w:cs="Times New Roman"/>
          <w:sz w:val="28"/>
          <w:szCs w:val="28"/>
        </w:rPr>
        <w:t xml:space="preserve">257 So. 3d </w:t>
      </w:r>
      <w:r w:rsidR="005701B5">
        <w:rPr>
          <w:rFonts w:ascii="Times New Roman" w:hAnsi="Times New Roman" w:cs="Times New Roman"/>
          <w:sz w:val="28"/>
          <w:szCs w:val="28"/>
        </w:rPr>
        <w:t xml:space="preserve">573, </w:t>
      </w:r>
      <w:r w:rsidR="009A4673">
        <w:rPr>
          <w:rFonts w:ascii="Times New Roman" w:hAnsi="Times New Roman" w:cs="Times New Roman"/>
          <w:sz w:val="28"/>
          <w:szCs w:val="28"/>
        </w:rPr>
        <w:t>581</w:t>
      </w:r>
      <w:r w:rsidR="005701B5">
        <w:rPr>
          <w:rFonts w:ascii="Times New Roman" w:hAnsi="Times New Roman" w:cs="Times New Roman"/>
          <w:sz w:val="28"/>
          <w:szCs w:val="28"/>
        </w:rPr>
        <w:t xml:space="preserve"> </w:t>
      </w:r>
      <w:r w:rsidR="00053FC9" w:rsidRPr="00F86096">
        <w:rPr>
          <w:rFonts w:ascii="Times New Roman" w:hAnsi="Times New Roman" w:cs="Times New Roman"/>
          <w:sz w:val="28"/>
          <w:szCs w:val="28"/>
        </w:rPr>
        <w:t xml:space="preserve">(Fla. </w:t>
      </w:r>
      <w:r w:rsidR="00FA1D88">
        <w:rPr>
          <w:rFonts w:ascii="Times New Roman" w:hAnsi="Times New Roman" w:cs="Times New Roman"/>
          <w:sz w:val="28"/>
          <w:szCs w:val="28"/>
        </w:rPr>
        <w:t>Dist. Ct. App.</w:t>
      </w:r>
      <w:r w:rsidR="00053FC9" w:rsidRPr="00F86096">
        <w:rPr>
          <w:rFonts w:ascii="Times New Roman" w:hAnsi="Times New Roman" w:cs="Times New Roman"/>
          <w:sz w:val="28"/>
          <w:szCs w:val="28"/>
        </w:rPr>
        <w:t xml:space="preserve"> 2018)</w:t>
      </w:r>
      <w:r w:rsidR="00161223">
        <w:rPr>
          <w:rFonts w:ascii="Times New Roman" w:hAnsi="Times New Roman" w:cs="Times New Roman"/>
          <w:sz w:val="28"/>
          <w:szCs w:val="28"/>
        </w:rPr>
        <w:fldChar w:fldCharType="begin"/>
      </w:r>
      <w:r w:rsidR="00161223">
        <w:instrText xml:space="preserve"> TA \l "</w:instrText>
      </w:r>
      <w:r w:rsidR="00161223" w:rsidRPr="00C23F15">
        <w:rPr>
          <w:rFonts w:ascii="Times New Roman" w:hAnsi="Times New Roman" w:cs="Times New Roman"/>
          <w:i/>
          <w:iCs/>
          <w:sz w:val="28"/>
          <w:szCs w:val="28"/>
        </w:rPr>
        <w:instrText>Thompson v. State</w:instrText>
      </w:r>
      <w:r w:rsidR="00161223" w:rsidRPr="00C23F15">
        <w:rPr>
          <w:rFonts w:ascii="Times New Roman" w:hAnsi="Times New Roman" w:cs="Times New Roman"/>
          <w:sz w:val="28"/>
          <w:szCs w:val="28"/>
        </w:rPr>
        <w:instrText xml:space="preserve">, 257 So. 3d </w:instrText>
      </w:r>
      <w:r w:rsidR="00C743AA">
        <w:rPr>
          <w:rFonts w:ascii="Times New Roman" w:hAnsi="Times New Roman" w:cs="Times New Roman"/>
          <w:sz w:val="28"/>
          <w:szCs w:val="28"/>
        </w:rPr>
        <w:instrText>573</w:instrText>
      </w:r>
      <w:r w:rsidR="00161223" w:rsidRPr="00C23F15">
        <w:rPr>
          <w:rFonts w:ascii="Times New Roman" w:hAnsi="Times New Roman" w:cs="Times New Roman"/>
          <w:sz w:val="28"/>
          <w:szCs w:val="28"/>
        </w:rPr>
        <w:instrText xml:space="preserve"> (Fla. Dist. Ct. App. 2018)</w:instrText>
      </w:r>
      <w:r w:rsidR="00161223">
        <w:instrText xml:space="preserve">" \s "Thompson v. State, 257 So. 3d </w:instrText>
      </w:r>
      <w:r w:rsidR="00F279FF">
        <w:instrText>573</w:instrText>
      </w:r>
      <w:r w:rsidR="00465185">
        <w:instrText xml:space="preserve"> </w:instrText>
      </w:r>
      <w:r w:rsidR="00161223">
        <w:instrText xml:space="preserve">(Fla. Dist. Ct. App. 2018)" \c 1 </w:instrText>
      </w:r>
      <w:r w:rsidR="00161223">
        <w:rPr>
          <w:rFonts w:ascii="Times New Roman" w:hAnsi="Times New Roman" w:cs="Times New Roman"/>
          <w:sz w:val="28"/>
          <w:szCs w:val="28"/>
        </w:rPr>
        <w:fldChar w:fldCharType="end"/>
      </w:r>
      <w:r w:rsidR="00A04C26">
        <w:rPr>
          <w:rFonts w:ascii="Times New Roman" w:hAnsi="Times New Roman" w:cs="Times New Roman"/>
          <w:sz w:val="28"/>
          <w:szCs w:val="28"/>
        </w:rPr>
        <w:t>.</w:t>
      </w:r>
      <w:r w:rsidR="008C1215" w:rsidRPr="00F86096">
        <w:rPr>
          <w:rFonts w:ascii="Times New Roman" w:hAnsi="Times New Roman" w:cs="Times New Roman"/>
          <w:sz w:val="28"/>
          <w:szCs w:val="28"/>
        </w:rPr>
        <w:t xml:space="preserve"> If multiple altercations</w:t>
      </w:r>
      <w:r w:rsidR="007347CE">
        <w:rPr>
          <w:rFonts w:ascii="Times New Roman" w:hAnsi="Times New Roman" w:cs="Times New Roman"/>
          <w:sz w:val="28"/>
          <w:szCs w:val="28"/>
        </w:rPr>
        <w:t xml:space="preserve"> occurred</w:t>
      </w:r>
      <w:r w:rsidR="008C1215" w:rsidRPr="00F86096">
        <w:rPr>
          <w:rFonts w:ascii="Times New Roman" w:hAnsi="Times New Roman" w:cs="Times New Roman"/>
          <w:sz w:val="28"/>
          <w:szCs w:val="28"/>
        </w:rPr>
        <w:t xml:space="preserve">, </w:t>
      </w:r>
      <w:r w:rsidR="00861B13" w:rsidRPr="00F86096">
        <w:rPr>
          <w:rFonts w:ascii="Times New Roman" w:hAnsi="Times New Roman" w:cs="Times New Roman"/>
          <w:sz w:val="28"/>
          <w:szCs w:val="28"/>
        </w:rPr>
        <w:t xml:space="preserve">then courts </w:t>
      </w:r>
      <w:r w:rsidR="005C49FB">
        <w:rPr>
          <w:rFonts w:ascii="Times New Roman" w:hAnsi="Times New Roman" w:cs="Times New Roman"/>
          <w:sz w:val="28"/>
          <w:szCs w:val="28"/>
        </w:rPr>
        <w:t>do</w:t>
      </w:r>
      <w:r w:rsidR="00861B13" w:rsidRPr="00F86096">
        <w:rPr>
          <w:rFonts w:ascii="Times New Roman" w:hAnsi="Times New Roman" w:cs="Times New Roman"/>
          <w:sz w:val="28"/>
          <w:szCs w:val="28"/>
        </w:rPr>
        <w:t xml:space="preserve"> not</w:t>
      </w:r>
      <w:r w:rsidR="005C49FB">
        <w:rPr>
          <w:rFonts w:ascii="Times New Roman" w:hAnsi="Times New Roman" w:cs="Times New Roman"/>
          <w:sz w:val="28"/>
          <w:szCs w:val="28"/>
        </w:rPr>
        <w:t xml:space="preserve"> consider</w:t>
      </w:r>
      <w:r w:rsidR="00861B13" w:rsidRPr="00F86096">
        <w:rPr>
          <w:rFonts w:ascii="Times New Roman" w:hAnsi="Times New Roman" w:cs="Times New Roman"/>
          <w:sz w:val="28"/>
          <w:szCs w:val="28"/>
        </w:rPr>
        <w:t xml:space="preserve"> </w:t>
      </w:r>
      <w:r w:rsidR="005B2D7D">
        <w:rPr>
          <w:rFonts w:ascii="Times New Roman" w:hAnsi="Times New Roman" w:cs="Times New Roman"/>
          <w:sz w:val="28"/>
          <w:szCs w:val="28"/>
        </w:rPr>
        <w:t>merely</w:t>
      </w:r>
      <w:r w:rsidR="005C49FB">
        <w:rPr>
          <w:rFonts w:ascii="Times New Roman" w:hAnsi="Times New Roman" w:cs="Times New Roman"/>
          <w:sz w:val="28"/>
          <w:szCs w:val="28"/>
        </w:rPr>
        <w:t xml:space="preserve"> </w:t>
      </w:r>
      <w:r w:rsidR="00861B13" w:rsidRPr="00F86096">
        <w:rPr>
          <w:rFonts w:ascii="Times New Roman" w:hAnsi="Times New Roman" w:cs="Times New Roman"/>
          <w:sz w:val="28"/>
          <w:szCs w:val="28"/>
        </w:rPr>
        <w:t>who in</w:t>
      </w:r>
      <w:r w:rsidR="008C430E" w:rsidRPr="00F86096">
        <w:rPr>
          <w:rFonts w:ascii="Times New Roman" w:hAnsi="Times New Roman" w:cs="Times New Roman"/>
          <w:sz w:val="28"/>
          <w:szCs w:val="28"/>
        </w:rPr>
        <w:t>i</w:t>
      </w:r>
      <w:r w:rsidR="00861B13" w:rsidRPr="00F86096">
        <w:rPr>
          <w:rFonts w:ascii="Times New Roman" w:hAnsi="Times New Roman" w:cs="Times New Roman"/>
          <w:sz w:val="28"/>
          <w:szCs w:val="28"/>
        </w:rPr>
        <w:t>tiated</w:t>
      </w:r>
      <w:r w:rsidR="006F50E8" w:rsidRPr="00F86096">
        <w:rPr>
          <w:rFonts w:ascii="Times New Roman" w:hAnsi="Times New Roman" w:cs="Times New Roman"/>
          <w:sz w:val="28"/>
          <w:szCs w:val="28"/>
        </w:rPr>
        <w:t xml:space="preserve"> the first </w:t>
      </w:r>
      <w:r w:rsidR="00F606AD" w:rsidRPr="00F86096">
        <w:rPr>
          <w:rFonts w:ascii="Times New Roman" w:hAnsi="Times New Roman" w:cs="Times New Roman"/>
          <w:sz w:val="28"/>
          <w:szCs w:val="28"/>
        </w:rPr>
        <w:t>altercation</w:t>
      </w:r>
      <w:r w:rsidR="006F50E8" w:rsidRPr="00F86096">
        <w:rPr>
          <w:rFonts w:ascii="Times New Roman" w:hAnsi="Times New Roman" w:cs="Times New Roman"/>
          <w:sz w:val="28"/>
          <w:szCs w:val="28"/>
        </w:rPr>
        <w:t xml:space="preserve"> </w:t>
      </w:r>
      <w:r w:rsidR="00704B20">
        <w:rPr>
          <w:rFonts w:ascii="Times New Roman" w:hAnsi="Times New Roman" w:cs="Times New Roman"/>
          <w:sz w:val="28"/>
          <w:szCs w:val="28"/>
        </w:rPr>
        <w:t>in a series of altercation</w:t>
      </w:r>
      <w:r w:rsidR="002251DE">
        <w:rPr>
          <w:rFonts w:ascii="Times New Roman" w:hAnsi="Times New Roman" w:cs="Times New Roman"/>
          <w:sz w:val="28"/>
          <w:szCs w:val="28"/>
        </w:rPr>
        <w:t>s</w:t>
      </w:r>
      <w:r w:rsidR="00704B20">
        <w:rPr>
          <w:rFonts w:ascii="Times New Roman" w:hAnsi="Times New Roman" w:cs="Times New Roman"/>
          <w:sz w:val="28"/>
          <w:szCs w:val="28"/>
        </w:rPr>
        <w:t xml:space="preserve"> </w:t>
      </w:r>
      <w:r w:rsidR="006F50E8" w:rsidRPr="00F86096">
        <w:rPr>
          <w:rFonts w:ascii="Times New Roman" w:hAnsi="Times New Roman" w:cs="Times New Roman"/>
          <w:sz w:val="28"/>
          <w:szCs w:val="28"/>
        </w:rPr>
        <w:t>but</w:t>
      </w:r>
      <w:r w:rsidR="005B2D7D">
        <w:rPr>
          <w:rFonts w:ascii="Times New Roman" w:hAnsi="Times New Roman" w:cs="Times New Roman"/>
          <w:sz w:val="28"/>
          <w:szCs w:val="28"/>
        </w:rPr>
        <w:t xml:space="preserve"> who initiated</w:t>
      </w:r>
      <w:r w:rsidR="006F50E8" w:rsidRPr="00F86096">
        <w:rPr>
          <w:rFonts w:ascii="Times New Roman" w:hAnsi="Times New Roman" w:cs="Times New Roman"/>
          <w:sz w:val="28"/>
          <w:szCs w:val="28"/>
        </w:rPr>
        <w:t xml:space="preserve"> the </w:t>
      </w:r>
      <w:r w:rsidR="00704B20" w:rsidRPr="009E3B00">
        <w:rPr>
          <w:rFonts w:ascii="Times New Roman" w:hAnsi="Times New Roman" w:cs="Times New Roman"/>
          <w:i/>
          <w:iCs/>
          <w:sz w:val="28"/>
          <w:szCs w:val="28"/>
        </w:rPr>
        <w:t>particular</w:t>
      </w:r>
      <w:r w:rsidR="00704B20">
        <w:rPr>
          <w:rFonts w:ascii="Times New Roman" w:hAnsi="Times New Roman" w:cs="Times New Roman"/>
          <w:sz w:val="28"/>
          <w:szCs w:val="28"/>
        </w:rPr>
        <w:t xml:space="preserve"> </w:t>
      </w:r>
      <w:r w:rsidR="00F606AD" w:rsidRPr="00F86096">
        <w:rPr>
          <w:rFonts w:ascii="Times New Roman" w:hAnsi="Times New Roman" w:cs="Times New Roman"/>
          <w:sz w:val="28"/>
          <w:szCs w:val="28"/>
        </w:rPr>
        <w:t>altercation</w:t>
      </w:r>
      <w:r w:rsidR="006F50E8" w:rsidRPr="00F86096">
        <w:rPr>
          <w:rFonts w:ascii="Times New Roman" w:hAnsi="Times New Roman" w:cs="Times New Roman"/>
          <w:sz w:val="28"/>
          <w:szCs w:val="28"/>
        </w:rPr>
        <w:t xml:space="preserve"> at iss</w:t>
      </w:r>
      <w:r w:rsidR="00704B20">
        <w:rPr>
          <w:rFonts w:ascii="Times New Roman" w:hAnsi="Times New Roman" w:cs="Times New Roman"/>
          <w:sz w:val="28"/>
          <w:szCs w:val="28"/>
        </w:rPr>
        <w:t>ue</w:t>
      </w:r>
      <w:r w:rsidR="006F50E8" w:rsidRPr="00F86096">
        <w:rPr>
          <w:rFonts w:ascii="Times New Roman" w:hAnsi="Times New Roman" w:cs="Times New Roman"/>
          <w:sz w:val="28"/>
          <w:szCs w:val="28"/>
        </w:rPr>
        <w:t>.</w:t>
      </w:r>
      <w:r w:rsidR="00F606AD" w:rsidRPr="00F86096">
        <w:rPr>
          <w:rFonts w:ascii="Times New Roman" w:hAnsi="Times New Roman" w:cs="Times New Roman"/>
          <w:sz w:val="28"/>
          <w:szCs w:val="28"/>
        </w:rPr>
        <w:t xml:space="preserve"> </w:t>
      </w:r>
      <w:r w:rsidR="001328F0">
        <w:rPr>
          <w:rFonts w:ascii="Times New Roman" w:hAnsi="Times New Roman" w:cs="Times New Roman"/>
          <w:i/>
          <w:iCs/>
          <w:sz w:val="28"/>
          <w:szCs w:val="28"/>
        </w:rPr>
        <w:t>Id.</w:t>
      </w:r>
      <w:r w:rsidR="00AA3351">
        <w:rPr>
          <w:rFonts w:ascii="Times New Roman" w:hAnsi="Times New Roman" w:cs="Times New Roman"/>
          <w:sz w:val="28"/>
          <w:szCs w:val="28"/>
        </w:rPr>
        <w:t xml:space="preserve"> Wilson initiated the shooting.</w:t>
      </w:r>
    </w:p>
    <w:p w14:paraId="58B1BD14" w14:textId="3D69190E" w:rsidR="00E258CB" w:rsidRPr="003B5DF7" w:rsidRDefault="00E258CB" w:rsidP="00FF6931">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w:t>
      </w:r>
      <w:r>
        <w:rPr>
          <w:rFonts w:ascii="Times New Roman" w:hAnsi="Times New Roman" w:cs="Times New Roman"/>
          <w:i/>
          <w:iCs/>
          <w:sz w:val="28"/>
          <w:szCs w:val="28"/>
        </w:rPr>
        <w:t>Thompson</w:t>
      </w:r>
      <w:r>
        <w:rPr>
          <w:rFonts w:ascii="Times New Roman" w:hAnsi="Times New Roman" w:cs="Times New Roman"/>
          <w:sz w:val="28"/>
          <w:szCs w:val="28"/>
        </w:rPr>
        <w:t xml:space="preserve">, </w:t>
      </w:r>
      <w:r w:rsidR="005B016F">
        <w:rPr>
          <w:rFonts w:ascii="Times New Roman" w:hAnsi="Times New Roman" w:cs="Times New Roman"/>
          <w:sz w:val="28"/>
          <w:szCs w:val="28"/>
        </w:rPr>
        <w:t xml:space="preserve">the </w:t>
      </w:r>
      <w:r w:rsidR="00A04C26">
        <w:rPr>
          <w:rFonts w:ascii="Times New Roman" w:hAnsi="Times New Roman" w:cs="Times New Roman"/>
          <w:sz w:val="28"/>
          <w:szCs w:val="28"/>
        </w:rPr>
        <w:t xml:space="preserve">appellate </w:t>
      </w:r>
      <w:r w:rsidR="005B016F">
        <w:rPr>
          <w:rFonts w:ascii="Times New Roman" w:hAnsi="Times New Roman" w:cs="Times New Roman"/>
          <w:sz w:val="28"/>
          <w:szCs w:val="28"/>
        </w:rPr>
        <w:t xml:space="preserve">court upheld the trial court’s ruling that the accused was the initial aggressor of a </w:t>
      </w:r>
      <w:r w:rsidR="005B016F" w:rsidRPr="00D90789">
        <w:rPr>
          <w:rFonts w:ascii="Times New Roman" w:hAnsi="Times New Roman" w:cs="Times New Roman"/>
          <w:sz w:val="28"/>
          <w:szCs w:val="28"/>
        </w:rPr>
        <w:t>second</w:t>
      </w:r>
      <w:r w:rsidR="005B016F">
        <w:rPr>
          <w:rFonts w:ascii="Times New Roman" w:hAnsi="Times New Roman" w:cs="Times New Roman"/>
          <w:sz w:val="28"/>
          <w:szCs w:val="28"/>
        </w:rPr>
        <w:t xml:space="preserve"> </w:t>
      </w:r>
      <w:r w:rsidR="00647EE5">
        <w:rPr>
          <w:rFonts w:ascii="Times New Roman" w:hAnsi="Times New Roman" w:cs="Times New Roman"/>
          <w:sz w:val="28"/>
          <w:szCs w:val="28"/>
        </w:rPr>
        <w:t>altercation between the accused and the victim</w:t>
      </w:r>
      <w:r w:rsidR="00BB2EC2">
        <w:rPr>
          <w:rFonts w:ascii="Times New Roman" w:hAnsi="Times New Roman" w:cs="Times New Roman"/>
          <w:sz w:val="28"/>
          <w:szCs w:val="28"/>
        </w:rPr>
        <w:t xml:space="preserve">. </w:t>
      </w:r>
      <w:r w:rsidR="00BB2EC2">
        <w:rPr>
          <w:rFonts w:ascii="Times New Roman" w:hAnsi="Times New Roman" w:cs="Times New Roman"/>
          <w:i/>
          <w:iCs/>
          <w:sz w:val="28"/>
          <w:szCs w:val="28"/>
        </w:rPr>
        <w:t>Id</w:t>
      </w:r>
      <w:r w:rsidR="008D1382">
        <w:rPr>
          <w:rFonts w:ascii="Times New Roman" w:hAnsi="Times New Roman" w:cs="Times New Roman"/>
          <w:i/>
          <w:iCs/>
          <w:sz w:val="28"/>
          <w:szCs w:val="28"/>
        </w:rPr>
        <w:fldChar w:fldCharType="begin"/>
      </w:r>
      <w:r w:rsidR="008D1382">
        <w:instrText xml:space="preserve"> TA \s "Thompson v. State, 257 So. 3d _, _(Fla. Dist. Ct. App. 2018)" </w:instrText>
      </w:r>
      <w:r w:rsidR="008D1382">
        <w:rPr>
          <w:rFonts w:ascii="Times New Roman" w:hAnsi="Times New Roman" w:cs="Times New Roman"/>
          <w:i/>
          <w:iCs/>
          <w:sz w:val="28"/>
          <w:szCs w:val="28"/>
        </w:rPr>
        <w:fldChar w:fldCharType="end"/>
      </w:r>
      <w:r w:rsidR="00BB2EC2">
        <w:rPr>
          <w:rFonts w:ascii="Times New Roman" w:hAnsi="Times New Roman" w:cs="Times New Roman"/>
          <w:i/>
          <w:iCs/>
          <w:sz w:val="28"/>
          <w:szCs w:val="28"/>
        </w:rPr>
        <w:t>.</w:t>
      </w:r>
      <w:r w:rsidR="00BB2EC2">
        <w:rPr>
          <w:rFonts w:ascii="Times New Roman" w:hAnsi="Times New Roman" w:cs="Times New Roman"/>
          <w:sz w:val="28"/>
          <w:szCs w:val="28"/>
        </w:rPr>
        <w:t xml:space="preserve"> </w:t>
      </w:r>
      <w:r w:rsidR="006A44E5">
        <w:rPr>
          <w:rFonts w:ascii="Times New Roman" w:hAnsi="Times New Roman" w:cs="Times New Roman"/>
          <w:sz w:val="28"/>
          <w:szCs w:val="28"/>
        </w:rPr>
        <w:t xml:space="preserve">After the </w:t>
      </w:r>
      <w:r w:rsidR="006A44E5" w:rsidRPr="00D90789">
        <w:rPr>
          <w:rFonts w:ascii="Times New Roman" w:hAnsi="Times New Roman" w:cs="Times New Roman"/>
          <w:sz w:val="28"/>
          <w:szCs w:val="28"/>
        </w:rPr>
        <w:t>first</w:t>
      </w:r>
      <w:r w:rsidR="006A44E5">
        <w:rPr>
          <w:rFonts w:ascii="Times New Roman" w:hAnsi="Times New Roman" w:cs="Times New Roman"/>
          <w:sz w:val="28"/>
          <w:szCs w:val="28"/>
        </w:rPr>
        <w:t xml:space="preserve"> altercation</w:t>
      </w:r>
      <w:r w:rsidR="00BB1D41">
        <w:rPr>
          <w:rFonts w:ascii="Times New Roman" w:hAnsi="Times New Roman" w:cs="Times New Roman"/>
          <w:sz w:val="28"/>
          <w:szCs w:val="28"/>
        </w:rPr>
        <w:t>,</w:t>
      </w:r>
      <w:r w:rsidR="006A44E5">
        <w:rPr>
          <w:rFonts w:ascii="Times New Roman" w:hAnsi="Times New Roman" w:cs="Times New Roman"/>
          <w:sz w:val="28"/>
          <w:szCs w:val="28"/>
        </w:rPr>
        <w:t xml:space="preserve"> in which </w:t>
      </w:r>
      <w:r w:rsidR="00600008">
        <w:rPr>
          <w:rFonts w:ascii="Times New Roman" w:hAnsi="Times New Roman" w:cs="Times New Roman"/>
          <w:sz w:val="28"/>
          <w:szCs w:val="28"/>
        </w:rPr>
        <w:t>the victim</w:t>
      </w:r>
      <w:r w:rsidR="006A44E5">
        <w:rPr>
          <w:rFonts w:ascii="Times New Roman" w:hAnsi="Times New Roman" w:cs="Times New Roman"/>
          <w:sz w:val="28"/>
          <w:szCs w:val="28"/>
        </w:rPr>
        <w:t xml:space="preserve"> </w:t>
      </w:r>
      <w:r w:rsidR="00BA438A">
        <w:rPr>
          <w:rFonts w:ascii="Times New Roman" w:hAnsi="Times New Roman" w:cs="Times New Roman"/>
          <w:sz w:val="28"/>
          <w:szCs w:val="28"/>
        </w:rPr>
        <w:t xml:space="preserve">initially laid hands on </w:t>
      </w:r>
      <w:r w:rsidR="00600008">
        <w:rPr>
          <w:rFonts w:ascii="Times New Roman" w:hAnsi="Times New Roman" w:cs="Times New Roman"/>
          <w:sz w:val="28"/>
          <w:szCs w:val="28"/>
        </w:rPr>
        <w:t>the accused</w:t>
      </w:r>
      <w:r w:rsidR="00BA438A">
        <w:rPr>
          <w:rFonts w:ascii="Times New Roman" w:hAnsi="Times New Roman" w:cs="Times New Roman"/>
          <w:sz w:val="28"/>
          <w:szCs w:val="28"/>
        </w:rPr>
        <w:t xml:space="preserve">, </w:t>
      </w:r>
      <w:r w:rsidR="00600008">
        <w:rPr>
          <w:rFonts w:ascii="Times New Roman" w:hAnsi="Times New Roman" w:cs="Times New Roman"/>
          <w:sz w:val="28"/>
          <w:szCs w:val="28"/>
        </w:rPr>
        <w:t>the accused</w:t>
      </w:r>
      <w:r w:rsidR="00BA438A">
        <w:rPr>
          <w:rFonts w:ascii="Times New Roman" w:hAnsi="Times New Roman" w:cs="Times New Roman"/>
          <w:sz w:val="28"/>
          <w:szCs w:val="28"/>
        </w:rPr>
        <w:t xml:space="preserve"> walked away</w:t>
      </w:r>
      <w:r w:rsidR="00BB425B">
        <w:rPr>
          <w:rFonts w:ascii="Times New Roman" w:hAnsi="Times New Roman" w:cs="Times New Roman"/>
          <w:sz w:val="28"/>
          <w:szCs w:val="28"/>
        </w:rPr>
        <w:t xml:space="preserve"> and </w:t>
      </w:r>
      <w:r w:rsidR="00600008">
        <w:rPr>
          <w:rFonts w:ascii="Times New Roman" w:hAnsi="Times New Roman" w:cs="Times New Roman"/>
          <w:sz w:val="28"/>
          <w:szCs w:val="28"/>
        </w:rPr>
        <w:t>the victim</w:t>
      </w:r>
      <w:r w:rsidR="00BB425B">
        <w:rPr>
          <w:rFonts w:ascii="Times New Roman" w:hAnsi="Times New Roman" w:cs="Times New Roman"/>
          <w:sz w:val="28"/>
          <w:szCs w:val="28"/>
        </w:rPr>
        <w:t xml:space="preserve"> </w:t>
      </w:r>
      <w:r w:rsidR="00A64E06">
        <w:rPr>
          <w:rFonts w:ascii="Times New Roman" w:hAnsi="Times New Roman" w:cs="Times New Roman"/>
          <w:sz w:val="28"/>
          <w:szCs w:val="28"/>
        </w:rPr>
        <w:t xml:space="preserve">walked to his vehicle because he thought the fight was over. </w:t>
      </w:r>
      <w:r w:rsidR="00A64E06">
        <w:rPr>
          <w:rFonts w:ascii="Times New Roman" w:hAnsi="Times New Roman" w:cs="Times New Roman"/>
          <w:i/>
          <w:iCs/>
          <w:sz w:val="28"/>
          <w:szCs w:val="28"/>
        </w:rPr>
        <w:t>Id.</w:t>
      </w:r>
      <w:r w:rsidR="008D1382">
        <w:rPr>
          <w:rFonts w:ascii="Times New Roman" w:hAnsi="Times New Roman" w:cs="Times New Roman"/>
          <w:i/>
          <w:iCs/>
          <w:sz w:val="28"/>
          <w:szCs w:val="28"/>
        </w:rPr>
        <w:fldChar w:fldCharType="begin"/>
      </w:r>
      <w:r w:rsidR="008D1382">
        <w:instrText xml:space="preserve"> TA \s "Thompson v. State, 257 So. 3d _, _(Fla. Dist. Ct. App. 2018)" </w:instrText>
      </w:r>
      <w:r w:rsidR="008D1382">
        <w:rPr>
          <w:rFonts w:ascii="Times New Roman" w:hAnsi="Times New Roman" w:cs="Times New Roman"/>
          <w:i/>
          <w:iCs/>
          <w:sz w:val="28"/>
          <w:szCs w:val="28"/>
        </w:rPr>
        <w:fldChar w:fldCharType="end"/>
      </w:r>
      <w:r w:rsidR="00A64E06">
        <w:rPr>
          <w:rFonts w:ascii="Times New Roman" w:hAnsi="Times New Roman" w:cs="Times New Roman"/>
          <w:sz w:val="28"/>
          <w:szCs w:val="28"/>
        </w:rPr>
        <w:t xml:space="preserve"> </w:t>
      </w:r>
      <w:r w:rsidR="00600008">
        <w:rPr>
          <w:rFonts w:ascii="Times New Roman" w:hAnsi="Times New Roman" w:cs="Times New Roman"/>
          <w:sz w:val="28"/>
          <w:szCs w:val="28"/>
        </w:rPr>
        <w:t>The accused</w:t>
      </w:r>
      <w:r w:rsidR="00C92A3A">
        <w:rPr>
          <w:rFonts w:ascii="Times New Roman" w:hAnsi="Times New Roman" w:cs="Times New Roman"/>
          <w:sz w:val="28"/>
          <w:szCs w:val="28"/>
        </w:rPr>
        <w:t xml:space="preserve"> returned outside with a sword</w:t>
      </w:r>
      <w:r w:rsidR="00E96931">
        <w:rPr>
          <w:rFonts w:ascii="Times New Roman" w:hAnsi="Times New Roman" w:cs="Times New Roman"/>
          <w:sz w:val="28"/>
          <w:szCs w:val="28"/>
        </w:rPr>
        <w:t xml:space="preserve"> twenty seconds later and </w:t>
      </w:r>
      <w:r w:rsidR="00C518C8">
        <w:rPr>
          <w:rFonts w:ascii="Times New Roman" w:hAnsi="Times New Roman" w:cs="Times New Roman"/>
          <w:sz w:val="28"/>
          <w:szCs w:val="28"/>
        </w:rPr>
        <w:t xml:space="preserve">stabbed </w:t>
      </w:r>
      <w:r w:rsidR="00600008">
        <w:rPr>
          <w:rFonts w:ascii="Times New Roman" w:hAnsi="Times New Roman" w:cs="Times New Roman"/>
          <w:sz w:val="28"/>
          <w:szCs w:val="28"/>
        </w:rPr>
        <w:t>the victim</w:t>
      </w:r>
      <w:r w:rsidR="00C518C8">
        <w:rPr>
          <w:rFonts w:ascii="Times New Roman" w:hAnsi="Times New Roman" w:cs="Times New Roman"/>
          <w:sz w:val="28"/>
          <w:szCs w:val="28"/>
        </w:rPr>
        <w:t xml:space="preserve"> in the intestines</w:t>
      </w:r>
      <w:r w:rsidR="00600008">
        <w:rPr>
          <w:rFonts w:ascii="Times New Roman" w:hAnsi="Times New Roman" w:cs="Times New Roman"/>
          <w:sz w:val="28"/>
          <w:szCs w:val="28"/>
        </w:rPr>
        <w:t xml:space="preserve">. </w:t>
      </w:r>
      <w:r w:rsidR="00B430B3">
        <w:rPr>
          <w:rFonts w:ascii="Times New Roman" w:hAnsi="Times New Roman" w:cs="Times New Roman"/>
          <w:i/>
          <w:iCs/>
          <w:sz w:val="28"/>
          <w:szCs w:val="28"/>
        </w:rPr>
        <w:t>Id.</w:t>
      </w:r>
      <w:r w:rsidR="00B430B3">
        <w:rPr>
          <w:rFonts w:ascii="Times New Roman" w:hAnsi="Times New Roman" w:cs="Times New Roman"/>
          <w:sz w:val="28"/>
          <w:szCs w:val="28"/>
        </w:rPr>
        <w:t xml:space="preserve"> at 576</w:t>
      </w:r>
      <w:r w:rsidR="00A27C01">
        <w:rPr>
          <w:rFonts w:ascii="Times New Roman" w:hAnsi="Times New Roman" w:cs="Times New Roman"/>
          <w:sz w:val="28"/>
          <w:szCs w:val="28"/>
        </w:rPr>
        <w:t>–</w:t>
      </w:r>
      <w:r w:rsidR="00B430B3">
        <w:rPr>
          <w:rFonts w:ascii="Times New Roman" w:hAnsi="Times New Roman" w:cs="Times New Roman"/>
          <w:sz w:val="28"/>
          <w:szCs w:val="28"/>
        </w:rPr>
        <w:t>77</w:t>
      </w:r>
      <w:r w:rsidR="008D1382">
        <w:rPr>
          <w:rFonts w:ascii="Times New Roman" w:hAnsi="Times New Roman" w:cs="Times New Roman"/>
          <w:sz w:val="28"/>
          <w:szCs w:val="28"/>
        </w:rPr>
        <w:fldChar w:fldCharType="begin"/>
      </w:r>
      <w:r w:rsidR="008D1382">
        <w:instrText xml:space="preserve"> TA \s "Thompson v. State, 257 So. 3d _, _(Fla. Dist. Ct. App. 2018)" </w:instrText>
      </w:r>
      <w:r w:rsidR="008D1382">
        <w:rPr>
          <w:rFonts w:ascii="Times New Roman" w:hAnsi="Times New Roman" w:cs="Times New Roman"/>
          <w:sz w:val="28"/>
          <w:szCs w:val="28"/>
        </w:rPr>
        <w:fldChar w:fldCharType="end"/>
      </w:r>
      <w:r w:rsidR="00B430B3">
        <w:rPr>
          <w:rFonts w:ascii="Times New Roman" w:hAnsi="Times New Roman" w:cs="Times New Roman"/>
          <w:sz w:val="28"/>
          <w:szCs w:val="28"/>
        </w:rPr>
        <w:t>. T</w:t>
      </w:r>
      <w:r w:rsidR="00727C53">
        <w:rPr>
          <w:rFonts w:ascii="Times New Roman" w:hAnsi="Times New Roman" w:cs="Times New Roman"/>
          <w:sz w:val="28"/>
          <w:szCs w:val="28"/>
        </w:rPr>
        <w:t xml:space="preserve">he </w:t>
      </w:r>
      <w:r w:rsidR="00727C53">
        <w:rPr>
          <w:rFonts w:ascii="Times New Roman" w:hAnsi="Times New Roman" w:cs="Times New Roman"/>
          <w:sz w:val="28"/>
          <w:szCs w:val="28"/>
        </w:rPr>
        <w:lastRenderedPageBreak/>
        <w:t>court held</w:t>
      </w:r>
      <w:r w:rsidR="002F19FA">
        <w:rPr>
          <w:rFonts w:ascii="Times New Roman" w:hAnsi="Times New Roman" w:cs="Times New Roman"/>
          <w:sz w:val="28"/>
          <w:szCs w:val="28"/>
        </w:rPr>
        <w:t xml:space="preserve"> </w:t>
      </w:r>
      <w:r w:rsidR="00B430B3">
        <w:rPr>
          <w:rFonts w:ascii="Times New Roman" w:hAnsi="Times New Roman" w:cs="Times New Roman"/>
          <w:sz w:val="28"/>
          <w:szCs w:val="28"/>
        </w:rPr>
        <w:t>that</w:t>
      </w:r>
      <w:r w:rsidR="00151840">
        <w:rPr>
          <w:rFonts w:ascii="Times New Roman" w:hAnsi="Times New Roman" w:cs="Times New Roman"/>
          <w:sz w:val="28"/>
          <w:szCs w:val="28"/>
        </w:rPr>
        <w:t xml:space="preserve"> the accused was</w:t>
      </w:r>
      <w:r w:rsidR="002F19FA">
        <w:rPr>
          <w:rFonts w:ascii="Times New Roman" w:hAnsi="Times New Roman" w:cs="Times New Roman"/>
          <w:sz w:val="28"/>
          <w:szCs w:val="28"/>
        </w:rPr>
        <w:t xml:space="preserve"> the initial aggressor of the </w:t>
      </w:r>
      <w:r w:rsidR="002F19FA" w:rsidRPr="00D90789">
        <w:rPr>
          <w:rFonts w:ascii="Times New Roman" w:hAnsi="Times New Roman" w:cs="Times New Roman"/>
          <w:sz w:val="28"/>
          <w:szCs w:val="28"/>
        </w:rPr>
        <w:t>second</w:t>
      </w:r>
      <w:r w:rsidR="002F19FA">
        <w:rPr>
          <w:rFonts w:ascii="Times New Roman" w:hAnsi="Times New Roman" w:cs="Times New Roman"/>
          <w:sz w:val="28"/>
          <w:szCs w:val="28"/>
        </w:rPr>
        <w:t xml:space="preserve"> altercation</w:t>
      </w:r>
      <w:r w:rsidR="003C7242">
        <w:rPr>
          <w:rFonts w:ascii="Times New Roman" w:hAnsi="Times New Roman" w:cs="Times New Roman"/>
          <w:sz w:val="28"/>
          <w:szCs w:val="28"/>
        </w:rPr>
        <w:t xml:space="preserve"> beca</w:t>
      </w:r>
      <w:r w:rsidR="007B1932">
        <w:rPr>
          <w:rFonts w:ascii="Times New Roman" w:hAnsi="Times New Roman" w:cs="Times New Roman"/>
          <w:sz w:val="28"/>
          <w:szCs w:val="28"/>
        </w:rPr>
        <w:t xml:space="preserve">use he armed himself and </w:t>
      </w:r>
      <w:r w:rsidR="00151840">
        <w:rPr>
          <w:rFonts w:ascii="Times New Roman" w:hAnsi="Times New Roman" w:cs="Times New Roman"/>
          <w:sz w:val="28"/>
          <w:szCs w:val="28"/>
        </w:rPr>
        <w:t>pursued the victim after the victim indicated</w:t>
      </w:r>
      <w:r w:rsidR="0099108C">
        <w:rPr>
          <w:rFonts w:ascii="Times New Roman" w:hAnsi="Times New Roman" w:cs="Times New Roman"/>
          <w:sz w:val="28"/>
          <w:szCs w:val="28"/>
        </w:rPr>
        <w:t xml:space="preserve"> he was prepared to leave. </w:t>
      </w:r>
      <w:r w:rsidR="003B5DF7">
        <w:rPr>
          <w:rFonts w:ascii="Times New Roman" w:hAnsi="Times New Roman" w:cs="Times New Roman"/>
          <w:i/>
          <w:iCs/>
          <w:sz w:val="28"/>
          <w:szCs w:val="28"/>
        </w:rPr>
        <w:t>Id.</w:t>
      </w:r>
      <w:r w:rsidR="003B5DF7">
        <w:rPr>
          <w:rFonts w:ascii="Times New Roman" w:hAnsi="Times New Roman" w:cs="Times New Roman"/>
          <w:sz w:val="28"/>
          <w:szCs w:val="28"/>
        </w:rPr>
        <w:t xml:space="preserve"> at</w:t>
      </w:r>
      <w:r w:rsidR="007B1932">
        <w:rPr>
          <w:rFonts w:ascii="Times New Roman" w:hAnsi="Times New Roman" w:cs="Times New Roman"/>
          <w:sz w:val="28"/>
          <w:szCs w:val="28"/>
        </w:rPr>
        <w:t xml:space="preserve"> </w:t>
      </w:r>
      <w:r w:rsidR="003D3793">
        <w:rPr>
          <w:rFonts w:ascii="Times New Roman" w:hAnsi="Times New Roman" w:cs="Times New Roman"/>
          <w:sz w:val="28"/>
          <w:szCs w:val="28"/>
        </w:rPr>
        <w:t>581</w:t>
      </w:r>
      <w:r w:rsidR="000607EC">
        <w:rPr>
          <w:rFonts w:ascii="Times New Roman" w:hAnsi="Times New Roman" w:cs="Times New Roman"/>
          <w:sz w:val="28"/>
          <w:szCs w:val="28"/>
        </w:rPr>
        <w:fldChar w:fldCharType="begin"/>
      </w:r>
      <w:r w:rsidR="000607EC">
        <w:instrText xml:space="preserve"> TA \s "Thompson v. State, 257 So. 3d _, _(Fla. Dist. Ct. App. 2018)" </w:instrText>
      </w:r>
      <w:r w:rsidR="000607EC">
        <w:rPr>
          <w:rFonts w:ascii="Times New Roman" w:hAnsi="Times New Roman" w:cs="Times New Roman"/>
          <w:sz w:val="28"/>
          <w:szCs w:val="28"/>
        </w:rPr>
        <w:fldChar w:fldCharType="end"/>
      </w:r>
      <w:r w:rsidR="003D3793">
        <w:rPr>
          <w:rFonts w:ascii="Times New Roman" w:hAnsi="Times New Roman" w:cs="Times New Roman"/>
          <w:sz w:val="28"/>
          <w:szCs w:val="28"/>
        </w:rPr>
        <w:t>.</w:t>
      </w:r>
    </w:p>
    <w:p w14:paraId="66FB4C5F" w14:textId="03F2FFC3" w:rsidR="00A04C26" w:rsidRDefault="00C579CD" w:rsidP="00FF6931">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Only one physical altercation </w:t>
      </w:r>
      <w:r w:rsidR="0043132B">
        <w:rPr>
          <w:rFonts w:ascii="Times New Roman" w:hAnsi="Times New Roman" w:cs="Times New Roman"/>
          <w:sz w:val="28"/>
          <w:szCs w:val="28"/>
        </w:rPr>
        <w:t>occurred</w:t>
      </w:r>
      <w:r w:rsidRPr="00F86096">
        <w:rPr>
          <w:rFonts w:ascii="Times New Roman" w:hAnsi="Times New Roman" w:cs="Times New Roman"/>
          <w:sz w:val="28"/>
          <w:szCs w:val="28"/>
        </w:rPr>
        <w:t xml:space="preserve"> at the Boa</w:t>
      </w:r>
      <w:r w:rsidR="000C2CF1" w:rsidRPr="00F86096">
        <w:rPr>
          <w:rFonts w:ascii="Times New Roman" w:hAnsi="Times New Roman" w:cs="Times New Roman"/>
          <w:sz w:val="28"/>
          <w:szCs w:val="28"/>
        </w:rPr>
        <w:t>l</w:t>
      </w:r>
      <w:r w:rsidRPr="00F86096">
        <w:rPr>
          <w:rFonts w:ascii="Times New Roman" w:hAnsi="Times New Roman" w:cs="Times New Roman"/>
          <w:sz w:val="28"/>
          <w:szCs w:val="28"/>
        </w:rPr>
        <w:t>s Motel</w:t>
      </w:r>
      <w:r w:rsidR="00A04C26">
        <w:rPr>
          <w:rFonts w:ascii="Times New Roman" w:hAnsi="Times New Roman" w:cs="Times New Roman"/>
          <w:sz w:val="28"/>
          <w:szCs w:val="28"/>
        </w:rPr>
        <w:t>—t</w:t>
      </w:r>
      <w:r w:rsidR="00F93802">
        <w:rPr>
          <w:rFonts w:ascii="Times New Roman" w:hAnsi="Times New Roman" w:cs="Times New Roman"/>
          <w:sz w:val="28"/>
          <w:szCs w:val="28"/>
        </w:rPr>
        <w:t>he shooting</w:t>
      </w:r>
      <w:r w:rsidR="00A72087" w:rsidRPr="00F86096">
        <w:rPr>
          <w:rFonts w:ascii="Times New Roman" w:hAnsi="Times New Roman" w:cs="Times New Roman"/>
          <w:sz w:val="28"/>
          <w:szCs w:val="28"/>
        </w:rPr>
        <w:t xml:space="preserve">. </w:t>
      </w:r>
      <w:r w:rsidR="00D01B14" w:rsidRPr="00F86096">
        <w:rPr>
          <w:rFonts w:ascii="Times New Roman" w:hAnsi="Times New Roman" w:cs="Times New Roman"/>
          <w:sz w:val="28"/>
          <w:szCs w:val="28"/>
        </w:rPr>
        <w:t>The first altercation</w:t>
      </w:r>
      <w:r w:rsidR="006E477F" w:rsidRPr="00F86096">
        <w:rPr>
          <w:rFonts w:ascii="Times New Roman" w:hAnsi="Times New Roman" w:cs="Times New Roman"/>
          <w:sz w:val="28"/>
          <w:szCs w:val="28"/>
        </w:rPr>
        <w:t xml:space="preserve">, if it can be </w:t>
      </w:r>
      <w:r w:rsidR="00820BD3">
        <w:rPr>
          <w:rFonts w:ascii="Times New Roman" w:hAnsi="Times New Roman" w:cs="Times New Roman"/>
          <w:sz w:val="28"/>
          <w:szCs w:val="28"/>
        </w:rPr>
        <w:t>cons</w:t>
      </w:r>
      <w:r w:rsidR="00527AB4">
        <w:rPr>
          <w:rFonts w:ascii="Times New Roman" w:hAnsi="Times New Roman" w:cs="Times New Roman"/>
          <w:sz w:val="28"/>
          <w:szCs w:val="28"/>
        </w:rPr>
        <w:t>idered</w:t>
      </w:r>
      <w:r w:rsidR="006E477F" w:rsidRPr="00F86096">
        <w:rPr>
          <w:rFonts w:ascii="Times New Roman" w:hAnsi="Times New Roman" w:cs="Times New Roman"/>
          <w:sz w:val="28"/>
          <w:szCs w:val="28"/>
        </w:rPr>
        <w:t xml:space="preserve"> </w:t>
      </w:r>
      <w:r w:rsidR="002804CE">
        <w:rPr>
          <w:rFonts w:ascii="Times New Roman" w:hAnsi="Times New Roman" w:cs="Times New Roman"/>
          <w:sz w:val="28"/>
          <w:szCs w:val="28"/>
        </w:rPr>
        <w:t>an altercation</w:t>
      </w:r>
      <w:r w:rsidR="006E477F" w:rsidRPr="00F86096">
        <w:rPr>
          <w:rFonts w:ascii="Times New Roman" w:hAnsi="Times New Roman" w:cs="Times New Roman"/>
          <w:sz w:val="28"/>
          <w:szCs w:val="28"/>
        </w:rPr>
        <w:t>,</w:t>
      </w:r>
      <w:r w:rsidR="00D01B14" w:rsidRPr="00F86096">
        <w:rPr>
          <w:rFonts w:ascii="Times New Roman" w:hAnsi="Times New Roman" w:cs="Times New Roman"/>
          <w:sz w:val="28"/>
          <w:szCs w:val="28"/>
        </w:rPr>
        <w:t xml:space="preserve"> was merely </w:t>
      </w:r>
      <w:r w:rsidR="000E5026">
        <w:rPr>
          <w:rFonts w:ascii="Times New Roman" w:hAnsi="Times New Roman" w:cs="Times New Roman"/>
          <w:sz w:val="28"/>
          <w:szCs w:val="28"/>
        </w:rPr>
        <w:t>words and a gesture</w:t>
      </w:r>
      <w:r w:rsidR="00D01B14" w:rsidRPr="00F86096">
        <w:rPr>
          <w:rFonts w:ascii="Times New Roman" w:hAnsi="Times New Roman" w:cs="Times New Roman"/>
          <w:sz w:val="28"/>
          <w:szCs w:val="28"/>
        </w:rPr>
        <w:t xml:space="preserve">. After the </w:t>
      </w:r>
      <w:r w:rsidR="00A91DAC" w:rsidRPr="00F86096">
        <w:rPr>
          <w:rFonts w:ascii="Times New Roman" w:hAnsi="Times New Roman" w:cs="Times New Roman"/>
          <w:sz w:val="28"/>
          <w:szCs w:val="28"/>
        </w:rPr>
        <w:t>exchange in the parking lot</w:t>
      </w:r>
      <w:r w:rsidR="00D01B14" w:rsidRPr="00F86096">
        <w:rPr>
          <w:rFonts w:ascii="Times New Roman" w:hAnsi="Times New Roman" w:cs="Times New Roman"/>
          <w:sz w:val="28"/>
          <w:szCs w:val="28"/>
        </w:rPr>
        <w:t xml:space="preserve">, Mr. Cameron proceeded to the breezeway to return to his room. </w:t>
      </w:r>
      <w:r w:rsidR="002C0248" w:rsidRPr="002C0248">
        <w:rPr>
          <w:rFonts w:ascii="Times New Roman" w:hAnsi="Times New Roman" w:cs="Times New Roman"/>
          <w:sz w:val="28"/>
          <w:szCs w:val="28"/>
        </w:rPr>
        <w:t>Even if th</w:t>
      </w:r>
      <w:r w:rsidR="00203988">
        <w:rPr>
          <w:rFonts w:ascii="Times New Roman" w:hAnsi="Times New Roman" w:cs="Times New Roman"/>
          <w:sz w:val="28"/>
          <w:szCs w:val="28"/>
        </w:rPr>
        <w:t>at</w:t>
      </w:r>
      <w:r w:rsidR="002C0248" w:rsidRPr="002C0248">
        <w:rPr>
          <w:rFonts w:ascii="Times New Roman" w:hAnsi="Times New Roman" w:cs="Times New Roman"/>
          <w:sz w:val="28"/>
          <w:szCs w:val="28"/>
        </w:rPr>
        <w:t xml:space="preserve"> </w:t>
      </w:r>
      <w:r w:rsidR="004940A6">
        <w:rPr>
          <w:rFonts w:ascii="Times New Roman" w:hAnsi="Times New Roman" w:cs="Times New Roman"/>
          <w:sz w:val="28"/>
          <w:szCs w:val="28"/>
        </w:rPr>
        <w:t>exchange</w:t>
      </w:r>
      <w:r w:rsidR="002C0248" w:rsidRPr="002C0248">
        <w:rPr>
          <w:rFonts w:ascii="Times New Roman" w:hAnsi="Times New Roman" w:cs="Times New Roman"/>
          <w:sz w:val="28"/>
          <w:szCs w:val="28"/>
        </w:rPr>
        <w:t xml:space="preserve"> was provocative aggression, it ended when Mr. Cameron entered the breezeway. </w:t>
      </w:r>
    </w:p>
    <w:p w14:paraId="6497CDBA" w14:textId="77777777" w:rsidR="00D640F2" w:rsidRDefault="002C0248" w:rsidP="00D640F2">
      <w:pPr>
        <w:spacing w:after="0" w:line="480" w:lineRule="auto"/>
        <w:ind w:firstLine="720"/>
        <w:rPr>
          <w:rFonts w:ascii="Times New Roman" w:hAnsi="Times New Roman" w:cs="Times New Roman"/>
          <w:sz w:val="28"/>
          <w:szCs w:val="28"/>
        </w:rPr>
      </w:pPr>
      <w:r w:rsidRPr="002C0248">
        <w:rPr>
          <w:rFonts w:ascii="Times New Roman" w:hAnsi="Times New Roman" w:cs="Times New Roman"/>
          <w:sz w:val="28"/>
          <w:szCs w:val="28"/>
        </w:rPr>
        <w:t>Mr. Cameron exited Wilson</w:t>
      </w:r>
      <w:r w:rsidR="008771E0">
        <w:rPr>
          <w:rFonts w:ascii="Times New Roman" w:hAnsi="Times New Roman" w:cs="Times New Roman"/>
          <w:sz w:val="28"/>
          <w:szCs w:val="28"/>
        </w:rPr>
        <w:t>’s</w:t>
      </w:r>
      <w:r w:rsidRPr="002C0248">
        <w:rPr>
          <w:rFonts w:ascii="Times New Roman" w:hAnsi="Times New Roman" w:cs="Times New Roman"/>
          <w:sz w:val="28"/>
          <w:szCs w:val="28"/>
        </w:rPr>
        <w:t xml:space="preserve"> view with his back to </w:t>
      </w:r>
      <w:r w:rsidR="005A3410">
        <w:rPr>
          <w:rFonts w:ascii="Times New Roman" w:hAnsi="Times New Roman" w:cs="Times New Roman"/>
          <w:sz w:val="28"/>
          <w:szCs w:val="28"/>
        </w:rPr>
        <w:t>Wilson</w:t>
      </w:r>
      <w:r w:rsidRPr="002C0248">
        <w:rPr>
          <w:rFonts w:ascii="Times New Roman" w:hAnsi="Times New Roman" w:cs="Times New Roman"/>
          <w:sz w:val="28"/>
          <w:szCs w:val="28"/>
        </w:rPr>
        <w:t>. He clearly indicated the situation was over.</w:t>
      </w:r>
      <w:r>
        <w:rPr>
          <w:rFonts w:ascii="Times New Roman" w:hAnsi="Times New Roman" w:cs="Times New Roman"/>
          <w:sz w:val="28"/>
          <w:szCs w:val="28"/>
        </w:rPr>
        <w:t xml:space="preserve"> </w:t>
      </w:r>
      <w:r w:rsidR="007C18F4" w:rsidRPr="00F86096">
        <w:rPr>
          <w:rFonts w:ascii="Times New Roman" w:hAnsi="Times New Roman" w:cs="Times New Roman"/>
          <w:sz w:val="28"/>
          <w:szCs w:val="28"/>
        </w:rPr>
        <w:t xml:space="preserve">Wilson, however, is </w:t>
      </w:r>
      <w:r w:rsidR="001517F0" w:rsidRPr="00F86096">
        <w:rPr>
          <w:rFonts w:ascii="Times New Roman" w:hAnsi="Times New Roman" w:cs="Times New Roman"/>
          <w:sz w:val="28"/>
          <w:szCs w:val="28"/>
        </w:rPr>
        <w:t>like</w:t>
      </w:r>
      <w:r w:rsidR="007C18F4" w:rsidRPr="00F86096">
        <w:rPr>
          <w:rFonts w:ascii="Times New Roman" w:hAnsi="Times New Roman" w:cs="Times New Roman"/>
          <w:sz w:val="28"/>
          <w:szCs w:val="28"/>
        </w:rPr>
        <w:t xml:space="preserve"> </w:t>
      </w:r>
      <w:r w:rsidR="00F2031A">
        <w:rPr>
          <w:rFonts w:ascii="Times New Roman" w:hAnsi="Times New Roman" w:cs="Times New Roman"/>
          <w:sz w:val="28"/>
          <w:szCs w:val="28"/>
        </w:rPr>
        <w:t xml:space="preserve">the accused in </w:t>
      </w:r>
      <w:r w:rsidR="00F2031A">
        <w:rPr>
          <w:rFonts w:ascii="Times New Roman" w:hAnsi="Times New Roman" w:cs="Times New Roman"/>
          <w:i/>
          <w:sz w:val="28"/>
          <w:szCs w:val="28"/>
        </w:rPr>
        <w:t>Thompson</w:t>
      </w:r>
      <w:r w:rsidR="000607EC">
        <w:rPr>
          <w:rFonts w:ascii="Times New Roman" w:hAnsi="Times New Roman" w:cs="Times New Roman"/>
          <w:i/>
          <w:sz w:val="28"/>
          <w:szCs w:val="28"/>
        </w:rPr>
        <w:fldChar w:fldCharType="begin"/>
      </w:r>
      <w:r w:rsidR="000607EC">
        <w:instrText xml:space="preserve"> TA \s "Thompson v. State, 257 So. 3d _, _(Fla. Dist. Ct. App. 2018)" </w:instrText>
      </w:r>
      <w:r w:rsidR="000607EC">
        <w:rPr>
          <w:rFonts w:ascii="Times New Roman" w:hAnsi="Times New Roman" w:cs="Times New Roman"/>
          <w:i/>
          <w:sz w:val="28"/>
          <w:szCs w:val="28"/>
        </w:rPr>
        <w:fldChar w:fldCharType="end"/>
      </w:r>
      <w:r w:rsidR="007C18F4" w:rsidRPr="00F86096">
        <w:rPr>
          <w:rFonts w:ascii="Times New Roman" w:hAnsi="Times New Roman" w:cs="Times New Roman"/>
          <w:sz w:val="28"/>
          <w:szCs w:val="28"/>
        </w:rPr>
        <w:t xml:space="preserve"> who after the end of an altercation armed himself</w:t>
      </w:r>
      <w:r w:rsidR="00262ED4" w:rsidRPr="00F86096">
        <w:rPr>
          <w:rFonts w:ascii="Times New Roman" w:hAnsi="Times New Roman" w:cs="Times New Roman"/>
          <w:sz w:val="28"/>
          <w:szCs w:val="28"/>
        </w:rPr>
        <w:t xml:space="preserve"> and pursued </w:t>
      </w:r>
      <w:r w:rsidR="00F2031A">
        <w:rPr>
          <w:rFonts w:ascii="Times New Roman" w:hAnsi="Times New Roman" w:cs="Times New Roman"/>
          <w:sz w:val="28"/>
          <w:szCs w:val="28"/>
        </w:rPr>
        <w:t>the victim</w:t>
      </w:r>
      <w:r w:rsidR="00262ED4" w:rsidRPr="00F86096">
        <w:rPr>
          <w:rFonts w:ascii="Times New Roman" w:hAnsi="Times New Roman" w:cs="Times New Roman"/>
          <w:sz w:val="28"/>
          <w:szCs w:val="28"/>
        </w:rPr>
        <w:t xml:space="preserve"> </w:t>
      </w:r>
      <w:r w:rsidR="00EC7EAF">
        <w:rPr>
          <w:rFonts w:ascii="Times New Roman" w:hAnsi="Times New Roman" w:cs="Times New Roman"/>
          <w:sz w:val="28"/>
          <w:szCs w:val="28"/>
        </w:rPr>
        <w:t xml:space="preserve">less than </w:t>
      </w:r>
      <w:r w:rsidR="00405BF1">
        <w:rPr>
          <w:rFonts w:ascii="Times New Roman" w:hAnsi="Times New Roman" w:cs="Times New Roman"/>
          <w:sz w:val="28"/>
          <w:szCs w:val="28"/>
        </w:rPr>
        <w:t>a</w:t>
      </w:r>
      <w:r w:rsidR="00EC7EAF">
        <w:rPr>
          <w:rFonts w:ascii="Times New Roman" w:hAnsi="Times New Roman" w:cs="Times New Roman"/>
          <w:sz w:val="28"/>
          <w:szCs w:val="28"/>
        </w:rPr>
        <w:t xml:space="preserve"> minute later.</w:t>
      </w:r>
      <w:r w:rsidR="00754728" w:rsidRPr="00F86096">
        <w:rPr>
          <w:rFonts w:ascii="Times New Roman" w:hAnsi="Times New Roman" w:cs="Times New Roman"/>
          <w:sz w:val="28"/>
          <w:szCs w:val="28"/>
        </w:rPr>
        <w:t xml:space="preserve"> Wilson </w:t>
      </w:r>
      <w:r w:rsidR="00CC24D2" w:rsidRPr="00F86096">
        <w:rPr>
          <w:rFonts w:ascii="Times New Roman" w:hAnsi="Times New Roman" w:cs="Times New Roman"/>
          <w:sz w:val="28"/>
          <w:szCs w:val="28"/>
        </w:rPr>
        <w:t xml:space="preserve">was </w:t>
      </w:r>
      <w:r w:rsidR="00754728" w:rsidRPr="00F86096">
        <w:rPr>
          <w:rFonts w:ascii="Times New Roman" w:hAnsi="Times New Roman" w:cs="Times New Roman"/>
          <w:sz w:val="28"/>
          <w:szCs w:val="28"/>
        </w:rPr>
        <w:t xml:space="preserve">either already armed or </w:t>
      </w:r>
      <w:r w:rsidR="00A04C26">
        <w:rPr>
          <w:rFonts w:ascii="Times New Roman" w:hAnsi="Times New Roman" w:cs="Times New Roman"/>
          <w:sz w:val="28"/>
          <w:szCs w:val="28"/>
        </w:rPr>
        <w:t>retrieved a gun</w:t>
      </w:r>
      <w:r w:rsidR="00CC24D2" w:rsidRPr="00F86096">
        <w:rPr>
          <w:rFonts w:ascii="Times New Roman" w:hAnsi="Times New Roman" w:cs="Times New Roman"/>
          <w:sz w:val="28"/>
          <w:szCs w:val="28"/>
        </w:rPr>
        <w:t xml:space="preserve"> </w:t>
      </w:r>
      <w:r w:rsidR="00246D93">
        <w:rPr>
          <w:rFonts w:ascii="Times New Roman" w:hAnsi="Times New Roman" w:cs="Times New Roman"/>
          <w:sz w:val="28"/>
          <w:szCs w:val="28"/>
        </w:rPr>
        <w:t>immediately</w:t>
      </w:r>
      <w:r w:rsidR="00CC24D2" w:rsidRPr="00F86096">
        <w:rPr>
          <w:rFonts w:ascii="Times New Roman" w:hAnsi="Times New Roman" w:cs="Times New Roman"/>
          <w:sz w:val="28"/>
          <w:szCs w:val="28"/>
        </w:rPr>
        <w:t xml:space="preserve"> </w:t>
      </w:r>
      <w:r w:rsidR="007A5C0B">
        <w:rPr>
          <w:rFonts w:ascii="Times New Roman" w:hAnsi="Times New Roman" w:cs="Times New Roman"/>
          <w:sz w:val="28"/>
          <w:szCs w:val="28"/>
        </w:rPr>
        <w:t>before</w:t>
      </w:r>
      <w:r w:rsidR="001517F0" w:rsidRPr="00F86096">
        <w:rPr>
          <w:rFonts w:ascii="Times New Roman" w:hAnsi="Times New Roman" w:cs="Times New Roman"/>
          <w:sz w:val="28"/>
          <w:szCs w:val="28"/>
        </w:rPr>
        <w:t xml:space="preserve"> </w:t>
      </w:r>
      <w:r w:rsidR="00246D93">
        <w:rPr>
          <w:rFonts w:ascii="Times New Roman" w:hAnsi="Times New Roman" w:cs="Times New Roman"/>
          <w:sz w:val="28"/>
          <w:szCs w:val="28"/>
        </w:rPr>
        <w:t>he</w:t>
      </w:r>
      <w:r w:rsidR="001517F0" w:rsidRPr="00F86096">
        <w:rPr>
          <w:rFonts w:ascii="Times New Roman" w:hAnsi="Times New Roman" w:cs="Times New Roman"/>
          <w:sz w:val="28"/>
          <w:szCs w:val="28"/>
        </w:rPr>
        <w:t xml:space="preserve"> </w:t>
      </w:r>
      <w:r w:rsidR="00CC24D2" w:rsidRPr="00F86096">
        <w:rPr>
          <w:rFonts w:ascii="Times New Roman" w:hAnsi="Times New Roman" w:cs="Times New Roman"/>
          <w:sz w:val="28"/>
          <w:szCs w:val="28"/>
        </w:rPr>
        <w:t xml:space="preserve">followed </w:t>
      </w:r>
      <w:r w:rsidR="007C6088" w:rsidRPr="00F86096">
        <w:rPr>
          <w:rFonts w:ascii="Times New Roman" w:hAnsi="Times New Roman" w:cs="Times New Roman"/>
          <w:sz w:val="28"/>
          <w:szCs w:val="28"/>
        </w:rPr>
        <w:t>Mr. Cameron. When Wilson pursued Mr. Cameron, Mr. Cameron was out of sight with his back</w:t>
      </w:r>
      <w:r w:rsidR="00711A9C" w:rsidRPr="00F86096">
        <w:rPr>
          <w:rFonts w:ascii="Times New Roman" w:hAnsi="Times New Roman" w:cs="Times New Roman"/>
          <w:sz w:val="28"/>
          <w:szCs w:val="28"/>
        </w:rPr>
        <w:t xml:space="preserve"> to the parking lot. Nothing in the record indicates that Mr. Cameron </w:t>
      </w:r>
      <w:r w:rsidR="00596641">
        <w:rPr>
          <w:rFonts w:ascii="Times New Roman" w:hAnsi="Times New Roman" w:cs="Times New Roman"/>
          <w:sz w:val="28"/>
          <w:szCs w:val="28"/>
        </w:rPr>
        <w:t>waited</w:t>
      </w:r>
      <w:r w:rsidR="00711A9C" w:rsidRPr="00F86096">
        <w:rPr>
          <w:rFonts w:ascii="Times New Roman" w:hAnsi="Times New Roman" w:cs="Times New Roman"/>
          <w:sz w:val="28"/>
          <w:szCs w:val="28"/>
        </w:rPr>
        <w:t xml:space="preserve"> for Wilson in the breezeway.</w:t>
      </w:r>
      <w:r w:rsidR="00F008DF" w:rsidRPr="00F86096">
        <w:rPr>
          <w:rFonts w:ascii="Times New Roman" w:hAnsi="Times New Roman" w:cs="Times New Roman"/>
          <w:sz w:val="28"/>
          <w:szCs w:val="28"/>
        </w:rPr>
        <w:t xml:space="preserve"> </w:t>
      </w:r>
      <w:r w:rsidR="00454C4E" w:rsidRPr="00F86096">
        <w:rPr>
          <w:rFonts w:ascii="Times New Roman" w:hAnsi="Times New Roman" w:cs="Times New Roman"/>
          <w:sz w:val="28"/>
          <w:szCs w:val="28"/>
        </w:rPr>
        <w:t xml:space="preserve">Rather, </w:t>
      </w:r>
      <w:r w:rsidR="00F2105D" w:rsidRPr="00F86096">
        <w:rPr>
          <w:rFonts w:ascii="Times New Roman" w:hAnsi="Times New Roman" w:cs="Times New Roman"/>
          <w:sz w:val="28"/>
          <w:szCs w:val="28"/>
        </w:rPr>
        <w:t>Wilson pursued Mr. Cameron into the breezeway</w:t>
      </w:r>
      <w:r w:rsidR="00454C4E" w:rsidRPr="00F86096">
        <w:rPr>
          <w:rFonts w:ascii="Times New Roman" w:hAnsi="Times New Roman" w:cs="Times New Roman"/>
          <w:sz w:val="28"/>
          <w:szCs w:val="28"/>
        </w:rPr>
        <w:t xml:space="preserve"> and cornered him</w:t>
      </w:r>
      <w:r w:rsidR="00F2105D" w:rsidRPr="00F86096">
        <w:rPr>
          <w:rFonts w:ascii="Times New Roman" w:hAnsi="Times New Roman" w:cs="Times New Roman"/>
          <w:sz w:val="28"/>
          <w:szCs w:val="28"/>
        </w:rPr>
        <w:t xml:space="preserve">. </w:t>
      </w:r>
      <w:r w:rsidR="00CC32C6" w:rsidRPr="00F86096">
        <w:rPr>
          <w:rFonts w:ascii="Times New Roman" w:hAnsi="Times New Roman" w:cs="Times New Roman"/>
          <w:sz w:val="28"/>
          <w:szCs w:val="28"/>
        </w:rPr>
        <w:t xml:space="preserve">The </w:t>
      </w:r>
      <w:r w:rsidR="0004632C" w:rsidRPr="00F86096">
        <w:rPr>
          <w:rFonts w:ascii="Times New Roman" w:hAnsi="Times New Roman" w:cs="Times New Roman"/>
          <w:sz w:val="28"/>
          <w:szCs w:val="28"/>
        </w:rPr>
        <w:t>first to be seen of Wilson in the breezeway is his gun</w:t>
      </w:r>
      <w:r w:rsidR="0075365F">
        <w:rPr>
          <w:rFonts w:ascii="Times New Roman" w:hAnsi="Times New Roman" w:cs="Times New Roman"/>
          <w:sz w:val="28"/>
          <w:szCs w:val="28"/>
        </w:rPr>
        <w:t>.</w:t>
      </w:r>
      <w:r w:rsidR="0004632C" w:rsidRPr="00F86096">
        <w:rPr>
          <w:rFonts w:ascii="Times New Roman" w:hAnsi="Times New Roman" w:cs="Times New Roman"/>
          <w:sz w:val="28"/>
          <w:szCs w:val="28"/>
        </w:rPr>
        <w:t xml:space="preserve"> The first to be seen of Mr. Cameron is his back. </w:t>
      </w:r>
      <w:r w:rsidR="00600E06">
        <w:rPr>
          <w:rFonts w:ascii="Times New Roman" w:hAnsi="Times New Roman" w:cs="Times New Roman"/>
          <w:sz w:val="28"/>
          <w:szCs w:val="28"/>
        </w:rPr>
        <w:t xml:space="preserve">Wilson posed </w:t>
      </w:r>
      <w:r w:rsidR="003E66C2">
        <w:rPr>
          <w:rFonts w:ascii="Times New Roman" w:hAnsi="Times New Roman" w:cs="Times New Roman"/>
          <w:sz w:val="28"/>
          <w:szCs w:val="28"/>
        </w:rPr>
        <w:t>a</w:t>
      </w:r>
      <w:r w:rsidR="00600E06">
        <w:rPr>
          <w:rFonts w:ascii="Times New Roman" w:hAnsi="Times New Roman" w:cs="Times New Roman"/>
          <w:sz w:val="28"/>
          <w:szCs w:val="28"/>
        </w:rPr>
        <w:t xml:space="preserve"> credible threat. Therefore, Wilson </w:t>
      </w:r>
      <w:r w:rsidR="00FA6EBF">
        <w:rPr>
          <w:rFonts w:ascii="Times New Roman" w:hAnsi="Times New Roman" w:cs="Times New Roman"/>
          <w:sz w:val="28"/>
          <w:szCs w:val="28"/>
        </w:rPr>
        <w:t>initiated the shooting.</w:t>
      </w:r>
    </w:p>
    <w:p w14:paraId="7652F89A" w14:textId="5921110C" w:rsidR="007F60C1" w:rsidRPr="00D640F2" w:rsidRDefault="007F60C1" w:rsidP="00D640F2">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lastRenderedPageBreak/>
        <w:t xml:space="preserve">Because Wilson </w:t>
      </w:r>
      <w:r w:rsidR="000E3527" w:rsidRPr="00F86096">
        <w:rPr>
          <w:rFonts w:ascii="Times New Roman" w:hAnsi="Times New Roman" w:cs="Times New Roman"/>
          <w:sz w:val="28"/>
          <w:szCs w:val="28"/>
        </w:rPr>
        <w:t>armed himself and pursued Mr. Cameron after Mr. Cameron left the parking lot, this Court should find that Wilson</w:t>
      </w:r>
      <w:r w:rsidR="00A04C26">
        <w:rPr>
          <w:rFonts w:ascii="Times New Roman" w:hAnsi="Times New Roman" w:cs="Times New Roman"/>
          <w:sz w:val="28"/>
          <w:szCs w:val="28"/>
        </w:rPr>
        <w:softHyphen/>
      </w:r>
      <w:r w:rsidR="00A04C26">
        <w:rPr>
          <w:rFonts w:ascii="Times New Roman" w:hAnsi="Times New Roman" w:cs="Times New Roman"/>
          <w:sz w:val="28"/>
          <w:szCs w:val="28"/>
        </w:rPr>
        <w:softHyphen/>
        <w:t>—n</w:t>
      </w:r>
      <w:r w:rsidR="000E3527" w:rsidRPr="00F86096">
        <w:rPr>
          <w:rFonts w:ascii="Times New Roman" w:hAnsi="Times New Roman" w:cs="Times New Roman"/>
          <w:sz w:val="28"/>
          <w:szCs w:val="28"/>
        </w:rPr>
        <w:t>ot Mr. Cameron</w:t>
      </w:r>
      <w:r w:rsidR="00A04C26">
        <w:rPr>
          <w:rFonts w:ascii="Times New Roman" w:hAnsi="Times New Roman" w:cs="Times New Roman"/>
          <w:sz w:val="28"/>
          <w:szCs w:val="28"/>
        </w:rPr>
        <w:t>—w</w:t>
      </w:r>
      <w:r w:rsidR="000E3527" w:rsidRPr="00F86096">
        <w:rPr>
          <w:rFonts w:ascii="Times New Roman" w:hAnsi="Times New Roman" w:cs="Times New Roman"/>
          <w:sz w:val="28"/>
          <w:szCs w:val="28"/>
        </w:rPr>
        <w:t>as the initial aggressor.</w:t>
      </w:r>
    </w:p>
    <w:p w14:paraId="043AECA0" w14:textId="3ED2DD1F" w:rsidR="00066616" w:rsidRPr="005E5D0B" w:rsidRDefault="003A0399" w:rsidP="00A753D0">
      <w:pPr>
        <w:pStyle w:val="Heading2"/>
        <w:numPr>
          <w:ilvl w:val="0"/>
          <w:numId w:val="45"/>
        </w:numPr>
        <w:spacing w:before="0"/>
        <w:rPr>
          <w:rFonts w:ascii="Times New Roman" w:hAnsi="Times New Roman" w:cs="Times New Roman"/>
          <w:b/>
          <w:bCs/>
          <w:i w:val="0"/>
          <w:iCs/>
        </w:rPr>
      </w:pPr>
      <w:bookmarkStart w:id="54" w:name="_Toc175326239"/>
      <w:bookmarkStart w:id="55" w:name="_Toc175854460"/>
      <w:bookmarkStart w:id="56" w:name="_Toc175854652"/>
      <w:bookmarkStart w:id="57" w:name="_Toc175926436"/>
      <w:bookmarkStart w:id="58" w:name="_Toc176033260"/>
      <w:r w:rsidRPr="005E5D0B">
        <w:rPr>
          <w:rFonts w:ascii="Times New Roman" w:hAnsi="Times New Roman" w:cs="Times New Roman"/>
          <w:b/>
          <w:bCs/>
          <w:i w:val="0"/>
          <w:iCs/>
        </w:rPr>
        <w:t xml:space="preserve">Even if Mr. Cameron </w:t>
      </w:r>
      <w:r w:rsidR="00FF0434" w:rsidRPr="005E5D0B">
        <w:rPr>
          <w:rFonts w:ascii="Times New Roman" w:hAnsi="Times New Roman" w:cs="Times New Roman"/>
          <w:b/>
          <w:bCs/>
          <w:i w:val="0"/>
          <w:iCs/>
        </w:rPr>
        <w:t>initiated</w:t>
      </w:r>
      <w:r w:rsidRPr="005E5D0B">
        <w:rPr>
          <w:rFonts w:ascii="Times New Roman" w:hAnsi="Times New Roman" w:cs="Times New Roman"/>
          <w:b/>
          <w:bCs/>
          <w:i w:val="0"/>
          <w:iCs/>
        </w:rPr>
        <w:t xml:space="preserve"> </w:t>
      </w:r>
      <w:r w:rsidR="00DD5129" w:rsidRPr="005E5D0B">
        <w:rPr>
          <w:rFonts w:ascii="Times New Roman" w:hAnsi="Times New Roman" w:cs="Times New Roman"/>
          <w:b/>
          <w:bCs/>
          <w:i w:val="0"/>
          <w:iCs/>
        </w:rPr>
        <w:t xml:space="preserve">the </w:t>
      </w:r>
      <w:r w:rsidRPr="005E5D0B">
        <w:rPr>
          <w:rFonts w:ascii="Times New Roman" w:hAnsi="Times New Roman" w:cs="Times New Roman"/>
          <w:b/>
          <w:bCs/>
          <w:i w:val="0"/>
          <w:iCs/>
        </w:rPr>
        <w:t>aggress</w:t>
      </w:r>
      <w:r w:rsidR="00FF0434" w:rsidRPr="005E5D0B">
        <w:rPr>
          <w:rFonts w:ascii="Times New Roman" w:hAnsi="Times New Roman" w:cs="Times New Roman"/>
          <w:b/>
          <w:bCs/>
          <w:i w:val="0"/>
          <w:iCs/>
        </w:rPr>
        <w:t>ion</w:t>
      </w:r>
      <w:r w:rsidRPr="005E5D0B">
        <w:rPr>
          <w:rFonts w:ascii="Times New Roman" w:hAnsi="Times New Roman" w:cs="Times New Roman"/>
          <w:b/>
          <w:bCs/>
          <w:i w:val="0"/>
          <w:iCs/>
        </w:rPr>
        <w:t>, he reasonably feared imminent</w:t>
      </w:r>
      <w:r w:rsidR="004675A3" w:rsidRPr="005E5D0B">
        <w:rPr>
          <w:rFonts w:ascii="Times New Roman" w:hAnsi="Times New Roman" w:cs="Times New Roman"/>
          <w:b/>
          <w:bCs/>
          <w:i w:val="0"/>
          <w:iCs/>
        </w:rPr>
        <w:t xml:space="preserve"> death or bodily harm and had no reasonable means of escape.</w:t>
      </w:r>
      <w:bookmarkEnd w:id="54"/>
      <w:bookmarkEnd w:id="55"/>
      <w:bookmarkEnd w:id="56"/>
      <w:bookmarkEnd w:id="57"/>
      <w:bookmarkEnd w:id="58"/>
    </w:p>
    <w:p w14:paraId="6CD9D1F4" w14:textId="77777777" w:rsidR="003F175C" w:rsidRDefault="00E02FA1" w:rsidP="003F175C">
      <w:pPr>
        <w:spacing w:before="240"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This Court should find that Mr. Cameron was not the initial aggressor. However, even if this Court </w:t>
      </w:r>
      <w:r w:rsidR="00C653AF">
        <w:rPr>
          <w:rFonts w:ascii="Times New Roman" w:hAnsi="Times New Roman" w:cs="Times New Roman"/>
          <w:sz w:val="28"/>
          <w:szCs w:val="28"/>
        </w:rPr>
        <w:t>disagrees</w:t>
      </w:r>
      <w:r w:rsidR="007B7119">
        <w:rPr>
          <w:rFonts w:ascii="Times New Roman" w:hAnsi="Times New Roman" w:cs="Times New Roman"/>
          <w:sz w:val="28"/>
          <w:szCs w:val="28"/>
        </w:rPr>
        <w:t>,</w:t>
      </w:r>
      <w:r w:rsidR="00D50C1E">
        <w:rPr>
          <w:rFonts w:ascii="Times New Roman" w:hAnsi="Times New Roman" w:cs="Times New Roman"/>
          <w:sz w:val="28"/>
          <w:szCs w:val="28"/>
        </w:rPr>
        <w:t xml:space="preserve"> Mr. Cameron may still properly claim immunity</w:t>
      </w:r>
      <w:r w:rsidR="004F5040">
        <w:rPr>
          <w:rFonts w:ascii="Times New Roman" w:hAnsi="Times New Roman" w:cs="Times New Roman"/>
          <w:sz w:val="28"/>
          <w:szCs w:val="28"/>
        </w:rPr>
        <w:t xml:space="preserve"> if he reasonably feared his imminent death or bodily harm and exhausted </w:t>
      </w:r>
      <w:r w:rsidR="00E46B1D">
        <w:rPr>
          <w:rFonts w:ascii="Times New Roman" w:hAnsi="Times New Roman" w:cs="Times New Roman"/>
          <w:sz w:val="28"/>
          <w:szCs w:val="28"/>
        </w:rPr>
        <w:t>every reasonable means of escape. Stetson Stat.</w:t>
      </w:r>
      <w:r w:rsidR="000541A0">
        <w:rPr>
          <w:rFonts w:ascii="Times New Roman" w:hAnsi="Times New Roman" w:cs="Times New Roman"/>
          <w:sz w:val="28"/>
          <w:szCs w:val="28"/>
        </w:rPr>
        <w:t> § </w:t>
      </w:r>
      <w:r w:rsidR="00E46B1D">
        <w:rPr>
          <w:rFonts w:ascii="Times New Roman" w:hAnsi="Times New Roman" w:cs="Times New Roman"/>
          <w:sz w:val="28"/>
          <w:szCs w:val="28"/>
        </w:rPr>
        <w:t>776.041</w:t>
      </w:r>
      <w:r w:rsidR="005748AD">
        <w:rPr>
          <w:rFonts w:ascii="Times New Roman" w:hAnsi="Times New Roman" w:cs="Times New Roman"/>
          <w:sz w:val="28"/>
          <w:szCs w:val="28"/>
        </w:rPr>
        <w:t xml:space="preserve"> (</w:t>
      </w:r>
      <w:r w:rsidR="00C6645F">
        <w:rPr>
          <w:rFonts w:ascii="Times New Roman" w:hAnsi="Times New Roman" w:cs="Times New Roman"/>
          <w:sz w:val="28"/>
          <w:szCs w:val="28"/>
        </w:rPr>
        <w:t>2022)</w:t>
      </w:r>
      <w:r w:rsidR="00F06AFE">
        <w:rPr>
          <w:rFonts w:ascii="Times New Roman" w:hAnsi="Times New Roman" w:cs="Times New Roman"/>
          <w:sz w:val="28"/>
          <w:szCs w:val="28"/>
        </w:rPr>
        <w:fldChar w:fldCharType="begin"/>
      </w:r>
      <w:r w:rsidR="00F06AFE">
        <w:instrText xml:space="preserve"> TA \s "Stetson Stat. § 776.041 (2022)" </w:instrText>
      </w:r>
      <w:r w:rsidR="00F06AFE">
        <w:rPr>
          <w:rFonts w:ascii="Times New Roman" w:hAnsi="Times New Roman" w:cs="Times New Roman"/>
          <w:sz w:val="28"/>
          <w:szCs w:val="28"/>
        </w:rPr>
        <w:fldChar w:fldCharType="end"/>
      </w:r>
      <w:r w:rsidR="00E46B1D">
        <w:rPr>
          <w:rFonts w:ascii="Times New Roman" w:hAnsi="Times New Roman" w:cs="Times New Roman"/>
          <w:sz w:val="28"/>
          <w:szCs w:val="28"/>
        </w:rPr>
        <w:t>. Mr. Cameron satisfied both requirements.</w:t>
      </w:r>
      <w:bookmarkStart w:id="59" w:name="_Toc175326240"/>
      <w:bookmarkStart w:id="60" w:name="_Toc175854461"/>
      <w:bookmarkStart w:id="61" w:name="_Toc175854653"/>
      <w:bookmarkStart w:id="62" w:name="_Toc175926437"/>
    </w:p>
    <w:p w14:paraId="5DEE03B1" w14:textId="648152F8" w:rsidR="00DD6BA0" w:rsidRPr="003F175C" w:rsidRDefault="00C40F77" w:rsidP="00EF01E6">
      <w:pPr>
        <w:pStyle w:val="Heading3"/>
        <w:numPr>
          <w:ilvl w:val="0"/>
          <w:numId w:val="48"/>
        </w:numPr>
        <w:spacing w:before="0"/>
        <w:ind w:left="1080"/>
        <w:rPr>
          <w:rFonts w:ascii="Times New Roman" w:hAnsi="Times New Roman" w:cs="Times New Roman"/>
          <w:b/>
          <w:bCs/>
          <w:u w:val="none"/>
        </w:rPr>
      </w:pPr>
      <w:bookmarkStart w:id="63" w:name="_Toc176033261"/>
      <w:r w:rsidRPr="003F175C">
        <w:rPr>
          <w:rFonts w:ascii="Times New Roman" w:hAnsi="Times New Roman" w:cs="Times New Roman"/>
          <w:b/>
          <w:bCs/>
          <w:u w:val="none"/>
        </w:rPr>
        <w:t xml:space="preserve">Mr. Cameron reasonably feared imminent death </w:t>
      </w:r>
      <w:r w:rsidR="00C478AA" w:rsidRPr="003F175C">
        <w:rPr>
          <w:rFonts w:ascii="Times New Roman" w:hAnsi="Times New Roman" w:cs="Times New Roman"/>
          <w:b/>
          <w:bCs/>
          <w:u w:val="none"/>
        </w:rPr>
        <w:t xml:space="preserve">or bodily harm </w:t>
      </w:r>
      <w:r w:rsidRPr="003F175C">
        <w:rPr>
          <w:rFonts w:ascii="Times New Roman" w:hAnsi="Times New Roman" w:cs="Times New Roman"/>
          <w:b/>
          <w:bCs/>
          <w:u w:val="none"/>
        </w:rPr>
        <w:t xml:space="preserve">because Wilson followed him into the breezeway with </w:t>
      </w:r>
      <w:r w:rsidR="00611465" w:rsidRPr="003F175C">
        <w:rPr>
          <w:rFonts w:ascii="Times New Roman" w:hAnsi="Times New Roman" w:cs="Times New Roman"/>
          <w:b/>
          <w:bCs/>
          <w:u w:val="none"/>
        </w:rPr>
        <w:t xml:space="preserve">a deadly weapon </w:t>
      </w:r>
      <w:r w:rsidR="00E86C30" w:rsidRPr="003F175C">
        <w:rPr>
          <w:rFonts w:ascii="Times New Roman" w:hAnsi="Times New Roman" w:cs="Times New Roman"/>
          <w:b/>
          <w:bCs/>
          <w:u w:val="none"/>
        </w:rPr>
        <w:t>drawn</w:t>
      </w:r>
      <w:r w:rsidR="00611465" w:rsidRPr="003F175C">
        <w:rPr>
          <w:rFonts w:ascii="Times New Roman" w:hAnsi="Times New Roman" w:cs="Times New Roman"/>
          <w:b/>
          <w:bCs/>
          <w:u w:val="none"/>
        </w:rPr>
        <w:t>.</w:t>
      </w:r>
      <w:bookmarkEnd w:id="59"/>
      <w:bookmarkEnd w:id="60"/>
      <w:bookmarkEnd w:id="61"/>
      <w:bookmarkEnd w:id="62"/>
      <w:bookmarkEnd w:id="63"/>
    </w:p>
    <w:p w14:paraId="752D665F" w14:textId="66DC612A" w:rsidR="00B0670E" w:rsidRPr="0083078B" w:rsidRDefault="00657D6B" w:rsidP="00C132BE">
      <w:pPr>
        <w:spacing w:before="240"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Courts apply an objective standard in determining whether an accused reasonably feared imminent death or bodily harm. </w:t>
      </w:r>
      <w:r w:rsidR="00AF5A2A" w:rsidRPr="00F86096">
        <w:rPr>
          <w:rFonts w:ascii="Times New Roman" w:hAnsi="Times New Roman" w:cs="Times New Roman"/>
          <w:i/>
          <w:iCs/>
          <w:sz w:val="28"/>
          <w:szCs w:val="28"/>
        </w:rPr>
        <w:t>Huckelby v. State</w:t>
      </w:r>
      <w:r w:rsidR="00AF5A2A" w:rsidRPr="00F86096">
        <w:rPr>
          <w:rFonts w:ascii="Times New Roman" w:hAnsi="Times New Roman" w:cs="Times New Roman"/>
          <w:sz w:val="28"/>
          <w:szCs w:val="28"/>
        </w:rPr>
        <w:t xml:space="preserve">, </w:t>
      </w:r>
      <w:r w:rsidR="00874A8F" w:rsidRPr="00F86096">
        <w:rPr>
          <w:rFonts w:ascii="Times New Roman" w:hAnsi="Times New Roman" w:cs="Times New Roman"/>
          <w:sz w:val="28"/>
          <w:szCs w:val="28"/>
        </w:rPr>
        <w:t>313 So.</w:t>
      </w:r>
      <w:r w:rsidR="006845F8">
        <w:rPr>
          <w:rFonts w:ascii="Times New Roman" w:hAnsi="Times New Roman" w:cs="Times New Roman"/>
          <w:sz w:val="28"/>
          <w:szCs w:val="28"/>
        </w:rPr>
        <w:t xml:space="preserve"> </w:t>
      </w:r>
      <w:r w:rsidR="00874A8F" w:rsidRPr="00F86096">
        <w:rPr>
          <w:rFonts w:ascii="Times New Roman" w:hAnsi="Times New Roman" w:cs="Times New Roman"/>
          <w:sz w:val="28"/>
          <w:szCs w:val="28"/>
        </w:rPr>
        <w:t xml:space="preserve">3d 861, 866 (Fla. </w:t>
      </w:r>
      <w:r w:rsidR="006845F8">
        <w:rPr>
          <w:rFonts w:ascii="Times New Roman" w:hAnsi="Times New Roman" w:cs="Times New Roman"/>
          <w:sz w:val="28"/>
          <w:szCs w:val="28"/>
        </w:rPr>
        <w:t>Dist. Ct. App.</w:t>
      </w:r>
      <w:r w:rsidR="00874A8F" w:rsidRPr="00F86096">
        <w:rPr>
          <w:rFonts w:ascii="Times New Roman" w:hAnsi="Times New Roman" w:cs="Times New Roman"/>
          <w:sz w:val="28"/>
          <w:szCs w:val="28"/>
        </w:rPr>
        <w:t xml:space="preserve"> 2021)</w:t>
      </w:r>
      <w:r w:rsidR="0070369E">
        <w:rPr>
          <w:rFonts w:ascii="Times New Roman" w:hAnsi="Times New Roman" w:cs="Times New Roman"/>
          <w:sz w:val="28"/>
          <w:szCs w:val="28"/>
        </w:rPr>
        <w:fldChar w:fldCharType="begin"/>
      </w:r>
      <w:r w:rsidR="0070369E">
        <w:instrText xml:space="preserve"> TA \l "</w:instrText>
      </w:r>
      <w:r w:rsidR="0070369E" w:rsidRPr="00413C6D">
        <w:rPr>
          <w:rFonts w:ascii="Times New Roman" w:hAnsi="Times New Roman" w:cs="Times New Roman"/>
          <w:i/>
          <w:iCs/>
          <w:sz w:val="28"/>
          <w:szCs w:val="28"/>
        </w:rPr>
        <w:instrText>Huckelby v. State</w:instrText>
      </w:r>
      <w:r w:rsidR="0070369E" w:rsidRPr="00413C6D">
        <w:rPr>
          <w:rFonts w:ascii="Times New Roman" w:hAnsi="Times New Roman" w:cs="Times New Roman"/>
          <w:sz w:val="28"/>
          <w:szCs w:val="28"/>
        </w:rPr>
        <w:instrText>, 313 So. 3d 861</w:instrText>
      </w:r>
      <w:r w:rsidR="0070369E">
        <w:rPr>
          <w:rFonts w:ascii="Times New Roman" w:hAnsi="Times New Roman" w:cs="Times New Roman"/>
          <w:sz w:val="28"/>
          <w:szCs w:val="28"/>
        </w:rPr>
        <w:instrText xml:space="preserve"> </w:instrText>
      </w:r>
      <w:r w:rsidR="0070369E" w:rsidRPr="00413C6D">
        <w:rPr>
          <w:rFonts w:ascii="Times New Roman" w:hAnsi="Times New Roman" w:cs="Times New Roman"/>
          <w:sz w:val="28"/>
          <w:szCs w:val="28"/>
        </w:rPr>
        <w:instrText>(Fla. Dist. Ct. App. 2021)</w:instrText>
      </w:r>
      <w:r w:rsidR="0070369E">
        <w:instrText xml:space="preserve">" \s "Huckelby v. State, 313 So. 3d 861 (Fla. Dist. Ct. App. 2021)" \c 1 </w:instrText>
      </w:r>
      <w:r w:rsidR="0070369E">
        <w:rPr>
          <w:rFonts w:ascii="Times New Roman" w:hAnsi="Times New Roman" w:cs="Times New Roman"/>
          <w:sz w:val="28"/>
          <w:szCs w:val="28"/>
        </w:rPr>
        <w:fldChar w:fldCharType="end"/>
      </w:r>
      <w:r w:rsidR="00874A8F" w:rsidRPr="00F86096">
        <w:rPr>
          <w:rFonts w:ascii="Times New Roman" w:hAnsi="Times New Roman" w:cs="Times New Roman"/>
          <w:sz w:val="28"/>
          <w:szCs w:val="28"/>
        </w:rPr>
        <w:t xml:space="preserve">. </w:t>
      </w:r>
      <w:r w:rsidR="002E2847">
        <w:rPr>
          <w:rFonts w:ascii="Times New Roman" w:hAnsi="Times New Roman" w:cs="Times New Roman"/>
          <w:sz w:val="28"/>
          <w:szCs w:val="28"/>
        </w:rPr>
        <w:t>Courts</w:t>
      </w:r>
      <w:r w:rsidR="005D23A5" w:rsidRPr="00F86096">
        <w:rPr>
          <w:rFonts w:ascii="Times New Roman" w:hAnsi="Times New Roman" w:cs="Times New Roman"/>
          <w:sz w:val="28"/>
          <w:szCs w:val="28"/>
        </w:rPr>
        <w:t xml:space="preserve"> assess whether a reasonable and prudent person</w:t>
      </w:r>
      <w:r w:rsidR="001C2762" w:rsidRPr="00F86096">
        <w:rPr>
          <w:rFonts w:ascii="Times New Roman" w:hAnsi="Times New Roman" w:cs="Times New Roman"/>
          <w:sz w:val="28"/>
          <w:szCs w:val="28"/>
        </w:rPr>
        <w:t xml:space="preserve"> in the same circumstances as the </w:t>
      </w:r>
      <w:r w:rsidR="00E86C30">
        <w:rPr>
          <w:rFonts w:ascii="Times New Roman" w:hAnsi="Times New Roman" w:cs="Times New Roman"/>
          <w:sz w:val="28"/>
          <w:szCs w:val="28"/>
        </w:rPr>
        <w:t>accused</w:t>
      </w:r>
      <w:r w:rsidR="001C2762" w:rsidRPr="00F86096">
        <w:rPr>
          <w:rFonts w:ascii="Times New Roman" w:hAnsi="Times New Roman" w:cs="Times New Roman"/>
          <w:sz w:val="28"/>
          <w:szCs w:val="28"/>
        </w:rPr>
        <w:t xml:space="preserve"> would have used the same force the </w:t>
      </w:r>
      <w:r w:rsidR="005A5C84">
        <w:rPr>
          <w:rFonts w:ascii="Times New Roman" w:hAnsi="Times New Roman" w:cs="Times New Roman"/>
          <w:sz w:val="28"/>
          <w:szCs w:val="28"/>
        </w:rPr>
        <w:t>accused</w:t>
      </w:r>
      <w:r w:rsidR="001C2762" w:rsidRPr="00F86096">
        <w:rPr>
          <w:rFonts w:ascii="Times New Roman" w:hAnsi="Times New Roman" w:cs="Times New Roman"/>
          <w:sz w:val="28"/>
          <w:szCs w:val="28"/>
        </w:rPr>
        <w:t xml:space="preserve"> </w:t>
      </w:r>
      <w:r w:rsidR="006C79F1" w:rsidRPr="00F86096">
        <w:rPr>
          <w:rFonts w:ascii="Times New Roman" w:hAnsi="Times New Roman" w:cs="Times New Roman"/>
          <w:sz w:val="28"/>
          <w:szCs w:val="28"/>
        </w:rPr>
        <w:t xml:space="preserve">used. </w:t>
      </w:r>
      <w:r w:rsidR="006C79F1" w:rsidRPr="00F86096">
        <w:rPr>
          <w:rFonts w:ascii="Times New Roman" w:hAnsi="Times New Roman" w:cs="Times New Roman"/>
          <w:i/>
          <w:iCs/>
          <w:sz w:val="28"/>
          <w:szCs w:val="28"/>
        </w:rPr>
        <w:t>Id</w:t>
      </w:r>
      <w:r w:rsidR="008D0DB1">
        <w:rPr>
          <w:rFonts w:ascii="Times New Roman" w:hAnsi="Times New Roman" w:cs="Times New Roman"/>
          <w:i/>
          <w:iCs/>
          <w:sz w:val="28"/>
          <w:szCs w:val="28"/>
        </w:rPr>
        <w:fldChar w:fldCharType="begin"/>
      </w:r>
      <w:r w:rsidR="008D0DB1">
        <w:instrText xml:space="preserve"> TA \s "Huckelby v. State, 313 So. 3d 861 (Fla. Dist. Ct. App. 2021)" </w:instrText>
      </w:r>
      <w:r w:rsidR="008D0DB1">
        <w:rPr>
          <w:rFonts w:ascii="Times New Roman" w:hAnsi="Times New Roman" w:cs="Times New Roman"/>
          <w:i/>
          <w:iCs/>
          <w:sz w:val="28"/>
          <w:szCs w:val="28"/>
        </w:rPr>
        <w:fldChar w:fldCharType="end"/>
      </w:r>
      <w:r w:rsidR="006C79F1" w:rsidRPr="00F86096">
        <w:rPr>
          <w:rFonts w:ascii="Times New Roman" w:hAnsi="Times New Roman" w:cs="Times New Roman"/>
          <w:i/>
          <w:iCs/>
          <w:sz w:val="28"/>
          <w:szCs w:val="28"/>
        </w:rPr>
        <w:t>.</w:t>
      </w:r>
      <w:r w:rsidR="006C79F1" w:rsidRPr="00F86096">
        <w:rPr>
          <w:rFonts w:ascii="Times New Roman" w:hAnsi="Times New Roman" w:cs="Times New Roman"/>
          <w:sz w:val="28"/>
          <w:szCs w:val="28"/>
        </w:rPr>
        <w:t xml:space="preserve"> The danger </w:t>
      </w:r>
      <w:r w:rsidR="00530E74" w:rsidRPr="00F86096">
        <w:rPr>
          <w:rFonts w:ascii="Times New Roman" w:hAnsi="Times New Roman" w:cs="Times New Roman"/>
          <w:sz w:val="28"/>
          <w:szCs w:val="28"/>
        </w:rPr>
        <w:t xml:space="preserve">to the </w:t>
      </w:r>
      <w:r w:rsidR="00E86C30">
        <w:rPr>
          <w:rFonts w:ascii="Times New Roman" w:hAnsi="Times New Roman" w:cs="Times New Roman"/>
          <w:sz w:val="28"/>
          <w:szCs w:val="28"/>
        </w:rPr>
        <w:t>accused</w:t>
      </w:r>
      <w:r w:rsidR="00530E74" w:rsidRPr="00F86096">
        <w:rPr>
          <w:rFonts w:ascii="Times New Roman" w:hAnsi="Times New Roman" w:cs="Times New Roman"/>
          <w:sz w:val="28"/>
          <w:szCs w:val="28"/>
        </w:rPr>
        <w:t xml:space="preserve"> </w:t>
      </w:r>
      <w:r w:rsidR="006C79F1" w:rsidRPr="00F86096">
        <w:rPr>
          <w:rFonts w:ascii="Times New Roman" w:hAnsi="Times New Roman" w:cs="Times New Roman"/>
          <w:sz w:val="28"/>
          <w:szCs w:val="28"/>
        </w:rPr>
        <w:t xml:space="preserve">need not have been actual </w:t>
      </w:r>
      <w:r w:rsidR="00530E74" w:rsidRPr="00F86096">
        <w:rPr>
          <w:rFonts w:ascii="Times New Roman" w:hAnsi="Times New Roman" w:cs="Times New Roman"/>
          <w:sz w:val="28"/>
          <w:szCs w:val="28"/>
        </w:rPr>
        <w:t>but</w:t>
      </w:r>
      <w:r w:rsidR="008901CF" w:rsidRPr="00F86096">
        <w:rPr>
          <w:rFonts w:ascii="Times New Roman" w:hAnsi="Times New Roman" w:cs="Times New Roman"/>
          <w:sz w:val="28"/>
          <w:szCs w:val="28"/>
        </w:rPr>
        <w:t xml:space="preserve"> </w:t>
      </w:r>
      <w:r w:rsidR="00DA70BA">
        <w:rPr>
          <w:rFonts w:ascii="Times New Roman" w:hAnsi="Times New Roman" w:cs="Times New Roman"/>
          <w:sz w:val="28"/>
          <w:szCs w:val="28"/>
        </w:rPr>
        <w:t xml:space="preserve">real enough </w:t>
      </w:r>
      <w:r w:rsidR="008901CF" w:rsidRPr="00F86096">
        <w:rPr>
          <w:rFonts w:ascii="Times New Roman" w:hAnsi="Times New Roman" w:cs="Times New Roman"/>
          <w:sz w:val="28"/>
          <w:szCs w:val="28"/>
        </w:rPr>
        <w:t xml:space="preserve">to justify the </w:t>
      </w:r>
      <w:r w:rsidR="00E86C30">
        <w:rPr>
          <w:rFonts w:ascii="Times New Roman" w:hAnsi="Times New Roman" w:cs="Times New Roman"/>
          <w:sz w:val="28"/>
          <w:szCs w:val="28"/>
        </w:rPr>
        <w:t>accused</w:t>
      </w:r>
      <w:r w:rsidR="001E7795">
        <w:rPr>
          <w:rFonts w:ascii="Times New Roman" w:hAnsi="Times New Roman" w:cs="Times New Roman"/>
          <w:sz w:val="28"/>
          <w:szCs w:val="28"/>
        </w:rPr>
        <w:t>’s</w:t>
      </w:r>
      <w:r w:rsidR="008901CF" w:rsidRPr="00F86096">
        <w:rPr>
          <w:rFonts w:ascii="Times New Roman" w:hAnsi="Times New Roman" w:cs="Times New Roman"/>
          <w:sz w:val="28"/>
          <w:szCs w:val="28"/>
        </w:rPr>
        <w:t xml:space="preserve"> belief that the danger could only be avoided </w:t>
      </w:r>
      <w:r w:rsidR="006B42F7">
        <w:rPr>
          <w:rFonts w:ascii="Times New Roman" w:hAnsi="Times New Roman" w:cs="Times New Roman"/>
          <w:sz w:val="28"/>
          <w:szCs w:val="28"/>
        </w:rPr>
        <w:t xml:space="preserve">by </w:t>
      </w:r>
      <w:r w:rsidR="006B42F7" w:rsidRPr="00F86096">
        <w:rPr>
          <w:rFonts w:ascii="Times New Roman" w:hAnsi="Times New Roman" w:cs="Times New Roman"/>
          <w:sz w:val="28"/>
          <w:szCs w:val="28"/>
        </w:rPr>
        <w:t>using</w:t>
      </w:r>
      <w:r w:rsidR="00B0207D" w:rsidRPr="00F86096">
        <w:rPr>
          <w:rFonts w:ascii="Times New Roman" w:hAnsi="Times New Roman" w:cs="Times New Roman"/>
          <w:sz w:val="28"/>
          <w:szCs w:val="28"/>
        </w:rPr>
        <w:t xml:space="preserve"> deadly force</w:t>
      </w:r>
      <w:r w:rsidR="008901CF" w:rsidRPr="00F86096">
        <w:rPr>
          <w:rFonts w:ascii="Times New Roman" w:hAnsi="Times New Roman" w:cs="Times New Roman"/>
          <w:sz w:val="28"/>
          <w:szCs w:val="28"/>
        </w:rPr>
        <w:t>.</w:t>
      </w:r>
      <w:r w:rsidR="005A36AF" w:rsidRPr="00F86096">
        <w:rPr>
          <w:rFonts w:ascii="Times New Roman" w:hAnsi="Times New Roman" w:cs="Times New Roman"/>
          <w:sz w:val="28"/>
          <w:szCs w:val="28"/>
        </w:rPr>
        <w:t xml:space="preserve"> </w:t>
      </w:r>
      <w:r w:rsidR="005A36AF" w:rsidRPr="00F86096">
        <w:rPr>
          <w:rFonts w:ascii="Times New Roman" w:hAnsi="Times New Roman" w:cs="Times New Roman"/>
          <w:i/>
          <w:iCs/>
          <w:sz w:val="28"/>
          <w:szCs w:val="28"/>
        </w:rPr>
        <w:t>State v. Floyd</w:t>
      </w:r>
      <w:r w:rsidR="005A36AF" w:rsidRPr="00F86096">
        <w:rPr>
          <w:rFonts w:ascii="Times New Roman" w:hAnsi="Times New Roman" w:cs="Times New Roman"/>
          <w:sz w:val="28"/>
          <w:szCs w:val="28"/>
        </w:rPr>
        <w:t>, 186 So.</w:t>
      </w:r>
      <w:r w:rsidR="006845F8">
        <w:rPr>
          <w:rFonts w:ascii="Times New Roman" w:hAnsi="Times New Roman" w:cs="Times New Roman"/>
          <w:sz w:val="28"/>
          <w:szCs w:val="28"/>
        </w:rPr>
        <w:t xml:space="preserve"> </w:t>
      </w:r>
      <w:r w:rsidR="005A36AF" w:rsidRPr="00F86096">
        <w:rPr>
          <w:rFonts w:ascii="Times New Roman" w:hAnsi="Times New Roman" w:cs="Times New Roman"/>
          <w:sz w:val="28"/>
          <w:szCs w:val="28"/>
        </w:rPr>
        <w:t>3d 1013, 1015 (Fla. 2016)</w:t>
      </w:r>
      <w:r w:rsidR="008D0DB1">
        <w:rPr>
          <w:rFonts w:ascii="Times New Roman" w:hAnsi="Times New Roman" w:cs="Times New Roman"/>
          <w:sz w:val="28"/>
          <w:szCs w:val="28"/>
        </w:rPr>
        <w:fldChar w:fldCharType="begin"/>
      </w:r>
      <w:r w:rsidR="008D0DB1">
        <w:instrText xml:space="preserve"> TA \l "</w:instrText>
      </w:r>
      <w:r w:rsidR="008D0DB1" w:rsidRPr="005D7A69">
        <w:rPr>
          <w:rFonts w:ascii="Times New Roman" w:hAnsi="Times New Roman" w:cs="Times New Roman"/>
          <w:i/>
          <w:iCs/>
          <w:sz w:val="28"/>
          <w:szCs w:val="28"/>
        </w:rPr>
        <w:instrText>State v. Floyd</w:instrText>
      </w:r>
      <w:r w:rsidR="008D0DB1" w:rsidRPr="005D7A69">
        <w:rPr>
          <w:rFonts w:ascii="Times New Roman" w:hAnsi="Times New Roman" w:cs="Times New Roman"/>
          <w:sz w:val="28"/>
          <w:szCs w:val="28"/>
        </w:rPr>
        <w:instrText>, 186 So. 3d 1013 (Fla. 2016)</w:instrText>
      </w:r>
      <w:r w:rsidR="008D0DB1">
        <w:instrText xml:space="preserve">" \s "State v. Floyd, 186 So. 3d 1013 (Fla. 2016)" \c 1 </w:instrText>
      </w:r>
      <w:r w:rsidR="008D0DB1">
        <w:rPr>
          <w:rFonts w:ascii="Times New Roman" w:hAnsi="Times New Roman" w:cs="Times New Roman"/>
          <w:sz w:val="28"/>
          <w:szCs w:val="28"/>
        </w:rPr>
        <w:fldChar w:fldCharType="end"/>
      </w:r>
      <w:r w:rsidR="005A36AF" w:rsidRPr="00F86096">
        <w:rPr>
          <w:rFonts w:ascii="Times New Roman" w:hAnsi="Times New Roman" w:cs="Times New Roman"/>
          <w:sz w:val="28"/>
          <w:szCs w:val="28"/>
        </w:rPr>
        <w:t>.</w:t>
      </w:r>
      <w:r w:rsidR="00DE1C45">
        <w:rPr>
          <w:rFonts w:ascii="Times New Roman" w:hAnsi="Times New Roman" w:cs="Times New Roman"/>
          <w:sz w:val="28"/>
          <w:szCs w:val="28"/>
        </w:rPr>
        <w:t xml:space="preserve"> </w:t>
      </w:r>
      <w:r w:rsidR="00136B5C">
        <w:rPr>
          <w:rFonts w:ascii="Times New Roman" w:hAnsi="Times New Roman" w:cs="Times New Roman"/>
          <w:sz w:val="28"/>
          <w:szCs w:val="28"/>
        </w:rPr>
        <w:t>A</w:t>
      </w:r>
      <w:r w:rsidR="00F47436">
        <w:rPr>
          <w:rFonts w:ascii="Times New Roman" w:hAnsi="Times New Roman" w:cs="Times New Roman"/>
          <w:sz w:val="28"/>
          <w:szCs w:val="28"/>
        </w:rPr>
        <w:t xml:space="preserve"> victim</w:t>
      </w:r>
      <w:r w:rsidR="002D7641">
        <w:rPr>
          <w:rFonts w:ascii="Times New Roman" w:hAnsi="Times New Roman" w:cs="Times New Roman"/>
          <w:sz w:val="28"/>
          <w:szCs w:val="28"/>
        </w:rPr>
        <w:t>’s</w:t>
      </w:r>
      <w:r w:rsidR="00F47436">
        <w:rPr>
          <w:rFonts w:ascii="Times New Roman" w:hAnsi="Times New Roman" w:cs="Times New Roman"/>
          <w:sz w:val="28"/>
          <w:szCs w:val="28"/>
        </w:rPr>
        <w:t xml:space="preserve"> reputation in the community as a “violent and dangerous character” </w:t>
      </w:r>
      <w:r w:rsidR="00136B5C">
        <w:rPr>
          <w:rFonts w:ascii="Times New Roman" w:hAnsi="Times New Roman" w:cs="Times New Roman"/>
          <w:sz w:val="28"/>
          <w:szCs w:val="28"/>
        </w:rPr>
        <w:t>is a factor in determining whether the accused reasonably feared immin</w:t>
      </w:r>
      <w:r w:rsidR="00C362B6">
        <w:rPr>
          <w:rFonts w:ascii="Times New Roman" w:hAnsi="Times New Roman" w:cs="Times New Roman"/>
          <w:sz w:val="28"/>
          <w:szCs w:val="28"/>
        </w:rPr>
        <w:t xml:space="preserve">ent death or bodily </w:t>
      </w:r>
      <w:r w:rsidR="00C362B6">
        <w:rPr>
          <w:rFonts w:ascii="Times New Roman" w:hAnsi="Times New Roman" w:cs="Times New Roman"/>
          <w:sz w:val="28"/>
          <w:szCs w:val="28"/>
        </w:rPr>
        <w:lastRenderedPageBreak/>
        <w:t>harm</w:t>
      </w:r>
      <w:r w:rsidR="00F47436">
        <w:rPr>
          <w:rFonts w:ascii="Times New Roman" w:hAnsi="Times New Roman" w:cs="Times New Roman"/>
          <w:sz w:val="28"/>
          <w:szCs w:val="28"/>
        </w:rPr>
        <w:t xml:space="preserve">. </w:t>
      </w:r>
      <w:r w:rsidR="00F47436">
        <w:rPr>
          <w:rFonts w:ascii="Times New Roman" w:hAnsi="Times New Roman" w:cs="Times New Roman"/>
          <w:i/>
          <w:iCs/>
          <w:sz w:val="28"/>
          <w:szCs w:val="28"/>
        </w:rPr>
        <w:t xml:space="preserve">Coker v. </w:t>
      </w:r>
      <w:r w:rsidR="00F47436" w:rsidRPr="001E3390">
        <w:rPr>
          <w:rFonts w:ascii="Times New Roman" w:hAnsi="Times New Roman" w:cs="Times New Roman"/>
          <w:i/>
          <w:sz w:val="28"/>
          <w:szCs w:val="28"/>
        </w:rPr>
        <w:t>State</w:t>
      </w:r>
      <w:r w:rsidR="00F47436">
        <w:rPr>
          <w:rFonts w:ascii="Times New Roman" w:hAnsi="Times New Roman" w:cs="Times New Roman"/>
          <w:sz w:val="28"/>
          <w:szCs w:val="28"/>
        </w:rPr>
        <w:t xml:space="preserve">, 212 So. 2d 648, </w:t>
      </w:r>
      <w:r w:rsidR="00604D1B">
        <w:rPr>
          <w:rFonts w:ascii="Times New Roman" w:hAnsi="Times New Roman" w:cs="Times New Roman"/>
          <w:sz w:val="28"/>
          <w:szCs w:val="28"/>
        </w:rPr>
        <w:t>650</w:t>
      </w:r>
      <w:r w:rsidR="007C6EE5">
        <w:rPr>
          <w:rFonts w:ascii="Times New Roman" w:hAnsi="Times New Roman" w:cs="Times New Roman"/>
          <w:sz w:val="28"/>
          <w:szCs w:val="28"/>
        </w:rPr>
        <w:t xml:space="preserve"> (</w:t>
      </w:r>
      <w:r w:rsidR="00647BA1">
        <w:rPr>
          <w:rFonts w:ascii="Times New Roman" w:hAnsi="Times New Roman" w:cs="Times New Roman"/>
          <w:sz w:val="28"/>
          <w:szCs w:val="28"/>
        </w:rPr>
        <w:t>Fla. Dist. Ct. App. 1968)</w:t>
      </w:r>
      <w:r w:rsidR="00360B69">
        <w:rPr>
          <w:rFonts w:ascii="Times New Roman" w:hAnsi="Times New Roman" w:cs="Times New Roman"/>
          <w:sz w:val="28"/>
          <w:szCs w:val="28"/>
        </w:rPr>
        <w:fldChar w:fldCharType="begin"/>
      </w:r>
      <w:r w:rsidR="00360B69">
        <w:instrText xml:space="preserve"> TA \l "</w:instrText>
      </w:r>
      <w:r w:rsidR="00360B69" w:rsidRPr="00810A87">
        <w:rPr>
          <w:rFonts w:ascii="Times New Roman" w:hAnsi="Times New Roman" w:cs="Times New Roman"/>
          <w:i/>
          <w:iCs/>
          <w:sz w:val="28"/>
          <w:szCs w:val="28"/>
        </w:rPr>
        <w:instrText xml:space="preserve">Coker v. </w:instrText>
      </w:r>
      <w:r w:rsidR="00360B69" w:rsidRPr="00810A87">
        <w:rPr>
          <w:rFonts w:ascii="Times New Roman" w:hAnsi="Times New Roman" w:cs="Times New Roman"/>
          <w:i/>
          <w:sz w:val="28"/>
          <w:szCs w:val="28"/>
        </w:rPr>
        <w:instrText>State</w:instrText>
      </w:r>
      <w:r w:rsidR="00360B69" w:rsidRPr="00810A87">
        <w:rPr>
          <w:rFonts w:ascii="Times New Roman" w:hAnsi="Times New Roman" w:cs="Times New Roman"/>
          <w:sz w:val="28"/>
          <w:szCs w:val="28"/>
        </w:rPr>
        <w:instrText>, 212 So. 2d 648</w:instrText>
      </w:r>
      <w:r w:rsidR="00AD795C">
        <w:rPr>
          <w:rFonts w:ascii="Times New Roman" w:hAnsi="Times New Roman" w:cs="Times New Roman"/>
          <w:sz w:val="28"/>
          <w:szCs w:val="28"/>
        </w:rPr>
        <w:instrText xml:space="preserve"> (Fla. Dist. Ct. App. 1968)</w:instrText>
      </w:r>
      <w:r w:rsidR="00360B69">
        <w:instrText>" \s "Coker v. State, 212 So. 2d 648</w:instrText>
      </w:r>
      <w:r w:rsidR="00047222">
        <w:instrText xml:space="preserve"> (Fla. Dist. Ct. App. 1968)</w:instrText>
      </w:r>
      <w:r w:rsidR="00360B69">
        <w:instrText xml:space="preserve">" \c 1 </w:instrText>
      </w:r>
      <w:r w:rsidR="00360B69">
        <w:rPr>
          <w:rFonts w:ascii="Times New Roman" w:hAnsi="Times New Roman" w:cs="Times New Roman"/>
          <w:sz w:val="28"/>
          <w:szCs w:val="28"/>
        </w:rPr>
        <w:fldChar w:fldCharType="end"/>
      </w:r>
      <w:r w:rsidR="00604D1B">
        <w:rPr>
          <w:rFonts w:ascii="Times New Roman" w:hAnsi="Times New Roman" w:cs="Times New Roman"/>
          <w:sz w:val="28"/>
          <w:szCs w:val="28"/>
        </w:rPr>
        <w:t xml:space="preserve">. </w:t>
      </w:r>
      <w:r w:rsidR="002F26A8" w:rsidRPr="00F47436">
        <w:rPr>
          <w:rFonts w:ascii="Times New Roman" w:hAnsi="Times New Roman" w:cs="Times New Roman"/>
          <w:sz w:val="28"/>
          <w:szCs w:val="28"/>
        </w:rPr>
        <w:t>The</w:t>
      </w:r>
      <w:r w:rsidR="002F26A8" w:rsidRPr="00F86096">
        <w:rPr>
          <w:rFonts w:ascii="Times New Roman" w:hAnsi="Times New Roman" w:cs="Times New Roman"/>
          <w:sz w:val="28"/>
          <w:szCs w:val="28"/>
        </w:rPr>
        <w:t xml:space="preserve"> nature, not the result, of the force makes it deadly</w:t>
      </w:r>
      <w:r w:rsidR="0064673C" w:rsidRPr="00F86096">
        <w:rPr>
          <w:rFonts w:ascii="Times New Roman" w:hAnsi="Times New Roman" w:cs="Times New Roman"/>
          <w:sz w:val="28"/>
          <w:szCs w:val="28"/>
        </w:rPr>
        <w:t xml:space="preserve">. </w:t>
      </w:r>
      <w:r w:rsidR="0064673C" w:rsidRPr="00F86096">
        <w:rPr>
          <w:rFonts w:ascii="Times New Roman" w:hAnsi="Times New Roman" w:cs="Times New Roman"/>
          <w:i/>
          <w:iCs/>
          <w:sz w:val="28"/>
          <w:szCs w:val="28"/>
        </w:rPr>
        <w:t>Garramone v. State</w:t>
      </w:r>
      <w:r w:rsidR="0064673C" w:rsidRPr="00F86096">
        <w:rPr>
          <w:rFonts w:ascii="Times New Roman" w:hAnsi="Times New Roman" w:cs="Times New Roman"/>
          <w:sz w:val="28"/>
          <w:szCs w:val="28"/>
        </w:rPr>
        <w:t>, 636 So.</w:t>
      </w:r>
      <w:r w:rsidR="004C64E7">
        <w:rPr>
          <w:rFonts w:ascii="Times New Roman" w:hAnsi="Times New Roman" w:cs="Times New Roman"/>
          <w:sz w:val="28"/>
          <w:szCs w:val="28"/>
        </w:rPr>
        <w:t xml:space="preserve"> </w:t>
      </w:r>
      <w:r w:rsidR="00E146FC" w:rsidRPr="00F86096">
        <w:rPr>
          <w:rFonts w:ascii="Times New Roman" w:hAnsi="Times New Roman" w:cs="Times New Roman"/>
          <w:sz w:val="28"/>
          <w:szCs w:val="28"/>
        </w:rPr>
        <w:t>2d 869</w:t>
      </w:r>
      <w:r w:rsidR="006A58D2" w:rsidRPr="00F86096">
        <w:rPr>
          <w:rFonts w:ascii="Times New Roman" w:hAnsi="Times New Roman" w:cs="Times New Roman"/>
          <w:sz w:val="28"/>
          <w:szCs w:val="28"/>
        </w:rPr>
        <w:t xml:space="preserve">, </w:t>
      </w:r>
      <w:r w:rsidR="00E5499C" w:rsidRPr="00F86096">
        <w:rPr>
          <w:rFonts w:ascii="Times New Roman" w:hAnsi="Times New Roman" w:cs="Times New Roman"/>
          <w:sz w:val="28"/>
          <w:szCs w:val="28"/>
        </w:rPr>
        <w:t xml:space="preserve">871 (Fla. </w:t>
      </w:r>
      <w:r w:rsidR="00633BB3">
        <w:rPr>
          <w:rFonts w:ascii="Times New Roman" w:hAnsi="Times New Roman" w:cs="Times New Roman"/>
          <w:sz w:val="28"/>
          <w:szCs w:val="28"/>
        </w:rPr>
        <w:t>Dist. Ct. App.</w:t>
      </w:r>
      <w:r w:rsidR="00E5499C" w:rsidRPr="00F86096">
        <w:rPr>
          <w:rFonts w:ascii="Times New Roman" w:hAnsi="Times New Roman" w:cs="Times New Roman"/>
          <w:sz w:val="28"/>
          <w:szCs w:val="28"/>
        </w:rPr>
        <w:t xml:space="preserve"> 1994)</w:t>
      </w:r>
      <w:r w:rsidR="003F050A">
        <w:rPr>
          <w:rFonts w:ascii="Times New Roman" w:hAnsi="Times New Roman" w:cs="Times New Roman"/>
          <w:sz w:val="28"/>
          <w:szCs w:val="28"/>
        </w:rPr>
        <w:fldChar w:fldCharType="begin"/>
      </w:r>
      <w:r w:rsidR="003F050A">
        <w:instrText xml:space="preserve"> TA \l "</w:instrText>
      </w:r>
      <w:r w:rsidR="003F050A" w:rsidRPr="00511F74">
        <w:rPr>
          <w:rFonts w:ascii="Times New Roman" w:hAnsi="Times New Roman" w:cs="Times New Roman"/>
          <w:i/>
          <w:iCs/>
          <w:sz w:val="28"/>
          <w:szCs w:val="28"/>
        </w:rPr>
        <w:instrText>Garramone v. State</w:instrText>
      </w:r>
      <w:r w:rsidR="003F050A" w:rsidRPr="00511F74">
        <w:rPr>
          <w:rFonts w:ascii="Times New Roman" w:hAnsi="Times New Roman" w:cs="Times New Roman"/>
          <w:sz w:val="28"/>
          <w:szCs w:val="28"/>
        </w:rPr>
        <w:instrText>, 636 So. 2d 869 (Fla. Dist. Ct. App. 1994)</w:instrText>
      </w:r>
      <w:r w:rsidR="003F050A">
        <w:instrText xml:space="preserve">" \s "Garramone v. State, 636 So. 2d 869 (Fla. Dist. Ct. App. 1994)" \c 1 </w:instrText>
      </w:r>
      <w:r w:rsidR="003F050A">
        <w:rPr>
          <w:rFonts w:ascii="Times New Roman" w:hAnsi="Times New Roman" w:cs="Times New Roman"/>
          <w:sz w:val="28"/>
          <w:szCs w:val="28"/>
        </w:rPr>
        <w:fldChar w:fldCharType="end"/>
      </w:r>
      <w:r w:rsidR="00E5499C" w:rsidRPr="00F86096">
        <w:rPr>
          <w:rFonts w:ascii="Times New Roman" w:hAnsi="Times New Roman" w:cs="Times New Roman"/>
          <w:sz w:val="28"/>
          <w:szCs w:val="28"/>
        </w:rPr>
        <w:t xml:space="preserve">. </w:t>
      </w:r>
      <w:r w:rsidR="00D3327D" w:rsidRPr="00F86096">
        <w:rPr>
          <w:rFonts w:ascii="Times New Roman" w:hAnsi="Times New Roman" w:cs="Times New Roman"/>
          <w:sz w:val="28"/>
          <w:szCs w:val="28"/>
        </w:rPr>
        <w:t>Deadly force occurs w</w:t>
      </w:r>
      <w:r w:rsidR="0082089A" w:rsidRPr="00F86096">
        <w:rPr>
          <w:rFonts w:ascii="Times New Roman" w:hAnsi="Times New Roman" w:cs="Times New Roman"/>
          <w:sz w:val="28"/>
          <w:szCs w:val="28"/>
        </w:rPr>
        <w:t xml:space="preserve">hen the “natural, probable, and foreseeable consequences” of </w:t>
      </w:r>
      <w:r w:rsidR="00575E6D" w:rsidRPr="00F86096">
        <w:rPr>
          <w:rFonts w:ascii="Times New Roman" w:hAnsi="Times New Roman" w:cs="Times New Roman"/>
          <w:sz w:val="28"/>
          <w:szCs w:val="28"/>
        </w:rPr>
        <w:t>one’s acts are death</w:t>
      </w:r>
      <w:r w:rsidR="00D3327D" w:rsidRPr="00F86096">
        <w:rPr>
          <w:rFonts w:ascii="Times New Roman" w:hAnsi="Times New Roman" w:cs="Times New Roman"/>
          <w:sz w:val="28"/>
          <w:szCs w:val="28"/>
        </w:rPr>
        <w:t>.</w:t>
      </w:r>
      <w:r w:rsidR="00D95C6E" w:rsidRPr="00F86096">
        <w:rPr>
          <w:rFonts w:ascii="Times New Roman" w:hAnsi="Times New Roman" w:cs="Times New Roman"/>
          <w:sz w:val="28"/>
          <w:szCs w:val="28"/>
        </w:rPr>
        <w:t xml:space="preserve"> </w:t>
      </w:r>
      <w:r w:rsidR="00D95C6E" w:rsidRPr="00F86096">
        <w:rPr>
          <w:rFonts w:ascii="Times New Roman" w:hAnsi="Times New Roman" w:cs="Times New Roman"/>
          <w:i/>
          <w:iCs/>
          <w:sz w:val="28"/>
          <w:szCs w:val="28"/>
        </w:rPr>
        <w:t>Id</w:t>
      </w:r>
      <w:r w:rsidR="003C496C">
        <w:rPr>
          <w:rFonts w:ascii="Times New Roman" w:hAnsi="Times New Roman" w:cs="Times New Roman"/>
          <w:i/>
          <w:iCs/>
          <w:sz w:val="28"/>
          <w:szCs w:val="28"/>
        </w:rPr>
        <w:fldChar w:fldCharType="begin"/>
      </w:r>
      <w:r w:rsidR="003C496C">
        <w:instrText xml:space="preserve"> TA \s "Garramone v. State, 636 So. 2d 869 (Fla. Dist. Ct. App. 1994)" </w:instrText>
      </w:r>
      <w:r w:rsidR="003C496C">
        <w:rPr>
          <w:rFonts w:ascii="Times New Roman" w:hAnsi="Times New Roman" w:cs="Times New Roman"/>
          <w:i/>
          <w:iCs/>
          <w:sz w:val="28"/>
          <w:szCs w:val="28"/>
        </w:rPr>
        <w:fldChar w:fldCharType="end"/>
      </w:r>
      <w:r w:rsidR="00D95C6E" w:rsidRPr="00F86096">
        <w:rPr>
          <w:rFonts w:ascii="Times New Roman" w:hAnsi="Times New Roman" w:cs="Times New Roman"/>
          <w:i/>
          <w:iCs/>
          <w:sz w:val="28"/>
          <w:szCs w:val="28"/>
        </w:rPr>
        <w:t>.</w:t>
      </w:r>
      <w:r w:rsidR="00D95C6E" w:rsidRPr="00F86096">
        <w:rPr>
          <w:rFonts w:ascii="Times New Roman" w:hAnsi="Times New Roman" w:cs="Times New Roman"/>
          <w:sz w:val="28"/>
          <w:szCs w:val="28"/>
        </w:rPr>
        <w:t xml:space="preserve"> </w:t>
      </w:r>
      <w:r w:rsidR="00C53540" w:rsidRPr="00F86096">
        <w:rPr>
          <w:rFonts w:ascii="Times New Roman" w:hAnsi="Times New Roman" w:cs="Times New Roman"/>
          <w:sz w:val="28"/>
          <w:szCs w:val="28"/>
        </w:rPr>
        <w:t>A firearm is, by definition, a deadly weapon</w:t>
      </w:r>
      <w:r w:rsidR="00127839" w:rsidRPr="00F86096">
        <w:rPr>
          <w:rFonts w:ascii="Times New Roman" w:hAnsi="Times New Roman" w:cs="Times New Roman"/>
          <w:sz w:val="28"/>
          <w:szCs w:val="28"/>
        </w:rPr>
        <w:t xml:space="preserve">. </w:t>
      </w:r>
      <w:r w:rsidR="00127839" w:rsidRPr="00F86096">
        <w:rPr>
          <w:rFonts w:ascii="Times New Roman" w:hAnsi="Times New Roman" w:cs="Times New Roman"/>
          <w:i/>
          <w:iCs/>
          <w:sz w:val="28"/>
          <w:szCs w:val="28"/>
        </w:rPr>
        <w:t>Id.</w:t>
      </w:r>
      <w:r w:rsidR="0083078B">
        <w:rPr>
          <w:rFonts w:ascii="Times New Roman" w:hAnsi="Times New Roman" w:cs="Times New Roman"/>
          <w:sz w:val="28"/>
          <w:szCs w:val="28"/>
        </w:rPr>
        <w:t xml:space="preserve"> </w:t>
      </w:r>
    </w:p>
    <w:p w14:paraId="6EEF0023" w14:textId="6DE17BC0" w:rsidR="00641733" w:rsidRPr="00F86096" w:rsidRDefault="00A014E0" w:rsidP="0028339D">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w:t>
      </w:r>
      <w:r>
        <w:rPr>
          <w:rFonts w:ascii="Times New Roman" w:hAnsi="Times New Roman" w:cs="Times New Roman"/>
          <w:i/>
          <w:iCs/>
          <w:sz w:val="28"/>
          <w:szCs w:val="28"/>
        </w:rPr>
        <w:t xml:space="preserve">Little v. </w:t>
      </w:r>
      <w:r w:rsidRPr="0085129E">
        <w:rPr>
          <w:rFonts w:ascii="Times New Roman" w:hAnsi="Times New Roman" w:cs="Times New Roman"/>
          <w:i/>
          <w:iCs/>
          <w:sz w:val="28"/>
          <w:szCs w:val="28"/>
        </w:rPr>
        <w:t>State</w:t>
      </w:r>
      <w:r>
        <w:rPr>
          <w:rFonts w:ascii="Times New Roman" w:hAnsi="Times New Roman" w:cs="Times New Roman"/>
          <w:sz w:val="28"/>
          <w:szCs w:val="28"/>
        </w:rPr>
        <w:t xml:space="preserve">, </w:t>
      </w:r>
      <w:r w:rsidRPr="00F86096">
        <w:rPr>
          <w:rFonts w:ascii="Times New Roman" w:hAnsi="Times New Roman" w:cs="Times New Roman"/>
          <w:sz w:val="28"/>
          <w:szCs w:val="28"/>
        </w:rPr>
        <w:t>111 So.</w:t>
      </w:r>
      <w:r w:rsidR="008377C7">
        <w:rPr>
          <w:rFonts w:ascii="Times New Roman" w:hAnsi="Times New Roman" w:cs="Times New Roman"/>
          <w:sz w:val="28"/>
          <w:szCs w:val="28"/>
        </w:rPr>
        <w:t xml:space="preserve"> </w:t>
      </w:r>
      <w:r w:rsidRPr="00F86096">
        <w:rPr>
          <w:rFonts w:ascii="Times New Roman" w:hAnsi="Times New Roman" w:cs="Times New Roman"/>
          <w:sz w:val="28"/>
          <w:szCs w:val="28"/>
        </w:rPr>
        <w:t>3d 214, 218 (Fla.</w:t>
      </w:r>
      <w:r w:rsidR="00A43290">
        <w:rPr>
          <w:rFonts w:ascii="Times New Roman" w:hAnsi="Times New Roman" w:cs="Times New Roman"/>
          <w:sz w:val="28"/>
          <w:szCs w:val="28"/>
        </w:rPr>
        <w:t xml:space="preserve"> Dist. Ct. App.</w:t>
      </w:r>
      <w:r w:rsidRPr="00F86096">
        <w:rPr>
          <w:rFonts w:ascii="Times New Roman" w:hAnsi="Times New Roman" w:cs="Times New Roman"/>
          <w:sz w:val="28"/>
          <w:szCs w:val="28"/>
        </w:rPr>
        <w:t xml:space="preserve"> 2013)</w:t>
      </w:r>
      <w:r w:rsidR="007551EC">
        <w:rPr>
          <w:rFonts w:ascii="Times New Roman" w:hAnsi="Times New Roman" w:cs="Times New Roman"/>
          <w:sz w:val="28"/>
          <w:szCs w:val="28"/>
        </w:rPr>
        <w:fldChar w:fldCharType="begin"/>
      </w:r>
      <w:r w:rsidR="007551EC">
        <w:instrText xml:space="preserve"> TA \l "</w:instrText>
      </w:r>
      <w:r w:rsidR="007551EC" w:rsidRPr="007B7870">
        <w:rPr>
          <w:rFonts w:ascii="Times New Roman" w:hAnsi="Times New Roman" w:cs="Times New Roman"/>
          <w:i/>
          <w:iCs/>
          <w:sz w:val="28"/>
          <w:szCs w:val="28"/>
        </w:rPr>
        <w:instrText>Little v. State</w:instrText>
      </w:r>
      <w:r w:rsidR="007551EC" w:rsidRPr="007B7870">
        <w:rPr>
          <w:rFonts w:ascii="Times New Roman" w:hAnsi="Times New Roman" w:cs="Times New Roman"/>
          <w:sz w:val="28"/>
          <w:szCs w:val="28"/>
        </w:rPr>
        <w:instrText>, 111 So. 3d 214</w:instrText>
      </w:r>
      <w:r w:rsidR="007551EC">
        <w:rPr>
          <w:rFonts w:ascii="Times New Roman" w:hAnsi="Times New Roman" w:cs="Times New Roman"/>
          <w:sz w:val="28"/>
          <w:szCs w:val="28"/>
        </w:rPr>
        <w:instrText xml:space="preserve"> </w:instrText>
      </w:r>
      <w:r w:rsidR="007551EC" w:rsidRPr="007B7870">
        <w:rPr>
          <w:rFonts w:ascii="Times New Roman" w:hAnsi="Times New Roman" w:cs="Times New Roman"/>
          <w:sz w:val="28"/>
          <w:szCs w:val="28"/>
        </w:rPr>
        <w:instrText>(Fla. Dist. Ct. App. 2013)</w:instrText>
      </w:r>
      <w:r w:rsidR="007551EC">
        <w:instrText xml:space="preserve">" \s "Little v. State, 111 So. 3d 214 (Fla. Dist. Ct. App. 2013)" \c 1 </w:instrText>
      </w:r>
      <w:r w:rsidR="007551EC">
        <w:rPr>
          <w:rFonts w:ascii="Times New Roman" w:hAnsi="Times New Roman" w:cs="Times New Roman"/>
          <w:sz w:val="28"/>
          <w:szCs w:val="28"/>
        </w:rPr>
        <w:fldChar w:fldCharType="end"/>
      </w:r>
      <w:r>
        <w:rPr>
          <w:rFonts w:ascii="Times New Roman" w:hAnsi="Times New Roman" w:cs="Times New Roman"/>
          <w:sz w:val="28"/>
          <w:szCs w:val="28"/>
        </w:rPr>
        <w:t>,</w:t>
      </w:r>
      <w:r w:rsidRPr="00A014E0">
        <w:rPr>
          <w:rFonts w:ascii="Times New Roman" w:hAnsi="Times New Roman" w:cs="Times New Roman"/>
          <w:sz w:val="28"/>
          <w:szCs w:val="28"/>
        </w:rPr>
        <w:t xml:space="preserve"> </w:t>
      </w:r>
      <w:r>
        <w:rPr>
          <w:rFonts w:ascii="Times New Roman" w:hAnsi="Times New Roman" w:cs="Times New Roman"/>
          <w:sz w:val="28"/>
          <w:szCs w:val="28"/>
        </w:rPr>
        <w:t>t</w:t>
      </w:r>
      <w:r w:rsidR="00726196" w:rsidRPr="00A014E0">
        <w:rPr>
          <w:rFonts w:ascii="Times New Roman" w:hAnsi="Times New Roman" w:cs="Times New Roman"/>
          <w:sz w:val="28"/>
          <w:szCs w:val="28"/>
        </w:rPr>
        <w:t>he</w:t>
      </w:r>
      <w:r w:rsidR="00726196" w:rsidRPr="00F86096">
        <w:rPr>
          <w:rFonts w:ascii="Times New Roman" w:hAnsi="Times New Roman" w:cs="Times New Roman"/>
          <w:sz w:val="28"/>
          <w:szCs w:val="28"/>
        </w:rPr>
        <w:t xml:space="preserve"> </w:t>
      </w:r>
      <w:r w:rsidR="00DA70BA">
        <w:rPr>
          <w:rFonts w:ascii="Times New Roman" w:hAnsi="Times New Roman" w:cs="Times New Roman"/>
          <w:sz w:val="28"/>
          <w:szCs w:val="28"/>
        </w:rPr>
        <w:t xml:space="preserve">appellate </w:t>
      </w:r>
      <w:r>
        <w:rPr>
          <w:rFonts w:ascii="Times New Roman" w:hAnsi="Times New Roman" w:cs="Times New Roman"/>
          <w:sz w:val="28"/>
          <w:szCs w:val="28"/>
        </w:rPr>
        <w:t xml:space="preserve">court </w:t>
      </w:r>
      <w:r w:rsidR="00726196" w:rsidRPr="00F86096">
        <w:rPr>
          <w:rFonts w:ascii="Times New Roman" w:hAnsi="Times New Roman" w:cs="Times New Roman"/>
          <w:sz w:val="28"/>
          <w:szCs w:val="28"/>
        </w:rPr>
        <w:t xml:space="preserve">held </w:t>
      </w:r>
      <w:r w:rsidR="00F3755B">
        <w:rPr>
          <w:rFonts w:ascii="Times New Roman" w:hAnsi="Times New Roman" w:cs="Times New Roman"/>
          <w:sz w:val="28"/>
          <w:szCs w:val="28"/>
        </w:rPr>
        <w:t>that the accused was justified in his use of force when he responded to the victim</w:t>
      </w:r>
      <w:r w:rsidR="004A7000">
        <w:rPr>
          <w:rFonts w:ascii="Times New Roman" w:hAnsi="Times New Roman" w:cs="Times New Roman"/>
          <w:sz w:val="28"/>
          <w:szCs w:val="28"/>
        </w:rPr>
        <w:t xml:space="preserve"> drawing and pointing two guns at </w:t>
      </w:r>
      <w:r w:rsidR="00E008D3">
        <w:rPr>
          <w:rFonts w:ascii="Times New Roman" w:hAnsi="Times New Roman" w:cs="Times New Roman"/>
          <w:sz w:val="28"/>
          <w:szCs w:val="28"/>
        </w:rPr>
        <w:t>him</w:t>
      </w:r>
      <w:r w:rsidR="00051E5C" w:rsidRPr="00F86096">
        <w:rPr>
          <w:rFonts w:ascii="Times New Roman" w:hAnsi="Times New Roman" w:cs="Times New Roman"/>
          <w:sz w:val="28"/>
          <w:szCs w:val="28"/>
        </w:rPr>
        <w:t>.</w:t>
      </w:r>
      <w:r w:rsidR="00C5232B">
        <w:rPr>
          <w:rFonts w:ascii="Times New Roman" w:hAnsi="Times New Roman" w:cs="Times New Roman"/>
          <w:sz w:val="28"/>
          <w:szCs w:val="28"/>
        </w:rPr>
        <w:t xml:space="preserve"> </w:t>
      </w:r>
      <w:r w:rsidR="00CC2052">
        <w:rPr>
          <w:rFonts w:ascii="Times New Roman" w:hAnsi="Times New Roman" w:cs="Times New Roman"/>
          <w:sz w:val="28"/>
          <w:szCs w:val="28"/>
        </w:rPr>
        <w:t xml:space="preserve">After the accused escaped into a nearby </w:t>
      </w:r>
      <w:r w:rsidR="00627EE8">
        <w:rPr>
          <w:rFonts w:ascii="Times New Roman" w:hAnsi="Times New Roman" w:cs="Times New Roman"/>
          <w:sz w:val="28"/>
          <w:szCs w:val="28"/>
        </w:rPr>
        <w:t>home</w:t>
      </w:r>
      <w:r w:rsidR="008A39B0">
        <w:rPr>
          <w:rFonts w:ascii="Times New Roman" w:hAnsi="Times New Roman" w:cs="Times New Roman"/>
          <w:sz w:val="28"/>
          <w:szCs w:val="28"/>
        </w:rPr>
        <w:t xml:space="preserve"> and</w:t>
      </w:r>
      <w:r w:rsidR="00854BD7">
        <w:rPr>
          <w:rFonts w:ascii="Times New Roman" w:hAnsi="Times New Roman" w:cs="Times New Roman"/>
          <w:sz w:val="28"/>
          <w:szCs w:val="28"/>
        </w:rPr>
        <w:t xml:space="preserve"> pulled out his gun, </w:t>
      </w:r>
      <w:r w:rsidR="00431993">
        <w:rPr>
          <w:rFonts w:ascii="Times New Roman" w:hAnsi="Times New Roman" w:cs="Times New Roman"/>
          <w:sz w:val="28"/>
          <w:szCs w:val="28"/>
        </w:rPr>
        <w:t xml:space="preserve">he was forced to return outside to the victim who had previously </w:t>
      </w:r>
      <w:r w:rsidR="00DE5320">
        <w:rPr>
          <w:rFonts w:ascii="Times New Roman" w:hAnsi="Times New Roman" w:cs="Times New Roman"/>
          <w:sz w:val="28"/>
          <w:szCs w:val="28"/>
        </w:rPr>
        <w:t xml:space="preserve">drawn two guns and threatened to shoot the accused. </w:t>
      </w:r>
      <w:r w:rsidR="000A141B">
        <w:rPr>
          <w:rFonts w:ascii="Times New Roman" w:hAnsi="Times New Roman" w:cs="Times New Roman"/>
          <w:i/>
          <w:iCs/>
          <w:sz w:val="28"/>
          <w:szCs w:val="28"/>
        </w:rPr>
        <w:t>Id.</w:t>
      </w:r>
      <w:r w:rsidR="000A141B">
        <w:rPr>
          <w:rFonts w:ascii="Times New Roman" w:hAnsi="Times New Roman" w:cs="Times New Roman"/>
          <w:sz w:val="28"/>
          <w:szCs w:val="28"/>
        </w:rPr>
        <w:t xml:space="preserve"> at </w:t>
      </w:r>
      <w:r w:rsidR="009B6BC9">
        <w:rPr>
          <w:rFonts w:ascii="Times New Roman" w:hAnsi="Times New Roman" w:cs="Times New Roman"/>
          <w:sz w:val="28"/>
          <w:szCs w:val="28"/>
        </w:rPr>
        <w:t>216</w:t>
      </w:r>
      <w:r w:rsidR="00F97C64">
        <w:rPr>
          <w:rFonts w:ascii="Times New Roman" w:hAnsi="Times New Roman" w:cs="Times New Roman"/>
          <w:sz w:val="28"/>
          <w:szCs w:val="28"/>
        </w:rPr>
        <w:t>–</w:t>
      </w:r>
      <w:r w:rsidR="009B6BC9">
        <w:rPr>
          <w:rFonts w:ascii="Times New Roman" w:hAnsi="Times New Roman" w:cs="Times New Roman"/>
          <w:sz w:val="28"/>
          <w:szCs w:val="28"/>
        </w:rPr>
        <w:t>18</w:t>
      </w:r>
      <w:r w:rsidR="007A5C6D">
        <w:rPr>
          <w:rFonts w:ascii="Times New Roman" w:hAnsi="Times New Roman" w:cs="Times New Roman"/>
          <w:sz w:val="28"/>
          <w:szCs w:val="28"/>
        </w:rPr>
        <w:fldChar w:fldCharType="begin"/>
      </w:r>
      <w:r w:rsidR="007A5C6D">
        <w:instrText xml:space="preserve"> TA \s "Little v. State, 111 So. 3d 214 (Fla. Dist. Ct. App. 2013)" </w:instrText>
      </w:r>
      <w:r w:rsidR="007A5C6D">
        <w:rPr>
          <w:rFonts w:ascii="Times New Roman" w:hAnsi="Times New Roman" w:cs="Times New Roman"/>
          <w:sz w:val="28"/>
          <w:szCs w:val="28"/>
        </w:rPr>
        <w:fldChar w:fldCharType="end"/>
      </w:r>
      <w:r w:rsidR="00273D1B">
        <w:rPr>
          <w:rFonts w:ascii="Times New Roman" w:hAnsi="Times New Roman" w:cs="Times New Roman"/>
          <w:sz w:val="28"/>
          <w:szCs w:val="28"/>
        </w:rPr>
        <w:t xml:space="preserve">. </w:t>
      </w:r>
      <w:r w:rsidR="009541CC">
        <w:rPr>
          <w:rFonts w:ascii="Times New Roman" w:hAnsi="Times New Roman" w:cs="Times New Roman"/>
          <w:sz w:val="28"/>
          <w:szCs w:val="28"/>
        </w:rPr>
        <w:t>The accused had to pass by the victim</w:t>
      </w:r>
      <w:r w:rsidR="00DF2EE9">
        <w:rPr>
          <w:rFonts w:ascii="Times New Roman" w:hAnsi="Times New Roman" w:cs="Times New Roman"/>
          <w:sz w:val="28"/>
          <w:szCs w:val="28"/>
        </w:rPr>
        <w:t xml:space="preserve">. </w:t>
      </w:r>
      <w:r w:rsidR="00DF2EE9">
        <w:rPr>
          <w:rFonts w:ascii="Times New Roman" w:hAnsi="Times New Roman" w:cs="Times New Roman"/>
          <w:i/>
          <w:iCs/>
          <w:sz w:val="28"/>
          <w:szCs w:val="28"/>
        </w:rPr>
        <w:t>Id.</w:t>
      </w:r>
      <w:r w:rsidR="00DF2EE9">
        <w:rPr>
          <w:rFonts w:ascii="Times New Roman" w:hAnsi="Times New Roman" w:cs="Times New Roman"/>
          <w:sz w:val="28"/>
          <w:szCs w:val="28"/>
        </w:rPr>
        <w:t xml:space="preserve"> at 217</w:t>
      </w:r>
      <w:r w:rsidR="007A5C6D">
        <w:rPr>
          <w:rFonts w:ascii="Times New Roman" w:hAnsi="Times New Roman" w:cs="Times New Roman"/>
          <w:sz w:val="28"/>
          <w:szCs w:val="28"/>
        </w:rPr>
        <w:fldChar w:fldCharType="begin"/>
      </w:r>
      <w:r w:rsidR="007A5C6D">
        <w:instrText xml:space="preserve"> TA \s "Little v. State, 111 So. 3d 214 (Fla. Dist. Ct. App. 2013)" </w:instrText>
      </w:r>
      <w:r w:rsidR="007A5C6D">
        <w:rPr>
          <w:rFonts w:ascii="Times New Roman" w:hAnsi="Times New Roman" w:cs="Times New Roman"/>
          <w:sz w:val="28"/>
          <w:szCs w:val="28"/>
        </w:rPr>
        <w:fldChar w:fldCharType="end"/>
      </w:r>
      <w:r w:rsidR="00DF2EE9">
        <w:rPr>
          <w:rFonts w:ascii="Times New Roman" w:hAnsi="Times New Roman" w:cs="Times New Roman"/>
          <w:sz w:val="28"/>
          <w:szCs w:val="28"/>
        </w:rPr>
        <w:t xml:space="preserve">. </w:t>
      </w:r>
      <w:r w:rsidR="00B74AB3">
        <w:rPr>
          <w:rFonts w:ascii="Times New Roman" w:hAnsi="Times New Roman" w:cs="Times New Roman"/>
          <w:sz w:val="28"/>
          <w:szCs w:val="28"/>
        </w:rPr>
        <w:t xml:space="preserve">The victim then </w:t>
      </w:r>
      <w:r w:rsidR="004A64E3">
        <w:rPr>
          <w:rFonts w:ascii="Times New Roman" w:hAnsi="Times New Roman" w:cs="Times New Roman"/>
          <w:sz w:val="28"/>
          <w:szCs w:val="28"/>
        </w:rPr>
        <w:t>raised his guns and pointed them at the accused</w:t>
      </w:r>
      <w:r w:rsidR="00720B14">
        <w:rPr>
          <w:rFonts w:ascii="Times New Roman" w:hAnsi="Times New Roman" w:cs="Times New Roman"/>
          <w:sz w:val="28"/>
          <w:szCs w:val="28"/>
        </w:rPr>
        <w:t xml:space="preserve">. </w:t>
      </w:r>
      <w:r w:rsidR="00720B14">
        <w:rPr>
          <w:rFonts w:ascii="Times New Roman" w:hAnsi="Times New Roman" w:cs="Times New Roman"/>
          <w:i/>
          <w:iCs/>
          <w:sz w:val="28"/>
          <w:szCs w:val="28"/>
        </w:rPr>
        <w:t>Id.</w:t>
      </w:r>
      <w:r w:rsidR="00720B14">
        <w:rPr>
          <w:rFonts w:ascii="Times New Roman" w:hAnsi="Times New Roman" w:cs="Times New Roman"/>
          <w:sz w:val="28"/>
          <w:szCs w:val="28"/>
        </w:rPr>
        <w:t xml:space="preserve"> The court held </w:t>
      </w:r>
      <w:r w:rsidR="006518F8">
        <w:rPr>
          <w:rFonts w:ascii="Times New Roman" w:hAnsi="Times New Roman" w:cs="Times New Roman"/>
          <w:sz w:val="28"/>
          <w:szCs w:val="28"/>
        </w:rPr>
        <w:t xml:space="preserve">that </w:t>
      </w:r>
      <w:r w:rsidR="00720B14">
        <w:rPr>
          <w:rFonts w:ascii="Times New Roman" w:hAnsi="Times New Roman" w:cs="Times New Roman"/>
          <w:sz w:val="28"/>
          <w:szCs w:val="28"/>
        </w:rPr>
        <w:t xml:space="preserve">the accused </w:t>
      </w:r>
      <w:r w:rsidR="001A3CCE">
        <w:rPr>
          <w:rFonts w:ascii="Times New Roman" w:hAnsi="Times New Roman" w:cs="Times New Roman"/>
          <w:sz w:val="28"/>
          <w:szCs w:val="28"/>
        </w:rPr>
        <w:t>was justified in shooting the victim because</w:t>
      </w:r>
      <w:r w:rsidR="009B5239">
        <w:rPr>
          <w:rFonts w:ascii="Times New Roman" w:hAnsi="Times New Roman" w:cs="Times New Roman"/>
          <w:sz w:val="28"/>
          <w:szCs w:val="28"/>
        </w:rPr>
        <w:t xml:space="preserve"> the accused responded to the victim’s threat of deadly force. </w:t>
      </w:r>
      <w:r w:rsidR="009B5239">
        <w:rPr>
          <w:rFonts w:ascii="Times New Roman" w:hAnsi="Times New Roman" w:cs="Times New Roman"/>
          <w:i/>
          <w:iCs/>
          <w:sz w:val="28"/>
          <w:szCs w:val="28"/>
        </w:rPr>
        <w:t>Id</w:t>
      </w:r>
      <w:r w:rsidR="007A5C6D">
        <w:rPr>
          <w:rFonts w:ascii="Times New Roman" w:hAnsi="Times New Roman" w:cs="Times New Roman"/>
          <w:i/>
          <w:iCs/>
          <w:sz w:val="28"/>
          <w:szCs w:val="28"/>
        </w:rPr>
        <w:fldChar w:fldCharType="begin"/>
      </w:r>
      <w:r w:rsidR="007A5C6D">
        <w:instrText xml:space="preserve"> TA \s "Little v. State, 111 So. 3d 214 (Fla. Dist. Ct. App. 2013)" </w:instrText>
      </w:r>
      <w:r w:rsidR="007A5C6D">
        <w:rPr>
          <w:rFonts w:ascii="Times New Roman" w:hAnsi="Times New Roman" w:cs="Times New Roman"/>
          <w:i/>
          <w:iCs/>
          <w:sz w:val="28"/>
          <w:szCs w:val="28"/>
        </w:rPr>
        <w:fldChar w:fldCharType="end"/>
      </w:r>
      <w:r w:rsidR="009B5239">
        <w:rPr>
          <w:rFonts w:ascii="Times New Roman" w:hAnsi="Times New Roman" w:cs="Times New Roman"/>
          <w:i/>
          <w:iCs/>
          <w:sz w:val="28"/>
          <w:szCs w:val="28"/>
        </w:rPr>
        <w:t>.</w:t>
      </w:r>
      <w:r w:rsidR="00344D26">
        <w:rPr>
          <w:rFonts w:ascii="Times New Roman" w:hAnsi="Times New Roman" w:cs="Times New Roman"/>
          <w:sz w:val="28"/>
          <w:szCs w:val="28"/>
        </w:rPr>
        <w:t xml:space="preserve"> </w:t>
      </w:r>
    </w:p>
    <w:p w14:paraId="0DE9E0C1" w14:textId="0DE6877E" w:rsidR="00B73BB5" w:rsidRPr="00F86096" w:rsidRDefault="00B73BB5" w:rsidP="0028339D">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Mr. Cameron </w:t>
      </w:r>
      <w:r w:rsidR="00967B9E" w:rsidRPr="00F86096">
        <w:rPr>
          <w:rFonts w:ascii="Times New Roman" w:hAnsi="Times New Roman" w:cs="Times New Roman"/>
          <w:sz w:val="28"/>
          <w:szCs w:val="28"/>
        </w:rPr>
        <w:t xml:space="preserve">reasonably feared </w:t>
      </w:r>
      <w:r w:rsidR="00BB3B03" w:rsidRPr="00F86096">
        <w:rPr>
          <w:rFonts w:ascii="Times New Roman" w:hAnsi="Times New Roman" w:cs="Times New Roman"/>
          <w:sz w:val="28"/>
          <w:szCs w:val="28"/>
        </w:rPr>
        <w:t>imminent</w:t>
      </w:r>
      <w:r w:rsidR="00F9730E" w:rsidRPr="00F86096">
        <w:rPr>
          <w:rFonts w:ascii="Times New Roman" w:hAnsi="Times New Roman" w:cs="Times New Roman"/>
          <w:sz w:val="28"/>
          <w:szCs w:val="28"/>
        </w:rPr>
        <w:t xml:space="preserve"> death or bodily harm because Wilson was a violent man with a deadly weapon. </w:t>
      </w:r>
      <w:r w:rsidR="00883FC2" w:rsidRPr="00F86096">
        <w:rPr>
          <w:rFonts w:ascii="Times New Roman" w:hAnsi="Times New Roman" w:cs="Times New Roman"/>
          <w:sz w:val="28"/>
          <w:szCs w:val="28"/>
        </w:rPr>
        <w:t xml:space="preserve">Wilson prepared to shoot </w:t>
      </w:r>
      <w:r w:rsidR="00A54772">
        <w:rPr>
          <w:rFonts w:ascii="Times New Roman" w:hAnsi="Times New Roman" w:cs="Times New Roman"/>
          <w:sz w:val="28"/>
          <w:szCs w:val="28"/>
        </w:rPr>
        <w:t xml:space="preserve">Mr. Cameron </w:t>
      </w:r>
      <w:r w:rsidR="00883FC2" w:rsidRPr="00F86096">
        <w:rPr>
          <w:rFonts w:ascii="Times New Roman" w:hAnsi="Times New Roman" w:cs="Times New Roman"/>
          <w:sz w:val="28"/>
          <w:szCs w:val="28"/>
        </w:rPr>
        <w:t xml:space="preserve">as soon as </w:t>
      </w:r>
      <w:r w:rsidR="00A54772">
        <w:rPr>
          <w:rFonts w:ascii="Times New Roman" w:hAnsi="Times New Roman" w:cs="Times New Roman"/>
          <w:sz w:val="28"/>
          <w:szCs w:val="28"/>
        </w:rPr>
        <w:t>Wilson</w:t>
      </w:r>
      <w:r w:rsidR="00883FC2" w:rsidRPr="00F86096">
        <w:rPr>
          <w:rFonts w:ascii="Times New Roman" w:hAnsi="Times New Roman" w:cs="Times New Roman"/>
          <w:sz w:val="28"/>
          <w:szCs w:val="28"/>
        </w:rPr>
        <w:t xml:space="preserve"> reached the breezeway. </w:t>
      </w:r>
      <w:r w:rsidR="00E32E8A" w:rsidRPr="00F86096">
        <w:rPr>
          <w:rFonts w:ascii="Times New Roman" w:hAnsi="Times New Roman" w:cs="Times New Roman"/>
          <w:sz w:val="28"/>
          <w:szCs w:val="28"/>
        </w:rPr>
        <w:t xml:space="preserve">Like </w:t>
      </w:r>
      <w:r w:rsidR="00461E71">
        <w:rPr>
          <w:rFonts w:ascii="Times New Roman" w:hAnsi="Times New Roman" w:cs="Times New Roman"/>
          <w:sz w:val="28"/>
          <w:szCs w:val="28"/>
        </w:rPr>
        <w:t xml:space="preserve">the accused in </w:t>
      </w:r>
      <w:r w:rsidR="00461E71">
        <w:rPr>
          <w:rFonts w:ascii="Times New Roman" w:hAnsi="Times New Roman" w:cs="Times New Roman"/>
          <w:i/>
          <w:sz w:val="28"/>
          <w:szCs w:val="28"/>
        </w:rPr>
        <w:t>Little</w:t>
      </w:r>
      <w:r w:rsidR="007A5C6D">
        <w:rPr>
          <w:rFonts w:ascii="Times New Roman" w:hAnsi="Times New Roman" w:cs="Times New Roman"/>
          <w:i/>
          <w:sz w:val="28"/>
          <w:szCs w:val="28"/>
        </w:rPr>
        <w:fldChar w:fldCharType="begin"/>
      </w:r>
      <w:r w:rsidR="007A5C6D">
        <w:instrText xml:space="preserve"> TA \s "Little v. State, 111 So. 3d 214 (Fla. Dist. Ct. App. 2013)" </w:instrText>
      </w:r>
      <w:r w:rsidR="007A5C6D">
        <w:rPr>
          <w:rFonts w:ascii="Times New Roman" w:hAnsi="Times New Roman" w:cs="Times New Roman"/>
          <w:i/>
          <w:sz w:val="28"/>
          <w:szCs w:val="28"/>
        </w:rPr>
        <w:fldChar w:fldCharType="end"/>
      </w:r>
      <w:r w:rsidR="00E32E8A" w:rsidRPr="00F86096">
        <w:rPr>
          <w:rFonts w:ascii="Times New Roman" w:hAnsi="Times New Roman" w:cs="Times New Roman"/>
          <w:sz w:val="28"/>
          <w:szCs w:val="28"/>
        </w:rPr>
        <w:t xml:space="preserve"> who feared </w:t>
      </w:r>
      <w:r w:rsidR="00461E71">
        <w:rPr>
          <w:rFonts w:ascii="Times New Roman" w:hAnsi="Times New Roman" w:cs="Times New Roman"/>
          <w:sz w:val="28"/>
          <w:szCs w:val="28"/>
        </w:rPr>
        <w:t>the victim</w:t>
      </w:r>
      <w:r w:rsidR="00E32E8A" w:rsidRPr="00F86096">
        <w:rPr>
          <w:rFonts w:ascii="Times New Roman" w:hAnsi="Times New Roman" w:cs="Times New Roman"/>
          <w:sz w:val="28"/>
          <w:szCs w:val="28"/>
        </w:rPr>
        <w:t xml:space="preserve"> because of previous threats, Mr. Cameron feared Wilson</w:t>
      </w:r>
      <w:r w:rsidR="00373BEC" w:rsidRPr="00F86096">
        <w:rPr>
          <w:rFonts w:ascii="Times New Roman" w:hAnsi="Times New Roman" w:cs="Times New Roman"/>
          <w:sz w:val="28"/>
          <w:szCs w:val="28"/>
        </w:rPr>
        <w:t xml:space="preserve"> because</w:t>
      </w:r>
      <w:r w:rsidR="00E875C8">
        <w:rPr>
          <w:rFonts w:ascii="Times New Roman" w:hAnsi="Times New Roman" w:cs="Times New Roman"/>
          <w:sz w:val="28"/>
          <w:szCs w:val="28"/>
        </w:rPr>
        <w:t xml:space="preserve"> Wilson</w:t>
      </w:r>
      <w:r w:rsidR="00373BEC" w:rsidRPr="00F86096">
        <w:rPr>
          <w:rFonts w:ascii="Times New Roman" w:hAnsi="Times New Roman" w:cs="Times New Roman"/>
          <w:sz w:val="28"/>
          <w:szCs w:val="28"/>
        </w:rPr>
        <w:t xml:space="preserve"> </w:t>
      </w:r>
      <w:r w:rsidR="00AD7EB6">
        <w:rPr>
          <w:rFonts w:ascii="Times New Roman" w:hAnsi="Times New Roman" w:cs="Times New Roman"/>
          <w:sz w:val="28"/>
          <w:szCs w:val="28"/>
        </w:rPr>
        <w:t>previously threatened</w:t>
      </w:r>
      <w:r w:rsidR="008411A4" w:rsidRPr="00F86096">
        <w:rPr>
          <w:rFonts w:ascii="Times New Roman" w:hAnsi="Times New Roman" w:cs="Times New Roman"/>
          <w:sz w:val="28"/>
          <w:szCs w:val="28"/>
        </w:rPr>
        <w:t xml:space="preserve"> Mr. Cameron and others</w:t>
      </w:r>
      <w:r w:rsidR="00373BEC" w:rsidRPr="00F86096">
        <w:rPr>
          <w:rFonts w:ascii="Times New Roman" w:hAnsi="Times New Roman" w:cs="Times New Roman"/>
          <w:sz w:val="28"/>
          <w:szCs w:val="28"/>
        </w:rPr>
        <w:t xml:space="preserve">. Although Wilson’s previous threats were not made the same day, </w:t>
      </w:r>
      <w:r w:rsidR="0075377C">
        <w:rPr>
          <w:rFonts w:ascii="Times New Roman" w:hAnsi="Times New Roman" w:cs="Times New Roman"/>
          <w:sz w:val="28"/>
          <w:szCs w:val="28"/>
        </w:rPr>
        <w:t>this Court should</w:t>
      </w:r>
      <w:r w:rsidR="003F08C0" w:rsidRPr="00F86096">
        <w:rPr>
          <w:rFonts w:ascii="Times New Roman" w:hAnsi="Times New Roman" w:cs="Times New Roman"/>
          <w:sz w:val="28"/>
          <w:szCs w:val="28"/>
        </w:rPr>
        <w:t xml:space="preserve"> consider </w:t>
      </w:r>
      <w:r w:rsidR="005F6CA4" w:rsidRPr="00F86096">
        <w:rPr>
          <w:rFonts w:ascii="Times New Roman" w:hAnsi="Times New Roman" w:cs="Times New Roman"/>
          <w:sz w:val="28"/>
          <w:szCs w:val="28"/>
        </w:rPr>
        <w:t xml:space="preserve">what Mr. Cameron </w:t>
      </w:r>
      <w:r w:rsidR="005F6CA4" w:rsidRPr="00F86096">
        <w:rPr>
          <w:rFonts w:ascii="Times New Roman" w:hAnsi="Times New Roman" w:cs="Times New Roman"/>
          <w:sz w:val="28"/>
          <w:szCs w:val="28"/>
        </w:rPr>
        <w:lastRenderedPageBreak/>
        <w:t xml:space="preserve">knew about Wilson at the time of the incident. Just as </w:t>
      </w:r>
      <w:r w:rsidR="00C3219B">
        <w:rPr>
          <w:rFonts w:ascii="Times New Roman" w:hAnsi="Times New Roman" w:cs="Times New Roman"/>
          <w:sz w:val="28"/>
          <w:szCs w:val="28"/>
        </w:rPr>
        <w:t xml:space="preserve">in </w:t>
      </w:r>
      <w:r w:rsidR="00C3219B">
        <w:rPr>
          <w:rFonts w:ascii="Times New Roman" w:hAnsi="Times New Roman" w:cs="Times New Roman"/>
          <w:i/>
          <w:iCs/>
          <w:sz w:val="28"/>
          <w:szCs w:val="28"/>
        </w:rPr>
        <w:t>Little</w:t>
      </w:r>
      <w:r w:rsidR="00C3219B">
        <w:rPr>
          <w:rFonts w:ascii="Times New Roman" w:hAnsi="Times New Roman" w:cs="Times New Roman"/>
          <w:sz w:val="28"/>
          <w:szCs w:val="28"/>
        </w:rPr>
        <w:t xml:space="preserve">, in which the </w:t>
      </w:r>
      <w:r w:rsidR="005F32EC">
        <w:rPr>
          <w:rFonts w:ascii="Times New Roman" w:hAnsi="Times New Roman" w:cs="Times New Roman"/>
          <w:sz w:val="28"/>
          <w:szCs w:val="28"/>
        </w:rPr>
        <w:t>accused knew the victim</w:t>
      </w:r>
      <w:r w:rsidR="00C3219B">
        <w:rPr>
          <w:rFonts w:ascii="Times New Roman" w:hAnsi="Times New Roman" w:cs="Times New Roman"/>
          <w:sz w:val="28"/>
          <w:szCs w:val="28"/>
        </w:rPr>
        <w:t xml:space="preserve"> </w:t>
      </w:r>
      <w:r w:rsidR="005F6CA4" w:rsidRPr="00F86096">
        <w:rPr>
          <w:rFonts w:ascii="Times New Roman" w:hAnsi="Times New Roman" w:cs="Times New Roman"/>
          <w:sz w:val="28"/>
          <w:szCs w:val="28"/>
        </w:rPr>
        <w:t>to be violent, Mr. Cameron</w:t>
      </w:r>
      <w:r w:rsidR="00F04948">
        <w:rPr>
          <w:rFonts w:ascii="Times New Roman" w:hAnsi="Times New Roman" w:cs="Times New Roman"/>
          <w:sz w:val="28"/>
          <w:szCs w:val="28"/>
        </w:rPr>
        <w:t xml:space="preserve"> and the </w:t>
      </w:r>
      <w:r w:rsidR="00EC5F5A">
        <w:rPr>
          <w:rFonts w:ascii="Times New Roman" w:hAnsi="Times New Roman" w:cs="Times New Roman"/>
          <w:sz w:val="28"/>
          <w:szCs w:val="28"/>
        </w:rPr>
        <w:t xml:space="preserve">Stetson </w:t>
      </w:r>
      <w:r w:rsidR="00F04948">
        <w:rPr>
          <w:rFonts w:ascii="Times New Roman" w:hAnsi="Times New Roman" w:cs="Times New Roman"/>
          <w:sz w:val="28"/>
          <w:szCs w:val="28"/>
        </w:rPr>
        <w:t>community</w:t>
      </w:r>
      <w:r w:rsidR="005F6CA4" w:rsidRPr="00F86096">
        <w:rPr>
          <w:rFonts w:ascii="Times New Roman" w:hAnsi="Times New Roman" w:cs="Times New Roman"/>
          <w:sz w:val="28"/>
          <w:szCs w:val="28"/>
        </w:rPr>
        <w:t xml:space="preserve"> knew Wilson to be violent.</w:t>
      </w:r>
      <w:r w:rsidR="00651172">
        <w:rPr>
          <w:rFonts w:ascii="Times New Roman" w:hAnsi="Times New Roman" w:cs="Times New Roman"/>
          <w:sz w:val="28"/>
          <w:szCs w:val="28"/>
        </w:rPr>
        <w:t xml:space="preserve"> Mr</w:t>
      </w:r>
      <w:r w:rsidR="000F433C">
        <w:rPr>
          <w:rFonts w:ascii="Times New Roman" w:hAnsi="Times New Roman" w:cs="Times New Roman"/>
          <w:sz w:val="28"/>
          <w:szCs w:val="28"/>
        </w:rPr>
        <w:t xml:space="preserve">. </w:t>
      </w:r>
      <w:r w:rsidR="00417719">
        <w:rPr>
          <w:rFonts w:ascii="Times New Roman" w:hAnsi="Times New Roman" w:cs="Times New Roman"/>
          <w:sz w:val="28"/>
          <w:szCs w:val="28"/>
        </w:rPr>
        <w:t xml:space="preserve">Cameron </w:t>
      </w:r>
      <w:r w:rsidR="00DB032F">
        <w:rPr>
          <w:rFonts w:ascii="Times New Roman" w:hAnsi="Times New Roman" w:cs="Times New Roman"/>
          <w:sz w:val="28"/>
          <w:szCs w:val="28"/>
        </w:rPr>
        <w:t>had seen Wilson pull guns on others.</w:t>
      </w:r>
      <w:r w:rsidR="0039204F" w:rsidRPr="00F86096">
        <w:rPr>
          <w:rFonts w:ascii="Times New Roman" w:hAnsi="Times New Roman" w:cs="Times New Roman"/>
          <w:sz w:val="28"/>
          <w:szCs w:val="28"/>
        </w:rPr>
        <w:t xml:space="preserve"> </w:t>
      </w:r>
      <w:r w:rsidR="00882FED">
        <w:rPr>
          <w:rFonts w:ascii="Times New Roman" w:hAnsi="Times New Roman" w:cs="Times New Roman"/>
          <w:sz w:val="28"/>
          <w:szCs w:val="28"/>
        </w:rPr>
        <w:t xml:space="preserve">In </w:t>
      </w:r>
      <w:r w:rsidR="00882FED">
        <w:rPr>
          <w:rFonts w:ascii="Times New Roman" w:hAnsi="Times New Roman" w:cs="Times New Roman"/>
          <w:i/>
          <w:iCs/>
          <w:sz w:val="28"/>
          <w:szCs w:val="28"/>
        </w:rPr>
        <w:t>Little</w:t>
      </w:r>
      <w:r w:rsidR="008D1780">
        <w:rPr>
          <w:rFonts w:ascii="Times New Roman" w:hAnsi="Times New Roman" w:cs="Times New Roman"/>
          <w:sz w:val="28"/>
          <w:szCs w:val="28"/>
        </w:rPr>
        <w:t>,</w:t>
      </w:r>
      <w:r w:rsidR="001E3F50">
        <w:rPr>
          <w:rFonts w:ascii="Times New Roman" w:hAnsi="Times New Roman" w:cs="Times New Roman"/>
          <w:sz w:val="28"/>
          <w:szCs w:val="28"/>
        </w:rPr>
        <w:t xml:space="preserve"> the accused</w:t>
      </w:r>
      <w:r w:rsidR="0039204F" w:rsidRPr="00F86096">
        <w:rPr>
          <w:rFonts w:ascii="Times New Roman" w:hAnsi="Times New Roman" w:cs="Times New Roman"/>
          <w:sz w:val="28"/>
          <w:szCs w:val="28"/>
        </w:rPr>
        <w:t xml:space="preserve"> did not draw his </w:t>
      </w:r>
      <w:r w:rsidR="00C74D9B">
        <w:rPr>
          <w:rFonts w:ascii="Times New Roman" w:hAnsi="Times New Roman" w:cs="Times New Roman"/>
          <w:sz w:val="28"/>
          <w:szCs w:val="28"/>
        </w:rPr>
        <w:t>weapon</w:t>
      </w:r>
      <w:r w:rsidR="0039204F" w:rsidRPr="00F86096">
        <w:rPr>
          <w:rFonts w:ascii="Times New Roman" w:hAnsi="Times New Roman" w:cs="Times New Roman"/>
          <w:sz w:val="28"/>
          <w:szCs w:val="28"/>
        </w:rPr>
        <w:t xml:space="preserve"> until </w:t>
      </w:r>
      <w:r w:rsidR="001E3F50">
        <w:rPr>
          <w:rFonts w:ascii="Times New Roman" w:hAnsi="Times New Roman" w:cs="Times New Roman"/>
          <w:sz w:val="28"/>
          <w:szCs w:val="28"/>
        </w:rPr>
        <w:t>the victim</w:t>
      </w:r>
      <w:r w:rsidR="0039204F" w:rsidRPr="00F86096">
        <w:rPr>
          <w:rFonts w:ascii="Times New Roman" w:hAnsi="Times New Roman" w:cs="Times New Roman"/>
          <w:sz w:val="28"/>
          <w:szCs w:val="28"/>
        </w:rPr>
        <w:t xml:space="preserve"> raised his guns</w:t>
      </w:r>
      <w:r w:rsidR="001A5042">
        <w:rPr>
          <w:rFonts w:ascii="Times New Roman" w:hAnsi="Times New Roman" w:cs="Times New Roman"/>
          <w:sz w:val="28"/>
          <w:szCs w:val="28"/>
        </w:rPr>
        <w:t>.</w:t>
      </w:r>
      <w:r w:rsidR="0039204F" w:rsidRPr="00F86096">
        <w:rPr>
          <w:rFonts w:ascii="Times New Roman" w:hAnsi="Times New Roman" w:cs="Times New Roman"/>
          <w:sz w:val="28"/>
          <w:szCs w:val="28"/>
        </w:rPr>
        <w:t xml:space="preserve"> </w:t>
      </w:r>
      <w:r w:rsidR="001A5042">
        <w:rPr>
          <w:rFonts w:ascii="Times New Roman" w:hAnsi="Times New Roman" w:cs="Times New Roman"/>
          <w:sz w:val="28"/>
          <w:szCs w:val="28"/>
        </w:rPr>
        <w:t>S</w:t>
      </w:r>
      <w:r w:rsidR="001E3F50">
        <w:rPr>
          <w:rFonts w:ascii="Times New Roman" w:hAnsi="Times New Roman" w:cs="Times New Roman"/>
          <w:sz w:val="28"/>
          <w:szCs w:val="28"/>
        </w:rPr>
        <w:t>imilarly</w:t>
      </w:r>
      <w:r w:rsidR="002079A4">
        <w:rPr>
          <w:rFonts w:ascii="Times New Roman" w:hAnsi="Times New Roman" w:cs="Times New Roman"/>
          <w:sz w:val="28"/>
          <w:szCs w:val="28"/>
        </w:rPr>
        <w:t>,</w:t>
      </w:r>
      <w:r w:rsidR="001E3F50">
        <w:rPr>
          <w:rFonts w:ascii="Times New Roman" w:hAnsi="Times New Roman" w:cs="Times New Roman"/>
          <w:sz w:val="28"/>
          <w:szCs w:val="28"/>
        </w:rPr>
        <w:t xml:space="preserve"> </w:t>
      </w:r>
      <w:r w:rsidR="0039204F" w:rsidRPr="00F86096">
        <w:rPr>
          <w:rFonts w:ascii="Times New Roman" w:hAnsi="Times New Roman" w:cs="Times New Roman"/>
          <w:sz w:val="28"/>
          <w:szCs w:val="28"/>
        </w:rPr>
        <w:t xml:space="preserve">Mr. Cameron did not </w:t>
      </w:r>
      <w:r w:rsidR="00F304BF" w:rsidRPr="00F86096">
        <w:rPr>
          <w:rFonts w:ascii="Times New Roman" w:hAnsi="Times New Roman" w:cs="Times New Roman"/>
          <w:sz w:val="28"/>
          <w:szCs w:val="28"/>
        </w:rPr>
        <w:t xml:space="preserve">raise his </w:t>
      </w:r>
      <w:r w:rsidR="0093705D">
        <w:rPr>
          <w:rFonts w:ascii="Times New Roman" w:hAnsi="Times New Roman" w:cs="Times New Roman"/>
          <w:sz w:val="28"/>
          <w:szCs w:val="28"/>
        </w:rPr>
        <w:t>weapon</w:t>
      </w:r>
      <w:r w:rsidR="00F304BF" w:rsidRPr="00F86096">
        <w:rPr>
          <w:rFonts w:ascii="Times New Roman" w:hAnsi="Times New Roman" w:cs="Times New Roman"/>
          <w:sz w:val="28"/>
          <w:szCs w:val="28"/>
        </w:rPr>
        <w:t xml:space="preserve"> until Wilson approached</w:t>
      </w:r>
      <w:r w:rsidR="00565AFE" w:rsidRPr="00F86096">
        <w:rPr>
          <w:rFonts w:ascii="Times New Roman" w:hAnsi="Times New Roman" w:cs="Times New Roman"/>
          <w:sz w:val="28"/>
          <w:szCs w:val="28"/>
        </w:rPr>
        <w:t xml:space="preserve"> with his gun drawn.</w:t>
      </w:r>
      <w:r w:rsidR="00E21AEB">
        <w:rPr>
          <w:rFonts w:ascii="Times New Roman" w:hAnsi="Times New Roman" w:cs="Times New Roman"/>
          <w:sz w:val="28"/>
          <w:szCs w:val="28"/>
        </w:rPr>
        <w:t xml:space="preserve"> Only after Wilson shot</w:t>
      </w:r>
      <w:r w:rsidR="006A590D">
        <w:rPr>
          <w:rFonts w:ascii="Times New Roman" w:hAnsi="Times New Roman" w:cs="Times New Roman"/>
          <w:sz w:val="28"/>
          <w:szCs w:val="28"/>
        </w:rPr>
        <w:t xml:space="preserve"> did</w:t>
      </w:r>
      <w:r w:rsidR="00E21AEB">
        <w:rPr>
          <w:rFonts w:ascii="Times New Roman" w:hAnsi="Times New Roman" w:cs="Times New Roman"/>
          <w:sz w:val="28"/>
          <w:szCs w:val="28"/>
        </w:rPr>
        <w:t xml:space="preserve"> </w:t>
      </w:r>
      <w:r w:rsidR="00E21AEB" w:rsidRPr="00F86096">
        <w:rPr>
          <w:rFonts w:ascii="Times New Roman" w:hAnsi="Times New Roman" w:cs="Times New Roman"/>
          <w:sz w:val="28"/>
          <w:szCs w:val="28"/>
        </w:rPr>
        <w:t xml:space="preserve">Mr. Cameron </w:t>
      </w:r>
      <w:r w:rsidR="006A590D">
        <w:rPr>
          <w:rFonts w:ascii="Times New Roman" w:hAnsi="Times New Roman" w:cs="Times New Roman"/>
          <w:sz w:val="28"/>
          <w:szCs w:val="28"/>
        </w:rPr>
        <w:t>return fire—</w:t>
      </w:r>
      <w:r w:rsidR="00E21AEB" w:rsidRPr="00F86096">
        <w:rPr>
          <w:rFonts w:ascii="Times New Roman" w:hAnsi="Times New Roman" w:cs="Times New Roman"/>
          <w:sz w:val="28"/>
          <w:szCs w:val="28"/>
        </w:rPr>
        <w:t>two shots in rapid succession.</w:t>
      </w:r>
    </w:p>
    <w:p w14:paraId="74597BAD" w14:textId="6A306F04" w:rsidR="002730AD" w:rsidRDefault="00D1191D" w:rsidP="00C132BE">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Consequently, Mr. Cameron reasonably feared imminent death or bodily harm because </w:t>
      </w:r>
      <w:r w:rsidR="00757A03" w:rsidRPr="00F86096">
        <w:rPr>
          <w:rFonts w:ascii="Times New Roman" w:hAnsi="Times New Roman" w:cs="Times New Roman"/>
          <w:sz w:val="28"/>
          <w:szCs w:val="28"/>
        </w:rPr>
        <w:t xml:space="preserve">he saw Wilson, </w:t>
      </w:r>
      <w:r w:rsidR="0063506C">
        <w:rPr>
          <w:rFonts w:ascii="Times New Roman" w:hAnsi="Times New Roman" w:cs="Times New Roman"/>
          <w:sz w:val="28"/>
          <w:szCs w:val="28"/>
        </w:rPr>
        <w:t>known</w:t>
      </w:r>
      <w:r w:rsidR="00757A03" w:rsidRPr="00F86096">
        <w:rPr>
          <w:rFonts w:ascii="Times New Roman" w:hAnsi="Times New Roman" w:cs="Times New Roman"/>
          <w:sz w:val="28"/>
          <w:szCs w:val="28"/>
        </w:rPr>
        <w:t xml:space="preserve"> to be violent and dangerous,</w:t>
      </w:r>
      <w:r w:rsidR="00A334A3" w:rsidRPr="00F86096">
        <w:rPr>
          <w:rFonts w:ascii="Times New Roman" w:hAnsi="Times New Roman" w:cs="Times New Roman"/>
          <w:sz w:val="28"/>
          <w:szCs w:val="28"/>
        </w:rPr>
        <w:t xml:space="preserve"> approaching him with a deadly weapon. Mr. Cameron </w:t>
      </w:r>
      <w:r w:rsidR="00695FDA">
        <w:rPr>
          <w:rFonts w:ascii="Times New Roman" w:hAnsi="Times New Roman" w:cs="Times New Roman"/>
          <w:sz w:val="28"/>
          <w:szCs w:val="28"/>
        </w:rPr>
        <w:t>countered</w:t>
      </w:r>
      <w:r w:rsidR="00A334A3" w:rsidRPr="00F86096">
        <w:rPr>
          <w:rFonts w:ascii="Times New Roman" w:hAnsi="Times New Roman" w:cs="Times New Roman"/>
          <w:sz w:val="28"/>
          <w:szCs w:val="28"/>
        </w:rPr>
        <w:t xml:space="preserve"> the threat of deadly force with deadly force </w:t>
      </w:r>
      <w:r w:rsidR="00B60365">
        <w:rPr>
          <w:rFonts w:ascii="Times New Roman" w:hAnsi="Times New Roman" w:cs="Times New Roman"/>
          <w:sz w:val="28"/>
          <w:szCs w:val="28"/>
        </w:rPr>
        <w:t>because</w:t>
      </w:r>
      <w:r w:rsidR="00A334A3" w:rsidRPr="00F86096">
        <w:rPr>
          <w:rFonts w:ascii="Times New Roman" w:hAnsi="Times New Roman" w:cs="Times New Roman"/>
          <w:sz w:val="28"/>
          <w:szCs w:val="28"/>
        </w:rPr>
        <w:t xml:space="preserve"> </w:t>
      </w:r>
      <w:r w:rsidR="00011CDF">
        <w:rPr>
          <w:rFonts w:ascii="Times New Roman" w:hAnsi="Times New Roman" w:cs="Times New Roman"/>
          <w:sz w:val="28"/>
          <w:szCs w:val="28"/>
        </w:rPr>
        <w:t>h</w:t>
      </w:r>
      <w:r w:rsidR="00A334A3" w:rsidRPr="00F86096">
        <w:rPr>
          <w:rFonts w:ascii="Times New Roman" w:hAnsi="Times New Roman" w:cs="Times New Roman"/>
          <w:sz w:val="28"/>
          <w:szCs w:val="28"/>
        </w:rPr>
        <w:t>e had no reasonable alternative.</w:t>
      </w:r>
      <w:r w:rsidR="00A03166" w:rsidRPr="00F86096">
        <w:rPr>
          <w:rFonts w:ascii="Times New Roman" w:hAnsi="Times New Roman" w:cs="Times New Roman"/>
          <w:sz w:val="28"/>
          <w:szCs w:val="28"/>
        </w:rPr>
        <w:t xml:space="preserve"> </w:t>
      </w:r>
    </w:p>
    <w:p w14:paraId="4E6376B4" w14:textId="373D070F" w:rsidR="00DA7E4D" w:rsidRPr="00F86096" w:rsidRDefault="00A03166" w:rsidP="0028339D">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This Court should, therefore, find that Mr. Cameron’s force was justified</w:t>
      </w:r>
      <w:r w:rsidR="00A530F1">
        <w:rPr>
          <w:rFonts w:ascii="Times New Roman" w:hAnsi="Times New Roman" w:cs="Times New Roman"/>
          <w:sz w:val="28"/>
          <w:szCs w:val="28"/>
        </w:rPr>
        <w:t xml:space="preserve"> because he reasonably feared imminent death or bodily harm.</w:t>
      </w:r>
    </w:p>
    <w:p w14:paraId="6E8C9743" w14:textId="62F95DE0" w:rsidR="00C40F77" w:rsidRPr="00AC7577" w:rsidRDefault="00123696" w:rsidP="003E3816">
      <w:pPr>
        <w:pStyle w:val="Heading3"/>
        <w:numPr>
          <w:ilvl w:val="0"/>
          <w:numId w:val="48"/>
        </w:numPr>
        <w:spacing w:before="0"/>
        <w:ind w:left="1080"/>
        <w:rPr>
          <w:rFonts w:ascii="Times New Roman" w:hAnsi="Times New Roman" w:cs="Times New Roman"/>
          <w:b/>
          <w:bCs/>
          <w:u w:val="none"/>
        </w:rPr>
      </w:pPr>
      <w:bookmarkStart w:id="64" w:name="_Toc175326241"/>
      <w:bookmarkStart w:id="65" w:name="_Toc175854462"/>
      <w:bookmarkStart w:id="66" w:name="_Toc175854654"/>
      <w:bookmarkStart w:id="67" w:name="_Toc175926438"/>
      <w:bookmarkStart w:id="68" w:name="_Toc176033262"/>
      <w:r w:rsidRPr="00AC7577">
        <w:rPr>
          <w:rFonts w:ascii="Times New Roman" w:hAnsi="Times New Roman" w:cs="Times New Roman"/>
          <w:b/>
          <w:bCs/>
          <w:u w:val="none"/>
        </w:rPr>
        <w:t>Mr. Cameron could not reasonably escape without increasing his risk of death or bodily harm</w:t>
      </w:r>
      <w:r w:rsidR="00B0670E" w:rsidRPr="00AC7577">
        <w:rPr>
          <w:rFonts w:ascii="Times New Roman" w:hAnsi="Times New Roman" w:cs="Times New Roman"/>
          <w:b/>
          <w:bCs/>
          <w:u w:val="none"/>
        </w:rPr>
        <w:t>.</w:t>
      </w:r>
      <w:bookmarkEnd w:id="64"/>
      <w:bookmarkEnd w:id="65"/>
      <w:bookmarkEnd w:id="66"/>
      <w:bookmarkEnd w:id="67"/>
      <w:bookmarkEnd w:id="68"/>
    </w:p>
    <w:p w14:paraId="10F5DBA6" w14:textId="413C534A" w:rsidR="00066616" w:rsidRPr="00F86096" w:rsidRDefault="008A3B75" w:rsidP="00807B2F">
      <w:pPr>
        <w:spacing w:before="240" w:after="0" w:line="480" w:lineRule="auto"/>
        <w:ind w:firstLine="720"/>
        <w:rPr>
          <w:rFonts w:ascii="Times New Roman" w:hAnsi="Times New Roman" w:cs="Times New Roman"/>
          <w:sz w:val="28"/>
          <w:szCs w:val="28"/>
        </w:rPr>
      </w:pPr>
      <w:r>
        <w:rPr>
          <w:rFonts w:ascii="Times New Roman" w:hAnsi="Times New Roman" w:cs="Times New Roman"/>
          <w:sz w:val="28"/>
          <w:szCs w:val="28"/>
        </w:rPr>
        <w:t>An</w:t>
      </w:r>
      <w:r w:rsidR="00E66513" w:rsidRPr="00F86096">
        <w:rPr>
          <w:rFonts w:ascii="Times New Roman" w:hAnsi="Times New Roman" w:cs="Times New Roman"/>
          <w:sz w:val="28"/>
          <w:szCs w:val="28"/>
        </w:rPr>
        <w:t xml:space="preserve"> accused must </w:t>
      </w:r>
      <w:r w:rsidR="00DA78BF" w:rsidRPr="00F86096">
        <w:rPr>
          <w:rFonts w:ascii="Times New Roman" w:hAnsi="Times New Roman" w:cs="Times New Roman"/>
          <w:sz w:val="28"/>
          <w:szCs w:val="28"/>
        </w:rPr>
        <w:t>“</w:t>
      </w:r>
      <w:r w:rsidR="00802C22" w:rsidRPr="00F86096">
        <w:rPr>
          <w:rFonts w:ascii="Times New Roman" w:hAnsi="Times New Roman" w:cs="Times New Roman"/>
          <w:i/>
          <w:sz w:val="28"/>
          <w:szCs w:val="28"/>
        </w:rPr>
        <w:t>exhaust[] every reasonable means to escape</w:t>
      </w:r>
      <w:r w:rsidR="00802C22" w:rsidRPr="00F86096">
        <w:rPr>
          <w:rFonts w:ascii="Times New Roman" w:hAnsi="Times New Roman" w:cs="Times New Roman"/>
          <w:sz w:val="28"/>
          <w:szCs w:val="28"/>
        </w:rPr>
        <w:t xml:space="preserve"> such danger</w:t>
      </w:r>
      <w:r w:rsidR="000836C9" w:rsidRPr="00F86096">
        <w:rPr>
          <w:rFonts w:ascii="Times New Roman" w:hAnsi="Times New Roman" w:cs="Times New Roman"/>
          <w:sz w:val="28"/>
          <w:szCs w:val="28"/>
        </w:rPr>
        <w:t xml:space="preserve"> </w:t>
      </w:r>
      <w:r w:rsidR="003D2DB4" w:rsidRPr="00F86096">
        <w:rPr>
          <w:rFonts w:ascii="Times New Roman" w:hAnsi="Times New Roman" w:cs="Times New Roman"/>
          <w:sz w:val="28"/>
          <w:szCs w:val="28"/>
        </w:rPr>
        <w:t>other than the use or threatened use of force which is likely to cause death</w:t>
      </w:r>
      <w:r w:rsidR="00E97BAD" w:rsidRPr="00F86096">
        <w:rPr>
          <w:rFonts w:ascii="Times New Roman" w:hAnsi="Times New Roman" w:cs="Times New Roman"/>
          <w:sz w:val="28"/>
          <w:szCs w:val="28"/>
        </w:rPr>
        <w:t xml:space="preserve"> or great bodily harm to the assailant</w:t>
      </w:r>
      <w:r w:rsidR="001344AA" w:rsidRPr="00F86096">
        <w:rPr>
          <w:rFonts w:ascii="Times New Roman" w:hAnsi="Times New Roman" w:cs="Times New Roman"/>
          <w:sz w:val="28"/>
          <w:szCs w:val="28"/>
        </w:rPr>
        <w:t xml:space="preserve">.” </w:t>
      </w:r>
      <w:r w:rsidRPr="00F86096">
        <w:rPr>
          <w:rFonts w:ascii="Times New Roman" w:hAnsi="Times New Roman" w:cs="Times New Roman"/>
          <w:sz w:val="28"/>
          <w:szCs w:val="28"/>
        </w:rPr>
        <w:t xml:space="preserve">§ 776.041(2)(a) </w:t>
      </w:r>
      <w:r w:rsidR="006A1BB2">
        <w:rPr>
          <w:rFonts w:ascii="Times New Roman" w:hAnsi="Times New Roman" w:cs="Times New Roman"/>
          <w:sz w:val="28"/>
          <w:szCs w:val="28"/>
        </w:rPr>
        <w:t>(</w:t>
      </w:r>
      <w:r>
        <w:rPr>
          <w:rFonts w:ascii="Times New Roman" w:hAnsi="Times New Roman" w:cs="Times New Roman"/>
          <w:sz w:val="28"/>
          <w:szCs w:val="28"/>
        </w:rPr>
        <w:t>e</w:t>
      </w:r>
      <w:r w:rsidR="001344AA" w:rsidRPr="00F86096">
        <w:rPr>
          <w:rFonts w:ascii="Times New Roman" w:hAnsi="Times New Roman" w:cs="Times New Roman"/>
          <w:sz w:val="28"/>
          <w:szCs w:val="28"/>
        </w:rPr>
        <w:t xml:space="preserve">mphasis added). </w:t>
      </w:r>
      <w:r w:rsidR="00321238" w:rsidRPr="00F86096">
        <w:rPr>
          <w:rFonts w:ascii="Times New Roman" w:hAnsi="Times New Roman" w:cs="Times New Roman"/>
          <w:sz w:val="28"/>
          <w:szCs w:val="28"/>
        </w:rPr>
        <w:t xml:space="preserve">An accused </w:t>
      </w:r>
      <w:r w:rsidR="00A138CE" w:rsidRPr="00F86096">
        <w:rPr>
          <w:rFonts w:ascii="Times New Roman" w:hAnsi="Times New Roman" w:cs="Times New Roman"/>
          <w:sz w:val="28"/>
          <w:szCs w:val="28"/>
        </w:rPr>
        <w:t xml:space="preserve">does not have an absolute duty to retreat, he simply </w:t>
      </w:r>
      <w:r w:rsidR="003F1909" w:rsidRPr="00F86096">
        <w:rPr>
          <w:rFonts w:ascii="Times New Roman" w:hAnsi="Times New Roman" w:cs="Times New Roman"/>
          <w:sz w:val="28"/>
          <w:szCs w:val="28"/>
        </w:rPr>
        <w:t>must</w:t>
      </w:r>
      <w:r w:rsidR="00A138CE" w:rsidRPr="00F86096">
        <w:rPr>
          <w:rFonts w:ascii="Times New Roman" w:hAnsi="Times New Roman" w:cs="Times New Roman"/>
          <w:sz w:val="28"/>
          <w:szCs w:val="28"/>
        </w:rPr>
        <w:t xml:space="preserve"> pursue reasonable alternative</w:t>
      </w:r>
      <w:r w:rsidR="00294C50" w:rsidRPr="00F86096">
        <w:rPr>
          <w:rFonts w:ascii="Times New Roman" w:hAnsi="Times New Roman" w:cs="Times New Roman"/>
          <w:sz w:val="28"/>
          <w:szCs w:val="28"/>
        </w:rPr>
        <w:t>s</w:t>
      </w:r>
      <w:r w:rsidR="003F1909" w:rsidRPr="00F86096">
        <w:rPr>
          <w:rFonts w:ascii="Times New Roman" w:hAnsi="Times New Roman" w:cs="Times New Roman"/>
          <w:sz w:val="28"/>
          <w:szCs w:val="28"/>
        </w:rPr>
        <w:t xml:space="preserve"> to deadly force.</w:t>
      </w:r>
      <w:r w:rsidR="00D07202" w:rsidRPr="00F86096">
        <w:rPr>
          <w:rFonts w:ascii="Times New Roman" w:hAnsi="Times New Roman" w:cs="Times New Roman"/>
          <w:sz w:val="28"/>
          <w:szCs w:val="28"/>
        </w:rPr>
        <w:t xml:space="preserve"> </w:t>
      </w:r>
      <w:r w:rsidR="003F1909" w:rsidRPr="00F86096">
        <w:rPr>
          <w:rFonts w:ascii="Times New Roman" w:hAnsi="Times New Roman" w:cs="Times New Roman"/>
          <w:i/>
          <w:iCs/>
          <w:sz w:val="28"/>
          <w:szCs w:val="28"/>
        </w:rPr>
        <w:t>Drennen</w:t>
      </w:r>
      <w:r w:rsidR="00294C50" w:rsidRPr="00F86096">
        <w:rPr>
          <w:rFonts w:ascii="Times New Roman" w:hAnsi="Times New Roman" w:cs="Times New Roman"/>
          <w:i/>
          <w:iCs/>
          <w:sz w:val="28"/>
          <w:szCs w:val="28"/>
        </w:rPr>
        <w:t xml:space="preserve"> v. State</w:t>
      </w:r>
      <w:r w:rsidR="00294C50" w:rsidRPr="00F86096">
        <w:rPr>
          <w:rFonts w:ascii="Times New Roman" w:hAnsi="Times New Roman" w:cs="Times New Roman"/>
          <w:sz w:val="28"/>
          <w:szCs w:val="28"/>
        </w:rPr>
        <w:t xml:space="preserve">, 311 P.3d 116, </w:t>
      </w:r>
      <w:r w:rsidR="00DC54D8" w:rsidRPr="00F86096">
        <w:rPr>
          <w:rFonts w:ascii="Times New Roman" w:hAnsi="Times New Roman" w:cs="Times New Roman"/>
          <w:sz w:val="28"/>
          <w:szCs w:val="28"/>
        </w:rPr>
        <w:t>128</w:t>
      </w:r>
      <w:r w:rsidR="00C642C1">
        <w:rPr>
          <w:rFonts w:ascii="Times New Roman" w:hAnsi="Times New Roman" w:cs="Times New Roman"/>
          <w:sz w:val="28"/>
          <w:szCs w:val="28"/>
        </w:rPr>
        <w:t>–</w:t>
      </w:r>
      <w:r w:rsidR="00DC54D8" w:rsidRPr="00F86096">
        <w:rPr>
          <w:rFonts w:ascii="Times New Roman" w:hAnsi="Times New Roman" w:cs="Times New Roman"/>
          <w:sz w:val="28"/>
          <w:szCs w:val="28"/>
        </w:rPr>
        <w:t>29 (Wy</w:t>
      </w:r>
      <w:r w:rsidR="00E4558F" w:rsidRPr="00F86096">
        <w:rPr>
          <w:rFonts w:ascii="Times New Roman" w:hAnsi="Times New Roman" w:cs="Times New Roman"/>
          <w:sz w:val="28"/>
          <w:szCs w:val="28"/>
        </w:rPr>
        <w:t>o. 2013)</w:t>
      </w:r>
      <w:r w:rsidR="00645FF1">
        <w:rPr>
          <w:rFonts w:ascii="Times New Roman" w:hAnsi="Times New Roman" w:cs="Times New Roman"/>
          <w:sz w:val="28"/>
          <w:szCs w:val="28"/>
        </w:rPr>
        <w:fldChar w:fldCharType="begin"/>
      </w:r>
      <w:r w:rsidR="00645FF1">
        <w:instrText xml:space="preserve"> TA \l "</w:instrText>
      </w:r>
      <w:r w:rsidR="00645FF1" w:rsidRPr="00932C49">
        <w:rPr>
          <w:rFonts w:ascii="Times New Roman" w:hAnsi="Times New Roman" w:cs="Times New Roman"/>
          <w:i/>
          <w:iCs/>
          <w:sz w:val="28"/>
          <w:szCs w:val="28"/>
        </w:rPr>
        <w:instrText>Drennen v. State</w:instrText>
      </w:r>
      <w:r w:rsidR="00645FF1" w:rsidRPr="00932C49">
        <w:rPr>
          <w:rFonts w:ascii="Times New Roman" w:hAnsi="Times New Roman" w:cs="Times New Roman"/>
          <w:sz w:val="28"/>
          <w:szCs w:val="28"/>
        </w:rPr>
        <w:instrText>, 311 P.3d 116 (Wyo. 2013)</w:instrText>
      </w:r>
      <w:r w:rsidR="00645FF1">
        <w:instrText xml:space="preserve">" \s "Drennen v. State, 311 P.3d 116 (Wyo. 2013)" \c 1 </w:instrText>
      </w:r>
      <w:r w:rsidR="00645FF1">
        <w:rPr>
          <w:rFonts w:ascii="Times New Roman" w:hAnsi="Times New Roman" w:cs="Times New Roman"/>
          <w:sz w:val="28"/>
          <w:szCs w:val="28"/>
        </w:rPr>
        <w:fldChar w:fldCharType="end"/>
      </w:r>
      <w:r w:rsidR="00E4558F" w:rsidRPr="00F86096">
        <w:rPr>
          <w:rFonts w:ascii="Times New Roman" w:hAnsi="Times New Roman" w:cs="Times New Roman"/>
          <w:sz w:val="28"/>
          <w:szCs w:val="28"/>
        </w:rPr>
        <w:t>.</w:t>
      </w:r>
      <w:r w:rsidR="00D07202" w:rsidRPr="00F86096">
        <w:rPr>
          <w:rFonts w:ascii="Times New Roman" w:hAnsi="Times New Roman" w:cs="Times New Roman"/>
          <w:sz w:val="28"/>
          <w:szCs w:val="28"/>
        </w:rPr>
        <w:t xml:space="preserve"> </w:t>
      </w:r>
      <w:r w:rsidR="00D833A4" w:rsidRPr="00F86096">
        <w:rPr>
          <w:rFonts w:ascii="Times New Roman" w:hAnsi="Times New Roman" w:cs="Times New Roman"/>
          <w:sz w:val="28"/>
          <w:szCs w:val="28"/>
        </w:rPr>
        <w:t>If retreating would increase the danger to an accused</w:t>
      </w:r>
      <w:r w:rsidR="00A83E04" w:rsidRPr="00F86096">
        <w:rPr>
          <w:rFonts w:ascii="Times New Roman" w:hAnsi="Times New Roman" w:cs="Times New Roman"/>
          <w:sz w:val="28"/>
          <w:szCs w:val="28"/>
        </w:rPr>
        <w:t xml:space="preserve">, </w:t>
      </w:r>
      <w:r w:rsidR="006B078D">
        <w:rPr>
          <w:rFonts w:ascii="Times New Roman" w:hAnsi="Times New Roman" w:cs="Times New Roman"/>
          <w:sz w:val="28"/>
          <w:szCs w:val="28"/>
        </w:rPr>
        <w:t>he need not</w:t>
      </w:r>
      <w:r w:rsidR="00D20983">
        <w:rPr>
          <w:rFonts w:ascii="Times New Roman" w:hAnsi="Times New Roman" w:cs="Times New Roman"/>
          <w:sz w:val="28"/>
          <w:szCs w:val="28"/>
        </w:rPr>
        <w:t xml:space="preserve"> retreat</w:t>
      </w:r>
      <w:r w:rsidR="00837729" w:rsidRPr="00F86096">
        <w:rPr>
          <w:rFonts w:ascii="Times New Roman" w:hAnsi="Times New Roman" w:cs="Times New Roman"/>
          <w:sz w:val="28"/>
          <w:szCs w:val="28"/>
        </w:rPr>
        <w:t xml:space="preserve">. </w:t>
      </w:r>
      <w:r w:rsidR="00FF3597" w:rsidRPr="00F86096">
        <w:rPr>
          <w:rFonts w:ascii="Times New Roman" w:hAnsi="Times New Roman" w:cs="Times New Roman"/>
          <w:i/>
          <w:iCs/>
          <w:sz w:val="28"/>
          <w:szCs w:val="28"/>
        </w:rPr>
        <w:t>Garrett</w:t>
      </w:r>
      <w:r w:rsidR="00B86AFA">
        <w:rPr>
          <w:rFonts w:ascii="Times New Roman" w:hAnsi="Times New Roman" w:cs="Times New Roman"/>
          <w:i/>
          <w:iCs/>
          <w:sz w:val="28"/>
          <w:szCs w:val="28"/>
        </w:rPr>
        <w:t xml:space="preserve"> v. State</w:t>
      </w:r>
      <w:r w:rsidR="00FF3597" w:rsidRPr="00F86096">
        <w:rPr>
          <w:rFonts w:ascii="Times New Roman" w:hAnsi="Times New Roman" w:cs="Times New Roman"/>
          <w:sz w:val="28"/>
          <w:szCs w:val="28"/>
        </w:rPr>
        <w:t xml:space="preserve">, 148 </w:t>
      </w:r>
      <w:r w:rsidR="00FF3597" w:rsidRPr="00F86096">
        <w:rPr>
          <w:rFonts w:ascii="Times New Roman" w:hAnsi="Times New Roman" w:cs="Times New Roman"/>
          <w:sz w:val="28"/>
          <w:szCs w:val="28"/>
        </w:rPr>
        <w:lastRenderedPageBreak/>
        <w:t>So.</w:t>
      </w:r>
      <w:r w:rsidR="00BE7E8D">
        <w:rPr>
          <w:rFonts w:ascii="Times New Roman" w:hAnsi="Times New Roman" w:cs="Times New Roman"/>
          <w:sz w:val="28"/>
          <w:szCs w:val="28"/>
        </w:rPr>
        <w:t xml:space="preserve"> </w:t>
      </w:r>
      <w:r w:rsidR="00FF3597" w:rsidRPr="00F86096">
        <w:rPr>
          <w:rFonts w:ascii="Times New Roman" w:hAnsi="Times New Roman" w:cs="Times New Roman"/>
          <w:sz w:val="28"/>
          <w:szCs w:val="28"/>
        </w:rPr>
        <w:t xml:space="preserve">3d </w:t>
      </w:r>
      <w:r w:rsidR="00E15850">
        <w:rPr>
          <w:rFonts w:ascii="Times New Roman" w:hAnsi="Times New Roman" w:cs="Times New Roman"/>
          <w:sz w:val="28"/>
          <w:szCs w:val="28"/>
        </w:rPr>
        <w:t>466,</w:t>
      </w:r>
      <w:r w:rsidR="000B755E" w:rsidRPr="00F86096">
        <w:rPr>
          <w:rFonts w:ascii="Times New Roman" w:hAnsi="Times New Roman" w:cs="Times New Roman"/>
          <w:sz w:val="28"/>
          <w:szCs w:val="28"/>
        </w:rPr>
        <w:t xml:space="preserve"> </w:t>
      </w:r>
      <w:r w:rsidR="000C11FB" w:rsidRPr="00F86096">
        <w:rPr>
          <w:rFonts w:ascii="Times New Roman" w:hAnsi="Times New Roman" w:cs="Times New Roman"/>
          <w:sz w:val="28"/>
          <w:szCs w:val="28"/>
        </w:rPr>
        <w:t>469</w:t>
      </w:r>
      <w:r w:rsidR="00E15850">
        <w:rPr>
          <w:rFonts w:ascii="Times New Roman" w:hAnsi="Times New Roman" w:cs="Times New Roman"/>
          <w:sz w:val="28"/>
          <w:szCs w:val="28"/>
        </w:rPr>
        <w:t xml:space="preserve"> (Fla. Dist. Ct. App. </w:t>
      </w:r>
      <w:r w:rsidR="00B034AA">
        <w:rPr>
          <w:rFonts w:ascii="Times New Roman" w:hAnsi="Times New Roman" w:cs="Times New Roman"/>
          <w:sz w:val="28"/>
          <w:szCs w:val="28"/>
        </w:rPr>
        <w:t>2014)</w:t>
      </w:r>
      <w:r w:rsidR="00884C54">
        <w:rPr>
          <w:rFonts w:ascii="Times New Roman" w:hAnsi="Times New Roman" w:cs="Times New Roman"/>
          <w:sz w:val="28"/>
          <w:szCs w:val="28"/>
        </w:rPr>
        <w:fldChar w:fldCharType="begin"/>
      </w:r>
      <w:r w:rsidR="00884C54">
        <w:instrText xml:space="preserve"> TA \l "</w:instrText>
      </w:r>
      <w:r w:rsidR="00884C54" w:rsidRPr="00C3250E">
        <w:rPr>
          <w:rFonts w:ascii="Times New Roman" w:hAnsi="Times New Roman" w:cs="Times New Roman"/>
          <w:i/>
          <w:iCs/>
          <w:sz w:val="28"/>
          <w:szCs w:val="28"/>
        </w:rPr>
        <w:instrText>Garrett v. State</w:instrText>
      </w:r>
      <w:r w:rsidR="00884C54" w:rsidRPr="00C3250E">
        <w:rPr>
          <w:rFonts w:ascii="Times New Roman" w:hAnsi="Times New Roman" w:cs="Times New Roman"/>
          <w:sz w:val="28"/>
          <w:szCs w:val="28"/>
        </w:rPr>
        <w:instrText>, 148 So. 3d 466</w:instrText>
      </w:r>
      <w:r w:rsidR="006A0B2B">
        <w:rPr>
          <w:rFonts w:ascii="Times New Roman" w:hAnsi="Times New Roman" w:cs="Times New Roman"/>
          <w:sz w:val="28"/>
          <w:szCs w:val="28"/>
        </w:rPr>
        <w:instrText xml:space="preserve"> </w:instrText>
      </w:r>
      <w:r w:rsidR="00884C54" w:rsidRPr="00C3250E">
        <w:rPr>
          <w:rFonts w:ascii="Times New Roman" w:hAnsi="Times New Roman" w:cs="Times New Roman"/>
          <w:sz w:val="28"/>
          <w:szCs w:val="28"/>
        </w:rPr>
        <w:instrText>(Fla. Dist. Ct. App. 2014)</w:instrText>
      </w:r>
      <w:r w:rsidR="00884C54">
        <w:instrText xml:space="preserve">" \s "Garrett v. State, 148 So. 3d 466 (Fla. Dist. Ct. App. 2014)" \c 1 </w:instrText>
      </w:r>
      <w:r w:rsidR="00884C54">
        <w:rPr>
          <w:rFonts w:ascii="Times New Roman" w:hAnsi="Times New Roman" w:cs="Times New Roman"/>
          <w:sz w:val="28"/>
          <w:szCs w:val="28"/>
        </w:rPr>
        <w:fldChar w:fldCharType="end"/>
      </w:r>
      <w:r w:rsidR="000B755E" w:rsidRPr="00F86096">
        <w:rPr>
          <w:rFonts w:ascii="Times New Roman" w:hAnsi="Times New Roman" w:cs="Times New Roman"/>
          <w:sz w:val="28"/>
          <w:szCs w:val="28"/>
        </w:rPr>
        <w:t>.</w:t>
      </w:r>
      <w:r w:rsidR="000C11FB" w:rsidRPr="00F86096">
        <w:rPr>
          <w:rFonts w:ascii="Times New Roman" w:hAnsi="Times New Roman" w:cs="Times New Roman"/>
          <w:sz w:val="28"/>
          <w:szCs w:val="28"/>
        </w:rPr>
        <w:t xml:space="preserve"> </w:t>
      </w:r>
      <w:r w:rsidR="00D20983">
        <w:rPr>
          <w:rFonts w:ascii="Times New Roman" w:hAnsi="Times New Roman" w:cs="Times New Roman"/>
          <w:sz w:val="28"/>
          <w:szCs w:val="28"/>
        </w:rPr>
        <w:t xml:space="preserve">Rather, the accused may respond with </w:t>
      </w:r>
      <w:r w:rsidR="0033376E">
        <w:rPr>
          <w:rFonts w:ascii="Times New Roman" w:hAnsi="Times New Roman" w:cs="Times New Roman"/>
          <w:sz w:val="28"/>
          <w:szCs w:val="28"/>
        </w:rPr>
        <w:t xml:space="preserve">justifiable force. </w:t>
      </w:r>
      <w:r w:rsidR="0033376E">
        <w:rPr>
          <w:rFonts w:ascii="Times New Roman" w:hAnsi="Times New Roman" w:cs="Times New Roman"/>
          <w:i/>
          <w:iCs/>
          <w:sz w:val="28"/>
          <w:szCs w:val="28"/>
        </w:rPr>
        <w:t>Id</w:t>
      </w:r>
      <w:r w:rsidR="006A0B2B">
        <w:rPr>
          <w:rFonts w:ascii="Times New Roman" w:hAnsi="Times New Roman" w:cs="Times New Roman"/>
          <w:i/>
          <w:iCs/>
          <w:sz w:val="28"/>
          <w:szCs w:val="28"/>
        </w:rPr>
        <w:fldChar w:fldCharType="begin"/>
      </w:r>
      <w:r w:rsidR="006A0B2B">
        <w:instrText xml:space="preserve"> TA \s "Garrett v. State, 148 So. 3d 466 (Fla. Dist. Ct. App. 2014)" </w:instrText>
      </w:r>
      <w:r w:rsidR="006A0B2B">
        <w:rPr>
          <w:rFonts w:ascii="Times New Roman" w:hAnsi="Times New Roman" w:cs="Times New Roman"/>
          <w:i/>
          <w:iCs/>
          <w:sz w:val="28"/>
          <w:szCs w:val="28"/>
        </w:rPr>
        <w:fldChar w:fldCharType="end"/>
      </w:r>
      <w:r w:rsidR="0033376E">
        <w:rPr>
          <w:rFonts w:ascii="Times New Roman" w:hAnsi="Times New Roman" w:cs="Times New Roman"/>
          <w:i/>
          <w:iCs/>
          <w:sz w:val="28"/>
          <w:szCs w:val="28"/>
        </w:rPr>
        <w:t>.</w:t>
      </w:r>
      <w:r w:rsidR="0033376E">
        <w:rPr>
          <w:rFonts w:ascii="Times New Roman" w:hAnsi="Times New Roman" w:cs="Times New Roman"/>
          <w:sz w:val="28"/>
          <w:szCs w:val="28"/>
        </w:rPr>
        <w:t xml:space="preserve"> </w:t>
      </w:r>
      <w:r w:rsidR="00B66C1E" w:rsidRPr="00F86096">
        <w:rPr>
          <w:rFonts w:ascii="Times New Roman" w:hAnsi="Times New Roman" w:cs="Times New Roman"/>
          <w:sz w:val="28"/>
          <w:szCs w:val="28"/>
        </w:rPr>
        <w:t>When</w:t>
      </w:r>
      <w:r w:rsidR="00633E8A" w:rsidRPr="00F86096">
        <w:rPr>
          <w:rFonts w:ascii="Times New Roman" w:hAnsi="Times New Roman" w:cs="Times New Roman"/>
          <w:sz w:val="28"/>
          <w:szCs w:val="28"/>
        </w:rPr>
        <w:t xml:space="preserve"> a threat is imminent, </w:t>
      </w:r>
      <w:r w:rsidR="00BF65BA" w:rsidRPr="00F86096">
        <w:rPr>
          <w:rFonts w:ascii="Times New Roman" w:hAnsi="Times New Roman" w:cs="Times New Roman"/>
          <w:sz w:val="28"/>
          <w:szCs w:val="28"/>
        </w:rPr>
        <w:t xml:space="preserve">retreat is futile. </w:t>
      </w:r>
      <w:r w:rsidR="007A0569">
        <w:rPr>
          <w:rFonts w:ascii="Times New Roman" w:hAnsi="Times New Roman" w:cs="Times New Roman"/>
          <w:i/>
          <w:iCs/>
          <w:sz w:val="28"/>
          <w:szCs w:val="28"/>
        </w:rPr>
        <w:t>I</w:t>
      </w:r>
      <w:r w:rsidR="002F416F" w:rsidRPr="00F86096">
        <w:rPr>
          <w:rFonts w:ascii="Times New Roman" w:hAnsi="Times New Roman" w:cs="Times New Roman"/>
          <w:i/>
          <w:iCs/>
          <w:sz w:val="28"/>
          <w:szCs w:val="28"/>
        </w:rPr>
        <w:t>d.</w:t>
      </w:r>
      <w:r w:rsidR="00BF65BA" w:rsidRPr="00F86096">
        <w:rPr>
          <w:rFonts w:ascii="Times New Roman" w:hAnsi="Times New Roman" w:cs="Times New Roman"/>
          <w:sz w:val="28"/>
          <w:szCs w:val="28"/>
        </w:rPr>
        <w:t xml:space="preserve"> at </w:t>
      </w:r>
      <w:r w:rsidR="002F416F" w:rsidRPr="00F86096">
        <w:rPr>
          <w:rFonts w:ascii="Times New Roman" w:hAnsi="Times New Roman" w:cs="Times New Roman"/>
          <w:sz w:val="28"/>
          <w:szCs w:val="28"/>
        </w:rPr>
        <w:t>47</w:t>
      </w:r>
      <w:r w:rsidR="007A0569">
        <w:rPr>
          <w:rFonts w:ascii="Times New Roman" w:hAnsi="Times New Roman" w:cs="Times New Roman"/>
          <w:sz w:val="28"/>
          <w:szCs w:val="28"/>
        </w:rPr>
        <w:t>2–7</w:t>
      </w:r>
      <w:r w:rsidR="002F416F" w:rsidRPr="00F86096">
        <w:rPr>
          <w:rFonts w:ascii="Times New Roman" w:hAnsi="Times New Roman" w:cs="Times New Roman"/>
          <w:sz w:val="28"/>
          <w:szCs w:val="28"/>
        </w:rPr>
        <w:t>3.</w:t>
      </w:r>
    </w:p>
    <w:p w14:paraId="31580492" w14:textId="610DF0D1" w:rsidR="004B00B9" w:rsidRPr="00F07C4D" w:rsidRDefault="00CE77C8" w:rsidP="00807B2F">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w:t>
      </w:r>
      <w:r w:rsidRPr="00F86096">
        <w:rPr>
          <w:rFonts w:ascii="Times New Roman" w:hAnsi="Times New Roman" w:cs="Times New Roman"/>
          <w:i/>
          <w:iCs/>
          <w:sz w:val="28"/>
          <w:szCs w:val="28"/>
        </w:rPr>
        <w:t>Rodriguez v. Heath</w:t>
      </w:r>
      <w:r w:rsidRPr="00F86096">
        <w:rPr>
          <w:rFonts w:ascii="Times New Roman" w:hAnsi="Times New Roman" w:cs="Times New Roman"/>
          <w:sz w:val="28"/>
          <w:szCs w:val="28"/>
        </w:rPr>
        <w:t>, 138 F. Supp. 3d 237, 250</w:t>
      </w:r>
      <w:r w:rsidR="00FA68DF">
        <w:rPr>
          <w:rFonts w:ascii="Times New Roman" w:hAnsi="Times New Roman" w:cs="Times New Roman"/>
          <w:sz w:val="28"/>
          <w:szCs w:val="28"/>
        </w:rPr>
        <w:t>–</w:t>
      </w:r>
      <w:r w:rsidRPr="00F86096">
        <w:rPr>
          <w:rFonts w:ascii="Times New Roman" w:hAnsi="Times New Roman" w:cs="Times New Roman"/>
          <w:sz w:val="28"/>
          <w:szCs w:val="28"/>
        </w:rPr>
        <w:t>51 (E.D.N.Y. 2015)</w:t>
      </w:r>
      <w:r w:rsidR="0097440D">
        <w:rPr>
          <w:rFonts w:ascii="Times New Roman" w:hAnsi="Times New Roman" w:cs="Times New Roman"/>
          <w:sz w:val="28"/>
          <w:szCs w:val="28"/>
        </w:rPr>
        <w:fldChar w:fldCharType="begin"/>
      </w:r>
      <w:r w:rsidR="0097440D">
        <w:instrText xml:space="preserve"> TA \l "</w:instrText>
      </w:r>
      <w:r w:rsidR="0097440D" w:rsidRPr="00D31B6F">
        <w:rPr>
          <w:rFonts w:ascii="Times New Roman" w:hAnsi="Times New Roman" w:cs="Times New Roman"/>
          <w:i/>
          <w:iCs/>
          <w:sz w:val="28"/>
          <w:szCs w:val="28"/>
        </w:rPr>
        <w:instrText>Rodriguez v. Heath</w:instrText>
      </w:r>
      <w:r w:rsidR="0097440D" w:rsidRPr="00D31B6F">
        <w:rPr>
          <w:rFonts w:ascii="Times New Roman" w:hAnsi="Times New Roman" w:cs="Times New Roman"/>
          <w:sz w:val="28"/>
          <w:szCs w:val="28"/>
        </w:rPr>
        <w:instrText>, 138 F. Supp. 3d 237 (E.D.N.Y. 2015)</w:instrText>
      </w:r>
      <w:r w:rsidR="0097440D">
        <w:instrText xml:space="preserve">" \s "Rodriguez v. Heath, 138 F. Supp. 3d 237 (E.D.N.Y. 2015)" \c 1 </w:instrText>
      </w:r>
      <w:r w:rsidR="0097440D">
        <w:rPr>
          <w:rFonts w:ascii="Times New Roman" w:hAnsi="Times New Roman" w:cs="Times New Roman"/>
          <w:sz w:val="28"/>
          <w:szCs w:val="28"/>
        </w:rPr>
        <w:fldChar w:fldCharType="end"/>
      </w:r>
      <w:r w:rsidR="0043609D">
        <w:rPr>
          <w:rFonts w:ascii="Times New Roman" w:hAnsi="Times New Roman" w:cs="Times New Roman"/>
          <w:sz w:val="28"/>
          <w:szCs w:val="28"/>
        </w:rPr>
        <w:t>, the court</w:t>
      </w:r>
      <w:r w:rsidR="005E0423" w:rsidRPr="00F86096">
        <w:rPr>
          <w:rFonts w:ascii="Times New Roman" w:hAnsi="Times New Roman" w:cs="Times New Roman"/>
          <w:sz w:val="28"/>
          <w:szCs w:val="28"/>
        </w:rPr>
        <w:t xml:space="preserve"> </w:t>
      </w:r>
      <w:r w:rsidR="000D1E6D" w:rsidRPr="00F86096">
        <w:rPr>
          <w:rFonts w:ascii="Times New Roman" w:hAnsi="Times New Roman" w:cs="Times New Roman"/>
          <w:sz w:val="28"/>
          <w:szCs w:val="28"/>
        </w:rPr>
        <w:t xml:space="preserve">held that </w:t>
      </w:r>
      <w:r w:rsidR="00460558" w:rsidRPr="00F86096">
        <w:rPr>
          <w:rFonts w:ascii="Times New Roman" w:hAnsi="Times New Roman" w:cs="Times New Roman"/>
          <w:sz w:val="28"/>
          <w:szCs w:val="28"/>
        </w:rPr>
        <w:t xml:space="preserve">there was reasonable evidence that </w:t>
      </w:r>
      <w:r w:rsidR="008C5B44">
        <w:rPr>
          <w:rFonts w:ascii="Times New Roman" w:hAnsi="Times New Roman" w:cs="Times New Roman"/>
          <w:sz w:val="28"/>
          <w:szCs w:val="28"/>
        </w:rPr>
        <w:t>the accused</w:t>
      </w:r>
      <w:r w:rsidR="00460558" w:rsidRPr="00F86096">
        <w:rPr>
          <w:rFonts w:ascii="Times New Roman" w:hAnsi="Times New Roman" w:cs="Times New Roman"/>
          <w:sz w:val="28"/>
          <w:szCs w:val="28"/>
        </w:rPr>
        <w:t xml:space="preserve"> could not </w:t>
      </w:r>
      <w:r w:rsidR="0012508B" w:rsidRPr="00F86096">
        <w:rPr>
          <w:rFonts w:ascii="Times New Roman" w:hAnsi="Times New Roman" w:cs="Times New Roman"/>
          <w:sz w:val="28"/>
          <w:szCs w:val="28"/>
        </w:rPr>
        <w:t>retreat with complete safety</w:t>
      </w:r>
      <w:r w:rsidR="00F34A76" w:rsidRPr="00F86096">
        <w:rPr>
          <w:rFonts w:ascii="Times New Roman" w:hAnsi="Times New Roman" w:cs="Times New Roman"/>
          <w:sz w:val="28"/>
          <w:szCs w:val="28"/>
        </w:rPr>
        <w:t xml:space="preserve">. </w:t>
      </w:r>
      <w:r w:rsidR="002C431F">
        <w:rPr>
          <w:rFonts w:ascii="Times New Roman" w:hAnsi="Times New Roman" w:cs="Times New Roman"/>
          <w:sz w:val="28"/>
          <w:szCs w:val="28"/>
        </w:rPr>
        <w:t xml:space="preserve">The accused was trapped in an alleyway between the armed </w:t>
      </w:r>
      <w:r w:rsidR="005C140A">
        <w:rPr>
          <w:rFonts w:ascii="Times New Roman" w:hAnsi="Times New Roman" w:cs="Times New Roman"/>
          <w:sz w:val="28"/>
          <w:szCs w:val="28"/>
        </w:rPr>
        <w:t>assailant</w:t>
      </w:r>
      <w:r w:rsidR="002C431F">
        <w:rPr>
          <w:rFonts w:ascii="Times New Roman" w:hAnsi="Times New Roman" w:cs="Times New Roman"/>
          <w:sz w:val="28"/>
          <w:szCs w:val="28"/>
        </w:rPr>
        <w:t xml:space="preserve"> </w:t>
      </w:r>
      <w:r w:rsidR="0011274D">
        <w:rPr>
          <w:rFonts w:ascii="Times New Roman" w:hAnsi="Times New Roman" w:cs="Times New Roman"/>
          <w:sz w:val="28"/>
          <w:szCs w:val="28"/>
        </w:rPr>
        <w:t>at</w:t>
      </w:r>
      <w:r w:rsidR="002C431F">
        <w:rPr>
          <w:rFonts w:ascii="Times New Roman" w:hAnsi="Times New Roman" w:cs="Times New Roman"/>
          <w:sz w:val="28"/>
          <w:szCs w:val="28"/>
        </w:rPr>
        <w:t xml:space="preserve"> </w:t>
      </w:r>
      <w:r w:rsidR="00F07C4D">
        <w:rPr>
          <w:rFonts w:ascii="Times New Roman" w:hAnsi="Times New Roman" w:cs="Times New Roman"/>
          <w:sz w:val="28"/>
          <w:szCs w:val="28"/>
        </w:rPr>
        <w:t xml:space="preserve">one </w:t>
      </w:r>
      <w:r w:rsidR="002C431F">
        <w:rPr>
          <w:rFonts w:ascii="Times New Roman" w:hAnsi="Times New Roman" w:cs="Times New Roman"/>
          <w:sz w:val="28"/>
          <w:szCs w:val="28"/>
        </w:rPr>
        <w:t xml:space="preserve">side and one of the </w:t>
      </w:r>
      <w:r w:rsidR="005C140A">
        <w:rPr>
          <w:rFonts w:ascii="Times New Roman" w:hAnsi="Times New Roman" w:cs="Times New Roman"/>
          <w:sz w:val="28"/>
          <w:szCs w:val="28"/>
        </w:rPr>
        <w:t>assailant’s</w:t>
      </w:r>
      <w:r w:rsidR="002C431F">
        <w:rPr>
          <w:rFonts w:ascii="Times New Roman" w:hAnsi="Times New Roman" w:cs="Times New Roman"/>
          <w:sz w:val="28"/>
          <w:szCs w:val="28"/>
        </w:rPr>
        <w:t xml:space="preserve"> friends </w:t>
      </w:r>
      <w:r w:rsidR="0011274D">
        <w:rPr>
          <w:rFonts w:ascii="Times New Roman" w:hAnsi="Times New Roman" w:cs="Times New Roman"/>
          <w:sz w:val="28"/>
          <w:szCs w:val="28"/>
        </w:rPr>
        <w:t>at</w:t>
      </w:r>
      <w:r w:rsidR="002C431F">
        <w:rPr>
          <w:rFonts w:ascii="Times New Roman" w:hAnsi="Times New Roman" w:cs="Times New Roman"/>
          <w:sz w:val="28"/>
          <w:szCs w:val="28"/>
        </w:rPr>
        <w:t xml:space="preserve"> the other side</w:t>
      </w:r>
      <w:r w:rsidR="00224FFD">
        <w:rPr>
          <w:rFonts w:ascii="Times New Roman" w:hAnsi="Times New Roman" w:cs="Times New Roman"/>
          <w:sz w:val="28"/>
          <w:szCs w:val="28"/>
        </w:rPr>
        <w:t xml:space="preserve">. </w:t>
      </w:r>
      <w:r w:rsidR="00224FFD">
        <w:rPr>
          <w:rFonts w:ascii="Times New Roman" w:hAnsi="Times New Roman" w:cs="Times New Roman"/>
          <w:i/>
          <w:iCs/>
          <w:sz w:val="28"/>
          <w:szCs w:val="28"/>
        </w:rPr>
        <w:t>Id.</w:t>
      </w:r>
      <w:r w:rsidR="00224FFD">
        <w:rPr>
          <w:rFonts w:ascii="Times New Roman" w:hAnsi="Times New Roman" w:cs="Times New Roman"/>
          <w:sz w:val="28"/>
          <w:szCs w:val="28"/>
        </w:rPr>
        <w:t xml:space="preserve"> at </w:t>
      </w:r>
      <w:r w:rsidR="00C07B53">
        <w:rPr>
          <w:rFonts w:ascii="Times New Roman" w:hAnsi="Times New Roman" w:cs="Times New Roman"/>
          <w:sz w:val="28"/>
          <w:szCs w:val="28"/>
        </w:rPr>
        <w:t>244.</w:t>
      </w:r>
      <w:r w:rsidR="009465CF">
        <w:rPr>
          <w:rFonts w:ascii="Times New Roman" w:hAnsi="Times New Roman" w:cs="Times New Roman"/>
          <w:sz w:val="28"/>
          <w:szCs w:val="28"/>
        </w:rPr>
        <w:fldChar w:fldCharType="begin"/>
      </w:r>
      <w:r w:rsidR="009465CF">
        <w:instrText xml:space="preserve"> TA \s "Rodriguez v. Heath, 138 F. Supp. 3d 237 (E.D.N.Y. 2015)" </w:instrText>
      </w:r>
      <w:r w:rsidR="009465CF">
        <w:rPr>
          <w:rFonts w:ascii="Times New Roman" w:hAnsi="Times New Roman" w:cs="Times New Roman"/>
          <w:sz w:val="28"/>
          <w:szCs w:val="28"/>
        </w:rPr>
        <w:fldChar w:fldCharType="end"/>
      </w:r>
      <w:r w:rsidR="00C07B53">
        <w:rPr>
          <w:rFonts w:ascii="Times New Roman" w:hAnsi="Times New Roman" w:cs="Times New Roman"/>
          <w:sz w:val="28"/>
          <w:szCs w:val="28"/>
        </w:rPr>
        <w:t xml:space="preserve"> </w:t>
      </w:r>
      <w:r w:rsidR="00777EF0">
        <w:rPr>
          <w:rFonts w:ascii="Times New Roman" w:hAnsi="Times New Roman" w:cs="Times New Roman"/>
          <w:sz w:val="28"/>
          <w:szCs w:val="28"/>
        </w:rPr>
        <w:t xml:space="preserve">The accused could only have </w:t>
      </w:r>
      <w:r w:rsidR="00605522">
        <w:rPr>
          <w:rFonts w:ascii="Times New Roman" w:hAnsi="Times New Roman" w:cs="Times New Roman"/>
          <w:sz w:val="28"/>
          <w:szCs w:val="28"/>
        </w:rPr>
        <w:t xml:space="preserve">approached the armed </w:t>
      </w:r>
      <w:r w:rsidR="005C140A">
        <w:rPr>
          <w:rFonts w:ascii="Times New Roman" w:hAnsi="Times New Roman" w:cs="Times New Roman"/>
          <w:sz w:val="28"/>
          <w:szCs w:val="28"/>
        </w:rPr>
        <w:t>assailant</w:t>
      </w:r>
      <w:r w:rsidR="00605522">
        <w:rPr>
          <w:rFonts w:ascii="Times New Roman" w:hAnsi="Times New Roman" w:cs="Times New Roman"/>
          <w:sz w:val="28"/>
          <w:szCs w:val="28"/>
        </w:rPr>
        <w:t xml:space="preserve"> </w:t>
      </w:r>
      <w:r w:rsidR="00CB70DE">
        <w:rPr>
          <w:rFonts w:ascii="Times New Roman" w:hAnsi="Times New Roman" w:cs="Times New Roman"/>
          <w:sz w:val="28"/>
          <w:szCs w:val="28"/>
        </w:rPr>
        <w:t>at</w:t>
      </w:r>
      <w:r w:rsidR="00605522">
        <w:rPr>
          <w:rFonts w:ascii="Times New Roman" w:hAnsi="Times New Roman" w:cs="Times New Roman"/>
          <w:sz w:val="28"/>
          <w:szCs w:val="28"/>
        </w:rPr>
        <w:t xml:space="preserve"> one end of the alleyway or </w:t>
      </w:r>
      <w:r w:rsidR="00777EF0">
        <w:rPr>
          <w:rFonts w:ascii="Times New Roman" w:hAnsi="Times New Roman" w:cs="Times New Roman"/>
          <w:sz w:val="28"/>
          <w:szCs w:val="28"/>
        </w:rPr>
        <w:t xml:space="preserve">escaped through an alleged small gap in </w:t>
      </w:r>
      <w:r w:rsidR="008327D4">
        <w:rPr>
          <w:rFonts w:ascii="Times New Roman" w:hAnsi="Times New Roman" w:cs="Times New Roman"/>
          <w:sz w:val="28"/>
          <w:szCs w:val="28"/>
        </w:rPr>
        <w:t xml:space="preserve">a fence </w:t>
      </w:r>
      <w:r w:rsidR="007C7077">
        <w:rPr>
          <w:rFonts w:ascii="Times New Roman" w:hAnsi="Times New Roman" w:cs="Times New Roman"/>
          <w:sz w:val="28"/>
          <w:szCs w:val="28"/>
        </w:rPr>
        <w:t>at</w:t>
      </w:r>
      <w:r w:rsidR="00C109B6">
        <w:rPr>
          <w:rFonts w:ascii="Times New Roman" w:hAnsi="Times New Roman" w:cs="Times New Roman"/>
          <w:sz w:val="28"/>
          <w:szCs w:val="28"/>
        </w:rPr>
        <w:t xml:space="preserve"> the other end</w:t>
      </w:r>
      <w:r w:rsidR="001B63B5">
        <w:rPr>
          <w:rFonts w:ascii="Times New Roman" w:hAnsi="Times New Roman" w:cs="Times New Roman"/>
          <w:sz w:val="28"/>
          <w:szCs w:val="28"/>
        </w:rPr>
        <w:t>.</w:t>
      </w:r>
      <w:r w:rsidR="008327D4">
        <w:rPr>
          <w:rFonts w:ascii="Times New Roman" w:hAnsi="Times New Roman" w:cs="Times New Roman"/>
          <w:sz w:val="28"/>
          <w:szCs w:val="28"/>
        </w:rPr>
        <w:t xml:space="preserve"> </w:t>
      </w:r>
      <w:r w:rsidR="00F1127B">
        <w:rPr>
          <w:rFonts w:ascii="Times New Roman" w:hAnsi="Times New Roman" w:cs="Times New Roman"/>
          <w:i/>
          <w:iCs/>
          <w:sz w:val="28"/>
          <w:szCs w:val="28"/>
        </w:rPr>
        <w:t>Id.</w:t>
      </w:r>
      <w:r w:rsidR="00F1127B">
        <w:rPr>
          <w:rFonts w:ascii="Times New Roman" w:hAnsi="Times New Roman" w:cs="Times New Roman"/>
          <w:sz w:val="28"/>
          <w:szCs w:val="28"/>
        </w:rPr>
        <w:t xml:space="preserve"> at 251</w:t>
      </w:r>
      <w:r w:rsidR="009465CF">
        <w:rPr>
          <w:rFonts w:ascii="Times New Roman" w:hAnsi="Times New Roman" w:cs="Times New Roman"/>
          <w:sz w:val="28"/>
          <w:szCs w:val="28"/>
        </w:rPr>
        <w:fldChar w:fldCharType="begin"/>
      </w:r>
      <w:r w:rsidR="009465CF">
        <w:instrText xml:space="preserve"> TA \s "Rodriguez v. Heath, 138 F. Supp. 3d 237 (E.D.N.Y. 2015)" </w:instrText>
      </w:r>
      <w:r w:rsidR="009465CF">
        <w:rPr>
          <w:rFonts w:ascii="Times New Roman" w:hAnsi="Times New Roman" w:cs="Times New Roman"/>
          <w:sz w:val="28"/>
          <w:szCs w:val="28"/>
        </w:rPr>
        <w:fldChar w:fldCharType="end"/>
      </w:r>
      <w:r w:rsidR="00F1127B">
        <w:rPr>
          <w:rFonts w:ascii="Times New Roman" w:hAnsi="Times New Roman" w:cs="Times New Roman"/>
          <w:sz w:val="28"/>
          <w:szCs w:val="28"/>
        </w:rPr>
        <w:t xml:space="preserve">. The court rejected those options </w:t>
      </w:r>
      <w:r w:rsidR="00DB1BB1">
        <w:rPr>
          <w:rFonts w:ascii="Times New Roman" w:hAnsi="Times New Roman" w:cs="Times New Roman"/>
          <w:sz w:val="28"/>
          <w:szCs w:val="28"/>
        </w:rPr>
        <w:t xml:space="preserve">because </w:t>
      </w:r>
      <w:r w:rsidR="00DC57CB">
        <w:rPr>
          <w:rFonts w:ascii="Times New Roman" w:hAnsi="Times New Roman" w:cs="Times New Roman"/>
          <w:sz w:val="28"/>
          <w:szCs w:val="28"/>
        </w:rPr>
        <w:t xml:space="preserve">both </w:t>
      </w:r>
      <w:r w:rsidR="00D065D4">
        <w:rPr>
          <w:rFonts w:ascii="Times New Roman" w:hAnsi="Times New Roman" w:cs="Times New Roman"/>
          <w:sz w:val="28"/>
          <w:szCs w:val="28"/>
        </w:rPr>
        <w:t>endangered</w:t>
      </w:r>
      <w:r w:rsidR="00661CDB">
        <w:rPr>
          <w:rFonts w:ascii="Times New Roman" w:hAnsi="Times New Roman" w:cs="Times New Roman"/>
          <w:sz w:val="28"/>
          <w:szCs w:val="28"/>
        </w:rPr>
        <w:t xml:space="preserve"> the accused. </w:t>
      </w:r>
      <w:r w:rsidR="0005528B">
        <w:rPr>
          <w:rFonts w:ascii="Times New Roman" w:hAnsi="Times New Roman" w:cs="Times New Roman"/>
          <w:i/>
          <w:iCs/>
          <w:sz w:val="28"/>
          <w:szCs w:val="28"/>
        </w:rPr>
        <w:t>I</w:t>
      </w:r>
      <w:r w:rsidR="00661CDB">
        <w:rPr>
          <w:rFonts w:ascii="Times New Roman" w:hAnsi="Times New Roman" w:cs="Times New Roman"/>
          <w:i/>
          <w:iCs/>
          <w:sz w:val="28"/>
          <w:szCs w:val="28"/>
        </w:rPr>
        <w:t>d</w:t>
      </w:r>
      <w:r w:rsidR="009465CF">
        <w:rPr>
          <w:rFonts w:ascii="Times New Roman" w:hAnsi="Times New Roman" w:cs="Times New Roman"/>
          <w:i/>
          <w:iCs/>
          <w:sz w:val="28"/>
          <w:szCs w:val="28"/>
        </w:rPr>
        <w:fldChar w:fldCharType="begin"/>
      </w:r>
      <w:r w:rsidR="009465CF">
        <w:instrText xml:space="preserve"> TA \s "Rodriguez v. Heath, 138 F. Supp. 3d 237 (E.D.N.Y. 2015)" </w:instrText>
      </w:r>
      <w:r w:rsidR="009465CF">
        <w:rPr>
          <w:rFonts w:ascii="Times New Roman" w:hAnsi="Times New Roman" w:cs="Times New Roman"/>
          <w:i/>
          <w:iCs/>
          <w:sz w:val="28"/>
          <w:szCs w:val="28"/>
        </w:rPr>
        <w:fldChar w:fldCharType="end"/>
      </w:r>
      <w:r w:rsidR="0005528B">
        <w:rPr>
          <w:rFonts w:ascii="Times New Roman" w:hAnsi="Times New Roman" w:cs="Times New Roman"/>
          <w:i/>
          <w:iCs/>
          <w:sz w:val="28"/>
          <w:szCs w:val="28"/>
        </w:rPr>
        <w:t>.</w:t>
      </w:r>
      <w:r w:rsidR="00F07C4D">
        <w:rPr>
          <w:rFonts w:ascii="Times New Roman" w:hAnsi="Times New Roman" w:cs="Times New Roman"/>
          <w:sz w:val="28"/>
          <w:szCs w:val="28"/>
        </w:rPr>
        <w:t xml:space="preserve"> </w:t>
      </w:r>
    </w:p>
    <w:p w14:paraId="0DC7D4A7" w14:textId="499BCFC9" w:rsidR="00613742" w:rsidRPr="00F86096" w:rsidRDefault="00497926" w:rsidP="00807B2F">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Mr. Cameron could not escape without exposing himself to further harm.</w:t>
      </w:r>
      <w:r w:rsidR="007D10C9" w:rsidRPr="00F86096">
        <w:rPr>
          <w:rFonts w:ascii="Times New Roman" w:hAnsi="Times New Roman" w:cs="Times New Roman"/>
          <w:sz w:val="28"/>
          <w:szCs w:val="28"/>
        </w:rPr>
        <w:t xml:space="preserve"> Like </w:t>
      </w:r>
      <w:r w:rsidR="000075B6">
        <w:rPr>
          <w:rFonts w:ascii="Times New Roman" w:hAnsi="Times New Roman" w:cs="Times New Roman"/>
          <w:sz w:val="28"/>
          <w:szCs w:val="28"/>
        </w:rPr>
        <w:t xml:space="preserve">the accused in </w:t>
      </w:r>
      <w:r w:rsidR="000075B6">
        <w:rPr>
          <w:rFonts w:ascii="Times New Roman" w:hAnsi="Times New Roman" w:cs="Times New Roman"/>
          <w:i/>
          <w:iCs/>
          <w:sz w:val="28"/>
          <w:szCs w:val="28"/>
        </w:rPr>
        <w:t>Rodrigu</w:t>
      </w:r>
      <w:r w:rsidR="00C56C5A">
        <w:rPr>
          <w:rFonts w:ascii="Times New Roman" w:hAnsi="Times New Roman" w:cs="Times New Roman"/>
          <w:i/>
          <w:iCs/>
          <w:sz w:val="28"/>
          <w:szCs w:val="28"/>
        </w:rPr>
        <w:t>ez</w:t>
      </w:r>
      <w:r w:rsidR="007D10C9" w:rsidRPr="00F86096">
        <w:rPr>
          <w:rFonts w:ascii="Times New Roman" w:hAnsi="Times New Roman" w:cs="Times New Roman"/>
          <w:sz w:val="28"/>
          <w:szCs w:val="28"/>
        </w:rPr>
        <w:t xml:space="preserve"> who </w:t>
      </w:r>
      <w:r w:rsidR="00331E00" w:rsidRPr="00F86096">
        <w:rPr>
          <w:rFonts w:ascii="Times New Roman" w:hAnsi="Times New Roman" w:cs="Times New Roman"/>
          <w:sz w:val="28"/>
          <w:szCs w:val="28"/>
        </w:rPr>
        <w:t xml:space="preserve">faced danger no matter where he turned, Mr. Cameron faced </w:t>
      </w:r>
      <w:r w:rsidR="00E92777" w:rsidRPr="00F86096">
        <w:rPr>
          <w:rFonts w:ascii="Times New Roman" w:hAnsi="Times New Roman" w:cs="Times New Roman"/>
          <w:sz w:val="28"/>
          <w:szCs w:val="28"/>
        </w:rPr>
        <w:t>increased</w:t>
      </w:r>
      <w:r w:rsidR="00331E00" w:rsidRPr="00F86096">
        <w:rPr>
          <w:rFonts w:ascii="Times New Roman" w:hAnsi="Times New Roman" w:cs="Times New Roman"/>
          <w:sz w:val="28"/>
          <w:szCs w:val="28"/>
        </w:rPr>
        <w:t xml:space="preserve"> risk in running either toward or away from </w:t>
      </w:r>
      <w:r w:rsidR="0033136B" w:rsidRPr="00F86096">
        <w:rPr>
          <w:rFonts w:ascii="Times New Roman" w:hAnsi="Times New Roman" w:cs="Times New Roman"/>
          <w:sz w:val="28"/>
          <w:szCs w:val="28"/>
        </w:rPr>
        <w:t xml:space="preserve">Wilson. Like the alleyway in </w:t>
      </w:r>
      <w:r w:rsidR="0033136B" w:rsidRPr="00F86096">
        <w:rPr>
          <w:rFonts w:ascii="Times New Roman" w:hAnsi="Times New Roman" w:cs="Times New Roman"/>
          <w:i/>
          <w:iCs/>
          <w:sz w:val="28"/>
          <w:szCs w:val="28"/>
        </w:rPr>
        <w:t>Rodriguez</w:t>
      </w:r>
      <w:r w:rsidR="0033136B" w:rsidRPr="00F86096">
        <w:rPr>
          <w:rFonts w:ascii="Times New Roman" w:hAnsi="Times New Roman" w:cs="Times New Roman"/>
          <w:sz w:val="28"/>
          <w:szCs w:val="28"/>
        </w:rPr>
        <w:t xml:space="preserve">, </w:t>
      </w:r>
      <w:r w:rsidR="00637136">
        <w:rPr>
          <w:rFonts w:ascii="Times New Roman" w:hAnsi="Times New Roman" w:cs="Times New Roman"/>
          <w:sz w:val="28"/>
          <w:szCs w:val="28"/>
        </w:rPr>
        <w:t xml:space="preserve">the </w:t>
      </w:r>
      <w:r w:rsidR="001F7CC9" w:rsidRPr="00F86096">
        <w:rPr>
          <w:rFonts w:ascii="Times New Roman" w:hAnsi="Times New Roman" w:cs="Times New Roman"/>
          <w:sz w:val="28"/>
          <w:szCs w:val="28"/>
        </w:rPr>
        <w:t xml:space="preserve">narrow breezeway </w:t>
      </w:r>
      <w:r w:rsidR="00637136">
        <w:rPr>
          <w:rFonts w:ascii="Times New Roman" w:hAnsi="Times New Roman" w:cs="Times New Roman"/>
          <w:sz w:val="28"/>
          <w:szCs w:val="28"/>
        </w:rPr>
        <w:t>trapped Mr. Cameron</w:t>
      </w:r>
      <w:r w:rsidR="001F7CC9" w:rsidRPr="00F86096">
        <w:rPr>
          <w:rFonts w:ascii="Times New Roman" w:hAnsi="Times New Roman" w:cs="Times New Roman"/>
          <w:sz w:val="28"/>
          <w:szCs w:val="28"/>
        </w:rPr>
        <w:t xml:space="preserve">. If Mr. Cameron attempted to run past </w:t>
      </w:r>
      <w:r w:rsidR="009556FF" w:rsidRPr="00F86096">
        <w:rPr>
          <w:rFonts w:ascii="Times New Roman" w:hAnsi="Times New Roman" w:cs="Times New Roman"/>
          <w:sz w:val="28"/>
          <w:szCs w:val="28"/>
        </w:rPr>
        <w:t>Wilson, Mr. Cameron surely would have died</w:t>
      </w:r>
      <w:r w:rsidR="00A05EA3" w:rsidRPr="00F86096">
        <w:rPr>
          <w:rFonts w:ascii="Times New Roman" w:hAnsi="Times New Roman" w:cs="Times New Roman"/>
          <w:sz w:val="28"/>
          <w:szCs w:val="28"/>
        </w:rPr>
        <w:t xml:space="preserve"> or been seriously injured. If Mr. Cameron ran away from Wilson</w:t>
      </w:r>
      <w:r w:rsidR="007B208D" w:rsidRPr="00F86096">
        <w:rPr>
          <w:rFonts w:ascii="Times New Roman" w:hAnsi="Times New Roman" w:cs="Times New Roman"/>
          <w:sz w:val="28"/>
          <w:szCs w:val="28"/>
        </w:rPr>
        <w:t xml:space="preserve"> down the narrow breezeway</w:t>
      </w:r>
      <w:r w:rsidR="00A05EA3" w:rsidRPr="00F86096">
        <w:rPr>
          <w:rFonts w:ascii="Times New Roman" w:hAnsi="Times New Roman" w:cs="Times New Roman"/>
          <w:sz w:val="28"/>
          <w:szCs w:val="28"/>
        </w:rPr>
        <w:t xml:space="preserve">, </w:t>
      </w:r>
      <w:r w:rsidR="007B208D" w:rsidRPr="00F86096">
        <w:rPr>
          <w:rFonts w:ascii="Times New Roman" w:hAnsi="Times New Roman" w:cs="Times New Roman"/>
          <w:sz w:val="28"/>
          <w:szCs w:val="28"/>
        </w:rPr>
        <w:t xml:space="preserve">Wilson </w:t>
      </w:r>
      <w:r w:rsidR="00A33C58" w:rsidRPr="00F86096">
        <w:rPr>
          <w:rFonts w:ascii="Times New Roman" w:hAnsi="Times New Roman" w:cs="Times New Roman"/>
          <w:sz w:val="28"/>
          <w:szCs w:val="28"/>
        </w:rPr>
        <w:t xml:space="preserve">likely </w:t>
      </w:r>
      <w:r w:rsidR="007B208D" w:rsidRPr="00F86096">
        <w:rPr>
          <w:rFonts w:ascii="Times New Roman" w:hAnsi="Times New Roman" w:cs="Times New Roman"/>
          <w:sz w:val="28"/>
          <w:szCs w:val="28"/>
        </w:rPr>
        <w:t xml:space="preserve">would have shot him in the back. </w:t>
      </w:r>
      <w:r w:rsidR="00F90518">
        <w:rPr>
          <w:rFonts w:ascii="Times New Roman" w:hAnsi="Times New Roman" w:cs="Times New Roman"/>
          <w:sz w:val="28"/>
          <w:szCs w:val="28"/>
        </w:rPr>
        <w:t xml:space="preserve">Even if </w:t>
      </w:r>
      <w:r w:rsidR="00F90518" w:rsidRPr="00F86096">
        <w:rPr>
          <w:rFonts w:ascii="Times New Roman" w:hAnsi="Times New Roman" w:cs="Times New Roman"/>
          <w:sz w:val="28"/>
          <w:szCs w:val="28"/>
        </w:rPr>
        <w:t xml:space="preserve">Mr. Cameron </w:t>
      </w:r>
      <w:r w:rsidR="00D45C05">
        <w:rPr>
          <w:rFonts w:ascii="Times New Roman" w:hAnsi="Times New Roman" w:cs="Times New Roman"/>
          <w:sz w:val="28"/>
          <w:szCs w:val="28"/>
        </w:rPr>
        <w:t>dove</w:t>
      </w:r>
      <w:r w:rsidR="00F90518" w:rsidRPr="00F86096">
        <w:rPr>
          <w:rFonts w:ascii="Times New Roman" w:hAnsi="Times New Roman" w:cs="Times New Roman"/>
          <w:sz w:val="28"/>
          <w:szCs w:val="28"/>
        </w:rPr>
        <w:t xml:space="preserve"> behind the stairs, the stairs provided no protection because there were gaps between each step. </w:t>
      </w:r>
      <w:r w:rsidR="004B707F">
        <w:rPr>
          <w:rFonts w:ascii="Times New Roman" w:hAnsi="Times New Roman" w:cs="Times New Roman"/>
          <w:sz w:val="28"/>
          <w:szCs w:val="28"/>
        </w:rPr>
        <w:t xml:space="preserve">If Mr. Cameron </w:t>
      </w:r>
      <w:r w:rsidR="000028C4">
        <w:rPr>
          <w:rFonts w:ascii="Times New Roman" w:hAnsi="Times New Roman" w:cs="Times New Roman"/>
          <w:sz w:val="28"/>
          <w:szCs w:val="28"/>
        </w:rPr>
        <w:t>escape</w:t>
      </w:r>
      <w:r w:rsidR="00A26E0A">
        <w:rPr>
          <w:rFonts w:ascii="Times New Roman" w:hAnsi="Times New Roman" w:cs="Times New Roman"/>
          <w:sz w:val="28"/>
          <w:szCs w:val="28"/>
        </w:rPr>
        <w:t>d</w:t>
      </w:r>
      <w:r w:rsidR="000028C4">
        <w:rPr>
          <w:rFonts w:ascii="Times New Roman" w:hAnsi="Times New Roman" w:cs="Times New Roman"/>
          <w:sz w:val="28"/>
          <w:szCs w:val="28"/>
        </w:rPr>
        <w:t xml:space="preserve"> up the stairs, he </w:t>
      </w:r>
      <w:r w:rsidR="00182421">
        <w:rPr>
          <w:rFonts w:ascii="Times New Roman" w:hAnsi="Times New Roman" w:cs="Times New Roman"/>
          <w:sz w:val="28"/>
          <w:szCs w:val="28"/>
        </w:rPr>
        <w:t>would have had to</w:t>
      </w:r>
      <w:r w:rsidR="000028C4">
        <w:rPr>
          <w:rFonts w:ascii="Times New Roman" w:hAnsi="Times New Roman" w:cs="Times New Roman"/>
          <w:sz w:val="28"/>
          <w:szCs w:val="28"/>
        </w:rPr>
        <w:t xml:space="preserve"> run</w:t>
      </w:r>
      <w:r w:rsidR="00036ADF">
        <w:rPr>
          <w:rFonts w:ascii="Times New Roman" w:hAnsi="Times New Roman" w:cs="Times New Roman"/>
          <w:sz w:val="28"/>
          <w:szCs w:val="28"/>
        </w:rPr>
        <w:t xml:space="preserve"> at a slower</w:t>
      </w:r>
      <w:r w:rsidR="00B7473F">
        <w:rPr>
          <w:rFonts w:ascii="Times New Roman" w:hAnsi="Times New Roman" w:cs="Times New Roman"/>
          <w:sz w:val="28"/>
          <w:szCs w:val="28"/>
        </w:rPr>
        <w:t xml:space="preserve"> rate, with his back turned</w:t>
      </w:r>
      <w:r w:rsidR="00B438D7">
        <w:rPr>
          <w:rFonts w:ascii="Times New Roman" w:hAnsi="Times New Roman" w:cs="Times New Roman"/>
          <w:sz w:val="28"/>
          <w:szCs w:val="28"/>
        </w:rPr>
        <w:t xml:space="preserve"> to Wilson, and</w:t>
      </w:r>
      <w:r w:rsidR="001D3414">
        <w:rPr>
          <w:rFonts w:ascii="Times New Roman" w:hAnsi="Times New Roman" w:cs="Times New Roman"/>
          <w:sz w:val="28"/>
          <w:szCs w:val="28"/>
        </w:rPr>
        <w:t xml:space="preserve"> away from his room. </w:t>
      </w:r>
      <w:r w:rsidR="008C4EEF">
        <w:rPr>
          <w:rFonts w:ascii="Times New Roman" w:hAnsi="Times New Roman" w:cs="Times New Roman"/>
          <w:sz w:val="28"/>
          <w:szCs w:val="28"/>
        </w:rPr>
        <w:t xml:space="preserve">That is </w:t>
      </w:r>
      <w:r w:rsidR="008C4EEF">
        <w:rPr>
          <w:rFonts w:ascii="Times New Roman" w:hAnsi="Times New Roman" w:cs="Times New Roman"/>
          <w:sz w:val="28"/>
          <w:szCs w:val="28"/>
        </w:rPr>
        <w:lastRenderedPageBreak/>
        <w:t xml:space="preserve">not reasonable escape. </w:t>
      </w:r>
      <w:r w:rsidR="00EE168B" w:rsidRPr="00F86096">
        <w:rPr>
          <w:rFonts w:ascii="Times New Roman" w:hAnsi="Times New Roman" w:cs="Times New Roman"/>
          <w:sz w:val="28"/>
          <w:szCs w:val="28"/>
        </w:rPr>
        <w:t xml:space="preserve">The only ways Mr. Cameron </w:t>
      </w:r>
      <w:r w:rsidR="00C56C5A">
        <w:rPr>
          <w:rFonts w:ascii="Times New Roman" w:hAnsi="Times New Roman" w:cs="Times New Roman"/>
          <w:sz w:val="28"/>
          <w:szCs w:val="28"/>
        </w:rPr>
        <w:t xml:space="preserve">might have </w:t>
      </w:r>
      <w:r w:rsidR="00EE168B" w:rsidRPr="00F86096">
        <w:rPr>
          <w:rFonts w:ascii="Times New Roman" w:hAnsi="Times New Roman" w:cs="Times New Roman"/>
          <w:sz w:val="28"/>
          <w:szCs w:val="28"/>
        </w:rPr>
        <w:t>escape</w:t>
      </w:r>
      <w:r w:rsidR="00C56C5A">
        <w:rPr>
          <w:rFonts w:ascii="Times New Roman" w:hAnsi="Times New Roman" w:cs="Times New Roman"/>
          <w:sz w:val="28"/>
          <w:szCs w:val="28"/>
        </w:rPr>
        <w:t>d</w:t>
      </w:r>
      <w:r w:rsidR="00EE168B" w:rsidRPr="00F86096">
        <w:rPr>
          <w:rFonts w:ascii="Times New Roman" w:hAnsi="Times New Roman" w:cs="Times New Roman"/>
          <w:sz w:val="28"/>
          <w:szCs w:val="28"/>
        </w:rPr>
        <w:t xml:space="preserve"> were dangerous and unreasonable.</w:t>
      </w:r>
    </w:p>
    <w:p w14:paraId="1931C21D" w14:textId="00A98299" w:rsidR="00A75461" w:rsidRPr="00F86096" w:rsidRDefault="00A33C58" w:rsidP="00807B2F">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 xml:space="preserve">Given that any alternative </w:t>
      </w:r>
      <w:r w:rsidR="00E41E67" w:rsidRPr="00F86096">
        <w:rPr>
          <w:rFonts w:ascii="Times New Roman" w:hAnsi="Times New Roman" w:cs="Times New Roman"/>
          <w:sz w:val="28"/>
          <w:szCs w:val="28"/>
        </w:rPr>
        <w:t xml:space="preserve">to returning deadly force with deadly force would have increased Mr. Cameron’s risk of death or bodily harm, this </w:t>
      </w:r>
      <w:r w:rsidR="004F252C">
        <w:rPr>
          <w:rFonts w:ascii="Times New Roman" w:hAnsi="Times New Roman" w:cs="Times New Roman"/>
          <w:sz w:val="28"/>
          <w:szCs w:val="28"/>
        </w:rPr>
        <w:t>C</w:t>
      </w:r>
      <w:r w:rsidR="00E41E67" w:rsidRPr="00F86096">
        <w:rPr>
          <w:rFonts w:ascii="Times New Roman" w:hAnsi="Times New Roman" w:cs="Times New Roman"/>
          <w:sz w:val="28"/>
          <w:szCs w:val="28"/>
        </w:rPr>
        <w:t xml:space="preserve">ourt should find that </w:t>
      </w:r>
      <w:r w:rsidR="00E83FE0" w:rsidRPr="00F86096">
        <w:rPr>
          <w:rFonts w:ascii="Times New Roman" w:hAnsi="Times New Roman" w:cs="Times New Roman"/>
          <w:sz w:val="28"/>
          <w:szCs w:val="28"/>
        </w:rPr>
        <w:t xml:space="preserve">even if </w:t>
      </w:r>
      <w:r w:rsidR="00E41E67" w:rsidRPr="00F86096">
        <w:rPr>
          <w:rFonts w:ascii="Times New Roman" w:hAnsi="Times New Roman" w:cs="Times New Roman"/>
          <w:sz w:val="28"/>
          <w:szCs w:val="28"/>
        </w:rPr>
        <w:t xml:space="preserve">Mr. Cameron </w:t>
      </w:r>
      <w:r w:rsidR="00E83FE0" w:rsidRPr="00F86096">
        <w:rPr>
          <w:rFonts w:ascii="Times New Roman" w:hAnsi="Times New Roman" w:cs="Times New Roman"/>
          <w:sz w:val="28"/>
          <w:szCs w:val="28"/>
        </w:rPr>
        <w:t>was the initial aggressor</w:t>
      </w:r>
      <w:r w:rsidR="00CE6C4A" w:rsidRPr="00F86096">
        <w:rPr>
          <w:rFonts w:ascii="Times New Roman" w:hAnsi="Times New Roman" w:cs="Times New Roman"/>
          <w:sz w:val="28"/>
          <w:szCs w:val="28"/>
        </w:rPr>
        <w:t xml:space="preserve">, he satisfied his </w:t>
      </w:r>
      <w:r w:rsidR="00EC7F97" w:rsidRPr="00F86096">
        <w:rPr>
          <w:rFonts w:ascii="Times New Roman" w:hAnsi="Times New Roman" w:cs="Times New Roman"/>
          <w:sz w:val="28"/>
          <w:szCs w:val="28"/>
        </w:rPr>
        <w:t xml:space="preserve">statutory </w:t>
      </w:r>
      <w:r w:rsidR="00CE6C4A" w:rsidRPr="00F86096">
        <w:rPr>
          <w:rFonts w:ascii="Times New Roman" w:hAnsi="Times New Roman" w:cs="Times New Roman"/>
          <w:sz w:val="28"/>
          <w:szCs w:val="28"/>
        </w:rPr>
        <w:t>duty to retreat</w:t>
      </w:r>
      <w:r w:rsidR="000D29FC">
        <w:rPr>
          <w:rFonts w:ascii="Times New Roman" w:hAnsi="Times New Roman" w:cs="Times New Roman"/>
          <w:sz w:val="28"/>
          <w:szCs w:val="28"/>
        </w:rPr>
        <w:t>.</w:t>
      </w:r>
      <w:r w:rsidR="00EC7F97" w:rsidRPr="00F86096">
        <w:rPr>
          <w:rFonts w:ascii="Times New Roman" w:hAnsi="Times New Roman" w:cs="Times New Roman"/>
          <w:sz w:val="28"/>
          <w:szCs w:val="28"/>
        </w:rPr>
        <w:t xml:space="preserve"> </w:t>
      </w:r>
      <w:r w:rsidR="000D29FC">
        <w:rPr>
          <w:rFonts w:ascii="Times New Roman" w:hAnsi="Times New Roman" w:cs="Times New Roman"/>
          <w:sz w:val="28"/>
          <w:szCs w:val="28"/>
        </w:rPr>
        <w:t xml:space="preserve">He could </w:t>
      </w:r>
      <w:r w:rsidR="00A00824">
        <w:rPr>
          <w:rFonts w:ascii="Times New Roman" w:hAnsi="Times New Roman" w:cs="Times New Roman"/>
          <w:sz w:val="28"/>
          <w:szCs w:val="28"/>
        </w:rPr>
        <w:t xml:space="preserve">not </w:t>
      </w:r>
      <w:r w:rsidR="004E0F02">
        <w:rPr>
          <w:rFonts w:ascii="Times New Roman" w:hAnsi="Times New Roman" w:cs="Times New Roman"/>
          <w:sz w:val="28"/>
          <w:szCs w:val="28"/>
        </w:rPr>
        <w:t>escape at all.</w:t>
      </w:r>
    </w:p>
    <w:p w14:paraId="40B950C0" w14:textId="3A3B5E2A" w:rsidR="00AE1DF9" w:rsidRDefault="00E45279" w:rsidP="00807B2F">
      <w:pPr>
        <w:pStyle w:val="Heading1"/>
        <w:spacing w:before="0"/>
        <w:jc w:val="center"/>
      </w:pPr>
      <w:bookmarkStart w:id="69" w:name="_Toc175326242"/>
      <w:bookmarkStart w:id="70" w:name="_Toc175854463"/>
      <w:bookmarkStart w:id="71" w:name="_Toc175854655"/>
      <w:bookmarkStart w:id="72" w:name="_Toc175926439"/>
      <w:bookmarkStart w:id="73" w:name="_Toc176033263"/>
      <w:r w:rsidRPr="00F86096">
        <w:t>CONCLUSION</w:t>
      </w:r>
      <w:bookmarkEnd w:id="69"/>
      <w:bookmarkEnd w:id="70"/>
      <w:bookmarkEnd w:id="71"/>
      <w:bookmarkEnd w:id="72"/>
      <w:bookmarkEnd w:id="73"/>
    </w:p>
    <w:p w14:paraId="5C4EA25A" w14:textId="1F27DED4" w:rsidR="00AE1DF9" w:rsidRDefault="00C94A03" w:rsidP="0003578C">
      <w:pPr>
        <w:spacing w:before="240"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Mr. Cameron</w:t>
      </w:r>
      <w:r w:rsidR="002334A5">
        <w:rPr>
          <w:rFonts w:ascii="Times New Roman" w:hAnsi="Times New Roman" w:cs="Times New Roman"/>
          <w:sz w:val="28"/>
          <w:szCs w:val="28"/>
        </w:rPr>
        <w:t xml:space="preserve"> did what he had to do. </w:t>
      </w:r>
      <w:r w:rsidR="00AE1DF9">
        <w:rPr>
          <w:rFonts w:ascii="Times New Roman" w:hAnsi="Times New Roman" w:cs="Times New Roman"/>
          <w:sz w:val="28"/>
          <w:szCs w:val="28"/>
        </w:rPr>
        <w:t xml:space="preserve">He is </w:t>
      </w:r>
      <w:r w:rsidR="003C7F42">
        <w:rPr>
          <w:rFonts w:ascii="Times New Roman" w:hAnsi="Times New Roman" w:cs="Times New Roman"/>
          <w:sz w:val="28"/>
          <w:szCs w:val="28"/>
        </w:rPr>
        <w:t xml:space="preserve">entitled to immunity. </w:t>
      </w:r>
    </w:p>
    <w:p w14:paraId="47F02E6A" w14:textId="0403386C" w:rsidR="00E45279" w:rsidRDefault="005831B0" w:rsidP="00D6100D">
      <w:pPr>
        <w:spacing w:after="0"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Mr. </w:t>
      </w:r>
      <w:r w:rsidRPr="00F86096">
        <w:rPr>
          <w:rFonts w:ascii="Times New Roman" w:hAnsi="Times New Roman" w:cs="Times New Roman"/>
          <w:sz w:val="28"/>
          <w:szCs w:val="28"/>
        </w:rPr>
        <w:t xml:space="preserve">Cameron </w:t>
      </w:r>
      <w:r w:rsidR="00150F71">
        <w:rPr>
          <w:rFonts w:ascii="Times New Roman" w:hAnsi="Times New Roman" w:cs="Times New Roman"/>
          <w:sz w:val="28"/>
          <w:szCs w:val="28"/>
        </w:rPr>
        <w:t>complied with the law by carrying</w:t>
      </w:r>
      <w:r w:rsidRPr="00F86096">
        <w:rPr>
          <w:rFonts w:ascii="Times New Roman" w:hAnsi="Times New Roman" w:cs="Times New Roman"/>
          <w:sz w:val="28"/>
          <w:szCs w:val="28"/>
        </w:rPr>
        <w:t xml:space="preserve"> his firearm in a manner </w:t>
      </w:r>
      <w:r w:rsidR="00A919CA" w:rsidRPr="00F86096">
        <w:rPr>
          <w:rFonts w:ascii="Times New Roman" w:hAnsi="Times New Roman" w:cs="Times New Roman"/>
          <w:sz w:val="28"/>
          <w:szCs w:val="28"/>
        </w:rPr>
        <w:t>designed</w:t>
      </w:r>
      <w:r w:rsidRPr="00F86096">
        <w:rPr>
          <w:rFonts w:ascii="Times New Roman" w:hAnsi="Times New Roman" w:cs="Times New Roman"/>
          <w:sz w:val="28"/>
          <w:szCs w:val="28"/>
        </w:rPr>
        <w:t xml:space="preserve"> to make its existence known. </w:t>
      </w:r>
      <w:r w:rsidR="00676FD8">
        <w:rPr>
          <w:rFonts w:ascii="Times New Roman" w:hAnsi="Times New Roman" w:cs="Times New Roman"/>
          <w:sz w:val="28"/>
          <w:szCs w:val="28"/>
        </w:rPr>
        <w:t xml:space="preserve">Mr. </w:t>
      </w:r>
      <w:r w:rsidR="00C4464F" w:rsidRPr="00F86096">
        <w:rPr>
          <w:rFonts w:ascii="Times New Roman" w:hAnsi="Times New Roman" w:cs="Times New Roman"/>
          <w:sz w:val="28"/>
          <w:szCs w:val="28"/>
        </w:rPr>
        <w:t xml:space="preserve">Cameron </w:t>
      </w:r>
      <w:r w:rsidR="00B959DD">
        <w:rPr>
          <w:rFonts w:ascii="Times New Roman" w:hAnsi="Times New Roman" w:cs="Times New Roman"/>
          <w:sz w:val="28"/>
          <w:szCs w:val="28"/>
        </w:rPr>
        <w:t>did n</w:t>
      </w:r>
      <w:r w:rsidR="00676FD8">
        <w:rPr>
          <w:rFonts w:ascii="Times New Roman" w:hAnsi="Times New Roman" w:cs="Times New Roman"/>
          <w:sz w:val="28"/>
          <w:szCs w:val="28"/>
        </w:rPr>
        <w:t>ot initiate</w:t>
      </w:r>
      <w:r w:rsidR="00C4464F" w:rsidRPr="00F86096">
        <w:rPr>
          <w:rFonts w:ascii="Times New Roman" w:hAnsi="Times New Roman" w:cs="Times New Roman"/>
          <w:sz w:val="28"/>
          <w:szCs w:val="28"/>
        </w:rPr>
        <w:t xml:space="preserve"> the altercation </w:t>
      </w:r>
      <w:r w:rsidR="00A00824">
        <w:rPr>
          <w:rFonts w:ascii="Times New Roman" w:hAnsi="Times New Roman" w:cs="Times New Roman"/>
          <w:sz w:val="28"/>
          <w:szCs w:val="28"/>
        </w:rPr>
        <w:t>that resulted</w:t>
      </w:r>
      <w:r w:rsidR="00C4464F" w:rsidRPr="00F86096">
        <w:rPr>
          <w:rFonts w:ascii="Times New Roman" w:hAnsi="Times New Roman" w:cs="Times New Roman"/>
          <w:sz w:val="28"/>
          <w:szCs w:val="28"/>
        </w:rPr>
        <w:t xml:space="preserve"> in </w:t>
      </w:r>
      <w:r w:rsidR="00244E35">
        <w:rPr>
          <w:rFonts w:ascii="Times New Roman" w:hAnsi="Times New Roman" w:cs="Times New Roman"/>
          <w:sz w:val="28"/>
          <w:szCs w:val="28"/>
        </w:rPr>
        <w:t xml:space="preserve">his </w:t>
      </w:r>
      <w:r w:rsidR="00C4464F" w:rsidRPr="00F86096">
        <w:rPr>
          <w:rFonts w:ascii="Times New Roman" w:hAnsi="Times New Roman" w:cs="Times New Roman"/>
          <w:sz w:val="28"/>
          <w:szCs w:val="28"/>
        </w:rPr>
        <w:t xml:space="preserve">hospitalization. </w:t>
      </w:r>
      <w:r w:rsidR="00AE1DF9">
        <w:rPr>
          <w:rFonts w:ascii="Times New Roman" w:hAnsi="Times New Roman" w:cs="Times New Roman"/>
          <w:sz w:val="28"/>
          <w:szCs w:val="28"/>
        </w:rPr>
        <w:t xml:space="preserve">Even if this </w:t>
      </w:r>
      <w:r w:rsidR="00DF18D0" w:rsidRPr="00F86096">
        <w:rPr>
          <w:rFonts w:ascii="Times New Roman" w:hAnsi="Times New Roman" w:cs="Times New Roman"/>
          <w:sz w:val="28"/>
          <w:szCs w:val="28"/>
        </w:rPr>
        <w:t>Court</w:t>
      </w:r>
      <w:r w:rsidR="00AE1DF9">
        <w:rPr>
          <w:rFonts w:ascii="Times New Roman" w:hAnsi="Times New Roman" w:cs="Times New Roman"/>
          <w:sz w:val="28"/>
          <w:szCs w:val="28"/>
        </w:rPr>
        <w:t xml:space="preserve"> </w:t>
      </w:r>
      <w:r w:rsidR="00DF18D0" w:rsidRPr="00F86096">
        <w:rPr>
          <w:rFonts w:ascii="Times New Roman" w:hAnsi="Times New Roman" w:cs="Times New Roman"/>
          <w:sz w:val="28"/>
          <w:szCs w:val="28"/>
        </w:rPr>
        <w:t>find</w:t>
      </w:r>
      <w:r w:rsidR="00AE1DF9">
        <w:rPr>
          <w:rFonts w:ascii="Times New Roman" w:hAnsi="Times New Roman" w:cs="Times New Roman"/>
          <w:sz w:val="28"/>
          <w:szCs w:val="28"/>
        </w:rPr>
        <w:t>s</w:t>
      </w:r>
      <w:r w:rsidR="00DF18D0" w:rsidRPr="00F86096">
        <w:rPr>
          <w:rFonts w:ascii="Times New Roman" w:hAnsi="Times New Roman" w:cs="Times New Roman"/>
          <w:sz w:val="28"/>
          <w:szCs w:val="28"/>
        </w:rPr>
        <w:t xml:space="preserve"> to the contrary on </w:t>
      </w:r>
      <w:r w:rsidR="003C7F42">
        <w:rPr>
          <w:rFonts w:ascii="Times New Roman" w:hAnsi="Times New Roman" w:cs="Times New Roman"/>
          <w:sz w:val="28"/>
          <w:szCs w:val="28"/>
        </w:rPr>
        <w:t xml:space="preserve">either </w:t>
      </w:r>
      <w:r w:rsidR="00DF18D0" w:rsidRPr="00F86096">
        <w:rPr>
          <w:rFonts w:ascii="Times New Roman" w:hAnsi="Times New Roman" w:cs="Times New Roman"/>
          <w:sz w:val="28"/>
          <w:szCs w:val="28"/>
        </w:rPr>
        <w:t>of these points, Mr. Cameron</w:t>
      </w:r>
      <w:r w:rsidR="003C7F42">
        <w:rPr>
          <w:rFonts w:ascii="Times New Roman" w:hAnsi="Times New Roman" w:cs="Times New Roman"/>
          <w:sz w:val="28"/>
          <w:szCs w:val="28"/>
        </w:rPr>
        <w:t xml:space="preserve"> reasonably </w:t>
      </w:r>
      <w:r w:rsidR="0029060C">
        <w:rPr>
          <w:rFonts w:ascii="Times New Roman" w:hAnsi="Times New Roman" w:cs="Times New Roman"/>
          <w:sz w:val="28"/>
          <w:szCs w:val="28"/>
        </w:rPr>
        <w:t>feared imminent death or bodily harm</w:t>
      </w:r>
      <w:r w:rsidR="003C7F42">
        <w:rPr>
          <w:rFonts w:ascii="Times New Roman" w:hAnsi="Times New Roman" w:cs="Times New Roman"/>
          <w:sz w:val="28"/>
          <w:szCs w:val="28"/>
        </w:rPr>
        <w:t xml:space="preserve">, and he could not </w:t>
      </w:r>
      <w:r w:rsidR="007E6475">
        <w:rPr>
          <w:rFonts w:ascii="Times New Roman" w:hAnsi="Times New Roman" w:cs="Times New Roman"/>
          <w:sz w:val="28"/>
          <w:szCs w:val="28"/>
        </w:rPr>
        <w:t xml:space="preserve">reasonably </w:t>
      </w:r>
      <w:r w:rsidR="003C7F42">
        <w:rPr>
          <w:rFonts w:ascii="Times New Roman" w:hAnsi="Times New Roman" w:cs="Times New Roman"/>
          <w:sz w:val="28"/>
          <w:szCs w:val="28"/>
        </w:rPr>
        <w:t xml:space="preserve">escape. </w:t>
      </w:r>
    </w:p>
    <w:p w14:paraId="79269D00" w14:textId="52BF2C91" w:rsidR="00AE1DF9" w:rsidRDefault="00AE1DF9" w:rsidP="0003578C">
      <w:pPr>
        <w:spacing w:after="0" w:line="480" w:lineRule="auto"/>
        <w:ind w:firstLine="720"/>
        <w:rPr>
          <w:rFonts w:ascii="Times New Roman" w:hAnsi="Times New Roman" w:cs="Times New Roman"/>
          <w:sz w:val="28"/>
          <w:szCs w:val="28"/>
        </w:rPr>
      </w:pPr>
      <w:r w:rsidRPr="00F86096">
        <w:rPr>
          <w:rFonts w:ascii="Times New Roman" w:hAnsi="Times New Roman" w:cs="Times New Roman"/>
          <w:sz w:val="28"/>
          <w:szCs w:val="28"/>
        </w:rPr>
        <w:t>This Court should</w:t>
      </w:r>
      <w:r w:rsidR="003C7F42">
        <w:rPr>
          <w:rFonts w:ascii="Times New Roman" w:hAnsi="Times New Roman" w:cs="Times New Roman"/>
          <w:sz w:val="28"/>
          <w:szCs w:val="28"/>
        </w:rPr>
        <w:t>, therefore,</w:t>
      </w:r>
      <w:r w:rsidRPr="00F86096">
        <w:rPr>
          <w:rFonts w:ascii="Times New Roman" w:hAnsi="Times New Roman" w:cs="Times New Roman"/>
          <w:sz w:val="28"/>
          <w:szCs w:val="28"/>
        </w:rPr>
        <w:t xml:space="preserve"> grant Mr. Cameron’s </w:t>
      </w:r>
      <w:r w:rsidRPr="004574C8">
        <w:rPr>
          <w:rFonts w:ascii="Times New Roman" w:hAnsi="Times New Roman" w:cs="Times New Roman"/>
          <w:sz w:val="28"/>
          <w:szCs w:val="28"/>
        </w:rPr>
        <w:t>Motion to Dismiss</w:t>
      </w:r>
      <w:r w:rsidRPr="00F86096">
        <w:rPr>
          <w:rFonts w:ascii="Times New Roman" w:hAnsi="Times New Roman" w:cs="Times New Roman"/>
          <w:sz w:val="28"/>
          <w:szCs w:val="28"/>
        </w:rPr>
        <w:t>.</w:t>
      </w:r>
    </w:p>
    <w:p w14:paraId="56CDACA4" w14:textId="199518F4" w:rsidR="00414DA8" w:rsidRDefault="00414DA8" w:rsidP="000F3624">
      <w:pPr>
        <w:spacing w:before="240" w:line="480" w:lineRule="auto"/>
        <w:jc w:val="right"/>
        <w:rPr>
          <w:rFonts w:ascii="Times New Roman" w:hAnsi="Times New Roman" w:cs="Times New Roman"/>
          <w:sz w:val="28"/>
          <w:szCs w:val="28"/>
        </w:rPr>
      </w:pPr>
      <w:r>
        <w:rPr>
          <w:rFonts w:ascii="Times New Roman" w:hAnsi="Times New Roman" w:cs="Times New Roman"/>
          <w:sz w:val="28"/>
          <w:szCs w:val="28"/>
        </w:rPr>
        <w:t xml:space="preserve">Respectfully </w:t>
      </w:r>
      <w:r w:rsidR="006B654E">
        <w:rPr>
          <w:rFonts w:ascii="Times New Roman" w:hAnsi="Times New Roman" w:cs="Times New Roman"/>
          <w:sz w:val="28"/>
          <w:szCs w:val="28"/>
        </w:rPr>
        <w:t>s</w:t>
      </w:r>
      <w:r>
        <w:rPr>
          <w:rFonts w:ascii="Times New Roman" w:hAnsi="Times New Roman" w:cs="Times New Roman"/>
          <w:sz w:val="28"/>
          <w:szCs w:val="28"/>
        </w:rPr>
        <w:t>ubmitted,</w:t>
      </w:r>
    </w:p>
    <w:p w14:paraId="43C8946B" w14:textId="45E3E7AC" w:rsidR="00414DA8" w:rsidRDefault="00920DC7" w:rsidP="000F3624">
      <w:pPr>
        <w:spacing w:before="240" w:line="240" w:lineRule="auto"/>
        <w:jc w:val="right"/>
        <w:rPr>
          <w:rFonts w:ascii="Times New Roman" w:hAnsi="Times New Roman" w:cs="Times New Roman"/>
          <w:sz w:val="28"/>
          <w:szCs w:val="28"/>
          <w:u w:val="single"/>
        </w:rPr>
      </w:pPr>
      <w:r w:rsidRPr="00C90EA9">
        <w:rPr>
          <w:rFonts w:ascii="Times New Roman" w:hAnsi="Times New Roman" w:cs="Times New Roman"/>
          <w:sz w:val="28"/>
          <w:szCs w:val="28"/>
          <w:u w:val="single"/>
        </w:rPr>
        <w:t xml:space="preserve"> </w:t>
      </w:r>
      <w:r w:rsidR="00414DA8" w:rsidRPr="00C90EA9">
        <w:rPr>
          <w:rFonts w:ascii="Times New Roman" w:hAnsi="Times New Roman" w:cs="Times New Roman"/>
          <w:sz w:val="28"/>
          <w:szCs w:val="28"/>
          <w:u w:val="single"/>
        </w:rPr>
        <w:t>/</w:t>
      </w:r>
      <w:r w:rsidR="00414DA8">
        <w:rPr>
          <w:rFonts w:ascii="Times New Roman" w:hAnsi="Times New Roman" w:cs="Times New Roman"/>
          <w:sz w:val="28"/>
          <w:szCs w:val="28"/>
          <w:u w:val="single"/>
        </w:rPr>
        <w:t xml:space="preserve">s/      </w:t>
      </w:r>
      <w:r w:rsidR="00012E0C">
        <w:rPr>
          <w:rFonts w:ascii="Times New Roman" w:hAnsi="Times New Roman" w:cs="Times New Roman"/>
          <w:sz w:val="28"/>
          <w:szCs w:val="28"/>
          <w:u w:val="single"/>
        </w:rPr>
        <w:t xml:space="preserve"> </w:t>
      </w:r>
      <w:r w:rsidR="00414DA8">
        <w:rPr>
          <w:rFonts w:ascii="Times New Roman" w:hAnsi="Times New Roman" w:cs="Times New Roman"/>
          <w:sz w:val="28"/>
          <w:szCs w:val="28"/>
          <w:u w:val="single"/>
        </w:rPr>
        <w:t xml:space="preserve">            Team 119</w:t>
      </w:r>
    </w:p>
    <w:p w14:paraId="46D1CB1A" w14:textId="44CC6444" w:rsidR="00414DA8" w:rsidRPr="005A1F24" w:rsidRDefault="005A1F24" w:rsidP="000F3624">
      <w:pPr>
        <w:spacing w:before="240" w:line="240" w:lineRule="auto"/>
        <w:jc w:val="right"/>
        <w:rPr>
          <w:rFonts w:ascii="Times New Roman" w:hAnsi="Times New Roman" w:cs="Times New Roman"/>
          <w:i/>
          <w:iCs/>
          <w:sz w:val="28"/>
          <w:szCs w:val="28"/>
        </w:rPr>
      </w:pPr>
      <w:r>
        <w:rPr>
          <w:rFonts w:ascii="Times New Roman" w:hAnsi="Times New Roman" w:cs="Times New Roman"/>
          <w:i/>
          <w:iCs/>
          <w:sz w:val="28"/>
          <w:szCs w:val="28"/>
        </w:rPr>
        <w:t>Attorneys for Defendant</w:t>
      </w:r>
    </w:p>
    <w:p w14:paraId="0A9C74C3" w14:textId="77777777" w:rsidR="003C7F42" w:rsidRPr="00F86096" w:rsidRDefault="003C7F42" w:rsidP="00AE1DF9">
      <w:pPr>
        <w:tabs>
          <w:tab w:val="left" w:pos="630"/>
        </w:tabs>
        <w:spacing w:before="240" w:line="480" w:lineRule="auto"/>
        <w:rPr>
          <w:rFonts w:ascii="Times New Roman" w:hAnsi="Times New Roman" w:cs="Times New Roman"/>
          <w:sz w:val="28"/>
          <w:szCs w:val="28"/>
        </w:rPr>
      </w:pPr>
    </w:p>
    <w:sectPr w:rsidR="003C7F42" w:rsidRPr="00F86096" w:rsidSect="000057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193E5" w14:textId="77777777" w:rsidR="00E3052F" w:rsidRDefault="00E3052F" w:rsidP="0072506B">
      <w:pPr>
        <w:spacing w:after="0" w:line="240" w:lineRule="auto"/>
      </w:pPr>
      <w:r>
        <w:separator/>
      </w:r>
    </w:p>
  </w:endnote>
  <w:endnote w:type="continuationSeparator" w:id="0">
    <w:p w14:paraId="343A0410" w14:textId="77777777" w:rsidR="00E3052F" w:rsidRDefault="00E3052F" w:rsidP="0072506B">
      <w:pPr>
        <w:spacing w:after="0" w:line="240" w:lineRule="auto"/>
      </w:pPr>
      <w:r>
        <w:continuationSeparator/>
      </w:r>
    </w:p>
  </w:endnote>
  <w:endnote w:type="continuationNotice" w:id="1">
    <w:p w14:paraId="05823FBB" w14:textId="77777777" w:rsidR="00E3052F" w:rsidRDefault="00E30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266236"/>
      <w:docPartObj>
        <w:docPartGallery w:val="Page Numbers (Bottom of Page)"/>
        <w:docPartUnique/>
      </w:docPartObj>
    </w:sdtPr>
    <w:sdtEndPr>
      <w:rPr>
        <w:rFonts w:ascii="Times New Roman" w:hAnsi="Times New Roman" w:cs="Times New Roman"/>
        <w:noProof/>
        <w:sz w:val="28"/>
        <w:szCs w:val="28"/>
      </w:rPr>
    </w:sdtEndPr>
    <w:sdtContent>
      <w:p w14:paraId="2E2CDB73" w14:textId="62946043" w:rsidR="00C42E4F" w:rsidRPr="00FD2C82" w:rsidRDefault="00C42E4F">
        <w:pPr>
          <w:pStyle w:val="Footer"/>
          <w:jc w:val="center"/>
          <w:rPr>
            <w:rFonts w:ascii="Times New Roman" w:hAnsi="Times New Roman" w:cs="Times New Roman"/>
            <w:sz w:val="28"/>
            <w:szCs w:val="28"/>
          </w:rPr>
        </w:pPr>
        <w:r w:rsidRPr="00FD2C82">
          <w:rPr>
            <w:rFonts w:ascii="Times New Roman" w:hAnsi="Times New Roman" w:cs="Times New Roman"/>
            <w:sz w:val="28"/>
            <w:szCs w:val="28"/>
          </w:rPr>
          <w:fldChar w:fldCharType="begin"/>
        </w:r>
        <w:r w:rsidRPr="00FD2C82">
          <w:rPr>
            <w:rFonts w:ascii="Times New Roman" w:hAnsi="Times New Roman" w:cs="Times New Roman"/>
            <w:sz w:val="28"/>
            <w:szCs w:val="28"/>
          </w:rPr>
          <w:instrText xml:space="preserve"> PAGE   \* MERGEFORMAT </w:instrText>
        </w:r>
        <w:r w:rsidRPr="00FD2C82">
          <w:rPr>
            <w:rFonts w:ascii="Times New Roman" w:hAnsi="Times New Roman" w:cs="Times New Roman"/>
            <w:sz w:val="28"/>
            <w:szCs w:val="28"/>
          </w:rPr>
          <w:fldChar w:fldCharType="separate"/>
        </w:r>
        <w:r w:rsidRPr="00FD2C82">
          <w:rPr>
            <w:rFonts w:ascii="Times New Roman" w:hAnsi="Times New Roman" w:cs="Times New Roman"/>
            <w:noProof/>
            <w:sz w:val="28"/>
            <w:szCs w:val="28"/>
          </w:rPr>
          <w:t>2</w:t>
        </w:r>
        <w:r w:rsidRPr="00FD2C82">
          <w:rPr>
            <w:rFonts w:ascii="Times New Roman" w:hAnsi="Times New Roman" w:cs="Times New Roman"/>
            <w:noProof/>
            <w:sz w:val="28"/>
            <w:szCs w:val="28"/>
          </w:rPr>
          <w:fldChar w:fldCharType="end"/>
        </w:r>
      </w:p>
    </w:sdtContent>
  </w:sdt>
  <w:p w14:paraId="4A2FEBEE" w14:textId="77777777" w:rsidR="004F291D" w:rsidRDefault="004F2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D6573" w14:textId="708D4A24" w:rsidR="00853D8A" w:rsidRDefault="00853D8A" w:rsidP="00D3088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C576" w14:textId="1E4C3D28" w:rsidR="00D3088D" w:rsidRPr="00FD2C82" w:rsidRDefault="00892D7E">
    <w:pPr>
      <w:pStyle w:val="Footer"/>
      <w:jc w:val="center"/>
      <w:rPr>
        <w:rFonts w:ascii="Times New Roman" w:hAnsi="Times New Roman" w:cs="Times New Roman"/>
        <w:sz w:val="28"/>
        <w:szCs w:val="28"/>
      </w:rPr>
    </w:pPr>
    <w:r>
      <w:rPr>
        <w:rFonts w:ascii="Times New Roman" w:hAnsi="Times New Roman" w:cs="Times New Roman"/>
        <w:sz w:val="28"/>
        <w:szCs w:val="28"/>
      </w:rPr>
      <w:t>i</w:t>
    </w:r>
  </w:p>
  <w:p w14:paraId="3EFBECD3" w14:textId="77777777" w:rsidR="00D3088D" w:rsidRDefault="00D30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41D93" w14:textId="77777777" w:rsidR="00E3052F" w:rsidRDefault="00E3052F" w:rsidP="0072506B">
      <w:pPr>
        <w:spacing w:after="0" w:line="240" w:lineRule="auto"/>
      </w:pPr>
      <w:r>
        <w:separator/>
      </w:r>
    </w:p>
  </w:footnote>
  <w:footnote w:type="continuationSeparator" w:id="0">
    <w:p w14:paraId="5C95DA33" w14:textId="77777777" w:rsidR="00E3052F" w:rsidRDefault="00E3052F" w:rsidP="0072506B">
      <w:pPr>
        <w:spacing w:after="0" w:line="240" w:lineRule="auto"/>
      </w:pPr>
      <w:r>
        <w:continuationSeparator/>
      </w:r>
    </w:p>
  </w:footnote>
  <w:footnote w:type="continuationNotice" w:id="1">
    <w:p w14:paraId="7AA360B9" w14:textId="77777777" w:rsidR="00E3052F" w:rsidRDefault="00E30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AF557" w14:textId="04DAFAC3" w:rsidR="001D016F" w:rsidRPr="008368C7" w:rsidRDefault="00B375DC" w:rsidP="001D016F">
    <w:pPr>
      <w:pStyle w:val="Header"/>
      <w:jc w:val="right"/>
      <w:rPr>
        <w:rFonts w:ascii="Times New Roman" w:hAnsi="Times New Roman" w:cs="Times New Roman"/>
        <w:sz w:val="28"/>
        <w:szCs w:val="28"/>
      </w:rPr>
    </w:pPr>
    <w:r>
      <w:rPr>
        <w:rFonts w:ascii="Times New Roman" w:hAnsi="Times New Roman" w:cs="Times New Roman"/>
        <w:sz w:val="28"/>
        <w:szCs w:val="28"/>
      </w:rPr>
      <w:t>Team 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56310" w14:textId="77777777" w:rsidR="00B375DC" w:rsidRPr="008368C7" w:rsidRDefault="00B375DC" w:rsidP="001D016F">
    <w:pPr>
      <w:pStyle w:val="Header"/>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D98"/>
    <w:multiLevelType w:val="hybridMultilevel"/>
    <w:tmpl w:val="90B4E7E4"/>
    <w:lvl w:ilvl="0" w:tplc="04090013">
      <w:start w:val="1"/>
      <w:numFmt w:val="upperRoman"/>
      <w:lvlText w:val="%1."/>
      <w:lvlJc w:val="right"/>
      <w:pPr>
        <w:ind w:left="540" w:hanging="180"/>
      </w:pPr>
      <w:rPr>
        <w:rFonts w:hint="default"/>
        <w:b/>
        <w:bCs/>
      </w:rPr>
    </w:lvl>
    <w:lvl w:ilvl="1" w:tplc="B1F81426">
      <w:start w:val="1"/>
      <w:numFmt w:val="upp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C038F"/>
    <w:multiLevelType w:val="multilevel"/>
    <w:tmpl w:val="B4C6C714"/>
    <w:styleLink w:val="CurrentList2"/>
    <w:lvl w:ilvl="0">
      <w:start w:val="1"/>
      <w:numFmt w:val="upperRoman"/>
      <w:lvlText w:val="%1."/>
      <w:lvlJc w:val="right"/>
      <w:pPr>
        <w:ind w:left="540" w:hanging="18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E39A3"/>
    <w:multiLevelType w:val="hybridMultilevel"/>
    <w:tmpl w:val="97922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35BE0"/>
    <w:multiLevelType w:val="hybridMultilevel"/>
    <w:tmpl w:val="D3109A42"/>
    <w:lvl w:ilvl="0" w:tplc="607CD822">
      <w:start w:val="1"/>
      <w:numFmt w:val="decimal"/>
      <w:lvlText w:val="%1."/>
      <w:lvlJc w:val="left"/>
      <w:pPr>
        <w:ind w:left="1020" w:hanging="360"/>
      </w:pPr>
    </w:lvl>
    <w:lvl w:ilvl="1" w:tplc="18BA05C0">
      <w:start w:val="1"/>
      <w:numFmt w:val="decimal"/>
      <w:lvlText w:val="%2."/>
      <w:lvlJc w:val="left"/>
      <w:pPr>
        <w:ind w:left="1020" w:hanging="360"/>
      </w:pPr>
    </w:lvl>
    <w:lvl w:ilvl="2" w:tplc="07E63F92">
      <w:start w:val="1"/>
      <w:numFmt w:val="decimal"/>
      <w:lvlText w:val="%3."/>
      <w:lvlJc w:val="left"/>
      <w:pPr>
        <w:ind w:left="1020" w:hanging="360"/>
      </w:pPr>
    </w:lvl>
    <w:lvl w:ilvl="3" w:tplc="479824B8">
      <w:start w:val="1"/>
      <w:numFmt w:val="decimal"/>
      <w:lvlText w:val="%4."/>
      <w:lvlJc w:val="left"/>
      <w:pPr>
        <w:ind w:left="1020" w:hanging="360"/>
      </w:pPr>
    </w:lvl>
    <w:lvl w:ilvl="4" w:tplc="0F60413C">
      <w:start w:val="1"/>
      <w:numFmt w:val="decimal"/>
      <w:lvlText w:val="%5."/>
      <w:lvlJc w:val="left"/>
      <w:pPr>
        <w:ind w:left="1020" w:hanging="360"/>
      </w:pPr>
    </w:lvl>
    <w:lvl w:ilvl="5" w:tplc="21A4ECF2">
      <w:start w:val="1"/>
      <w:numFmt w:val="decimal"/>
      <w:lvlText w:val="%6."/>
      <w:lvlJc w:val="left"/>
      <w:pPr>
        <w:ind w:left="1020" w:hanging="360"/>
      </w:pPr>
    </w:lvl>
    <w:lvl w:ilvl="6" w:tplc="BE660636">
      <w:start w:val="1"/>
      <w:numFmt w:val="decimal"/>
      <w:lvlText w:val="%7."/>
      <w:lvlJc w:val="left"/>
      <w:pPr>
        <w:ind w:left="1020" w:hanging="360"/>
      </w:pPr>
    </w:lvl>
    <w:lvl w:ilvl="7" w:tplc="9E0478A6">
      <w:start w:val="1"/>
      <w:numFmt w:val="decimal"/>
      <w:lvlText w:val="%8."/>
      <w:lvlJc w:val="left"/>
      <w:pPr>
        <w:ind w:left="1020" w:hanging="360"/>
      </w:pPr>
    </w:lvl>
    <w:lvl w:ilvl="8" w:tplc="16AAFB4E">
      <w:start w:val="1"/>
      <w:numFmt w:val="decimal"/>
      <w:lvlText w:val="%9."/>
      <w:lvlJc w:val="left"/>
      <w:pPr>
        <w:ind w:left="1020" w:hanging="360"/>
      </w:pPr>
    </w:lvl>
  </w:abstractNum>
  <w:abstractNum w:abstractNumId="4" w15:restartNumberingAfterBreak="0">
    <w:nsid w:val="10A11AB5"/>
    <w:multiLevelType w:val="hybridMultilevel"/>
    <w:tmpl w:val="870688F6"/>
    <w:lvl w:ilvl="0" w:tplc="22E863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E2998"/>
    <w:multiLevelType w:val="multilevel"/>
    <w:tmpl w:val="F5F44EAA"/>
    <w:lvl w:ilvl="0">
      <w:start w:val="1"/>
      <w:numFmt w:val="upperRoman"/>
      <w:lvlText w:val="%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817310"/>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FB7F68"/>
    <w:multiLevelType w:val="hybridMultilevel"/>
    <w:tmpl w:val="5B10E8E4"/>
    <w:lvl w:ilvl="0" w:tplc="A2CA9E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C29F3"/>
    <w:multiLevelType w:val="multilevel"/>
    <w:tmpl w:val="B5AC2128"/>
    <w:styleLink w:val="CurrentList7"/>
    <w:lvl w:ilvl="0">
      <w:start w:val="1"/>
      <w:numFmt w:val="upperRoman"/>
      <w:lvlText w:val="%1."/>
      <w:lvlJc w:val="left"/>
      <w:pPr>
        <w:ind w:left="0" w:firstLine="0"/>
      </w:pPr>
      <w:rPr>
        <w:rFonts w:ascii="Times New Roman" w:hAnsi="Times New Roman" w:hint="default"/>
        <w:b w:val="0"/>
        <w:i w:val="0"/>
        <w:color w:val="auto"/>
        <w:sz w:val="28"/>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A7C353C"/>
    <w:multiLevelType w:val="multilevel"/>
    <w:tmpl w:val="04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7F2E53"/>
    <w:multiLevelType w:val="hybridMultilevel"/>
    <w:tmpl w:val="BAA84CBE"/>
    <w:lvl w:ilvl="0" w:tplc="8F2E58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931AB"/>
    <w:multiLevelType w:val="multilevel"/>
    <w:tmpl w:val="990016D8"/>
    <w:styleLink w:val="CurrentList9"/>
    <w:lvl w:ilvl="0">
      <w:start w:val="1"/>
      <w:numFmt w:val="upperRoman"/>
      <w:lvlText w:val="%1."/>
      <w:lvlJc w:val="left"/>
      <w:pPr>
        <w:ind w:left="0" w:firstLine="0"/>
      </w:pPr>
    </w:lvl>
    <w:lvl w:ilvl="1">
      <w:start w:val="1"/>
      <w:numFmt w:val="upperLetter"/>
      <w:lvlText w:val="%2."/>
      <w:lvlJc w:val="left"/>
      <w:pPr>
        <w:ind w:left="720" w:firstLine="0"/>
      </w:pPr>
      <w:rPr>
        <w:b/>
        <w:b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EFD0097"/>
    <w:multiLevelType w:val="multilevel"/>
    <w:tmpl w:val="B5AC2128"/>
    <w:lvl w:ilvl="0">
      <w:start w:val="1"/>
      <w:numFmt w:val="upperRoman"/>
      <w:lvlText w:val="%1."/>
      <w:lvlJc w:val="left"/>
      <w:pPr>
        <w:ind w:left="0" w:firstLine="0"/>
      </w:pPr>
      <w:rPr>
        <w:rFonts w:ascii="Times New Roman" w:hAnsi="Times New Roman" w:hint="default"/>
        <w:b w:val="0"/>
        <w:i w:val="0"/>
        <w:color w:val="auto"/>
        <w:sz w:val="28"/>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3BC29FA"/>
    <w:multiLevelType w:val="hybridMultilevel"/>
    <w:tmpl w:val="731A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3347B"/>
    <w:multiLevelType w:val="hybridMultilevel"/>
    <w:tmpl w:val="F6827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34EF8"/>
    <w:multiLevelType w:val="hybridMultilevel"/>
    <w:tmpl w:val="47586F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27025B"/>
    <w:multiLevelType w:val="hybridMultilevel"/>
    <w:tmpl w:val="83E433CE"/>
    <w:lvl w:ilvl="0" w:tplc="2862A9E0">
      <w:start w:val="2"/>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D256A"/>
    <w:multiLevelType w:val="multilevel"/>
    <w:tmpl w:val="B4C6C714"/>
    <w:numStyleLink w:val="CurrentList2"/>
  </w:abstractNum>
  <w:abstractNum w:abstractNumId="18" w15:restartNumberingAfterBreak="0">
    <w:nsid w:val="37574715"/>
    <w:multiLevelType w:val="hybridMultilevel"/>
    <w:tmpl w:val="ECEA4DAA"/>
    <w:lvl w:ilvl="0" w:tplc="60889CC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579F4"/>
    <w:multiLevelType w:val="hybridMultilevel"/>
    <w:tmpl w:val="1C44B8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536E0E"/>
    <w:multiLevelType w:val="hybridMultilevel"/>
    <w:tmpl w:val="7152E49C"/>
    <w:lvl w:ilvl="0" w:tplc="C5A85F9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0FC4D3D"/>
    <w:multiLevelType w:val="multilevel"/>
    <w:tmpl w:val="B74C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B547F"/>
    <w:multiLevelType w:val="multilevel"/>
    <w:tmpl w:val="ABA2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3276B"/>
    <w:multiLevelType w:val="multilevel"/>
    <w:tmpl w:val="454AAE42"/>
    <w:styleLink w:val="CurrentList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CD29C9"/>
    <w:multiLevelType w:val="hybridMultilevel"/>
    <w:tmpl w:val="D0DC4522"/>
    <w:lvl w:ilvl="0" w:tplc="94BEBA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E0823"/>
    <w:multiLevelType w:val="hybridMultilevel"/>
    <w:tmpl w:val="D2D2514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B1721"/>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7C29E7"/>
    <w:multiLevelType w:val="hybridMultilevel"/>
    <w:tmpl w:val="76729798"/>
    <w:lvl w:ilvl="0" w:tplc="3536E4F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F6255"/>
    <w:multiLevelType w:val="hybridMultilevel"/>
    <w:tmpl w:val="96B41A20"/>
    <w:lvl w:ilvl="0" w:tplc="FFF87D0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362AA0"/>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DE7604"/>
    <w:multiLevelType w:val="hybridMultilevel"/>
    <w:tmpl w:val="10249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257A5"/>
    <w:multiLevelType w:val="multilevel"/>
    <w:tmpl w:val="990016D8"/>
    <w:lvl w:ilvl="0">
      <w:start w:val="1"/>
      <w:numFmt w:val="upperRoman"/>
      <w:pStyle w:val="Style1"/>
      <w:lvlText w:val="%1."/>
      <w:lvlJc w:val="left"/>
      <w:pPr>
        <w:ind w:left="0" w:firstLine="0"/>
      </w:pPr>
    </w:lvl>
    <w:lvl w:ilvl="1">
      <w:start w:val="1"/>
      <w:numFmt w:val="upperLetter"/>
      <w:lvlText w:val="%2."/>
      <w:lvlJc w:val="left"/>
      <w:pPr>
        <w:ind w:left="720" w:firstLine="0"/>
      </w:pPr>
      <w:rPr>
        <w:b/>
        <w:bCs w:val="0"/>
      </w:r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53983631"/>
    <w:multiLevelType w:val="hybridMultilevel"/>
    <w:tmpl w:val="AC2A3AB6"/>
    <w:lvl w:ilvl="0" w:tplc="E3CE0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FF6CCB"/>
    <w:multiLevelType w:val="multilevel"/>
    <w:tmpl w:val="BB16E324"/>
    <w:lvl w:ilvl="0">
      <w:start w:val="1"/>
      <w:numFmt w:val="upperRoman"/>
      <w:lvlText w:val="%1."/>
      <w:lvlJc w:val="left"/>
      <w:pPr>
        <w:ind w:left="2160" w:firstLine="0"/>
      </w:pPr>
    </w:lvl>
    <w:lvl w:ilvl="1">
      <w:start w:val="1"/>
      <w:numFmt w:val="upperLetter"/>
      <w:lvlText w:val="%2."/>
      <w:lvlJc w:val="left"/>
      <w:pPr>
        <w:ind w:left="2880" w:firstLine="0"/>
      </w:pPr>
      <w:rPr>
        <w:b w:val="0"/>
        <w:bCs w:val="0"/>
      </w:rPr>
    </w:lvl>
    <w:lvl w:ilvl="2">
      <w:start w:val="1"/>
      <w:numFmt w:val="decimal"/>
      <w:lvlText w:val="%3."/>
      <w:lvlJc w:val="left"/>
      <w:pPr>
        <w:ind w:left="3600" w:firstLine="0"/>
      </w:pPr>
    </w:lvl>
    <w:lvl w:ilvl="3">
      <w:start w:val="1"/>
      <w:numFmt w:val="lowerLetter"/>
      <w:lvlText w:val="%4)"/>
      <w:lvlJc w:val="left"/>
      <w:pPr>
        <w:ind w:left="4320" w:firstLine="0"/>
      </w:pPr>
    </w:lvl>
    <w:lvl w:ilvl="4">
      <w:start w:val="1"/>
      <w:numFmt w:val="decimal"/>
      <w:lvlText w:val="(%5)"/>
      <w:lvlJc w:val="left"/>
      <w:pPr>
        <w:ind w:left="5040" w:firstLine="0"/>
      </w:pPr>
    </w:lvl>
    <w:lvl w:ilvl="5">
      <w:start w:val="1"/>
      <w:numFmt w:val="lowerLetter"/>
      <w:lvlText w:val="(%6)"/>
      <w:lvlJc w:val="left"/>
      <w:pPr>
        <w:ind w:left="5760" w:firstLine="0"/>
      </w:pPr>
    </w:lvl>
    <w:lvl w:ilvl="6">
      <w:start w:val="1"/>
      <w:numFmt w:val="lowerRoman"/>
      <w:lvlText w:val="(%7)"/>
      <w:lvlJc w:val="left"/>
      <w:pPr>
        <w:ind w:left="6480" w:firstLine="0"/>
      </w:pPr>
    </w:lvl>
    <w:lvl w:ilvl="7">
      <w:start w:val="1"/>
      <w:numFmt w:val="lowerLetter"/>
      <w:lvlText w:val="(%8)"/>
      <w:lvlJc w:val="left"/>
      <w:pPr>
        <w:ind w:left="7200" w:firstLine="0"/>
      </w:pPr>
    </w:lvl>
    <w:lvl w:ilvl="8">
      <w:start w:val="1"/>
      <w:numFmt w:val="lowerRoman"/>
      <w:lvlText w:val="(%9)"/>
      <w:lvlJc w:val="left"/>
      <w:pPr>
        <w:ind w:left="7920" w:firstLine="0"/>
      </w:pPr>
    </w:lvl>
  </w:abstractNum>
  <w:abstractNum w:abstractNumId="34" w15:restartNumberingAfterBreak="0">
    <w:nsid w:val="5BD138D3"/>
    <w:multiLevelType w:val="hybridMultilevel"/>
    <w:tmpl w:val="FA90306A"/>
    <w:lvl w:ilvl="0" w:tplc="8AE27A72">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F648B"/>
    <w:multiLevelType w:val="hybridMultilevel"/>
    <w:tmpl w:val="439AF6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04717B"/>
    <w:multiLevelType w:val="hybridMultilevel"/>
    <w:tmpl w:val="103891EC"/>
    <w:lvl w:ilvl="0" w:tplc="65026098">
      <w:start w:val="1"/>
      <w:numFmt w:val="bullet"/>
      <w:lvlText w:val="-"/>
      <w:lvlJc w:val="left"/>
      <w:pPr>
        <w:ind w:left="720" w:hanging="360"/>
      </w:pPr>
      <w:rPr>
        <w:rFonts w:ascii="Century Schoolbook" w:eastAsiaTheme="minorHAnsi" w:hAnsi="Century School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054A8"/>
    <w:multiLevelType w:val="multilevel"/>
    <w:tmpl w:val="E25E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2B4D9D"/>
    <w:multiLevelType w:val="hybridMultilevel"/>
    <w:tmpl w:val="8DA67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4937AB"/>
    <w:multiLevelType w:val="multilevel"/>
    <w:tmpl w:val="BAA84CBE"/>
    <w:styleLink w:val="CurrentList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6F23C8"/>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62164B"/>
    <w:multiLevelType w:val="hybridMultilevel"/>
    <w:tmpl w:val="51C209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B927B6"/>
    <w:multiLevelType w:val="multilevel"/>
    <w:tmpl w:val="34E6C19C"/>
    <w:lvl w:ilvl="0">
      <w:start w:val="1"/>
      <w:numFmt w:val="upperRoman"/>
      <w:lvlText w:val="%1."/>
      <w:lvlJc w:val="left"/>
      <w:pPr>
        <w:ind w:left="220" w:firstLine="0"/>
      </w:pPr>
      <w:rPr>
        <w:rFonts w:ascii="Times New Roman" w:hAnsi="Times New Roman" w:hint="default"/>
        <w:b w:val="0"/>
        <w:i w:val="0"/>
        <w:color w:val="auto"/>
        <w:sz w:val="28"/>
      </w:rPr>
    </w:lvl>
    <w:lvl w:ilvl="1">
      <w:start w:val="1"/>
      <w:numFmt w:val="upperLetter"/>
      <w:lvlText w:val="%2."/>
      <w:lvlJc w:val="left"/>
      <w:pPr>
        <w:ind w:left="940" w:firstLine="0"/>
      </w:pPr>
      <w:rPr>
        <w:rFonts w:hint="default"/>
      </w:rPr>
    </w:lvl>
    <w:lvl w:ilvl="2">
      <w:start w:val="1"/>
      <w:numFmt w:val="decimal"/>
      <w:lvlText w:val="%3."/>
      <w:lvlJc w:val="left"/>
      <w:pPr>
        <w:ind w:left="1660" w:firstLine="0"/>
      </w:pPr>
      <w:rPr>
        <w:rFonts w:hint="default"/>
      </w:rPr>
    </w:lvl>
    <w:lvl w:ilvl="3">
      <w:start w:val="1"/>
      <w:numFmt w:val="lowerLetter"/>
      <w:lvlText w:val="%4)"/>
      <w:lvlJc w:val="left"/>
      <w:pPr>
        <w:ind w:left="2380" w:firstLine="0"/>
      </w:pPr>
      <w:rPr>
        <w:rFonts w:hint="default"/>
      </w:rPr>
    </w:lvl>
    <w:lvl w:ilvl="4">
      <w:start w:val="1"/>
      <w:numFmt w:val="decimal"/>
      <w:lvlText w:val="(%5)"/>
      <w:lvlJc w:val="left"/>
      <w:pPr>
        <w:ind w:left="3100" w:firstLine="0"/>
      </w:pPr>
      <w:rPr>
        <w:rFonts w:hint="default"/>
      </w:rPr>
    </w:lvl>
    <w:lvl w:ilvl="5">
      <w:start w:val="1"/>
      <w:numFmt w:val="lowerLetter"/>
      <w:lvlText w:val="(%6)"/>
      <w:lvlJc w:val="left"/>
      <w:pPr>
        <w:ind w:left="3820" w:firstLine="0"/>
      </w:pPr>
      <w:rPr>
        <w:rFonts w:hint="default"/>
      </w:rPr>
    </w:lvl>
    <w:lvl w:ilvl="6">
      <w:start w:val="1"/>
      <w:numFmt w:val="lowerRoman"/>
      <w:lvlText w:val="(%7)"/>
      <w:lvlJc w:val="left"/>
      <w:pPr>
        <w:ind w:left="4540" w:firstLine="0"/>
      </w:pPr>
      <w:rPr>
        <w:rFonts w:hint="default"/>
      </w:rPr>
    </w:lvl>
    <w:lvl w:ilvl="7">
      <w:start w:val="1"/>
      <w:numFmt w:val="lowerLetter"/>
      <w:lvlText w:val="(%8)"/>
      <w:lvlJc w:val="left"/>
      <w:pPr>
        <w:ind w:left="5260" w:firstLine="0"/>
      </w:pPr>
      <w:rPr>
        <w:rFonts w:hint="default"/>
      </w:rPr>
    </w:lvl>
    <w:lvl w:ilvl="8">
      <w:start w:val="1"/>
      <w:numFmt w:val="lowerRoman"/>
      <w:lvlText w:val="(%9)"/>
      <w:lvlJc w:val="left"/>
      <w:pPr>
        <w:ind w:left="5980" w:firstLine="0"/>
      </w:pPr>
      <w:rPr>
        <w:rFonts w:hint="default"/>
      </w:rPr>
    </w:lvl>
  </w:abstractNum>
  <w:abstractNum w:abstractNumId="43" w15:restartNumberingAfterBreak="0">
    <w:nsid w:val="756E490C"/>
    <w:multiLevelType w:val="multilevel"/>
    <w:tmpl w:val="1148773E"/>
    <w:styleLink w:val="CurrentList6"/>
    <w:lvl w:ilvl="0">
      <w:start w:val="1"/>
      <w:numFmt w:val="upperRoman"/>
      <w:lvlText w:val="%1."/>
      <w:lvlJc w:val="left"/>
      <w:pPr>
        <w:ind w:left="0" w:firstLine="0"/>
      </w:pPr>
      <w:rPr>
        <w:rFonts w:ascii="Times New Roman" w:hAnsi="Times New Roman" w:hint="default"/>
        <w:b w:val="0"/>
        <w:i w:val="0"/>
        <w:color w:val="auto"/>
        <w:sz w:val="28"/>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6114813"/>
    <w:multiLevelType w:val="hybridMultilevel"/>
    <w:tmpl w:val="55228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94CD3"/>
    <w:multiLevelType w:val="hybridMultilevel"/>
    <w:tmpl w:val="D81C6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2388DB"/>
    <w:multiLevelType w:val="hybridMultilevel"/>
    <w:tmpl w:val="FFFFFFFF"/>
    <w:lvl w:ilvl="0" w:tplc="97E49E96">
      <w:start w:val="1"/>
      <w:numFmt w:val="upperRoman"/>
      <w:lvlText w:val="%1."/>
      <w:lvlJc w:val="right"/>
      <w:pPr>
        <w:ind w:left="720" w:hanging="360"/>
      </w:pPr>
    </w:lvl>
    <w:lvl w:ilvl="1" w:tplc="4976BE54">
      <w:start w:val="1"/>
      <w:numFmt w:val="lowerLetter"/>
      <w:lvlText w:val="%2."/>
      <w:lvlJc w:val="left"/>
      <w:pPr>
        <w:ind w:left="1440" w:hanging="360"/>
      </w:pPr>
    </w:lvl>
    <w:lvl w:ilvl="2" w:tplc="167ACC1C">
      <w:start w:val="1"/>
      <w:numFmt w:val="lowerRoman"/>
      <w:lvlText w:val="%3."/>
      <w:lvlJc w:val="right"/>
      <w:pPr>
        <w:ind w:left="2160" w:hanging="180"/>
      </w:pPr>
    </w:lvl>
    <w:lvl w:ilvl="3" w:tplc="06AE9FBE">
      <w:start w:val="1"/>
      <w:numFmt w:val="decimal"/>
      <w:lvlText w:val="%4."/>
      <w:lvlJc w:val="left"/>
      <w:pPr>
        <w:ind w:left="2880" w:hanging="360"/>
      </w:pPr>
    </w:lvl>
    <w:lvl w:ilvl="4" w:tplc="BFF256B8">
      <w:start w:val="1"/>
      <w:numFmt w:val="lowerLetter"/>
      <w:lvlText w:val="%5."/>
      <w:lvlJc w:val="left"/>
      <w:pPr>
        <w:ind w:left="3600" w:hanging="360"/>
      </w:pPr>
    </w:lvl>
    <w:lvl w:ilvl="5" w:tplc="35CC2FDC">
      <w:start w:val="1"/>
      <w:numFmt w:val="lowerRoman"/>
      <w:lvlText w:val="%6."/>
      <w:lvlJc w:val="right"/>
      <w:pPr>
        <w:ind w:left="4320" w:hanging="180"/>
      </w:pPr>
    </w:lvl>
    <w:lvl w:ilvl="6" w:tplc="93722658">
      <w:start w:val="1"/>
      <w:numFmt w:val="decimal"/>
      <w:lvlText w:val="%7."/>
      <w:lvlJc w:val="left"/>
      <w:pPr>
        <w:ind w:left="5040" w:hanging="360"/>
      </w:pPr>
    </w:lvl>
    <w:lvl w:ilvl="7" w:tplc="6486E512">
      <w:start w:val="1"/>
      <w:numFmt w:val="lowerLetter"/>
      <w:lvlText w:val="%8."/>
      <w:lvlJc w:val="left"/>
      <w:pPr>
        <w:ind w:left="5760" w:hanging="360"/>
      </w:pPr>
    </w:lvl>
    <w:lvl w:ilvl="8" w:tplc="68F03298">
      <w:start w:val="1"/>
      <w:numFmt w:val="lowerRoman"/>
      <w:lvlText w:val="%9."/>
      <w:lvlJc w:val="right"/>
      <w:pPr>
        <w:ind w:left="6480" w:hanging="180"/>
      </w:pPr>
    </w:lvl>
  </w:abstractNum>
  <w:abstractNum w:abstractNumId="47" w15:restartNumberingAfterBreak="0">
    <w:nsid w:val="7C5A53EF"/>
    <w:multiLevelType w:val="hybridMultilevel"/>
    <w:tmpl w:val="8406824A"/>
    <w:lvl w:ilvl="0" w:tplc="FAF06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114274">
    <w:abstractNumId w:val="7"/>
  </w:num>
  <w:num w:numId="2" w16cid:durableId="1364136751">
    <w:abstractNumId w:val="36"/>
  </w:num>
  <w:num w:numId="3" w16cid:durableId="616058393">
    <w:abstractNumId w:val="0"/>
  </w:num>
  <w:num w:numId="4" w16cid:durableId="1664620144">
    <w:abstractNumId w:val="19"/>
  </w:num>
  <w:num w:numId="5" w16cid:durableId="2117939046">
    <w:abstractNumId w:val="32"/>
  </w:num>
  <w:num w:numId="6" w16cid:durableId="2023702197">
    <w:abstractNumId w:val="16"/>
  </w:num>
  <w:num w:numId="7" w16cid:durableId="858391959">
    <w:abstractNumId w:val="2"/>
  </w:num>
  <w:num w:numId="8" w16cid:durableId="838084003">
    <w:abstractNumId w:val="35"/>
  </w:num>
  <w:num w:numId="9" w16cid:durableId="1649044462">
    <w:abstractNumId w:val="14"/>
  </w:num>
  <w:num w:numId="10" w16cid:durableId="84689446">
    <w:abstractNumId w:val="37"/>
  </w:num>
  <w:num w:numId="11" w16cid:durableId="169835528">
    <w:abstractNumId w:val="22"/>
  </w:num>
  <w:num w:numId="12" w16cid:durableId="972097805">
    <w:abstractNumId w:val="21"/>
  </w:num>
  <w:num w:numId="13" w16cid:durableId="128741185">
    <w:abstractNumId w:val="20"/>
  </w:num>
  <w:num w:numId="14" w16cid:durableId="448940959">
    <w:abstractNumId w:val="41"/>
  </w:num>
  <w:num w:numId="15" w16cid:durableId="1112435093">
    <w:abstractNumId w:val="46"/>
  </w:num>
  <w:num w:numId="16" w16cid:durableId="497497438">
    <w:abstractNumId w:val="23"/>
  </w:num>
  <w:num w:numId="17" w16cid:durableId="1277060747">
    <w:abstractNumId w:val="1"/>
  </w:num>
  <w:num w:numId="18" w16cid:durableId="1755937833">
    <w:abstractNumId w:val="15"/>
  </w:num>
  <w:num w:numId="19" w16cid:durableId="1376662335">
    <w:abstractNumId w:val="28"/>
  </w:num>
  <w:num w:numId="20" w16cid:durableId="991329462">
    <w:abstractNumId w:val="24"/>
  </w:num>
  <w:num w:numId="21" w16cid:durableId="1919435184">
    <w:abstractNumId w:val="30"/>
  </w:num>
  <w:num w:numId="22" w16cid:durableId="99187071">
    <w:abstractNumId w:val="27"/>
  </w:num>
  <w:num w:numId="23" w16cid:durableId="1678534686">
    <w:abstractNumId w:val="33"/>
  </w:num>
  <w:num w:numId="24" w16cid:durableId="1670253292">
    <w:abstractNumId w:val="25"/>
  </w:num>
  <w:num w:numId="25" w16cid:durableId="1982155283">
    <w:abstractNumId w:val="5"/>
  </w:num>
  <w:num w:numId="26" w16cid:durableId="1991982662">
    <w:abstractNumId w:val="4"/>
  </w:num>
  <w:num w:numId="27" w16cid:durableId="624775917">
    <w:abstractNumId w:val="10"/>
  </w:num>
  <w:num w:numId="28" w16cid:durableId="2078362250">
    <w:abstractNumId w:val="34"/>
  </w:num>
  <w:num w:numId="29" w16cid:durableId="1784573315">
    <w:abstractNumId w:val="26"/>
  </w:num>
  <w:num w:numId="30" w16cid:durableId="1276865860">
    <w:abstractNumId w:val="40"/>
  </w:num>
  <w:num w:numId="31" w16cid:durableId="114063495">
    <w:abstractNumId w:val="39"/>
  </w:num>
  <w:num w:numId="32" w16cid:durableId="1776436349">
    <w:abstractNumId w:val="17"/>
  </w:num>
  <w:num w:numId="33" w16cid:durableId="1559394219">
    <w:abstractNumId w:val="31"/>
  </w:num>
  <w:num w:numId="34" w16cid:durableId="960500122">
    <w:abstractNumId w:val="3"/>
  </w:num>
  <w:num w:numId="35" w16cid:durableId="332415254">
    <w:abstractNumId w:val="12"/>
  </w:num>
  <w:num w:numId="36" w16cid:durableId="321158457">
    <w:abstractNumId w:val="43"/>
  </w:num>
  <w:num w:numId="37" w16cid:durableId="431437733">
    <w:abstractNumId w:val="42"/>
  </w:num>
  <w:num w:numId="38" w16cid:durableId="115947607">
    <w:abstractNumId w:val="8"/>
  </w:num>
  <w:num w:numId="39" w16cid:durableId="1689478122">
    <w:abstractNumId w:val="29"/>
  </w:num>
  <w:num w:numId="40" w16cid:durableId="933395431">
    <w:abstractNumId w:val="11"/>
  </w:num>
  <w:num w:numId="41" w16cid:durableId="243688655">
    <w:abstractNumId w:val="9"/>
  </w:num>
  <w:num w:numId="42" w16cid:durableId="157841596">
    <w:abstractNumId w:val="6"/>
  </w:num>
  <w:num w:numId="43" w16cid:durableId="476073154">
    <w:abstractNumId w:val="47"/>
  </w:num>
  <w:num w:numId="44" w16cid:durableId="829297726">
    <w:abstractNumId w:val="38"/>
  </w:num>
  <w:num w:numId="45" w16cid:durableId="690763513">
    <w:abstractNumId w:val="18"/>
  </w:num>
  <w:num w:numId="46" w16cid:durableId="340089716">
    <w:abstractNumId w:val="44"/>
  </w:num>
  <w:num w:numId="47" w16cid:durableId="1688142219">
    <w:abstractNumId w:val="45"/>
  </w:num>
  <w:num w:numId="48" w16cid:durableId="798231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EB"/>
    <w:rsid w:val="00000114"/>
    <w:rsid w:val="00000121"/>
    <w:rsid w:val="0000055B"/>
    <w:rsid w:val="00000919"/>
    <w:rsid w:val="0000091D"/>
    <w:rsid w:val="00000923"/>
    <w:rsid w:val="00000A50"/>
    <w:rsid w:val="00001858"/>
    <w:rsid w:val="000018C5"/>
    <w:rsid w:val="00001932"/>
    <w:rsid w:val="000019C0"/>
    <w:rsid w:val="00001A5F"/>
    <w:rsid w:val="00001D3E"/>
    <w:rsid w:val="00002073"/>
    <w:rsid w:val="00002128"/>
    <w:rsid w:val="000021B3"/>
    <w:rsid w:val="00002848"/>
    <w:rsid w:val="000028C4"/>
    <w:rsid w:val="000029A8"/>
    <w:rsid w:val="000029F8"/>
    <w:rsid w:val="00003219"/>
    <w:rsid w:val="000033ED"/>
    <w:rsid w:val="00003836"/>
    <w:rsid w:val="000038FF"/>
    <w:rsid w:val="00003C1B"/>
    <w:rsid w:val="00004D28"/>
    <w:rsid w:val="00004FE9"/>
    <w:rsid w:val="0000538D"/>
    <w:rsid w:val="000057D8"/>
    <w:rsid w:val="000059BF"/>
    <w:rsid w:val="00006570"/>
    <w:rsid w:val="00006571"/>
    <w:rsid w:val="00006743"/>
    <w:rsid w:val="000068BB"/>
    <w:rsid w:val="00006BCD"/>
    <w:rsid w:val="00006C23"/>
    <w:rsid w:val="00006F98"/>
    <w:rsid w:val="00006FA5"/>
    <w:rsid w:val="000073CF"/>
    <w:rsid w:val="000075B6"/>
    <w:rsid w:val="00010AA3"/>
    <w:rsid w:val="00011354"/>
    <w:rsid w:val="000113AD"/>
    <w:rsid w:val="000113C9"/>
    <w:rsid w:val="000114A7"/>
    <w:rsid w:val="0001170A"/>
    <w:rsid w:val="000118AB"/>
    <w:rsid w:val="00011CDF"/>
    <w:rsid w:val="00012136"/>
    <w:rsid w:val="00012E0C"/>
    <w:rsid w:val="00012E0E"/>
    <w:rsid w:val="00013590"/>
    <w:rsid w:val="00013712"/>
    <w:rsid w:val="00013739"/>
    <w:rsid w:val="00013F73"/>
    <w:rsid w:val="0001417C"/>
    <w:rsid w:val="000150DC"/>
    <w:rsid w:val="000155E5"/>
    <w:rsid w:val="000159AE"/>
    <w:rsid w:val="00016434"/>
    <w:rsid w:val="000164EA"/>
    <w:rsid w:val="0001670A"/>
    <w:rsid w:val="000167C0"/>
    <w:rsid w:val="00016B7C"/>
    <w:rsid w:val="00016B9A"/>
    <w:rsid w:val="00016C67"/>
    <w:rsid w:val="00016DFE"/>
    <w:rsid w:val="00016EB6"/>
    <w:rsid w:val="00016ED9"/>
    <w:rsid w:val="00017279"/>
    <w:rsid w:val="000172C9"/>
    <w:rsid w:val="00017535"/>
    <w:rsid w:val="000178A5"/>
    <w:rsid w:val="000178B3"/>
    <w:rsid w:val="000204CB"/>
    <w:rsid w:val="000217CD"/>
    <w:rsid w:val="00021AF7"/>
    <w:rsid w:val="00021C82"/>
    <w:rsid w:val="00022182"/>
    <w:rsid w:val="00022D9F"/>
    <w:rsid w:val="00022F16"/>
    <w:rsid w:val="000237AA"/>
    <w:rsid w:val="00023DA5"/>
    <w:rsid w:val="00024023"/>
    <w:rsid w:val="0002414B"/>
    <w:rsid w:val="00024B21"/>
    <w:rsid w:val="00025AA6"/>
    <w:rsid w:val="00025BD7"/>
    <w:rsid w:val="00026251"/>
    <w:rsid w:val="000262C4"/>
    <w:rsid w:val="00027087"/>
    <w:rsid w:val="0002709E"/>
    <w:rsid w:val="00027571"/>
    <w:rsid w:val="000279DA"/>
    <w:rsid w:val="00027A85"/>
    <w:rsid w:val="00027CCB"/>
    <w:rsid w:val="00030374"/>
    <w:rsid w:val="000306F4"/>
    <w:rsid w:val="0003094E"/>
    <w:rsid w:val="00030B3D"/>
    <w:rsid w:val="00030D05"/>
    <w:rsid w:val="00030F9D"/>
    <w:rsid w:val="0003108D"/>
    <w:rsid w:val="00031470"/>
    <w:rsid w:val="0003207E"/>
    <w:rsid w:val="0003242F"/>
    <w:rsid w:val="00032592"/>
    <w:rsid w:val="000329D4"/>
    <w:rsid w:val="00032B52"/>
    <w:rsid w:val="00032F6C"/>
    <w:rsid w:val="00033A44"/>
    <w:rsid w:val="00033BF1"/>
    <w:rsid w:val="0003445B"/>
    <w:rsid w:val="00034961"/>
    <w:rsid w:val="00034B48"/>
    <w:rsid w:val="00034B9E"/>
    <w:rsid w:val="00034C96"/>
    <w:rsid w:val="00034E96"/>
    <w:rsid w:val="00034EDB"/>
    <w:rsid w:val="00034FDC"/>
    <w:rsid w:val="00035127"/>
    <w:rsid w:val="00035146"/>
    <w:rsid w:val="0003563A"/>
    <w:rsid w:val="0003572B"/>
    <w:rsid w:val="0003578C"/>
    <w:rsid w:val="00036138"/>
    <w:rsid w:val="000361FC"/>
    <w:rsid w:val="00036ADF"/>
    <w:rsid w:val="00036D37"/>
    <w:rsid w:val="00036D4C"/>
    <w:rsid w:val="00036F96"/>
    <w:rsid w:val="00037792"/>
    <w:rsid w:val="000378BD"/>
    <w:rsid w:val="00037CC5"/>
    <w:rsid w:val="00040930"/>
    <w:rsid w:val="00040B15"/>
    <w:rsid w:val="00040B1D"/>
    <w:rsid w:val="00040F6F"/>
    <w:rsid w:val="00041173"/>
    <w:rsid w:val="000412CE"/>
    <w:rsid w:val="00041414"/>
    <w:rsid w:val="00041523"/>
    <w:rsid w:val="00041F07"/>
    <w:rsid w:val="0004204A"/>
    <w:rsid w:val="0004221A"/>
    <w:rsid w:val="0004232C"/>
    <w:rsid w:val="000423F6"/>
    <w:rsid w:val="0004244A"/>
    <w:rsid w:val="00042658"/>
    <w:rsid w:val="00042698"/>
    <w:rsid w:val="00042A1A"/>
    <w:rsid w:val="00042C50"/>
    <w:rsid w:val="000434A6"/>
    <w:rsid w:val="00043515"/>
    <w:rsid w:val="000437A2"/>
    <w:rsid w:val="00043F1C"/>
    <w:rsid w:val="00044558"/>
    <w:rsid w:val="00044DF4"/>
    <w:rsid w:val="000451FD"/>
    <w:rsid w:val="000452CF"/>
    <w:rsid w:val="00045A9A"/>
    <w:rsid w:val="0004632C"/>
    <w:rsid w:val="0004647D"/>
    <w:rsid w:val="000464BE"/>
    <w:rsid w:val="00046950"/>
    <w:rsid w:val="0004696A"/>
    <w:rsid w:val="00046992"/>
    <w:rsid w:val="00046CA7"/>
    <w:rsid w:val="00046EE3"/>
    <w:rsid w:val="00047214"/>
    <w:rsid w:val="00047222"/>
    <w:rsid w:val="0004769D"/>
    <w:rsid w:val="00047702"/>
    <w:rsid w:val="00050023"/>
    <w:rsid w:val="00050472"/>
    <w:rsid w:val="000506C8"/>
    <w:rsid w:val="00050BCD"/>
    <w:rsid w:val="00051055"/>
    <w:rsid w:val="000512A0"/>
    <w:rsid w:val="000514CD"/>
    <w:rsid w:val="0005159E"/>
    <w:rsid w:val="0005193D"/>
    <w:rsid w:val="00051B0D"/>
    <w:rsid w:val="00051BD2"/>
    <w:rsid w:val="00051E5C"/>
    <w:rsid w:val="00052026"/>
    <w:rsid w:val="0005207F"/>
    <w:rsid w:val="00052ACE"/>
    <w:rsid w:val="00052C30"/>
    <w:rsid w:val="00052ED0"/>
    <w:rsid w:val="000535CE"/>
    <w:rsid w:val="00053FC9"/>
    <w:rsid w:val="00053FE0"/>
    <w:rsid w:val="000541A0"/>
    <w:rsid w:val="000548CA"/>
    <w:rsid w:val="0005518E"/>
    <w:rsid w:val="000551B8"/>
    <w:rsid w:val="0005528B"/>
    <w:rsid w:val="00055656"/>
    <w:rsid w:val="00055956"/>
    <w:rsid w:val="000560AA"/>
    <w:rsid w:val="0005617A"/>
    <w:rsid w:val="000564E5"/>
    <w:rsid w:val="00056A4D"/>
    <w:rsid w:val="00056DE3"/>
    <w:rsid w:val="0005760F"/>
    <w:rsid w:val="00057EEC"/>
    <w:rsid w:val="000602DD"/>
    <w:rsid w:val="00060308"/>
    <w:rsid w:val="0006038B"/>
    <w:rsid w:val="00060630"/>
    <w:rsid w:val="000607EC"/>
    <w:rsid w:val="000609D8"/>
    <w:rsid w:val="00060CD8"/>
    <w:rsid w:val="0006147B"/>
    <w:rsid w:val="00061711"/>
    <w:rsid w:val="000620CA"/>
    <w:rsid w:val="00062FCA"/>
    <w:rsid w:val="00063071"/>
    <w:rsid w:val="00063298"/>
    <w:rsid w:val="00063D0F"/>
    <w:rsid w:val="00064009"/>
    <w:rsid w:val="000645D0"/>
    <w:rsid w:val="000652A1"/>
    <w:rsid w:val="0006558D"/>
    <w:rsid w:val="000656E4"/>
    <w:rsid w:val="000657F5"/>
    <w:rsid w:val="00065B01"/>
    <w:rsid w:val="00066616"/>
    <w:rsid w:val="00066C44"/>
    <w:rsid w:val="00066DE3"/>
    <w:rsid w:val="00067080"/>
    <w:rsid w:val="000670BB"/>
    <w:rsid w:val="0006734A"/>
    <w:rsid w:val="0006793D"/>
    <w:rsid w:val="00067B18"/>
    <w:rsid w:val="00067BBA"/>
    <w:rsid w:val="000704D0"/>
    <w:rsid w:val="00070D91"/>
    <w:rsid w:val="00071498"/>
    <w:rsid w:val="0007188A"/>
    <w:rsid w:val="0007208F"/>
    <w:rsid w:val="00072590"/>
    <w:rsid w:val="000725E8"/>
    <w:rsid w:val="0007284E"/>
    <w:rsid w:val="00072B35"/>
    <w:rsid w:val="00072D5B"/>
    <w:rsid w:val="000730D7"/>
    <w:rsid w:val="00073252"/>
    <w:rsid w:val="00073351"/>
    <w:rsid w:val="00073388"/>
    <w:rsid w:val="00073E1C"/>
    <w:rsid w:val="00073EC2"/>
    <w:rsid w:val="00074AE1"/>
    <w:rsid w:val="000753F0"/>
    <w:rsid w:val="0007581A"/>
    <w:rsid w:val="00075A38"/>
    <w:rsid w:val="00075A9E"/>
    <w:rsid w:val="00075AE2"/>
    <w:rsid w:val="00075BA4"/>
    <w:rsid w:val="00075FDF"/>
    <w:rsid w:val="00076905"/>
    <w:rsid w:val="0007721E"/>
    <w:rsid w:val="000772DE"/>
    <w:rsid w:val="00077374"/>
    <w:rsid w:val="00077A5D"/>
    <w:rsid w:val="00077ABE"/>
    <w:rsid w:val="00077ADE"/>
    <w:rsid w:val="00077F4C"/>
    <w:rsid w:val="000805C6"/>
    <w:rsid w:val="00080B90"/>
    <w:rsid w:val="00080EB5"/>
    <w:rsid w:val="00081A35"/>
    <w:rsid w:val="00081B2B"/>
    <w:rsid w:val="0008297F"/>
    <w:rsid w:val="00082A81"/>
    <w:rsid w:val="00083046"/>
    <w:rsid w:val="000831BE"/>
    <w:rsid w:val="000834E8"/>
    <w:rsid w:val="000836C9"/>
    <w:rsid w:val="0008391D"/>
    <w:rsid w:val="00084CF3"/>
    <w:rsid w:val="00085388"/>
    <w:rsid w:val="0008545A"/>
    <w:rsid w:val="00085754"/>
    <w:rsid w:val="00085A4B"/>
    <w:rsid w:val="00085CF9"/>
    <w:rsid w:val="000865C9"/>
    <w:rsid w:val="00086608"/>
    <w:rsid w:val="000869B5"/>
    <w:rsid w:val="00086DCA"/>
    <w:rsid w:val="000870E2"/>
    <w:rsid w:val="00087399"/>
    <w:rsid w:val="00087530"/>
    <w:rsid w:val="000875A0"/>
    <w:rsid w:val="000875D2"/>
    <w:rsid w:val="00087AFC"/>
    <w:rsid w:val="000902AE"/>
    <w:rsid w:val="000906B1"/>
    <w:rsid w:val="0009072D"/>
    <w:rsid w:val="00090EAE"/>
    <w:rsid w:val="0009109C"/>
    <w:rsid w:val="00091762"/>
    <w:rsid w:val="00092019"/>
    <w:rsid w:val="0009257F"/>
    <w:rsid w:val="00092CC7"/>
    <w:rsid w:val="000938FC"/>
    <w:rsid w:val="00093EEA"/>
    <w:rsid w:val="000944F7"/>
    <w:rsid w:val="000948EC"/>
    <w:rsid w:val="00094C4C"/>
    <w:rsid w:val="00095BF5"/>
    <w:rsid w:val="00095FB7"/>
    <w:rsid w:val="000964D2"/>
    <w:rsid w:val="000965B9"/>
    <w:rsid w:val="000967B0"/>
    <w:rsid w:val="00097B13"/>
    <w:rsid w:val="00097D84"/>
    <w:rsid w:val="00097E70"/>
    <w:rsid w:val="000A0251"/>
    <w:rsid w:val="000A033C"/>
    <w:rsid w:val="000A0398"/>
    <w:rsid w:val="000A05A0"/>
    <w:rsid w:val="000A0956"/>
    <w:rsid w:val="000A0CE8"/>
    <w:rsid w:val="000A118D"/>
    <w:rsid w:val="000A141B"/>
    <w:rsid w:val="000A17A8"/>
    <w:rsid w:val="000A1E43"/>
    <w:rsid w:val="000A21DA"/>
    <w:rsid w:val="000A2687"/>
    <w:rsid w:val="000A2B33"/>
    <w:rsid w:val="000A3FB9"/>
    <w:rsid w:val="000A4072"/>
    <w:rsid w:val="000A4A65"/>
    <w:rsid w:val="000A4B4D"/>
    <w:rsid w:val="000A4BB7"/>
    <w:rsid w:val="000A5CA3"/>
    <w:rsid w:val="000A5D6C"/>
    <w:rsid w:val="000A5D80"/>
    <w:rsid w:val="000A6A24"/>
    <w:rsid w:val="000A6BDA"/>
    <w:rsid w:val="000A7249"/>
    <w:rsid w:val="000A7526"/>
    <w:rsid w:val="000A787D"/>
    <w:rsid w:val="000A7B06"/>
    <w:rsid w:val="000B0785"/>
    <w:rsid w:val="000B0AE3"/>
    <w:rsid w:val="000B10F6"/>
    <w:rsid w:val="000B1766"/>
    <w:rsid w:val="000B19C9"/>
    <w:rsid w:val="000B1B21"/>
    <w:rsid w:val="000B1E05"/>
    <w:rsid w:val="000B1ED8"/>
    <w:rsid w:val="000B2315"/>
    <w:rsid w:val="000B28C0"/>
    <w:rsid w:val="000B2D63"/>
    <w:rsid w:val="000B3121"/>
    <w:rsid w:val="000B31CE"/>
    <w:rsid w:val="000B347F"/>
    <w:rsid w:val="000B38C8"/>
    <w:rsid w:val="000B39F5"/>
    <w:rsid w:val="000B3A7D"/>
    <w:rsid w:val="000B3B14"/>
    <w:rsid w:val="000B3F3D"/>
    <w:rsid w:val="000B3F66"/>
    <w:rsid w:val="000B468E"/>
    <w:rsid w:val="000B469D"/>
    <w:rsid w:val="000B4EB5"/>
    <w:rsid w:val="000B5055"/>
    <w:rsid w:val="000B6291"/>
    <w:rsid w:val="000B6345"/>
    <w:rsid w:val="000B63DF"/>
    <w:rsid w:val="000B6519"/>
    <w:rsid w:val="000B68CA"/>
    <w:rsid w:val="000B6C6E"/>
    <w:rsid w:val="000B6D32"/>
    <w:rsid w:val="000B7047"/>
    <w:rsid w:val="000B755E"/>
    <w:rsid w:val="000B75B0"/>
    <w:rsid w:val="000B7881"/>
    <w:rsid w:val="000B79C6"/>
    <w:rsid w:val="000B79EF"/>
    <w:rsid w:val="000B7C21"/>
    <w:rsid w:val="000B7CC1"/>
    <w:rsid w:val="000B7E22"/>
    <w:rsid w:val="000C00CA"/>
    <w:rsid w:val="000C0562"/>
    <w:rsid w:val="000C07E6"/>
    <w:rsid w:val="000C0AC3"/>
    <w:rsid w:val="000C11FB"/>
    <w:rsid w:val="000C1438"/>
    <w:rsid w:val="000C155C"/>
    <w:rsid w:val="000C15D4"/>
    <w:rsid w:val="000C16C8"/>
    <w:rsid w:val="000C17BA"/>
    <w:rsid w:val="000C1E8B"/>
    <w:rsid w:val="000C29DC"/>
    <w:rsid w:val="000C2CF1"/>
    <w:rsid w:val="000C31B4"/>
    <w:rsid w:val="000C370E"/>
    <w:rsid w:val="000C3B29"/>
    <w:rsid w:val="000C3BCF"/>
    <w:rsid w:val="000C3E4B"/>
    <w:rsid w:val="000C4E1D"/>
    <w:rsid w:val="000C4F55"/>
    <w:rsid w:val="000C51FE"/>
    <w:rsid w:val="000C57AE"/>
    <w:rsid w:val="000C59E3"/>
    <w:rsid w:val="000C6232"/>
    <w:rsid w:val="000C666B"/>
    <w:rsid w:val="000C6AE6"/>
    <w:rsid w:val="000C6ED1"/>
    <w:rsid w:val="000C6EDD"/>
    <w:rsid w:val="000C6FE6"/>
    <w:rsid w:val="000C755D"/>
    <w:rsid w:val="000C77AD"/>
    <w:rsid w:val="000C7C4B"/>
    <w:rsid w:val="000C7CEF"/>
    <w:rsid w:val="000C7CF4"/>
    <w:rsid w:val="000C7FB8"/>
    <w:rsid w:val="000D027D"/>
    <w:rsid w:val="000D0456"/>
    <w:rsid w:val="000D0484"/>
    <w:rsid w:val="000D0BAE"/>
    <w:rsid w:val="000D0E1B"/>
    <w:rsid w:val="000D1686"/>
    <w:rsid w:val="000D18F6"/>
    <w:rsid w:val="000D1D61"/>
    <w:rsid w:val="000D1E6D"/>
    <w:rsid w:val="000D272A"/>
    <w:rsid w:val="000D2952"/>
    <w:rsid w:val="000D29E6"/>
    <w:rsid w:val="000D29FC"/>
    <w:rsid w:val="000D2BA7"/>
    <w:rsid w:val="000D2D66"/>
    <w:rsid w:val="000D3331"/>
    <w:rsid w:val="000D3A64"/>
    <w:rsid w:val="000D49D1"/>
    <w:rsid w:val="000D4C27"/>
    <w:rsid w:val="000D4D2E"/>
    <w:rsid w:val="000D52E2"/>
    <w:rsid w:val="000D56A5"/>
    <w:rsid w:val="000D6808"/>
    <w:rsid w:val="000D6877"/>
    <w:rsid w:val="000D724C"/>
    <w:rsid w:val="000D7AE4"/>
    <w:rsid w:val="000D7D36"/>
    <w:rsid w:val="000E0135"/>
    <w:rsid w:val="000E0448"/>
    <w:rsid w:val="000E0EE6"/>
    <w:rsid w:val="000E1183"/>
    <w:rsid w:val="000E121B"/>
    <w:rsid w:val="000E18C6"/>
    <w:rsid w:val="000E2862"/>
    <w:rsid w:val="000E2B8E"/>
    <w:rsid w:val="000E3527"/>
    <w:rsid w:val="000E3DEA"/>
    <w:rsid w:val="000E3FCD"/>
    <w:rsid w:val="000E488B"/>
    <w:rsid w:val="000E4CD3"/>
    <w:rsid w:val="000E4DA8"/>
    <w:rsid w:val="000E5026"/>
    <w:rsid w:val="000E5487"/>
    <w:rsid w:val="000E567D"/>
    <w:rsid w:val="000E57D5"/>
    <w:rsid w:val="000E599D"/>
    <w:rsid w:val="000E6447"/>
    <w:rsid w:val="000E6C6B"/>
    <w:rsid w:val="000E6E31"/>
    <w:rsid w:val="000E706D"/>
    <w:rsid w:val="000E724C"/>
    <w:rsid w:val="000E785A"/>
    <w:rsid w:val="000E7C48"/>
    <w:rsid w:val="000F06A2"/>
    <w:rsid w:val="000F0748"/>
    <w:rsid w:val="000F1529"/>
    <w:rsid w:val="000F192B"/>
    <w:rsid w:val="000F1FD8"/>
    <w:rsid w:val="000F2629"/>
    <w:rsid w:val="000F35BD"/>
    <w:rsid w:val="000F3624"/>
    <w:rsid w:val="000F36C1"/>
    <w:rsid w:val="000F39EF"/>
    <w:rsid w:val="000F4174"/>
    <w:rsid w:val="000F4235"/>
    <w:rsid w:val="000F433C"/>
    <w:rsid w:val="000F54FC"/>
    <w:rsid w:val="000F642C"/>
    <w:rsid w:val="000F66E0"/>
    <w:rsid w:val="000F67E7"/>
    <w:rsid w:val="000F68F4"/>
    <w:rsid w:val="000F7855"/>
    <w:rsid w:val="001001B2"/>
    <w:rsid w:val="0010056A"/>
    <w:rsid w:val="0010072D"/>
    <w:rsid w:val="001009E7"/>
    <w:rsid w:val="00100E1B"/>
    <w:rsid w:val="00101277"/>
    <w:rsid w:val="001014C2"/>
    <w:rsid w:val="00101605"/>
    <w:rsid w:val="0010177C"/>
    <w:rsid w:val="0010198E"/>
    <w:rsid w:val="00101B89"/>
    <w:rsid w:val="00101C1F"/>
    <w:rsid w:val="00101C96"/>
    <w:rsid w:val="0010229B"/>
    <w:rsid w:val="00102544"/>
    <w:rsid w:val="001026D2"/>
    <w:rsid w:val="0010299E"/>
    <w:rsid w:val="00102A9E"/>
    <w:rsid w:val="00102C53"/>
    <w:rsid w:val="00102D96"/>
    <w:rsid w:val="00103605"/>
    <w:rsid w:val="001036B2"/>
    <w:rsid w:val="0010390F"/>
    <w:rsid w:val="00104346"/>
    <w:rsid w:val="001045E2"/>
    <w:rsid w:val="001047B1"/>
    <w:rsid w:val="00104804"/>
    <w:rsid w:val="00104A98"/>
    <w:rsid w:val="00104F09"/>
    <w:rsid w:val="0010519C"/>
    <w:rsid w:val="00106195"/>
    <w:rsid w:val="0010655F"/>
    <w:rsid w:val="00106609"/>
    <w:rsid w:val="00107356"/>
    <w:rsid w:val="001073B5"/>
    <w:rsid w:val="0010748E"/>
    <w:rsid w:val="00107740"/>
    <w:rsid w:val="00107A0B"/>
    <w:rsid w:val="00107F1A"/>
    <w:rsid w:val="001100C1"/>
    <w:rsid w:val="00110809"/>
    <w:rsid w:val="0011121B"/>
    <w:rsid w:val="0011140A"/>
    <w:rsid w:val="0011176D"/>
    <w:rsid w:val="001118F2"/>
    <w:rsid w:val="00111E7D"/>
    <w:rsid w:val="0011274D"/>
    <w:rsid w:val="0011286A"/>
    <w:rsid w:val="00112AFE"/>
    <w:rsid w:val="00112BB2"/>
    <w:rsid w:val="00113D52"/>
    <w:rsid w:val="0011429C"/>
    <w:rsid w:val="0011465A"/>
    <w:rsid w:val="001147F4"/>
    <w:rsid w:val="001148D1"/>
    <w:rsid w:val="0011515E"/>
    <w:rsid w:val="0011527F"/>
    <w:rsid w:val="00115830"/>
    <w:rsid w:val="0011610E"/>
    <w:rsid w:val="00116587"/>
    <w:rsid w:val="00116ED6"/>
    <w:rsid w:val="0011716F"/>
    <w:rsid w:val="00117B35"/>
    <w:rsid w:val="00117BB2"/>
    <w:rsid w:val="00117CC0"/>
    <w:rsid w:val="00117F87"/>
    <w:rsid w:val="0012053E"/>
    <w:rsid w:val="001206CB"/>
    <w:rsid w:val="00121113"/>
    <w:rsid w:val="00121291"/>
    <w:rsid w:val="001215D9"/>
    <w:rsid w:val="00121F50"/>
    <w:rsid w:val="0012211E"/>
    <w:rsid w:val="0012242F"/>
    <w:rsid w:val="0012257C"/>
    <w:rsid w:val="00122B23"/>
    <w:rsid w:val="00122F9C"/>
    <w:rsid w:val="00123518"/>
    <w:rsid w:val="00123696"/>
    <w:rsid w:val="00123792"/>
    <w:rsid w:val="00124225"/>
    <w:rsid w:val="001243EC"/>
    <w:rsid w:val="00124572"/>
    <w:rsid w:val="00124701"/>
    <w:rsid w:val="00124855"/>
    <w:rsid w:val="00124A4A"/>
    <w:rsid w:val="00124AEE"/>
    <w:rsid w:val="00124C6F"/>
    <w:rsid w:val="00124F29"/>
    <w:rsid w:val="0012508B"/>
    <w:rsid w:val="001256F4"/>
    <w:rsid w:val="0012683D"/>
    <w:rsid w:val="00127839"/>
    <w:rsid w:val="00127CF0"/>
    <w:rsid w:val="001304F7"/>
    <w:rsid w:val="00130BFF"/>
    <w:rsid w:val="00131037"/>
    <w:rsid w:val="00131190"/>
    <w:rsid w:val="001313BD"/>
    <w:rsid w:val="0013159B"/>
    <w:rsid w:val="001317D3"/>
    <w:rsid w:val="00131801"/>
    <w:rsid w:val="0013242C"/>
    <w:rsid w:val="00132690"/>
    <w:rsid w:val="001328F0"/>
    <w:rsid w:val="0013293C"/>
    <w:rsid w:val="00132D74"/>
    <w:rsid w:val="0013381D"/>
    <w:rsid w:val="00133999"/>
    <w:rsid w:val="00133F33"/>
    <w:rsid w:val="001341C8"/>
    <w:rsid w:val="001342D1"/>
    <w:rsid w:val="001344AA"/>
    <w:rsid w:val="00134AA1"/>
    <w:rsid w:val="00134BAF"/>
    <w:rsid w:val="00134DCC"/>
    <w:rsid w:val="00134F1E"/>
    <w:rsid w:val="001354D7"/>
    <w:rsid w:val="0013571B"/>
    <w:rsid w:val="00135C65"/>
    <w:rsid w:val="00135E14"/>
    <w:rsid w:val="00135EA5"/>
    <w:rsid w:val="00135FA5"/>
    <w:rsid w:val="00136155"/>
    <w:rsid w:val="00136B5C"/>
    <w:rsid w:val="00136B86"/>
    <w:rsid w:val="00137186"/>
    <w:rsid w:val="0013747C"/>
    <w:rsid w:val="00137EF2"/>
    <w:rsid w:val="00140153"/>
    <w:rsid w:val="0014052F"/>
    <w:rsid w:val="00140DF2"/>
    <w:rsid w:val="00140DF4"/>
    <w:rsid w:val="00140F88"/>
    <w:rsid w:val="001410E3"/>
    <w:rsid w:val="00141797"/>
    <w:rsid w:val="0014187F"/>
    <w:rsid w:val="00141BF7"/>
    <w:rsid w:val="00141C70"/>
    <w:rsid w:val="0014244C"/>
    <w:rsid w:val="00142629"/>
    <w:rsid w:val="00142F1C"/>
    <w:rsid w:val="00142FBD"/>
    <w:rsid w:val="00143343"/>
    <w:rsid w:val="00143624"/>
    <w:rsid w:val="00143743"/>
    <w:rsid w:val="00143786"/>
    <w:rsid w:val="0014381E"/>
    <w:rsid w:val="0014398B"/>
    <w:rsid w:val="00143A3E"/>
    <w:rsid w:val="00143AA0"/>
    <w:rsid w:val="0014401C"/>
    <w:rsid w:val="0014409F"/>
    <w:rsid w:val="00144162"/>
    <w:rsid w:val="001445F9"/>
    <w:rsid w:val="00144675"/>
    <w:rsid w:val="001446D1"/>
    <w:rsid w:val="00144BEB"/>
    <w:rsid w:val="00144E0B"/>
    <w:rsid w:val="0014560E"/>
    <w:rsid w:val="001459CD"/>
    <w:rsid w:val="00145B66"/>
    <w:rsid w:val="00145C89"/>
    <w:rsid w:val="00146165"/>
    <w:rsid w:val="001461D7"/>
    <w:rsid w:val="00146216"/>
    <w:rsid w:val="00146381"/>
    <w:rsid w:val="001467A1"/>
    <w:rsid w:val="00146D79"/>
    <w:rsid w:val="00146E27"/>
    <w:rsid w:val="00146E71"/>
    <w:rsid w:val="00146F2F"/>
    <w:rsid w:val="0014781C"/>
    <w:rsid w:val="00147AF8"/>
    <w:rsid w:val="00147DEC"/>
    <w:rsid w:val="00147ED4"/>
    <w:rsid w:val="00147F74"/>
    <w:rsid w:val="00147FF0"/>
    <w:rsid w:val="00150266"/>
    <w:rsid w:val="001502E2"/>
    <w:rsid w:val="00150310"/>
    <w:rsid w:val="00150F71"/>
    <w:rsid w:val="00150FE0"/>
    <w:rsid w:val="001512B5"/>
    <w:rsid w:val="00151446"/>
    <w:rsid w:val="001517F0"/>
    <w:rsid w:val="00151840"/>
    <w:rsid w:val="00152018"/>
    <w:rsid w:val="0015235C"/>
    <w:rsid w:val="001524C6"/>
    <w:rsid w:val="00152526"/>
    <w:rsid w:val="00152598"/>
    <w:rsid w:val="00152993"/>
    <w:rsid w:val="0015394D"/>
    <w:rsid w:val="00153A90"/>
    <w:rsid w:val="00153E26"/>
    <w:rsid w:val="001540D1"/>
    <w:rsid w:val="00154313"/>
    <w:rsid w:val="0015447A"/>
    <w:rsid w:val="001545EA"/>
    <w:rsid w:val="00154AA4"/>
    <w:rsid w:val="00154C5C"/>
    <w:rsid w:val="001556D3"/>
    <w:rsid w:val="001558A7"/>
    <w:rsid w:val="00155C8D"/>
    <w:rsid w:val="00155E64"/>
    <w:rsid w:val="001564CC"/>
    <w:rsid w:val="00156A57"/>
    <w:rsid w:val="00156D28"/>
    <w:rsid w:val="00156D62"/>
    <w:rsid w:val="00157131"/>
    <w:rsid w:val="00157371"/>
    <w:rsid w:val="00157419"/>
    <w:rsid w:val="00157601"/>
    <w:rsid w:val="001579A7"/>
    <w:rsid w:val="0016040A"/>
    <w:rsid w:val="001606C3"/>
    <w:rsid w:val="00160747"/>
    <w:rsid w:val="00160BB1"/>
    <w:rsid w:val="00161223"/>
    <w:rsid w:val="0016185B"/>
    <w:rsid w:val="00161EEC"/>
    <w:rsid w:val="00162370"/>
    <w:rsid w:val="001623F5"/>
    <w:rsid w:val="00163038"/>
    <w:rsid w:val="00163176"/>
    <w:rsid w:val="00163AE8"/>
    <w:rsid w:val="00164590"/>
    <w:rsid w:val="00164A2F"/>
    <w:rsid w:val="00164FE8"/>
    <w:rsid w:val="00165EB1"/>
    <w:rsid w:val="0016676C"/>
    <w:rsid w:val="00166B9A"/>
    <w:rsid w:val="00166F6E"/>
    <w:rsid w:val="001672D9"/>
    <w:rsid w:val="00167870"/>
    <w:rsid w:val="00167983"/>
    <w:rsid w:val="00167B72"/>
    <w:rsid w:val="0017003C"/>
    <w:rsid w:val="001702D5"/>
    <w:rsid w:val="001709E6"/>
    <w:rsid w:val="00170FC7"/>
    <w:rsid w:val="00171543"/>
    <w:rsid w:val="001715DE"/>
    <w:rsid w:val="001718A5"/>
    <w:rsid w:val="001728AE"/>
    <w:rsid w:val="00172926"/>
    <w:rsid w:val="00172FA2"/>
    <w:rsid w:val="001734D8"/>
    <w:rsid w:val="00173725"/>
    <w:rsid w:val="0017372E"/>
    <w:rsid w:val="00173DC1"/>
    <w:rsid w:val="00173E3A"/>
    <w:rsid w:val="00173E59"/>
    <w:rsid w:val="00173EBF"/>
    <w:rsid w:val="001754A8"/>
    <w:rsid w:val="00175712"/>
    <w:rsid w:val="001757BC"/>
    <w:rsid w:val="00175885"/>
    <w:rsid w:val="00175984"/>
    <w:rsid w:val="00176083"/>
    <w:rsid w:val="00176D1F"/>
    <w:rsid w:val="00176D93"/>
    <w:rsid w:val="00177241"/>
    <w:rsid w:val="00177267"/>
    <w:rsid w:val="00177501"/>
    <w:rsid w:val="00180072"/>
    <w:rsid w:val="0018026B"/>
    <w:rsid w:val="0018031E"/>
    <w:rsid w:val="00180839"/>
    <w:rsid w:val="0018237E"/>
    <w:rsid w:val="00182421"/>
    <w:rsid w:val="00182590"/>
    <w:rsid w:val="0018264F"/>
    <w:rsid w:val="00182D3B"/>
    <w:rsid w:val="00182E85"/>
    <w:rsid w:val="00182E92"/>
    <w:rsid w:val="00182F63"/>
    <w:rsid w:val="00182FCD"/>
    <w:rsid w:val="001833AC"/>
    <w:rsid w:val="0018366C"/>
    <w:rsid w:val="001836D3"/>
    <w:rsid w:val="001839E5"/>
    <w:rsid w:val="001843DE"/>
    <w:rsid w:val="00184CEF"/>
    <w:rsid w:val="00184E5A"/>
    <w:rsid w:val="00184E63"/>
    <w:rsid w:val="00186A7A"/>
    <w:rsid w:val="00186DAD"/>
    <w:rsid w:val="00186EA7"/>
    <w:rsid w:val="0018768A"/>
    <w:rsid w:val="00187715"/>
    <w:rsid w:val="00187C37"/>
    <w:rsid w:val="00187D66"/>
    <w:rsid w:val="00187E96"/>
    <w:rsid w:val="0019034F"/>
    <w:rsid w:val="00190748"/>
    <w:rsid w:val="001907DB"/>
    <w:rsid w:val="00190A38"/>
    <w:rsid w:val="001910D7"/>
    <w:rsid w:val="0019118B"/>
    <w:rsid w:val="001911CF"/>
    <w:rsid w:val="001917AE"/>
    <w:rsid w:val="00191A4E"/>
    <w:rsid w:val="00191BBB"/>
    <w:rsid w:val="00191DFE"/>
    <w:rsid w:val="00191FD7"/>
    <w:rsid w:val="00192249"/>
    <w:rsid w:val="00192801"/>
    <w:rsid w:val="00192A2C"/>
    <w:rsid w:val="00193443"/>
    <w:rsid w:val="00193B72"/>
    <w:rsid w:val="00193C2E"/>
    <w:rsid w:val="001943BF"/>
    <w:rsid w:val="00194557"/>
    <w:rsid w:val="001947CA"/>
    <w:rsid w:val="00194A2C"/>
    <w:rsid w:val="00194A9C"/>
    <w:rsid w:val="00194B46"/>
    <w:rsid w:val="00194B4A"/>
    <w:rsid w:val="00194E9D"/>
    <w:rsid w:val="00195B76"/>
    <w:rsid w:val="00195CDE"/>
    <w:rsid w:val="00196149"/>
    <w:rsid w:val="0019657D"/>
    <w:rsid w:val="00196D5C"/>
    <w:rsid w:val="00196EFF"/>
    <w:rsid w:val="0019719A"/>
    <w:rsid w:val="0019776E"/>
    <w:rsid w:val="001A0081"/>
    <w:rsid w:val="001A09B6"/>
    <w:rsid w:val="001A0E1D"/>
    <w:rsid w:val="001A0E61"/>
    <w:rsid w:val="001A149C"/>
    <w:rsid w:val="001A1811"/>
    <w:rsid w:val="001A1CCB"/>
    <w:rsid w:val="001A2686"/>
    <w:rsid w:val="001A2AB4"/>
    <w:rsid w:val="001A2AE3"/>
    <w:rsid w:val="001A35B8"/>
    <w:rsid w:val="001A3644"/>
    <w:rsid w:val="001A36CA"/>
    <w:rsid w:val="001A38A0"/>
    <w:rsid w:val="001A3A53"/>
    <w:rsid w:val="001A3CCE"/>
    <w:rsid w:val="001A3D21"/>
    <w:rsid w:val="001A3E58"/>
    <w:rsid w:val="001A40E8"/>
    <w:rsid w:val="001A47B4"/>
    <w:rsid w:val="001A4AA6"/>
    <w:rsid w:val="001A4CAD"/>
    <w:rsid w:val="001A4F59"/>
    <w:rsid w:val="001A5042"/>
    <w:rsid w:val="001A505C"/>
    <w:rsid w:val="001A561B"/>
    <w:rsid w:val="001A5F6E"/>
    <w:rsid w:val="001A6089"/>
    <w:rsid w:val="001A644F"/>
    <w:rsid w:val="001A6556"/>
    <w:rsid w:val="001A6591"/>
    <w:rsid w:val="001A6F07"/>
    <w:rsid w:val="001A6FA4"/>
    <w:rsid w:val="001A7177"/>
    <w:rsid w:val="001A7188"/>
    <w:rsid w:val="001A71E8"/>
    <w:rsid w:val="001A728E"/>
    <w:rsid w:val="001A76BA"/>
    <w:rsid w:val="001A790C"/>
    <w:rsid w:val="001A7C23"/>
    <w:rsid w:val="001A7F7D"/>
    <w:rsid w:val="001B0110"/>
    <w:rsid w:val="001B0783"/>
    <w:rsid w:val="001B0944"/>
    <w:rsid w:val="001B0995"/>
    <w:rsid w:val="001B0F9A"/>
    <w:rsid w:val="001B1A0D"/>
    <w:rsid w:val="001B242E"/>
    <w:rsid w:val="001B2ABF"/>
    <w:rsid w:val="001B2F8D"/>
    <w:rsid w:val="001B30E1"/>
    <w:rsid w:val="001B3276"/>
    <w:rsid w:val="001B36A1"/>
    <w:rsid w:val="001B3EF9"/>
    <w:rsid w:val="001B3FEA"/>
    <w:rsid w:val="001B43FA"/>
    <w:rsid w:val="001B4453"/>
    <w:rsid w:val="001B4CB6"/>
    <w:rsid w:val="001B57C3"/>
    <w:rsid w:val="001B5996"/>
    <w:rsid w:val="001B63B5"/>
    <w:rsid w:val="001B65EA"/>
    <w:rsid w:val="001B66B2"/>
    <w:rsid w:val="001B6BCF"/>
    <w:rsid w:val="001B6C50"/>
    <w:rsid w:val="001B6C64"/>
    <w:rsid w:val="001B6E62"/>
    <w:rsid w:val="001B70FC"/>
    <w:rsid w:val="001B7996"/>
    <w:rsid w:val="001B7EEF"/>
    <w:rsid w:val="001C00FE"/>
    <w:rsid w:val="001C04BB"/>
    <w:rsid w:val="001C04C1"/>
    <w:rsid w:val="001C097B"/>
    <w:rsid w:val="001C0E95"/>
    <w:rsid w:val="001C0EC2"/>
    <w:rsid w:val="001C13B0"/>
    <w:rsid w:val="001C1C80"/>
    <w:rsid w:val="001C2762"/>
    <w:rsid w:val="001C2F08"/>
    <w:rsid w:val="001C2F93"/>
    <w:rsid w:val="001C3097"/>
    <w:rsid w:val="001C30D9"/>
    <w:rsid w:val="001C30F7"/>
    <w:rsid w:val="001C3274"/>
    <w:rsid w:val="001C35C1"/>
    <w:rsid w:val="001C366D"/>
    <w:rsid w:val="001C3760"/>
    <w:rsid w:val="001C3AF6"/>
    <w:rsid w:val="001C3D48"/>
    <w:rsid w:val="001C40F6"/>
    <w:rsid w:val="001C44D4"/>
    <w:rsid w:val="001C44D8"/>
    <w:rsid w:val="001C44E5"/>
    <w:rsid w:val="001C4E9A"/>
    <w:rsid w:val="001C5262"/>
    <w:rsid w:val="001C62A0"/>
    <w:rsid w:val="001C67E2"/>
    <w:rsid w:val="001C6ED3"/>
    <w:rsid w:val="001C7F0D"/>
    <w:rsid w:val="001D00A4"/>
    <w:rsid w:val="001D016F"/>
    <w:rsid w:val="001D0446"/>
    <w:rsid w:val="001D0657"/>
    <w:rsid w:val="001D07D3"/>
    <w:rsid w:val="001D0A6F"/>
    <w:rsid w:val="001D0B5B"/>
    <w:rsid w:val="001D0C04"/>
    <w:rsid w:val="001D0F45"/>
    <w:rsid w:val="001D1633"/>
    <w:rsid w:val="001D1C21"/>
    <w:rsid w:val="001D22B1"/>
    <w:rsid w:val="001D2885"/>
    <w:rsid w:val="001D31BA"/>
    <w:rsid w:val="001D32E1"/>
    <w:rsid w:val="001D3414"/>
    <w:rsid w:val="001D387D"/>
    <w:rsid w:val="001D42AF"/>
    <w:rsid w:val="001D44E7"/>
    <w:rsid w:val="001D4B4F"/>
    <w:rsid w:val="001D4C9C"/>
    <w:rsid w:val="001D4CA6"/>
    <w:rsid w:val="001D4F28"/>
    <w:rsid w:val="001D5AE5"/>
    <w:rsid w:val="001D6A9C"/>
    <w:rsid w:val="001D6D0E"/>
    <w:rsid w:val="001D6EF7"/>
    <w:rsid w:val="001D7060"/>
    <w:rsid w:val="001D7E21"/>
    <w:rsid w:val="001D7F48"/>
    <w:rsid w:val="001E09D4"/>
    <w:rsid w:val="001E0AB0"/>
    <w:rsid w:val="001E0AB4"/>
    <w:rsid w:val="001E0C0F"/>
    <w:rsid w:val="001E0D99"/>
    <w:rsid w:val="001E0EBD"/>
    <w:rsid w:val="001E0FCB"/>
    <w:rsid w:val="001E113D"/>
    <w:rsid w:val="001E1158"/>
    <w:rsid w:val="001E11E9"/>
    <w:rsid w:val="001E1268"/>
    <w:rsid w:val="001E129E"/>
    <w:rsid w:val="001E1550"/>
    <w:rsid w:val="001E16F2"/>
    <w:rsid w:val="001E17F8"/>
    <w:rsid w:val="001E1977"/>
    <w:rsid w:val="001E1A06"/>
    <w:rsid w:val="001E1E35"/>
    <w:rsid w:val="001E1E7A"/>
    <w:rsid w:val="001E2E76"/>
    <w:rsid w:val="001E3071"/>
    <w:rsid w:val="001E3390"/>
    <w:rsid w:val="001E33B6"/>
    <w:rsid w:val="001E37C3"/>
    <w:rsid w:val="001E3A75"/>
    <w:rsid w:val="001E3F50"/>
    <w:rsid w:val="001E4059"/>
    <w:rsid w:val="001E4154"/>
    <w:rsid w:val="001E4220"/>
    <w:rsid w:val="001E48CF"/>
    <w:rsid w:val="001E49D4"/>
    <w:rsid w:val="001E4C13"/>
    <w:rsid w:val="001E4F8F"/>
    <w:rsid w:val="001E56DE"/>
    <w:rsid w:val="001E56FA"/>
    <w:rsid w:val="001E5B26"/>
    <w:rsid w:val="001E5F75"/>
    <w:rsid w:val="001E63D5"/>
    <w:rsid w:val="001E6768"/>
    <w:rsid w:val="001E6CE5"/>
    <w:rsid w:val="001E6E8E"/>
    <w:rsid w:val="001E72C7"/>
    <w:rsid w:val="001E7353"/>
    <w:rsid w:val="001E76AA"/>
    <w:rsid w:val="001E7795"/>
    <w:rsid w:val="001E7812"/>
    <w:rsid w:val="001E78DC"/>
    <w:rsid w:val="001F0294"/>
    <w:rsid w:val="001F07E8"/>
    <w:rsid w:val="001F1029"/>
    <w:rsid w:val="001F197D"/>
    <w:rsid w:val="001F1C11"/>
    <w:rsid w:val="001F1D11"/>
    <w:rsid w:val="001F1EAC"/>
    <w:rsid w:val="001F2104"/>
    <w:rsid w:val="001F22DA"/>
    <w:rsid w:val="001F24E8"/>
    <w:rsid w:val="001F2630"/>
    <w:rsid w:val="001F2782"/>
    <w:rsid w:val="001F2FC8"/>
    <w:rsid w:val="001F2FD3"/>
    <w:rsid w:val="001F2FFF"/>
    <w:rsid w:val="001F3083"/>
    <w:rsid w:val="001F345D"/>
    <w:rsid w:val="001F3509"/>
    <w:rsid w:val="001F3A63"/>
    <w:rsid w:val="001F3AF1"/>
    <w:rsid w:val="001F3BFB"/>
    <w:rsid w:val="001F3F1A"/>
    <w:rsid w:val="001F4973"/>
    <w:rsid w:val="001F4AD7"/>
    <w:rsid w:val="001F4F3F"/>
    <w:rsid w:val="001F50CC"/>
    <w:rsid w:val="001F513A"/>
    <w:rsid w:val="001F5715"/>
    <w:rsid w:val="001F5D84"/>
    <w:rsid w:val="001F5FC2"/>
    <w:rsid w:val="001F680D"/>
    <w:rsid w:val="001F73E5"/>
    <w:rsid w:val="001F7685"/>
    <w:rsid w:val="001F7702"/>
    <w:rsid w:val="001F771F"/>
    <w:rsid w:val="001F78BB"/>
    <w:rsid w:val="001F7CC9"/>
    <w:rsid w:val="00200032"/>
    <w:rsid w:val="00200D29"/>
    <w:rsid w:val="00200DB6"/>
    <w:rsid w:val="00200E69"/>
    <w:rsid w:val="00201589"/>
    <w:rsid w:val="00201A8B"/>
    <w:rsid w:val="0020211C"/>
    <w:rsid w:val="00202A2D"/>
    <w:rsid w:val="002035D9"/>
    <w:rsid w:val="002038E9"/>
    <w:rsid w:val="00203988"/>
    <w:rsid w:val="00203E3F"/>
    <w:rsid w:val="0020436C"/>
    <w:rsid w:val="002052A5"/>
    <w:rsid w:val="002057B0"/>
    <w:rsid w:val="00205B3C"/>
    <w:rsid w:val="00205CA1"/>
    <w:rsid w:val="00205CA9"/>
    <w:rsid w:val="002060A6"/>
    <w:rsid w:val="002071B3"/>
    <w:rsid w:val="0020748A"/>
    <w:rsid w:val="002079A4"/>
    <w:rsid w:val="00210360"/>
    <w:rsid w:val="002103FE"/>
    <w:rsid w:val="00210AB4"/>
    <w:rsid w:val="00210B6C"/>
    <w:rsid w:val="00211A6A"/>
    <w:rsid w:val="00211E81"/>
    <w:rsid w:val="002127C8"/>
    <w:rsid w:val="00212E82"/>
    <w:rsid w:val="00212F72"/>
    <w:rsid w:val="00213A8F"/>
    <w:rsid w:val="00214A0E"/>
    <w:rsid w:val="00215A64"/>
    <w:rsid w:val="002162A2"/>
    <w:rsid w:val="00216EFF"/>
    <w:rsid w:val="00217282"/>
    <w:rsid w:val="0021787E"/>
    <w:rsid w:val="002178B9"/>
    <w:rsid w:val="00217F69"/>
    <w:rsid w:val="002204C9"/>
    <w:rsid w:val="002209FD"/>
    <w:rsid w:val="00220AB7"/>
    <w:rsid w:val="00220B9F"/>
    <w:rsid w:val="00220F93"/>
    <w:rsid w:val="00221547"/>
    <w:rsid w:val="0022164A"/>
    <w:rsid w:val="0022195C"/>
    <w:rsid w:val="00221AD7"/>
    <w:rsid w:val="00221B66"/>
    <w:rsid w:val="00221DC3"/>
    <w:rsid w:val="00221DEF"/>
    <w:rsid w:val="00221E5E"/>
    <w:rsid w:val="00222326"/>
    <w:rsid w:val="00222738"/>
    <w:rsid w:val="002227DE"/>
    <w:rsid w:val="00223293"/>
    <w:rsid w:val="00223A7D"/>
    <w:rsid w:val="00223B1A"/>
    <w:rsid w:val="00223D4D"/>
    <w:rsid w:val="00224321"/>
    <w:rsid w:val="002245F3"/>
    <w:rsid w:val="002247A4"/>
    <w:rsid w:val="0022498B"/>
    <w:rsid w:val="002249D3"/>
    <w:rsid w:val="00224FAE"/>
    <w:rsid w:val="00224FFD"/>
    <w:rsid w:val="00225036"/>
    <w:rsid w:val="002250B8"/>
    <w:rsid w:val="002251DE"/>
    <w:rsid w:val="002255C0"/>
    <w:rsid w:val="0022591D"/>
    <w:rsid w:val="00225B67"/>
    <w:rsid w:val="00226544"/>
    <w:rsid w:val="00226A88"/>
    <w:rsid w:val="00226F1A"/>
    <w:rsid w:val="00226F33"/>
    <w:rsid w:val="00226FFD"/>
    <w:rsid w:val="002271AC"/>
    <w:rsid w:val="00227A3E"/>
    <w:rsid w:val="00227C12"/>
    <w:rsid w:val="002302F0"/>
    <w:rsid w:val="0023040A"/>
    <w:rsid w:val="00230C26"/>
    <w:rsid w:val="00231BA1"/>
    <w:rsid w:val="00231CC9"/>
    <w:rsid w:val="00232727"/>
    <w:rsid w:val="00232D36"/>
    <w:rsid w:val="00233119"/>
    <w:rsid w:val="002334A5"/>
    <w:rsid w:val="00233ECE"/>
    <w:rsid w:val="00233F1A"/>
    <w:rsid w:val="00234968"/>
    <w:rsid w:val="00234990"/>
    <w:rsid w:val="002359A5"/>
    <w:rsid w:val="002359CF"/>
    <w:rsid w:val="00235C22"/>
    <w:rsid w:val="00235FC0"/>
    <w:rsid w:val="0023647D"/>
    <w:rsid w:val="00236681"/>
    <w:rsid w:val="002368A7"/>
    <w:rsid w:val="002369F4"/>
    <w:rsid w:val="00236AAA"/>
    <w:rsid w:val="00236CA5"/>
    <w:rsid w:val="0023766D"/>
    <w:rsid w:val="00237974"/>
    <w:rsid w:val="00237C16"/>
    <w:rsid w:val="0024023D"/>
    <w:rsid w:val="0024027D"/>
    <w:rsid w:val="002405A0"/>
    <w:rsid w:val="00240807"/>
    <w:rsid w:val="00241064"/>
    <w:rsid w:val="002416A5"/>
    <w:rsid w:val="00241A36"/>
    <w:rsid w:val="00242112"/>
    <w:rsid w:val="00242443"/>
    <w:rsid w:val="0024272D"/>
    <w:rsid w:val="002427B8"/>
    <w:rsid w:val="00242D68"/>
    <w:rsid w:val="00243D01"/>
    <w:rsid w:val="00243D5E"/>
    <w:rsid w:val="00243FD5"/>
    <w:rsid w:val="00243FE5"/>
    <w:rsid w:val="0024460A"/>
    <w:rsid w:val="00244C46"/>
    <w:rsid w:val="00244E1A"/>
    <w:rsid w:val="00244E35"/>
    <w:rsid w:val="002455D4"/>
    <w:rsid w:val="00245B12"/>
    <w:rsid w:val="00246267"/>
    <w:rsid w:val="002462F8"/>
    <w:rsid w:val="002466FE"/>
    <w:rsid w:val="00246A1A"/>
    <w:rsid w:val="00246D93"/>
    <w:rsid w:val="002470F0"/>
    <w:rsid w:val="00247364"/>
    <w:rsid w:val="002474F7"/>
    <w:rsid w:val="002476E4"/>
    <w:rsid w:val="0024797B"/>
    <w:rsid w:val="00247E68"/>
    <w:rsid w:val="00250403"/>
    <w:rsid w:val="00250476"/>
    <w:rsid w:val="00250574"/>
    <w:rsid w:val="002508D6"/>
    <w:rsid w:val="00250B4E"/>
    <w:rsid w:val="00250F38"/>
    <w:rsid w:val="00251A38"/>
    <w:rsid w:val="00252023"/>
    <w:rsid w:val="002526E3"/>
    <w:rsid w:val="002528C6"/>
    <w:rsid w:val="00252FF2"/>
    <w:rsid w:val="00253FB8"/>
    <w:rsid w:val="0025422B"/>
    <w:rsid w:val="00254389"/>
    <w:rsid w:val="0025463B"/>
    <w:rsid w:val="0025466C"/>
    <w:rsid w:val="00254837"/>
    <w:rsid w:val="002548B5"/>
    <w:rsid w:val="00254D4F"/>
    <w:rsid w:val="00254D9F"/>
    <w:rsid w:val="00255193"/>
    <w:rsid w:val="002554A1"/>
    <w:rsid w:val="0025575F"/>
    <w:rsid w:val="00255D1D"/>
    <w:rsid w:val="002560A4"/>
    <w:rsid w:val="0025632C"/>
    <w:rsid w:val="00256375"/>
    <w:rsid w:val="00256400"/>
    <w:rsid w:val="00256669"/>
    <w:rsid w:val="00256875"/>
    <w:rsid w:val="002569FB"/>
    <w:rsid w:val="00256C7D"/>
    <w:rsid w:val="00257143"/>
    <w:rsid w:val="0025737E"/>
    <w:rsid w:val="002573DC"/>
    <w:rsid w:val="0025792B"/>
    <w:rsid w:val="00257F71"/>
    <w:rsid w:val="002600DC"/>
    <w:rsid w:val="002601D2"/>
    <w:rsid w:val="002602D4"/>
    <w:rsid w:val="00260359"/>
    <w:rsid w:val="002610B7"/>
    <w:rsid w:val="002615D4"/>
    <w:rsid w:val="002617DC"/>
    <w:rsid w:val="00261BB3"/>
    <w:rsid w:val="00261E1D"/>
    <w:rsid w:val="00262142"/>
    <w:rsid w:val="002628B3"/>
    <w:rsid w:val="00262ED4"/>
    <w:rsid w:val="0026316B"/>
    <w:rsid w:val="002632EC"/>
    <w:rsid w:val="00263811"/>
    <w:rsid w:val="002638EB"/>
    <w:rsid w:val="0026495F"/>
    <w:rsid w:val="00264F5F"/>
    <w:rsid w:val="002653C7"/>
    <w:rsid w:val="00265FF8"/>
    <w:rsid w:val="0026609D"/>
    <w:rsid w:val="00266134"/>
    <w:rsid w:val="002663CE"/>
    <w:rsid w:val="0026667D"/>
    <w:rsid w:val="002667EE"/>
    <w:rsid w:val="00266A53"/>
    <w:rsid w:val="002671E1"/>
    <w:rsid w:val="00267D21"/>
    <w:rsid w:val="00267DD8"/>
    <w:rsid w:val="00267FE9"/>
    <w:rsid w:val="00270285"/>
    <w:rsid w:val="00270A42"/>
    <w:rsid w:val="00271620"/>
    <w:rsid w:val="002716FD"/>
    <w:rsid w:val="00271850"/>
    <w:rsid w:val="00271903"/>
    <w:rsid w:val="0027243F"/>
    <w:rsid w:val="002727FF"/>
    <w:rsid w:val="00272A16"/>
    <w:rsid w:val="00272EEA"/>
    <w:rsid w:val="002730AD"/>
    <w:rsid w:val="00273D1B"/>
    <w:rsid w:val="0027417B"/>
    <w:rsid w:val="0027478B"/>
    <w:rsid w:val="00274835"/>
    <w:rsid w:val="00274989"/>
    <w:rsid w:val="00274A65"/>
    <w:rsid w:val="00274B2F"/>
    <w:rsid w:val="00275A89"/>
    <w:rsid w:val="002768F8"/>
    <w:rsid w:val="00276CAB"/>
    <w:rsid w:val="00276F4D"/>
    <w:rsid w:val="002772E1"/>
    <w:rsid w:val="00277439"/>
    <w:rsid w:val="002774DE"/>
    <w:rsid w:val="0027760B"/>
    <w:rsid w:val="00277BAE"/>
    <w:rsid w:val="00280277"/>
    <w:rsid w:val="002804CE"/>
    <w:rsid w:val="002805D7"/>
    <w:rsid w:val="00280DE6"/>
    <w:rsid w:val="00280EEA"/>
    <w:rsid w:val="00281184"/>
    <w:rsid w:val="002818E7"/>
    <w:rsid w:val="00281CA8"/>
    <w:rsid w:val="00281D1E"/>
    <w:rsid w:val="0028228C"/>
    <w:rsid w:val="0028274F"/>
    <w:rsid w:val="00282921"/>
    <w:rsid w:val="0028339D"/>
    <w:rsid w:val="0028380B"/>
    <w:rsid w:val="00283B1E"/>
    <w:rsid w:val="0028468B"/>
    <w:rsid w:val="00284B0A"/>
    <w:rsid w:val="00284F07"/>
    <w:rsid w:val="00285241"/>
    <w:rsid w:val="0028565B"/>
    <w:rsid w:val="00285D77"/>
    <w:rsid w:val="00285F00"/>
    <w:rsid w:val="00286104"/>
    <w:rsid w:val="002869AB"/>
    <w:rsid w:val="00286F7C"/>
    <w:rsid w:val="002874AE"/>
    <w:rsid w:val="002876D1"/>
    <w:rsid w:val="002877BD"/>
    <w:rsid w:val="0028784E"/>
    <w:rsid w:val="002879C0"/>
    <w:rsid w:val="00287AB4"/>
    <w:rsid w:val="00287AE4"/>
    <w:rsid w:val="00287DDD"/>
    <w:rsid w:val="002902C5"/>
    <w:rsid w:val="002904AF"/>
    <w:rsid w:val="0029050A"/>
    <w:rsid w:val="0029060C"/>
    <w:rsid w:val="0029074F"/>
    <w:rsid w:val="002909E1"/>
    <w:rsid w:val="0029109B"/>
    <w:rsid w:val="002915D0"/>
    <w:rsid w:val="002916C9"/>
    <w:rsid w:val="00291B12"/>
    <w:rsid w:val="00291F59"/>
    <w:rsid w:val="0029231E"/>
    <w:rsid w:val="0029240B"/>
    <w:rsid w:val="00292BA5"/>
    <w:rsid w:val="00293340"/>
    <w:rsid w:val="0029406D"/>
    <w:rsid w:val="0029418F"/>
    <w:rsid w:val="002941F0"/>
    <w:rsid w:val="00294955"/>
    <w:rsid w:val="00294C50"/>
    <w:rsid w:val="00295E65"/>
    <w:rsid w:val="00295EF6"/>
    <w:rsid w:val="00295FE6"/>
    <w:rsid w:val="002963E2"/>
    <w:rsid w:val="0029650C"/>
    <w:rsid w:val="0029698D"/>
    <w:rsid w:val="002969AF"/>
    <w:rsid w:val="002969D3"/>
    <w:rsid w:val="00296F6F"/>
    <w:rsid w:val="0029708B"/>
    <w:rsid w:val="00297345"/>
    <w:rsid w:val="002977F9"/>
    <w:rsid w:val="00297BD8"/>
    <w:rsid w:val="00297CF8"/>
    <w:rsid w:val="002A0408"/>
    <w:rsid w:val="002A0B34"/>
    <w:rsid w:val="002A0D28"/>
    <w:rsid w:val="002A0FC7"/>
    <w:rsid w:val="002A17BC"/>
    <w:rsid w:val="002A1B32"/>
    <w:rsid w:val="002A1C79"/>
    <w:rsid w:val="002A1CA1"/>
    <w:rsid w:val="002A20E1"/>
    <w:rsid w:val="002A2685"/>
    <w:rsid w:val="002A291E"/>
    <w:rsid w:val="002A30FC"/>
    <w:rsid w:val="002A3A58"/>
    <w:rsid w:val="002A3A79"/>
    <w:rsid w:val="002A3E0D"/>
    <w:rsid w:val="002A43AD"/>
    <w:rsid w:val="002A47B7"/>
    <w:rsid w:val="002A4B42"/>
    <w:rsid w:val="002A4EAD"/>
    <w:rsid w:val="002A5847"/>
    <w:rsid w:val="002A5995"/>
    <w:rsid w:val="002A5A33"/>
    <w:rsid w:val="002A5BFA"/>
    <w:rsid w:val="002A5DF2"/>
    <w:rsid w:val="002A5E03"/>
    <w:rsid w:val="002A60B1"/>
    <w:rsid w:val="002A6491"/>
    <w:rsid w:val="002A6D19"/>
    <w:rsid w:val="002A6DCE"/>
    <w:rsid w:val="002A6FF7"/>
    <w:rsid w:val="002A75A6"/>
    <w:rsid w:val="002A7643"/>
    <w:rsid w:val="002B0208"/>
    <w:rsid w:val="002B0611"/>
    <w:rsid w:val="002B08C0"/>
    <w:rsid w:val="002B0A51"/>
    <w:rsid w:val="002B0F11"/>
    <w:rsid w:val="002B1284"/>
    <w:rsid w:val="002B15EF"/>
    <w:rsid w:val="002B185A"/>
    <w:rsid w:val="002B19F9"/>
    <w:rsid w:val="002B206B"/>
    <w:rsid w:val="002B2BB8"/>
    <w:rsid w:val="002B2CEC"/>
    <w:rsid w:val="002B31E8"/>
    <w:rsid w:val="002B3C5D"/>
    <w:rsid w:val="002B3F53"/>
    <w:rsid w:val="002B433F"/>
    <w:rsid w:val="002B4911"/>
    <w:rsid w:val="002B4F8B"/>
    <w:rsid w:val="002B5BC4"/>
    <w:rsid w:val="002B60B2"/>
    <w:rsid w:val="002B61F3"/>
    <w:rsid w:val="002B6288"/>
    <w:rsid w:val="002B6452"/>
    <w:rsid w:val="002B6581"/>
    <w:rsid w:val="002B683F"/>
    <w:rsid w:val="002B6F9A"/>
    <w:rsid w:val="002B71C9"/>
    <w:rsid w:val="002B74F2"/>
    <w:rsid w:val="002B7A3C"/>
    <w:rsid w:val="002B7CB5"/>
    <w:rsid w:val="002C004C"/>
    <w:rsid w:val="002C0051"/>
    <w:rsid w:val="002C021E"/>
    <w:rsid w:val="002C0248"/>
    <w:rsid w:val="002C057E"/>
    <w:rsid w:val="002C075D"/>
    <w:rsid w:val="002C1142"/>
    <w:rsid w:val="002C1155"/>
    <w:rsid w:val="002C1276"/>
    <w:rsid w:val="002C1AB2"/>
    <w:rsid w:val="002C1F3B"/>
    <w:rsid w:val="002C22A8"/>
    <w:rsid w:val="002C2577"/>
    <w:rsid w:val="002C2AB4"/>
    <w:rsid w:val="002C2CFB"/>
    <w:rsid w:val="002C307E"/>
    <w:rsid w:val="002C3510"/>
    <w:rsid w:val="002C3542"/>
    <w:rsid w:val="002C376C"/>
    <w:rsid w:val="002C3985"/>
    <w:rsid w:val="002C431F"/>
    <w:rsid w:val="002C43D9"/>
    <w:rsid w:val="002C4E45"/>
    <w:rsid w:val="002C52A3"/>
    <w:rsid w:val="002C5337"/>
    <w:rsid w:val="002C5557"/>
    <w:rsid w:val="002C567D"/>
    <w:rsid w:val="002C5800"/>
    <w:rsid w:val="002C59B2"/>
    <w:rsid w:val="002C5E8D"/>
    <w:rsid w:val="002C6591"/>
    <w:rsid w:val="002C65E4"/>
    <w:rsid w:val="002C6806"/>
    <w:rsid w:val="002C6B40"/>
    <w:rsid w:val="002C6D5D"/>
    <w:rsid w:val="002C705D"/>
    <w:rsid w:val="002C7192"/>
    <w:rsid w:val="002C7394"/>
    <w:rsid w:val="002C7BAC"/>
    <w:rsid w:val="002D0489"/>
    <w:rsid w:val="002D08B8"/>
    <w:rsid w:val="002D0C8A"/>
    <w:rsid w:val="002D0DA6"/>
    <w:rsid w:val="002D165D"/>
    <w:rsid w:val="002D224F"/>
    <w:rsid w:val="002D2368"/>
    <w:rsid w:val="002D2AFF"/>
    <w:rsid w:val="002D3263"/>
    <w:rsid w:val="002D3653"/>
    <w:rsid w:val="002D3E96"/>
    <w:rsid w:val="002D3F77"/>
    <w:rsid w:val="002D40BD"/>
    <w:rsid w:val="002D4126"/>
    <w:rsid w:val="002D424D"/>
    <w:rsid w:val="002D44DD"/>
    <w:rsid w:val="002D4B77"/>
    <w:rsid w:val="002D5D65"/>
    <w:rsid w:val="002D6593"/>
    <w:rsid w:val="002D65C9"/>
    <w:rsid w:val="002D664C"/>
    <w:rsid w:val="002D70DF"/>
    <w:rsid w:val="002D7172"/>
    <w:rsid w:val="002D7214"/>
    <w:rsid w:val="002D7226"/>
    <w:rsid w:val="002D7641"/>
    <w:rsid w:val="002D7A6F"/>
    <w:rsid w:val="002D7D50"/>
    <w:rsid w:val="002D7D91"/>
    <w:rsid w:val="002D7E8D"/>
    <w:rsid w:val="002E0C0E"/>
    <w:rsid w:val="002E1419"/>
    <w:rsid w:val="002E197E"/>
    <w:rsid w:val="002E1B33"/>
    <w:rsid w:val="002E20FE"/>
    <w:rsid w:val="002E236C"/>
    <w:rsid w:val="002E2847"/>
    <w:rsid w:val="002E28FD"/>
    <w:rsid w:val="002E2CDE"/>
    <w:rsid w:val="002E2CE8"/>
    <w:rsid w:val="002E36E9"/>
    <w:rsid w:val="002E3CD8"/>
    <w:rsid w:val="002E5036"/>
    <w:rsid w:val="002E56E5"/>
    <w:rsid w:val="002E5793"/>
    <w:rsid w:val="002E5D9E"/>
    <w:rsid w:val="002E5E66"/>
    <w:rsid w:val="002E6A7C"/>
    <w:rsid w:val="002E705D"/>
    <w:rsid w:val="002E7300"/>
    <w:rsid w:val="002E7827"/>
    <w:rsid w:val="002E7B35"/>
    <w:rsid w:val="002E7D21"/>
    <w:rsid w:val="002F0382"/>
    <w:rsid w:val="002F0CBC"/>
    <w:rsid w:val="002F0DA7"/>
    <w:rsid w:val="002F0FC9"/>
    <w:rsid w:val="002F18EC"/>
    <w:rsid w:val="002F1956"/>
    <w:rsid w:val="002F19FA"/>
    <w:rsid w:val="002F1B83"/>
    <w:rsid w:val="002F2651"/>
    <w:rsid w:val="002F26A8"/>
    <w:rsid w:val="002F2FD8"/>
    <w:rsid w:val="002F3451"/>
    <w:rsid w:val="002F3AC3"/>
    <w:rsid w:val="002F3B52"/>
    <w:rsid w:val="002F3C23"/>
    <w:rsid w:val="002F416F"/>
    <w:rsid w:val="002F45A7"/>
    <w:rsid w:val="002F4C44"/>
    <w:rsid w:val="002F52AA"/>
    <w:rsid w:val="002F5936"/>
    <w:rsid w:val="002F725B"/>
    <w:rsid w:val="002F74B7"/>
    <w:rsid w:val="002F78C6"/>
    <w:rsid w:val="002F78EA"/>
    <w:rsid w:val="002F7F39"/>
    <w:rsid w:val="003003FF"/>
    <w:rsid w:val="00300545"/>
    <w:rsid w:val="00300F56"/>
    <w:rsid w:val="00301538"/>
    <w:rsid w:val="003019B2"/>
    <w:rsid w:val="00301C6B"/>
    <w:rsid w:val="00301E1D"/>
    <w:rsid w:val="003020C8"/>
    <w:rsid w:val="00302880"/>
    <w:rsid w:val="003028C4"/>
    <w:rsid w:val="00303576"/>
    <w:rsid w:val="003035A4"/>
    <w:rsid w:val="00303E2D"/>
    <w:rsid w:val="00304011"/>
    <w:rsid w:val="00304028"/>
    <w:rsid w:val="003041C3"/>
    <w:rsid w:val="003041F1"/>
    <w:rsid w:val="003045D4"/>
    <w:rsid w:val="00304994"/>
    <w:rsid w:val="00304A3D"/>
    <w:rsid w:val="00304E52"/>
    <w:rsid w:val="00305020"/>
    <w:rsid w:val="00305329"/>
    <w:rsid w:val="00305827"/>
    <w:rsid w:val="00305F9F"/>
    <w:rsid w:val="0030610F"/>
    <w:rsid w:val="0030676B"/>
    <w:rsid w:val="0030723E"/>
    <w:rsid w:val="0030730E"/>
    <w:rsid w:val="0030755A"/>
    <w:rsid w:val="00307D6C"/>
    <w:rsid w:val="00307D78"/>
    <w:rsid w:val="003100F2"/>
    <w:rsid w:val="003101E6"/>
    <w:rsid w:val="00310982"/>
    <w:rsid w:val="00310B9A"/>
    <w:rsid w:val="0031177D"/>
    <w:rsid w:val="00311CF9"/>
    <w:rsid w:val="00311E43"/>
    <w:rsid w:val="00311F90"/>
    <w:rsid w:val="003120B1"/>
    <w:rsid w:val="00312128"/>
    <w:rsid w:val="003123B3"/>
    <w:rsid w:val="00312732"/>
    <w:rsid w:val="00312C16"/>
    <w:rsid w:val="00312EAD"/>
    <w:rsid w:val="00312F9D"/>
    <w:rsid w:val="00313881"/>
    <w:rsid w:val="003138E9"/>
    <w:rsid w:val="0031395D"/>
    <w:rsid w:val="00313986"/>
    <w:rsid w:val="00313E02"/>
    <w:rsid w:val="00313E58"/>
    <w:rsid w:val="00313FBF"/>
    <w:rsid w:val="00314504"/>
    <w:rsid w:val="0031470E"/>
    <w:rsid w:val="00314B7C"/>
    <w:rsid w:val="003150D6"/>
    <w:rsid w:val="00315531"/>
    <w:rsid w:val="00315B33"/>
    <w:rsid w:val="00315BB1"/>
    <w:rsid w:val="00315E6E"/>
    <w:rsid w:val="003162B3"/>
    <w:rsid w:val="003169BC"/>
    <w:rsid w:val="0031775B"/>
    <w:rsid w:val="00317D4E"/>
    <w:rsid w:val="00317E2D"/>
    <w:rsid w:val="00317F75"/>
    <w:rsid w:val="003201C4"/>
    <w:rsid w:val="003202D2"/>
    <w:rsid w:val="00320924"/>
    <w:rsid w:val="00320991"/>
    <w:rsid w:val="00320A1F"/>
    <w:rsid w:val="00320DAC"/>
    <w:rsid w:val="00320F5A"/>
    <w:rsid w:val="003211AD"/>
    <w:rsid w:val="00321238"/>
    <w:rsid w:val="0032150D"/>
    <w:rsid w:val="00321792"/>
    <w:rsid w:val="00321B0E"/>
    <w:rsid w:val="003223B3"/>
    <w:rsid w:val="00322D1A"/>
    <w:rsid w:val="00322DBC"/>
    <w:rsid w:val="00323356"/>
    <w:rsid w:val="003234EB"/>
    <w:rsid w:val="003235AB"/>
    <w:rsid w:val="00323E0E"/>
    <w:rsid w:val="003241BE"/>
    <w:rsid w:val="003244DB"/>
    <w:rsid w:val="00324DF2"/>
    <w:rsid w:val="003250C3"/>
    <w:rsid w:val="00325648"/>
    <w:rsid w:val="00325D5A"/>
    <w:rsid w:val="00325E34"/>
    <w:rsid w:val="003260FF"/>
    <w:rsid w:val="00326EF0"/>
    <w:rsid w:val="00327277"/>
    <w:rsid w:val="003273C9"/>
    <w:rsid w:val="00327426"/>
    <w:rsid w:val="0032753F"/>
    <w:rsid w:val="00327D1A"/>
    <w:rsid w:val="00330256"/>
    <w:rsid w:val="00330A79"/>
    <w:rsid w:val="00330B68"/>
    <w:rsid w:val="00330E61"/>
    <w:rsid w:val="003311D4"/>
    <w:rsid w:val="0033136B"/>
    <w:rsid w:val="00331865"/>
    <w:rsid w:val="003318BF"/>
    <w:rsid w:val="00331DB7"/>
    <w:rsid w:val="00331E00"/>
    <w:rsid w:val="00331F89"/>
    <w:rsid w:val="00332604"/>
    <w:rsid w:val="003329DB"/>
    <w:rsid w:val="00332F53"/>
    <w:rsid w:val="0033363C"/>
    <w:rsid w:val="0033376E"/>
    <w:rsid w:val="00333972"/>
    <w:rsid w:val="003339A5"/>
    <w:rsid w:val="00333B6E"/>
    <w:rsid w:val="003341C2"/>
    <w:rsid w:val="0033499C"/>
    <w:rsid w:val="00334A8C"/>
    <w:rsid w:val="00334AD6"/>
    <w:rsid w:val="0033521B"/>
    <w:rsid w:val="00335290"/>
    <w:rsid w:val="00335454"/>
    <w:rsid w:val="003355DE"/>
    <w:rsid w:val="0033564E"/>
    <w:rsid w:val="00335F7D"/>
    <w:rsid w:val="00336B22"/>
    <w:rsid w:val="00336BAF"/>
    <w:rsid w:val="00336BD3"/>
    <w:rsid w:val="00336D3E"/>
    <w:rsid w:val="00336E4B"/>
    <w:rsid w:val="0033780F"/>
    <w:rsid w:val="00337815"/>
    <w:rsid w:val="0033799B"/>
    <w:rsid w:val="00337A39"/>
    <w:rsid w:val="00337BF1"/>
    <w:rsid w:val="00337D35"/>
    <w:rsid w:val="00337E70"/>
    <w:rsid w:val="00340012"/>
    <w:rsid w:val="00340799"/>
    <w:rsid w:val="003408E1"/>
    <w:rsid w:val="0034093D"/>
    <w:rsid w:val="00340F71"/>
    <w:rsid w:val="0034152C"/>
    <w:rsid w:val="00341DE5"/>
    <w:rsid w:val="0034204E"/>
    <w:rsid w:val="003420D6"/>
    <w:rsid w:val="0034258B"/>
    <w:rsid w:val="003429A1"/>
    <w:rsid w:val="00342C95"/>
    <w:rsid w:val="00342E94"/>
    <w:rsid w:val="0034311E"/>
    <w:rsid w:val="00343390"/>
    <w:rsid w:val="00343BB8"/>
    <w:rsid w:val="00343C03"/>
    <w:rsid w:val="00343EF5"/>
    <w:rsid w:val="0034437D"/>
    <w:rsid w:val="00344586"/>
    <w:rsid w:val="003449A7"/>
    <w:rsid w:val="00344A64"/>
    <w:rsid w:val="00344D26"/>
    <w:rsid w:val="00344EA7"/>
    <w:rsid w:val="003453BC"/>
    <w:rsid w:val="003455A8"/>
    <w:rsid w:val="00345EB9"/>
    <w:rsid w:val="003466C0"/>
    <w:rsid w:val="00346D17"/>
    <w:rsid w:val="00346EA2"/>
    <w:rsid w:val="00346FA3"/>
    <w:rsid w:val="00347052"/>
    <w:rsid w:val="00347137"/>
    <w:rsid w:val="00347215"/>
    <w:rsid w:val="00347EAD"/>
    <w:rsid w:val="00347F32"/>
    <w:rsid w:val="00350061"/>
    <w:rsid w:val="0035016D"/>
    <w:rsid w:val="003501A6"/>
    <w:rsid w:val="00350E19"/>
    <w:rsid w:val="00350EDD"/>
    <w:rsid w:val="00350F87"/>
    <w:rsid w:val="00350FFE"/>
    <w:rsid w:val="003515A5"/>
    <w:rsid w:val="0035168D"/>
    <w:rsid w:val="0035216D"/>
    <w:rsid w:val="003525B7"/>
    <w:rsid w:val="00352669"/>
    <w:rsid w:val="00352833"/>
    <w:rsid w:val="00352A21"/>
    <w:rsid w:val="00352A8A"/>
    <w:rsid w:val="00352EB6"/>
    <w:rsid w:val="00352F9E"/>
    <w:rsid w:val="00352FCA"/>
    <w:rsid w:val="0035361C"/>
    <w:rsid w:val="00353D4D"/>
    <w:rsid w:val="00354003"/>
    <w:rsid w:val="00354456"/>
    <w:rsid w:val="00354639"/>
    <w:rsid w:val="0035470F"/>
    <w:rsid w:val="00354E02"/>
    <w:rsid w:val="003552EC"/>
    <w:rsid w:val="00355721"/>
    <w:rsid w:val="00355CA9"/>
    <w:rsid w:val="00356155"/>
    <w:rsid w:val="0035618F"/>
    <w:rsid w:val="003566C6"/>
    <w:rsid w:val="00357026"/>
    <w:rsid w:val="003572D3"/>
    <w:rsid w:val="003608C8"/>
    <w:rsid w:val="003609C6"/>
    <w:rsid w:val="003609EA"/>
    <w:rsid w:val="003609F1"/>
    <w:rsid w:val="00360B69"/>
    <w:rsid w:val="00360B8A"/>
    <w:rsid w:val="00360FC3"/>
    <w:rsid w:val="00361141"/>
    <w:rsid w:val="003615DC"/>
    <w:rsid w:val="003616AF"/>
    <w:rsid w:val="00361DAD"/>
    <w:rsid w:val="00361E99"/>
    <w:rsid w:val="00362713"/>
    <w:rsid w:val="003627BE"/>
    <w:rsid w:val="00362CA1"/>
    <w:rsid w:val="00363FEF"/>
    <w:rsid w:val="003643C1"/>
    <w:rsid w:val="00364463"/>
    <w:rsid w:val="003644CE"/>
    <w:rsid w:val="0036451E"/>
    <w:rsid w:val="00364C11"/>
    <w:rsid w:val="00364F95"/>
    <w:rsid w:val="00365AC4"/>
    <w:rsid w:val="00366078"/>
    <w:rsid w:val="003660A4"/>
    <w:rsid w:val="00366471"/>
    <w:rsid w:val="003664B8"/>
    <w:rsid w:val="00366581"/>
    <w:rsid w:val="003669A0"/>
    <w:rsid w:val="003675E1"/>
    <w:rsid w:val="003677A0"/>
    <w:rsid w:val="00367EF2"/>
    <w:rsid w:val="003703E9"/>
    <w:rsid w:val="003728AB"/>
    <w:rsid w:val="00372CB2"/>
    <w:rsid w:val="00372DD6"/>
    <w:rsid w:val="00373130"/>
    <w:rsid w:val="00373153"/>
    <w:rsid w:val="00373348"/>
    <w:rsid w:val="0037388F"/>
    <w:rsid w:val="00373BB7"/>
    <w:rsid w:val="00373BC4"/>
    <w:rsid w:val="00373BEC"/>
    <w:rsid w:val="00373DE8"/>
    <w:rsid w:val="0037406B"/>
    <w:rsid w:val="003744B5"/>
    <w:rsid w:val="00374611"/>
    <w:rsid w:val="00374736"/>
    <w:rsid w:val="00374744"/>
    <w:rsid w:val="0037492B"/>
    <w:rsid w:val="00374951"/>
    <w:rsid w:val="00374B3A"/>
    <w:rsid w:val="00374D0F"/>
    <w:rsid w:val="003750A1"/>
    <w:rsid w:val="003752CF"/>
    <w:rsid w:val="00375507"/>
    <w:rsid w:val="0037553F"/>
    <w:rsid w:val="00375765"/>
    <w:rsid w:val="003762D6"/>
    <w:rsid w:val="00376582"/>
    <w:rsid w:val="00376A7B"/>
    <w:rsid w:val="00377614"/>
    <w:rsid w:val="00377E20"/>
    <w:rsid w:val="003802D8"/>
    <w:rsid w:val="00380DB4"/>
    <w:rsid w:val="00381620"/>
    <w:rsid w:val="00381E34"/>
    <w:rsid w:val="003821F0"/>
    <w:rsid w:val="00382240"/>
    <w:rsid w:val="0038255D"/>
    <w:rsid w:val="0038269D"/>
    <w:rsid w:val="00383061"/>
    <w:rsid w:val="00383392"/>
    <w:rsid w:val="00384662"/>
    <w:rsid w:val="003847AE"/>
    <w:rsid w:val="00385670"/>
    <w:rsid w:val="00385811"/>
    <w:rsid w:val="00385832"/>
    <w:rsid w:val="00385ADB"/>
    <w:rsid w:val="00385DEE"/>
    <w:rsid w:val="00385E17"/>
    <w:rsid w:val="00386337"/>
    <w:rsid w:val="003867CE"/>
    <w:rsid w:val="003868D9"/>
    <w:rsid w:val="003868E8"/>
    <w:rsid w:val="00386A5D"/>
    <w:rsid w:val="00386BD5"/>
    <w:rsid w:val="00386DF9"/>
    <w:rsid w:val="00386E3C"/>
    <w:rsid w:val="00386FCD"/>
    <w:rsid w:val="00387970"/>
    <w:rsid w:val="00387A39"/>
    <w:rsid w:val="00387ED9"/>
    <w:rsid w:val="00390680"/>
    <w:rsid w:val="00390C11"/>
    <w:rsid w:val="00390D9B"/>
    <w:rsid w:val="00391358"/>
    <w:rsid w:val="0039204F"/>
    <w:rsid w:val="003922F3"/>
    <w:rsid w:val="00392437"/>
    <w:rsid w:val="003924B0"/>
    <w:rsid w:val="00393634"/>
    <w:rsid w:val="003939A5"/>
    <w:rsid w:val="00393A83"/>
    <w:rsid w:val="00394CC7"/>
    <w:rsid w:val="00394CD5"/>
    <w:rsid w:val="00394DF4"/>
    <w:rsid w:val="00394F43"/>
    <w:rsid w:val="003951E5"/>
    <w:rsid w:val="0039524A"/>
    <w:rsid w:val="0039566D"/>
    <w:rsid w:val="00395A83"/>
    <w:rsid w:val="00395FB4"/>
    <w:rsid w:val="0039605B"/>
    <w:rsid w:val="0039614B"/>
    <w:rsid w:val="00396192"/>
    <w:rsid w:val="00396255"/>
    <w:rsid w:val="003968DD"/>
    <w:rsid w:val="00397373"/>
    <w:rsid w:val="00397492"/>
    <w:rsid w:val="00397776"/>
    <w:rsid w:val="00397DB3"/>
    <w:rsid w:val="003A0399"/>
    <w:rsid w:val="003A0726"/>
    <w:rsid w:val="003A0D40"/>
    <w:rsid w:val="003A0F94"/>
    <w:rsid w:val="003A1696"/>
    <w:rsid w:val="003A1704"/>
    <w:rsid w:val="003A187D"/>
    <w:rsid w:val="003A1B24"/>
    <w:rsid w:val="003A2209"/>
    <w:rsid w:val="003A224C"/>
    <w:rsid w:val="003A2374"/>
    <w:rsid w:val="003A24FD"/>
    <w:rsid w:val="003A252C"/>
    <w:rsid w:val="003A2925"/>
    <w:rsid w:val="003A2B35"/>
    <w:rsid w:val="003A2C6B"/>
    <w:rsid w:val="003A2ED5"/>
    <w:rsid w:val="003A329E"/>
    <w:rsid w:val="003A395D"/>
    <w:rsid w:val="003A3D1B"/>
    <w:rsid w:val="003A3FD4"/>
    <w:rsid w:val="003A4A7A"/>
    <w:rsid w:val="003A4BBE"/>
    <w:rsid w:val="003A4CBE"/>
    <w:rsid w:val="003A4E3C"/>
    <w:rsid w:val="003A5219"/>
    <w:rsid w:val="003A52E6"/>
    <w:rsid w:val="003A5311"/>
    <w:rsid w:val="003A553E"/>
    <w:rsid w:val="003A567B"/>
    <w:rsid w:val="003A589A"/>
    <w:rsid w:val="003A5B77"/>
    <w:rsid w:val="003A5D6C"/>
    <w:rsid w:val="003A61D9"/>
    <w:rsid w:val="003A657D"/>
    <w:rsid w:val="003A6912"/>
    <w:rsid w:val="003A691D"/>
    <w:rsid w:val="003A77AE"/>
    <w:rsid w:val="003A7D00"/>
    <w:rsid w:val="003B02D1"/>
    <w:rsid w:val="003B10E8"/>
    <w:rsid w:val="003B117B"/>
    <w:rsid w:val="003B12FC"/>
    <w:rsid w:val="003B1915"/>
    <w:rsid w:val="003B20E1"/>
    <w:rsid w:val="003B2CE9"/>
    <w:rsid w:val="003B36E5"/>
    <w:rsid w:val="003B38BE"/>
    <w:rsid w:val="003B3B71"/>
    <w:rsid w:val="003B432B"/>
    <w:rsid w:val="003B4365"/>
    <w:rsid w:val="003B4753"/>
    <w:rsid w:val="003B54CF"/>
    <w:rsid w:val="003B5BC3"/>
    <w:rsid w:val="003B5CAD"/>
    <w:rsid w:val="003B5DF7"/>
    <w:rsid w:val="003B5FF9"/>
    <w:rsid w:val="003B6046"/>
    <w:rsid w:val="003B6143"/>
    <w:rsid w:val="003B68C2"/>
    <w:rsid w:val="003B6C10"/>
    <w:rsid w:val="003B6E5C"/>
    <w:rsid w:val="003B6F62"/>
    <w:rsid w:val="003B721A"/>
    <w:rsid w:val="003B73B6"/>
    <w:rsid w:val="003B75C6"/>
    <w:rsid w:val="003B7931"/>
    <w:rsid w:val="003B79C4"/>
    <w:rsid w:val="003B7B6A"/>
    <w:rsid w:val="003B7B9D"/>
    <w:rsid w:val="003B7CF3"/>
    <w:rsid w:val="003B7E9A"/>
    <w:rsid w:val="003B7F22"/>
    <w:rsid w:val="003B7FC6"/>
    <w:rsid w:val="003C0012"/>
    <w:rsid w:val="003C061C"/>
    <w:rsid w:val="003C06D5"/>
    <w:rsid w:val="003C0BE4"/>
    <w:rsid w:val="003C0D40"/>
    <w:rsid w:val="003C0D5A"/>
    <w:rsid w:val="003C0DD0"/>
    <w:rsid w:val="003C1E83"/>
    <w:rsid w:val="003C1EA3"/>
    <w:rsid w:val="003C3C2B"/>
    <w:rsid w:val="003C3CBE"/>
    <w:rsid w:val="003C3DCB"/>
    <w:rsid w:val="003C496C"/>
    <w:rsid w:val="003C4ABC"/>
    <w:rsid w:val="003C4F15"/>
    <w:rsid w:val="003C514E"/>
    <w:rsid w:val="003C573E"/>
    <w:rsid w:val="003C57FF"/>
    <w:rsid w:val="003C5B6D"/>
    <w:rsid w:val="003C5D6A"/>
    <w:rsid w:val="003C6126"/>
    <w:rsid w:val="003C626A"/>
    <w:rsid w:val="003C6D1A"/>
    <w:rsid w:val="003C6E01"/>
    <w:rsid w:val="003C7242"/>
    <w:rsid w:val="003C7738"/>
    <w:rsid w:val="003C78F7"/>
    <w:rsid w:val="003C7D27"/>
    <w:rsid w:val="003C7F42"/>
    <w:rsid w:val="003D0174"/>
    <w:rsid w:val="003D0529"/>
    <w:rsid w:val="003D054B"/>
    <w:rsid w:val="003D0D4C"/>
    <w:rsid w:val="003D0F7C"/>
    <w:rsid w:val="003D210E"/>
    <w:rsid w:val="003D2215"/>
    <w:rsid w:val="003D2392"/>
    <w:rsid w:val="003D2555"/>
    <w:rsid w:val="003D28D4"/>
    <w:rsid w:val="003D2BAF"/>
    <w:rsid w:val="003D2BB8"/>
    <w:rsid w:val="003D2C56"/>
    <w:rsid w:val="003D2DB4"/>
    <w:rsid w:val="003D3793"/>
    <w:rsid w:val="003D39FC"/>
    <w:rsid w:val="003D3A20"/>
    <w:rsid w:val="003D3DE7"/>
    <w:rsid w:val="003D40BB"/>
    <w:rsid w:val="003D4169"/>
    <w:rsid w:val="003D5A8E"/>
    <w:rsid w:val="003D65AE"/>
    <w:rsid w:val="003D67A7"/>
    <w:rsid w:val="003D72B5"/>
    <w:rsid w:val="003D7574"/>
    <w:rsid w:val="003D76A7"/>
    <w:rsid w:val="003D79CE"/>
    <w:rsid w:val="003D7BF4"/>
    <w:rsid w:val="003D7C3E"/>
    <w:rsid w:val="003E0745"/>
    <w:rsid w:val="003E0AD3"/>
    <w:rsid w:val="003E0D5C"/>
    <w:rsid w:val="003E0DC4"/>
    <w:rsid w:val="003E0EBF"/>
    <w:rsid w:val="003E0F7F"/>
    <w:rsid w:val="003E1278"/>
    <w:rsid w:val="003E14F2"/>
    <w:rsid w:val="003E15D2"/>
    <w:rsid w:val="003E1D73"/>
    <w:rsid w:val="003E3816"/>
    <w:rsid w:val="003E4711"/>
    <w:rsid w:val="003E471D"/>
    <w:rsid w:val="003E4E45"/>
    <w:rsid w:val="003E51F9"/>
    <w:rsid w:val="003E51FD"/>
    <w:rsid w:val="003E595E"/>
    <w:rsid w:val="003E5962"/>
    <w:rsid w:val="003E5AE6"/>
    <w:rsid w:val="003E6146"/>
    <w:rsid w:val="003E6497"/>
    <w:rsid w:val="003E65CD"/>
    <w:rsid w:val="003E66C2"/>
    <w:rsid w:val="003E66C3"/>
    <w:rsid w:val="003E6E6A"/>
    <w:rsid w:val="003E71F7"/>
    <w:rsid w:val="003E7451"/>
    <w:rsid w:val="003E75C2"/>
    <w:rsid w:val="003E77D6"/>
    <w:rsid w:val="003E7E87"/>
    <w:rsid w:val="003F0139"/>
    <w:rsid w:val="003F03FD"/>
    <w:rsid w:val="003F050A"/>
    <w:rsid w:val="003F059E"/>
    <w:rsid w:val="003F0782"/>
    <w:rsid w:val="003F08C0"/>
    <w:rsid w:val="003F092B"/>
    <w:rsid w:val="003F0D61"/>
    <w:rsid w:val="003F175C"/>
    <w:rsid w:val="003F17AB"/>
    <w:rsid w:val="003F1909"/>
    <w:rsid w:val="003F1CC7"/>
    <w:rsid w:val="003F1E1A"/>
    <w:rsid w:val="003F2274"/>
    <w:rsid w:val="003F2291"/>
    <w:rsid w:val="003F2701"/>
    <w:rsid w:val="003F2A65"/>
    <w:rsid w:val="003F2A8F"/>
    <w:rsid w:val="003F2DBA"/>
    <w:rsid w:val="003F3D7D"/>
    <w:rsid w:val="003F4091"/>
    <w:rsid w:val="003F48B2"/>
    <w:rsid w:val="003F493F"/>
    <w:rsid w:val="003F4E08"/>
    <w:rsid w:val="003F4F28"/>
    <w:rsid w:val="003F4F63"/>
    <w:rsid w:val="003F52DE"/>
    <w:rsid w:val="003F54A0"/>
    <w:rsid w:val="003F5731"/>
    <w:rsid w:val="003F58EA"/>
    <w:rsid w:val="003F6093"/>
    <w:rsid w:val="003F670D"/>
    <w:rsid w:val="003F69CC"/>
    <w:rsid w:val="003F6D9F"/>
    <w:rsid w:val="003F6DDE"/>
    <w:rsid w:val="003F6F3C"/>
    <w:rsid w:val="003F6FEE"/>
    <w:rsid w:val="003F73CC"/>
    <w:rsid w:val="003F7400"/>
    <w:rsid w:val="004001DC"/>
    <w:rsid w:val="0040043B"/>
    <w:rsid w:val="0040062E"/>
    <w:rsid w:val="004008C2"/>
    <w:rsid w:val="004010C8"/>
    <w:rsid w:val="0040146F"/>
    <w:rsid w:val="00401830"/>
    <w:rsid w:val="00401C4F"/>
    <w:rsid w:val="004028C0"/>
    <w:rsid w:val="00402A67"/>
    <w:rsid w:val="00402ACA"/>
    <w:rsid w:val="0040334A"/>
    <w:rsid w:val="00403CE6"/>
    <w:rsid w:val="00404F67"/>
    <w:rsid w:val="004051FE"/>
    <w:rsid w:val="004052C7"/>
    <w:rsid w:val="0040578B"/>
    <w:rsid w:val="00405A1D"/>
    <w:rsid w:val="00405BF1"/>
    <w:rsid w:val="004061A2"/>
    <w:rsid w:val="0040622A"/>
    <w:rsid w:val="004062AF"/>
    <w:rsid w:val="0040657E"/>
    <w:rsid w:val="0040694F"/>
    <w:rsid w:val="004070E6"/>
    <w:rsid w:val="00407632"/>
    <w:rsid w:val="00407C7C"/>
    <w:rsid w:val="004105A6"/>
    <w:rsid w:val="00410B54"/>
    <w:rsid w:val="00411479"/>
    <w:rsid w:val="004119F2"/>
    <w:rsid w:val="00412338"/>
    <w:rsid w:val="00412A4D"/>
    <w:rsid w:val="00412FB7"/>
    <w:rsid w:val="004130E4"/>
    <w:rsid w:val="00413522"/>
    <w:rsid w:val="004137BF"/>
    <w:rsid w:val="00413808"/>
    <w:rsid w:val="0041390F"/>
    <w:rsid w:val="00413A4D"/>
    <w:rsid w:val="00413A53"/>
    <w:rsid w:val="00413C18"/>
    <w:rsid w:val="00413E9D"/>
    <w:rsid w:val="00414D71"/>
    <w:rsid w:val="00414DA8"/>
    <w:rsid w:val="00415651"/>
    <w:rsid w:val="00415674"/>
    <w:rsid w:val="004159A1"/>
    <w:rsid w:val="00415BA9"/>
    <w:rsid w:val="0041633F"/>
    <w:rsid w:val="00416582"/>
    <w:rsid w:val="00416825"/>
    <w:rsid w:val="00416F79"/>
    <w:rsid w:val="004174A5"/>
    <w:rsid w:val="004175BF"/>
    <w:rsid w:val="00417719"/>
    <w:rsid w:val="00417B79"/>
    <w:rsid w:val="00417C1E"/>
    <w:rsid w:val="00420033"/>
    <w:rsid w:val="00420720"/>
    <w:rsid w:val="00420763"/>
    <w:rsid w:val="00420B1B"/>
    <w:rsid w:val="00420DC6"/>
    <w:rsid w:val="00420F0D"/>
    <w:rsid w:val="00421CA4"/>
    <w:rsid w:val="00422C6D"/>
    <w:rsid w:val="00422F04"/>
    <w:rsid w:val="00422F77"/>
    <w:rsid w:val="0042318F"/>
    <w:rsid w:val="0042385D"/>
    <w:rsid w:val="00423C69"/>
    <w:rsid w:val="00423FA3"/>
    <w:rsid w:val="0042414E"/>
    <w:rsid w:val="004249CB"/>
    <w:rsid w:val="00424ADB"/>
    <w:rsid w:val="00424BB8"/>
    <w:rsid w:val="00424CC9"/>
    <w:rsid w:val="00424F8C"/>
    <w:rsid w:val="0042513F"/>
    <w:rsid w:val="004252F8"/>
    <w:rsid w:val="0042589B"/>
    <w:rsid w:val="00425AA9"/>
    <w:rsid w:val="00425BE0"/>
    <w:rsid w:val="00425CF4"/>
    <w:rsid w:val="00426314"/>
    <w:rsid w:val="00426327"/>
    <w:rsid w:val="00426652"/>
    <w:rsid w:val="0042739D"/>
    <w:rsid w:val="00427C2B"/>
    <w:rsid w:val="0043017B"/>
    <w:rsid w:val="004307B2"/>
    <w:rsid w:val="00430973"/>
    <w:rsid w:val="00430983"/>
    <w:rsid w:val="00430C69"/>
    <w:rsid w:val="004311BD"/>
    <w:rsid w:val="0043132B"/>
    <w:rsid w:val="0043193A"/>
    <w:rsid w:val="00431993"/>
    <w:rsid w:val="004322A7"/>
    <w:rsid w:val="004328D1"/>
    <w:rsid w:val="00432DA4"/>
    <w:rsid w:val="004334A4"/>
    <w:rsid w:val="00433502"/>
    <w:rsid w:val="004339F8"/>
    <w:rsid w:val="00433B33"/>
    <w:rsid w:val="00433BA4"/>
    <w:rsid w:val="00434153"/>
    <w:rsid w:val="004342BB"/>
    <w:rsid w:val="00434A08"/>
    <w:rsid w:val="004352C0"/>
    <w:rsid w:val="00435601"/>
    <w:rsid w:val="0043575D"/>
    <w:rsid w:val="004359EF"/>
    <w:rsid w:val="00435B3D"/>
    <w:rsid w:val="00435F7B"/>
    <w:rsid w:val="00435FF1"/>
    <w:rsid w:val="0043609D"/>
    <w:rsid w:val="0043636A"/>
    <w:rsid w:val="004363FA"/>
    <w:rsid w:val="00436552"/>
    <w:rsid w:val="004368C5"/>
    <w:rsid w:val="00436DC9"/>
    <w:rsid w:val="004370EF"/>
    <w:rsid w:val="004378B1"/>
    <w:rsid w:val="00437B85"/>
    <w:rsid w:val="0044064D"/>
    <w:rsid w:val="004406BE"/>
    <w:rsid w:val="004406E9"/>
    <w:rsid w:val="00440D74"/>
    <w:rsid w:val="00441935"/>
    <w:rsid w:val="00441BB2"/>
    <w:rsid w:val="00441D8A"/>
    <w:rsid w:val="00442505"/>
    <w:rsid w:val="0044275A"/>
    <w:rsid w:val="00442F98"/>
    <w:rsid w:val="00443015"/>
    <w:rsid w:val="004434A2"/>
    <w:rsid w:val="0044484E"/>
    <w:rsid w:val="00445484"/>
    <w:rsid w:val="004456CB"/>
    <w:rsid w:val="00445742"/>
    <w:rsid w:val="00445877"/>
    <w:rsid w:val="004460E2"/>
    <w:rsid w:val="004462C2"/>
    <w:rsid w:val="00446D54"/>
    <w:rsid w:val="00446EB2"/>
    <w:rsid w:val="00446F34"/>
    <w:rsid w:val="004470F4"/>
    <w:rsid w:val="0044730C"/>
    <w:rsid w:val="00447518"/>
    <w:rsid w:val="00447EB7"/>
    <w:rsid w:val="00450CFA"/>
    <w:rsid w:val="00451367"/>
    <w:rsid w:val="00451493"/>
    <w:rsid w:val="0045150A"/>
    <w:rsid w:val="00451C03"/>
    <w:rsid w:val="00451FFB"/>
    <w:rsid w:val="004529A0"/>
    <w:rsid w:val="00452BBD"/>
    <w:rsid w:val="00453A22"/>
    <w:rsid w:val="00453AA1"/>
    <w:rsid w:val="00453B8A"/>
    <w:rsid w:val="004541EB"/>
    <w:rsid w:val="00454B1A"/>
    <w:rsid w:val="00454B54"/>
    <w:rsid w:val="00454C4E"/>
    <w:rsid w:val="00454EFF"/>
    <w:rsid w:val="004550DB"/>
    <w:rsid w:val="00455187"/>
    <w:rsid w:val="004556B7"/>
    <w:rsid w:val="004556F9"/>
    <w:rsid w:val="00455BE3"/>
    <w:rsid w:val="0045644D"/>
    <w:rsid w:val="00456BBD"/>
    <w:rsid w:val="00456F22"/>
    <w:rsid w:val="004574C8"/>
    <w:rsid w:val="00457907"/>
    <w:rsid w:val="00460558"/>
    <w:rsid w:val="00460699"/>
    <w:rsid w:val="00460A8E"/>
    <w:rsid w:val="00460CE0"/>
    <w:rsid w:val="00460D45"/>
    <w:rsid w:val="00461808"/>
    <w:rsid w:val="0046190D"/>
    <w:rsid w:val="00461E71"/>
    <w:rsid w:val="00461F51"/>
    <w:rsid w:val="00462029"/>
    <w:rsid w:val="004624AA"/>
    <w:rsid w:val="00462682"/>
    <w:rsid w:val="00462888"/>
    <w:rsid w:val="00462D74"/>
    <w:rsid w:val="00463221"/>
    <w:rsid w:val="00463675"/>
    <w:rsid w:val="004637A3"/>
    <w:rsid w:val="004642C3"/>
    <w:rsid w:val="0046433B"/>
    <w:rsid w:val="0046440A"/>
    <w:rsid w:val="00464AD4"/>
    <w:rsid w:val="00464C6A"/>
    <w:rsid w:val="00464F3C"/>
    <w:rsid w:val="00465185"/>
    <w:rsid w:val="004651D4"/>
    <w:rsid w:val="00465941"/>
    <w:rsid w:val="00465C9B"/>
    <w:rsid w:val="004663D6"/>
    <w:rsid w:val="00466B5C"/>
    <w:rsid w:val="0046725F"/>
    <w:rsid w:val="004672FE"/>
    <w:rsid w:val="004673ED"/>
    <w:rsid w:val="004675A3"/>
    <w:rsid w:val="004677DB"/>
    <w:rsid w:val="00467F21"/>
    <w:rsid w:val="00470512"/>
    <w:rsid w:val="004708A1"/>
    <w:rsid w:val="0047109F"/>
    <w:rsid w:val="0047122D"/>
    <w:rsid w:val="00471AC7"/>
    <w:rsid w:val="00471E4B"/>
    <w:rsid w:val="00471E9A"/>
    <w:rsid w:val="004723C6"/>
    <w:rsid w:val="00472F29"/>
    <w:rsid w:val="00473E11"/>
    <w:rsid w:val="00473F27"/>
    <w:rsid w:val="00474F2E"/>
    <w:rsid w:val="00474FF1"/>
    <w:rsid w:val="004750BA"/>
    <w:rsid w:val="004753F3"/>
    <w:rsid w:val="004753FC"/>
    <w:rsid w:val="004756F8"/>
    <w:rsid w:val="00475723"/>
    <w:rsid w:val="00476489"/>
    <w:rsid w:val="00476753"/>
    <w:rsid w:val="00476BBB"/>
    <w:rsid w:val="00477856"/>
    <w:rsid w:val="00477AD1"/>
    <w:rsid w:val="00477B12"/>
    <w:rsid w:val="004806BD"/>
    <w:rsid w:val="004808B3"/>
    <w:rsid w:val="004809BC"/>
    <w:rsid w:val="00480B7C"/>
    <w:rsid w:val="00480D18"/>
    <w:rsid w:val="00480E65"/>
    <w:rsid w:val="00481883"/>
    <w:rsid w:val="00481A05"/>
    <w:rsid w:val="00481B09"/>
    <w:rsid w:val="00481E8F"/>
    <w:rsid w:val="004826F1"/>
    <w:rsid w:val="004827AA"/>
    <w:rsid w:val="00482836"/>
    <w:rsid w:val="00482978"/>
    <w:rsid w:val="00482A51"/>
    <w:rsid w:val="004830EB"/>
    <w:rsid w:val="004836C5"/>
    <w:rsid w:val="004837B4"/>
    <w:rsid w:val="00483B4C"/>
    <w:rsid w:val="00483CC7"/>
    <w:rsid w:val="004840AB"/>
    <w:rsid w:val="00484179"/>
    <w:rsid w:val="004842CD"/>
    <w:rsid w:val="004843B3"/>
    <w:rsid w:val="00484721"/>
    <w:rsid w:val="004847EA"/>
    <w:rsid w:val="00484BC8"/>
    <w:rsid w:val="00484BF7"/>
    <w:rsid w:val="00484D3E"/>
    <w:rsid w:val="0048539F"/>
    <w:rsid w:val="00485426"/>
    <w:rsid w:val="00485769"/>
    <w:rsid w:val="00485E1A"/>
    <w:rsid w:val="00485E7D"/>
    <w:rsid w:val="004861BD"/>
    <w:rsid w:val="00486319"/>
    <w:rsid w:val="00487017"/>
    <w:rsid w:val="0048711D"/>
    <w:rsid w:val="0048761E"/>
    <w:rsid w:val="00487BD8"/>
    <w:rsid w:val="00490639"/>
    <w:rsid w:val="00490D88"/>
    <w:rsid w:val="00491251"/>
    <w:rsid w:val="00491573"/>
    <w:rsid w:val="00491A87"/>
    <w:rsid w:val="00491F4E"/>
    <w:rsid w:val="004924FF"/>
    <w:rsid w:val="00492553"/>
    <w:rsid w:val="00492ABD"/>
    <w:rsid w:val="00493105"/>
    <w:rsid w:val="00493316"/>
    <w:rsid w:val="00493ACD"/>
    <w:rsid w:val="00493E4E"/>
    <w:rsid w:val="00493F9C"/>
    <w:rsid w:val="004940A6"/>
    <w:rsid w:val="0049460E"/>
    <w:rsid w:val="0049498F"/>
    <w:rsid w:val="00494A1D"/>
    <w:rsid w:val="00494C38"/>
    <w:rsid w:val="004953A4"/>
    <w:rsid w:val="0049570E"/>
    <w:rsid w:val="00495A5F"/>
    <w:rsid w:val="00495C51"/>
    <w:rsid w:val="00496168"/>
    <w:rsid w:val="00496848"/>
    <w:rsid w:val="00497926"/>
    <w:rsid w:val="00497E26"/>
    <w:rsid w:val="004A0ADC"/>
    <w:rsid w:val="004A0AF6"/>
    <w:rsid w:val="004A0DF0"/>
    <w:rsid w:val="004A113A"/>
    <w:rsid w:val="004A15E4"/>
    <w:rsid w:val="004A264C"/>
    <w:rsid w:val="004A26D0"/>
    <w:rsid w:val="004A2DC7"/>
    <w:rsid w:val="004A2E43"/>
    <w:rsid w:val="004A37BE"/>
    <w:rsid w:val="004A3A6D"/>
    <w:rsid w:val="004A3CED"/>
    <w:rsid w:val="004A3E1A"/>
    <w:rsid w:val="004A3FA2"/>
    <w:rsid w:val="004A4340"/>
    <w:rsid w:val="004A4900"/>
    <w:rsid w:val="004A4A26"/>
    <w:rsid w:val="004A4B46"/>
    <w:rsid w:val="004A4D66"/>
    <w:rsid w:val="004A4DB5"/>
    <w:rsid w:val="004A5311"/>
    <w:rsid w:val="004A5709"/>
    <w:rsid w:val="004A57E5"/>
    <w:rsid w:val="004A57FE"/>
    <w:rsid w:val="004A5CF0"/>
    <w:rsid w:val="004A5E10"/>
    <w:rsid w:val="004A60FC"/>
    <w:rsid w:val="004A64E3"/>
    <w:rsid w:val="004A68DE"/>
    <w:rsid w:val="004A6926"/>
    <w:rsid w:val="004A6A4D"/>
    <w:rsid w:val="004A6D88"/>
    <w:rsid w:val="004A7000"/>
    <w:rsid w:val="004A71A1"/>
    <w:rsid w:val="004A75AF"/>
    <w:rsid w:val="004A7837"/>
    <w:rsid w:val="004A7A49"/>
    <w:rsid w:val="004A7EEB"/>
    <w:rsid w:val="004B00B9"/>
    <w:rsid w:val="004B0BF5"/>
    <w:rsid w:val="004B103E"/>
    <w:rsid w:val="004B11FE"/>
    <w:rsid w:val="004B13ED"/>
    <w:rsid w:val="004B1569"/>
    <w:rsid w:val="004B16B7"/>
    <w:rsid w:val="004B1A9A"/>
    <w:rsid w:val="004B2A08"/>
    <w:rsid w:val="004B3612"/>
    <w:rsid w:val="004B3D04"/>
    <w:rsid w:val="004B4ADF"/>
    <w:rsid w:val="004B4BF7"/>
    <w:rsid w:val="004B4C97"/>
    <w:rsid w:val="004B50AF"/>
    <w:rsid w:val="004B5374"/>
    <w:rsid w:val="004B5580"/>
    <w:rsid w:val="004B58B1"/>
    <w:rsid w:val="004B592C"/>
    <w:rsid w:val="004B5D42"/>
    <w:rsid w:val="004B6151"/>
    <w:rsid w:val="004B6182"/>
    <w:rsid w:val="004B643E"/>
    <w:rsid w:val="004B6453"/>
    <w:rsid w:val="004B6646"/>
    <w:rsid w:val="004B6CF2"/>
    <w:rsid w:val="004B707F"/>
    <w:rsid w:val="004B72DF"/>
    <w:rsid w:val="004B7609"/>
    <w:rsid w:val="004C00D6"/>
    <w:rsid w:val="004C0569"/>
    <w:rsid w:val="004C0887"/>
    <w:rsid w:val="004C1253"/>
    <w:rsid w:val="004C19BC"/>
    <w:rsid w:val="004C1B2E"/>
    <w:rsid w:val="004C2821"/>
    <w:rsid w:val="004C291E"/>
    <w:rsid w:val="004C2E4F"/>
    <w:rsid w:val="004C3105"/>
    <w:rsid w:val="004C3F32"/>
    <w:rsid w:val="004C43D6"/>
    <w:rsid w:val="004C5652"/>
    <w:rsid w:val="004C5D6E"/>
    <w:rsid w:val="004C5EAC"/>
    <w:rsid w:val="004C6192"/>
    <w:rsid w:val="004C61EA"/>
    <w:rsid w:val="004C6303"/>
    <w:rsid w:val="004C64E7"/>
    <w:rsid w:val="004C6502"/>
    <w:rsid w:val="004C6A76"/>
    <w:rsid w:val="004C6AFE"/>
    <w:rsid w:val="004C7D4C"/>
    <w:rsid w:val="004C7DDA"/>
    <w:rsid w:val="004D03BF"/>
    <w:rsid w:val="004D0476"/>
    <w:rsid w:val="004D0A6C"/>
    <w:rsid w:val="004D1292"/>
    <w:rsid w:val="004D12C8"/>
    <w:rsid w:val="004D13F8"/>
    <w:rsid w:val="004D16D4"/>
    <w:rsid w:val="004D1886"/>
    <w:rsid w:val="004D1C75"/>
    <w:rsid w:val="004D223A"/>
    <w:rsid w:val="004D245E"/>
    <w:rsid w:val="004D24EB"/>
    <w:rsid w:val="004D286F"/>
    <w:rsid w:val="004D289F"/>
    <w:rsid w:val="004D30AD"/>
    <w:rsid w:val="004D344E"/>
    <w:rsid w:val="004D35C7"/>
    <w:rsid w:val="004D3999"/>
    <w:rsid w:val="004D3DEE"/>
    <w:rsid w:val="004D4231"/>
    <w:rsid w:val="004D4540"/>
    <w:rsid w:val="004D4645"/>
    <w:rsid w:val="004D495B"/>
    <w:rsid w:val="004D4FE3"/>
    <w:rsid w:val="004D53B5"/>
    <w:rsid w:val="004D55C4"/>
    <w:rsid w:val="004D5B5C"/>
    <w:rsid w:val="004D5C96"/>
    <w:rsid w:val="004D6DFC"/>
    <w:rsid w:val="004D7130"/>
    <w:rsid w:val="004D7B68"/>
    <w:rsid w:val="004E008F"/>
    <w:rsid w:val="004E00ED"/>
    <w:rsid w:val="004E040A"/>
    <w:rsid w:val="004E0442"/>
    <w:rsid w:val="004E05BE"/>
    <w:rsid w:val="004E08AF"/>
    <w:rsid w:val="004E0F02"/>
    <w:rsid w:val="004E164A"/>
    <w:rsid w:val="004E1E4C"/>
    <w:rsid w:val="004E2915"/>
    <w:rsid w:val="004E2C53"/>
    <w:rsid w:val="004E2DBD"/>
    <w:rsid w:val="004E3332"/>
    <w:rsid w:val="004E3514"/>
    <w:rsid w:val="004E3D57"/>
    <w:rsid w:val="004E4756"/>
    <w:rsid w:val="004E4793"/>
    <w:rsid w:val="004E47DC"/>
    <w:rsid w:val="004E4EE1"/>
    <w:rsid w:val="004E4F33"/>
    <w:rsid w:val="004E51F1"/>
    <w:rsid w:val="004E52EE"/>
    <w:rsid w:val="004E5ABE"/>
    <w:rsid w:val="004E5F0C"/>
    <w:rsid w:val="004E6030"/>
    <w:rsid w:val="004E61F0"/>
    <w:rsid w:val="004E6288"/>
    <w:rsid w:val="004E6311"/>
    <w:rsid w:val="004E653F"/>
    <w:rsid w:val="004E6A37"/>
    <w:rsid w:val="004E6C2E"/>
    <w:rsid w:val="004E6ECD"/>
    <w:rsid w:val="004E72B8"/>
    <w:rsid w:val="004E748A"/>
    <w:rsid w:val="004E74AD"/>
    <w:rsid w:val="004E7751"/>
    <w:rsid w:val="004E7B84"/>
    <w:rsid w:val="004E7CBF"/>
    <w:rsid w:val="004F01F3"/>
    <w:rsid w:val="004F039A"/>
    <w:rsid w:val="004F0541"/>
    <w:rsid w:val="004F099A"/>
    <w:rsid w:val="004F0CFF"/>
    <w:rsid w:val="004F2239"/>
    <w:rsid w:val="004F252C"/>
    <w:rsid w:val="004F2560"/>
    <w:rsid w:val="004F291D"/>
    <w:rsid w:val="004F29E6"/>
    <w:rsid w:val="004F2BF6"/>
    <w:rsid w:val="004F344B"/>
    <w:rsid w:val="004F380B"/>
    <w:rsid w:val="004F3897"/>
    <w:rsid w:val="004F3A7C"/>
    <w:rsid w:val="004F4342"/>
    <w:rsid w:val="004F4A3B"/>
    <w:rsid w:val="004F5040"/>
    <w:rsid w:val="004F5485"/>
    <w:rsid w:val="004F5BA6"/>
    <w:rsid w:val="004F5CF1"/>
    <w:rsid w:val="004F6AF1"/>
    <w:rsid w:val="004F6F8B"/>
    <w:rsid w:val="004F74D5"/>
    <w:rsid w:val="004F75EA"/>
    <w:rsid w:val="004F7740"/>
    <w:rsid w:val="004F78BE"/>
    <w:rsid w:val="004F79FF"/>
    <w:rsid w:val="004F7A06"/>
    <w:rsid w:val="004F7BDE"/>
    <w:rsid w:val="004F7EA2"/>
    <w:rsid w:val="004F7F1B"/>
    <w:rsid w:val="0050012B"/>
    <w:rsid w:val="00500174"/>
    <w:rsid w:val="0050019F"/>
    <w:rsid w:val="0050041C"/>
    <w:rsid w:val="005005A2"/>
    <w:rsid w:val="00500CE2"/>
    <w:rsid w:val="005015E6"/>
    <w:rsid w:val="00501CD2"/>
    <w:rsid w:val="00501EAF"/>
    <w:rsid w:val="00501F0D"/>
    <w:rsid w:val="00501F66"/>
    <w:rsid w:val="0050203F"/>
    <w:rsid w:val="005020E5"/>
    <w:rsid w:val="005034B4"/>
    <w:rsid w:val="00503A31"/>
    <w:rsid w:val="0050406C"/>
    <w:rsid w:val="005043EB"/>
    <w:rsid w:val="00504B15"/>
    <w:rsid w:val="00506069"/>
    <w:rsid w:val="0050628D"/>
    <w:rsid w:val="0050658D"/>
    <w:rsid w:val="00507025"/>
    <w:rsid w:val="00507072"/>
    <w:rsid w:val="00507823"/>
    <w:rsid w:val="00507847"/>
    <w:rsid w:val="0051008B"/>
    <w:rsid w:val="00510A77"/>
    <w:rsid w:val="00510B6C"/>
    <w:rsid w:val="00510CCD"/>
    <w:rsid w:val="00510D3E"/>
    <w:rsid w:val="00510D86"/>
    <w:rsid w:val="00511192"/>
    <w:rsid w:val="00511BDF"/>
    <w:rsid w:val="00511DE9"/>
    <w:rsid w:val="00512A9B"/>
    <w:rsid w:val="00512FA9"/>
    <w:rsid w:val="005130B6"/>
    <w:rsid w:val="0051343E"/>
    <w:rsid w:val="005137DA"/>
    <w:rsid w:val="00514B81"/>
    <w:rsid w:val="00515639"/>
    <w:rsid w:val="0051570D"/>
    <w:rsid w:val="005158A5"/>
    <w:rsid w:val="00515F6E"/>
    <w:rsid w:val="00516130"/>
    <w:rsid w:val="005165F7"/>
    <w:rsid w:val="0051680F"/>
    <w:rsid w:val="0051685C"/>
    <w:rsid w:val="00517093"/>
    <w:rsid w:val="00517202"/>
    <w:rsid w:val="00517256"/>
    <w:rsid w:val="0051776F"/>
    <w:rsid w:val="00517836"/>
    <w:rsid w:val="00517873"/>
    <w:rsid w:val="00517A9C"/>
    <w:rsid w:val="0052003B"/>
    <w:rsid w:val="00520452"/>
    <w:rsid w:val="00520AA3"/>
    <w:rsid w:val="00520FA4"/>
    <w:rsid w:val="00520FC3"/>
    <w:rsid w:val="005211F8"/>
    <w:rsid w:val="005212E6"/>
    <w:rsid w:val="00521C8F"/>
    <w:rsid w:val="00522124"/>
    <w:rsid w:val="0052294C"/>
    <w:rsid w:val="00522CCF"/>
    <w:rsid w:val="00522DC1"/>
    <w:rsid w:val="005232FD"/>
    <w:rsid w:val="005234EF"/>
    <w:rsid w:val="00523E1C"/>
    <w:rsid w:val="0052470F"/>
    <w:rsid w:val="005248A0"/>
    <w:rsid w:val="00524C7E"/>
    <w:rsid w:val="00525D9A"/>
    <w:rsid w:val="00526181"/>
    <w:rsid w:val="00526495"/>
    <w:rsid w:val="0052667E"/>
    <w:rsid w:val="00526E58"/>
    <w:rsid w:val="00526F85"/>
    <w:rsid w:val="00527078"/>
    <w:rsid w:val="0052757B"/>
    <w:rsid w:val="0052762D"/>
    <w:rsid w:val="00527A9C"/>
    <w:rsid w:val="00527AB4"/>
    <w:rsid w:val="00527D8D"/>
    <w:rsid w:val="005300D3"/>
    <w:rsid w:val="005305DC"/>
    <w:rsid w:val="00530705"/>
    <w:rsid w:val="005307AB"/>
    <w:rsid w:val="00530915"/>
    <w:rsid w:val="00530B10"/>
    <w:rsid w:val="00530E74"/>
    <w:rsid w:val="00531875"/>
    <w:rsid w:val="00531B43"/>
    <w:rsid w:val="00531C98"/>
    <w:rsid w:val="00531EDD"/>
    <w:rsid w:val="00532116"/>
    <w:rsid w:val="00532B62"/>
    <w:rsid w:val="00532DA1"/>
    <w:rsid w:val="00532E6A"/>
    <w:rsid w:val="005330C0"/>
    <w:rsid w:val="00533178"/>
    <w:rsid w:val="005331C3"/>
    <w:rsid w:val="005332EA"/>
    <w:rsid w:val="00533418"/>
    <w:rsid w:val="00533459"/>
    <w:rsid w:val="0053395A"/>
    <w:rsid w:val="005340EC"/>
    <w:rsid w:val="005340EE"/>
    <w:rsid w:val="005342FB"/>
    <w:rsid w:val="00534892"/>
    <w:rsid w:val="005348BB"/>
    <w:rsid w:val="00534BB3"/>
    <w:rsid w:val="0053533C"/>
    <w:rsid w:val="005354D4"/>
    <w:rsid w:val="00535C65"/>
    <w:rsid w:val="00535F60"/>
    <w:rsid w:val="00535FBB"/>
    <w:rsid w:val="005360FB"/>
    <w:rsid w:val="005366B8"/>
    <w:rsid w:val="00536772"/>
    <w:rsid w:val="00536809"/>
    <w:rsid w:val="00536BFC"/>
    <w:rsid w:val="0053710D"/>
    <w:rsid w:val="005376E4"/>
    <w:rsid w:val="0053786E"/>
    <w:rsid w:val="00537A75"/>
    <w:rsid w:val="00537B0E"/>
    <w:rsid w:val="00537C0B"/>
    <w:rsid w:val="00537F9F"/>
    <w:rsid w:val="0054046D"/>
    <w:rsid w:val="00540B1C"/>
    <w:rsid w:val="00540E19"/>
    <w:rsid w:val="00541D06"/>
    <w:rsid w:val="00541FA6"/>
    <w:rsid w:val="0054211C"/>
    <w:rsid w:val="005425D8"/>
    <w:rsid w:val="00542D83"/>
    <w:rsid w:val="00542E36"/>
    <w:rsid w:val="00542F8C"/>
    <w:rsid w:val="00543575"/>
    <w:rsid w:val="00543A2B"/>
    <w:rsid w:val="00543A8D"/>
    <w:rsid w:val="00543FC5"/>
    <w:rsid w:val="0054431C"/>
    <w:rsid w:val="00544454"/>
    <w:rsid w:val="00544485"/>
    <w:rsid w:val="005444F4"/>
    <w:rsid w:val="00545005"/>
    <w:rsid w:val="0054578A"/>
    <w:rsid w:val="005458FC"/>
    <w:rsid w:val="00545C8D"/>
    <w:rsid w:val="0054641A"/>
    <w:rsid w:val="00546C28"/>
    <w:rsid w:val="00546D09"/>
    <w:rsid w:val="00546DC3"/>
    <w:rsid w:val="00547211"/>
    <w:rsid w:val="00547B6D"/>
    <w:rsid w:val="00547FC7"/>
    <w:rsid w:val="00550040"/>
    <w:rsid w:val="0055029A"/>
    <w:rsid w:val="00550723"/>
    <w:rsid w:val="00551279"/>
    <w:rsid w:val="00551434"/>
    <w:rsid w:val="005523C7"/>
    <w:rsid w:val="005527A1"/>
    <w:rsid w:val="00552EFD"/>
    <w:rsid w:val="005533EC"/>
    <w:rsid w:val="005535F3"/>
    <w:rsid w:val="005537DD"/>
    <w:rsid w:val="005542E2"/>
    <w:rsid w:val="00554925"/>
    <w:rsid w:val="00554EFE"/>
    <w:rsid w:val="005554AE"/>
    <w:rsid w:val="00555801"/>
    <w:rsid w:val="00555E27"/>
    <w:rsid w:val="00556681"/>
    <w:rsid w:val="00556804"/>
    <w:rsid w:val="005568C5"/>
    <w:rsid w:val="00556C7F"/>
    <w:rsid w:val="00557340"/>
    <w:rsid w:val="005577CB"/>
    <w:rsid w:val="00557B8B"/>
    <w:rsid w:val="0056030E"/>
    <w:rsid w:val="0056096D"/>
    <w:rsid w:val="00560E64"/>
    <w:rsid w:val="00560F60"/>
    <w:rsid w:val="00561BC9"/>
    <w:rsid w:val="00562664"/>
    <w:rsid w:val="0056284E"/>
    <w:rsid w:val="00562852"/>
    <w:rsid w:val="0056332D"/>
    <w:rsid w:val="00563596"/>
    <w:rsid w:val="00564653"/>
    <w:rsid w:val="005647A4"/>
    <w:rsid w:val="00564C94"/>
    <w:rsid w:val="00564CB8"/>
    <w:rsid w:val="00564D06"/>
    <w:rsid w:val="005650A6"/>
    <w:rsid w:val="005651BA"/>
    <w:rsid w:val="00565355"/>
    <w:rsid w:val="0056579A"/>
    <w:rsid w:val="005659D0"/>
    <w:rsid w:val="00565AFE"/>
    <w:rsid w:val="00565EF2"/>
    <w:rsid w:val="00566091"/>
    <w:rsid w:val="005678FB"/>
    <w:rsid w:val="00567D9D"/>
    <w:rsid w:val="00570147"/>
    <w:rsid w:val="005701B5"/>
    <w:rsid w:val="0057028F"/>
    <w:rsid w:val="00570834"/>
    <w:rsid w:val="0057093F"/>
    <w:rsid w:val="00570B19"/>
    <w:rsid w:val="005710AB"/>
    <w:rsid w:val="00571D96"/>
    <w:rsid w:val="00571F3B"/>
    <w:rsid w:val="00571F44"/>
    <w:rsid w:val="005727FB"/>
    <w:rsid w:val="00572B19"/>
    <w:rsid w:val="00572D8F"/>
    <w:rsid w:val="00572EEB"/>
    <w:rsid w:val="00573343"/>
    <w:rsid w:val="00573792"/>
    <w:rsid w:val="005737D4"/>
    <w:rsid w:val="00573C4A"/>
    <w:rsid w:val="0057418B"/>
    <w:rsid w:val="005744DF"/>
    <w:rsid w:val="005748AD"/>
    <w:rsid w:val="00574A7D"/>
    <w:rsid w:val="00575543"/>
    <w:rsid w:val="005759F2"/>
    <w:rsid w:val="00575E6D"/>
    <w:rsid w:val="00576857"/>
    <w:rsid w:val="00576CBD"/>
    <w:rsid w:val="00576F99"/>
    <w:rsid w:val="00577364"/>
    <w:rsid w:val="005774E1"/>
    <w:rsid w:val="0057763F"/>
    <w:rsid w:val="005800CA"/>
    <w:rsid w:val="00580126"/>
    <w:rsid w:val="00580320"/>
    <w:rsid w:val="00580573"/>
    <w:rsid w:val="005807C9"/>
    <w:rsid w:val="00580936"/>
    <w:rsid w:val="0058128D"/>
    <w:rsid w:val="005816B7"/>
    <w:rsid w:val="00581B7F"/>
    <w:rsid w:val="00582171"/>
    <w:rsid w:val="00582197"/>
    <w:rsid w:val="005824BD"/>
    <w:rsid w:val="00582796"/>
    <w:rsid w:val="00582886"/>
    <w:rsid w:val="00583119"/>
    <w:rsid w:val="005831B0"/>
    <w:rsid w:val="0058333C"/>
    <w:rsid w:val="005839BA"/>
    <w:rsid w:val="00583AB6"/>
    <w:rsid w:val="00583CC1"/>
    <w:rsid w:val="00583D07"/>
    <w:rsid w:val="005840B1"/>
    <w:rsid w:val="005844AE"/>
    <w:rsid w:val="00584607"/>
    <w:rsid w:val="00584864"/>
    <w:rsid w:val="005849E4"/>
    <w:rsid w:val="00584C74"/>
    <w:rsid w:val="00584CC5"/>
    <w:rsid w:val="0058526B"/>
    <w:rsid w:val="00585B17"/>
    <w:rsid w:val="0058650D"/>
    <w:rsid w:val="00586CA9"/>
    <w:rsid w:val="005870AA"/>
    <w:rsid w:val="005873A2"/>
    <w:rsid w:val="00587448"/>
    <w:rsid w:val="0058756A"/>
    <w:rsid w:val="0058791B"/>
    <w:rsid w:val="00587C36"/>
    <w:rsid w:val="00587D8B"/>
    <w:rsid w:val="00587F4E"/>
    <w:rsid w:val="00590006"/>
    <w:rsid w:val="005900C3"/>
    <w:rsid w:val="0059036B"/>
    <w:rsid w:val="00590BA3"/>
    <w:rsid w:val="00591000"/>
    <w:rsid w:val="0059113F"/>
    <w:rsid w:val="00591A6A"/>
    <w:rsid w:val="00591B7F"/>
    <w:rsid w:val="00591D17"/>
    <w:rsid w:val="00592378"/>
    <w:rsid w:val="00592702"/>
    <w:rsid w:val="005929C1"/>
    <w:rsid w:val="005929F6"/>
    <w:rsid w:val="00593351"/>
    <w:rsid w:val="005940D4"/>
    <w:rsid w:val="0059425B"/>
    <w:rsid w:val="005946C0"/>
    <w:rsid w:val="00594BDB"/>
    <w:rsid w:val="00594E6E"/>
    <w:rsid w:val="00594F05"/>
    <w:rsid w:val="00595719"/>
    <w:rsid w:val="005958FC"/>
    <w:rsid w:val="00595A3F"/>
    <w:rsid w:val="00595A7A"/>
    <w:rsid w:val="00596641"/>
    <w:rsid w:val="00596B52"/>
    <w:rsid w:val="00596C60"/>
    <w:rsid w:val="00596FC2"/>
    <w:rsid w:val="00597046"/>
    <w:rsid w:val="005976DE"/>
    <w:rsid w:val="005977A9"/>
    <w:rsid w:val="0059785B"/>
    <w:rsid w:val="005A0263"/>
    <w:rsid w:val="005A030A"/>
    <w:rsid w:val="005A0310"/>
    <w:rsid w:val="005A0A1F"/>
    <w:rsid w:val="005A0C49"/>
    <w:rsid w:val="005A102D"/>
    <w:rsid w:val="005A10F9"/>
    <w:rsid w:val="005A13B1"/>
    <w:rsid w:val="005A1F24"/>
    <w:rsid w:val="005A2028"/>
    <w:rsid w:val="005A231D"/>
    <w:rsid w:val="005A2535"/>
    <w:rsid w:val="005A25BD"/>
    <w:rsid w:val="005A26B9"/>
    <w:rsid w:val="005A27F7"/>
    <w:rsid w:val="005A2A64"/>
    <w:rsid w:val="005A30EB"/>
    <w:rsid w:val="005A3410"/>
    <w:rsid w:val="005A3454"/>
    <w:rsid w:val="005A36AF"/>
    <w:rsid w:val="005A38C2"/>
    <w:rsid w:val="005A3DF3"/>
    <w:rsid w:val="005A3F80"/>
    <w:rsid w:val="005A4F15"/>
    <w:rsid w:val="005A5213"/>
    <w:rsid w:val="005A5409"/>
    <w:rsid w:val="005A5C84"/>
    <w:rsid w:val="005A61C6"/>
    <w:rsid w:val="005A6325"/>
    <w:rsid w:val="005A65A0"/>
    <w:rsid w:val="005A6C30"/>
    <w:rsid w:val="005A714F"/>
    <w:rsid w:val="005A7708"/>
    <w:rsid w:val="005A773B"/>
    <w:rsid w:val="005A7767"/>
    <w:rsid w:val="005A7A89"/>
    <w:rsid w:val="005A7B01"/>
    <w:rsid w:val="005B016F"/>
    <w:rsid w:val="005B0277"/>
    <w:rsid w:val="005B07A6"/>
    <w:rsid w:val="005B10E2"/>
    <w:rsid w:val="005B1435"/>
    <w:rsid w:val="005B157A"/>
    <w:rsid w:val="005B1B89"/>
    <w:rsid w:val="005B1DAD"/>
    <w:rsid w:val="005B2D7D"/>
    <w:rsid w:val="005B2D95"/>
    <w:rsid w:val="005B3269"/>
    <w:rsid w:val="005B3487"/>
    <w:rsid w:val="005B34FA"/>
    <w:rsid w:val="005B478C"/>
    <w:rsid w:val="005B4AD8"/>
    <w:rsid w:val="005B5390"/>
    <w:rsid w:val="005B5861"/>
    <w:rsid w:val="005B588A"/>
    <w:rsid w:val="005B5A07"/>
    <w:rsid w:val="005B63D3"/>
    <w:rsid w:val="005B6DE6"/>
    <w:rsid w:val="005B71F4"/>
    <w:rsid w:val="005B78B7"/>
    <w:rsid w:val="005B7A58"/>
    <w:rsid w:val="005C0949"/>
    <w:rsid w:val="005C0970"/>
    <w:rsid w:val="005C0D3F"/>
    <w:rsid w:val="005C1006"/>
    <w:rsid w:val="005C140A"/>
    <w:rsid w:val="005C1800"/>
    <w:rsid w:val="005C18CE"/>
    <w:rsid w:val="005C1FE3"/>
    <w:rsid w:val="005C2072"/>
    <w:rsid w:val="005C2407"/>
    <w:rsid w:val="005C2DA8"/>
    <w:rsid w:val="005C32C3"/>
    <w:rsid w:val="005C34BD"/>
    <w:rsid w:val="005C36C1"/>
    <w:rsid w:val="005C36C2"/>
    <w:rsid w:val="005C3800"/>
    <w:rsid w:val="005C3A9E"/>
    <w:rsid w:val="005C3E41"/>
    <w:rsid w:val="005C3E70"/>
    <w:rsid w:val="005C418E"/>
    <w:rsid w:val="005C44A3"/>
    <w:rsid w:val="005C4608"/>
    <w:rsid w:val="005C49FB"/>
    <w:rsid w:val="005C4BFE"/>
    <w:rsid w:val="005C4C02"/>
    <w:rsid w:val="005C4C0D"/>
    <w:rsid w:val="005C4C51"/>
    <w:rsid w:val="005C4CBB"/>
    <w:rsid w:val="005C5CCC"/>
    <w:rsid w:val="005C631F"/>
    <w:rsid w:val="005C64B5"/>
    <w:rsid w:val="005C6613"/>
    <w:rsid w:val="005C6BD2"/>
    <w:rsid w:val="005C79E6"/>
    <w:rsid w:val="005D0C3E"/>
    <w:rsid w:val="005D0D1D"/>
    <w:rsid w:val="005D11A5"/>
    <w:rsid w:val="005D11B7"/>
    <w:rsid w:val="005D1658"/>
    <w:rsid w:val="005D1BA7"/>
    <w:rsid w:val="005D1BB9"/>
    <w:rsid w:val="005D23A5"/>
    <w:rsid w:val="005D23AF"/>
    <w:rsid w:val="005D2680"/>
    <w:rsid w:val="005D282D"/>
    <w:rsid w:val="005D2B5B"/>
    <w:rsid w:val="005D2D91"/>
    <w:rsid w:val="005D3587"/>
    <w:rsid w:val="005D3724"/>
    <w:rsid w:val="005D3BD8"/>
    <w:rsid w:val="005D3CD1"/>
    <w:rsid w:val="005D45DE"/>
    <w:rsid w:val="005D46EB"/>
    <w:rsid w:val="005D4AD6"/>
    <w:rsid w:val="005D4DD5"/>
    <w:rsid w:val="005D504C"/>
    <w:rsid w:val="005D5116"/>
    <w:rsid w:val="005D51B3"/>
    <w:rsid w:val="005D5402"/>
    <w:rsid w:val="005D5EA3"/>
    <w:rsid w:val="005D6A91"/>
    <w:rsid w:val="005D704F"/>
    <w:rsid w:val="005D7874"/>
    <w:rsid w:val="005D7CDF"/>
    <w:rsid w:val="005D7EF1"/>
    <w:rsid w:val="005E014F"/>
    <w:rsid w:val="005E0423"/>
    <w:rsid w:val="005E0562"/>
    <w:rsid w:val="005E07E2"/>
    <w:rsid w:val="005E07F8"/>
    <w:rsid w:val="005E0B9C"/>
    <w:rsid w:val="005E0C5E"/>
    <w:rsid w:val="005E105A"/>
    <w:rsid w:val="005E1318"/>
    <w:rsid w:val="005E1CE0"/>
    <w:rsid w:val="005E2A2B"/>
    <w:rsid w:val="005E2CA2"/>
    <w:rsid w:val="005E2D70"/>
    <w:rsid w:val="005E30C4"/>
    <w:rsid w:val="005E372C"/>
    <w:rsid w:val="005E37BA"/>
    <w:rsid w:val="005E3C1D"/>
    <w:rsid w:val="005E3D8E"/>
    <w:rsid w:val="005E4649"/>
    <w:rsid w:val="005E491A"/>
    <w:rsid w:val="005E5850"/>
    <w:rsid w:val="005E5D0B"/>
    <w:rsid w:val="005E5E39"/>
    <w:rsid w:val="005E6133"/>
    <w:rsid w:val="005E68B6"/>
    <w:rsid w:val="005E741F"/>
    <w:rsid w:val="005E78B3"/>
    <w:rsid w:val="005F00E7"/>
    <w:rsid w:val="005F06DB"/>
    <w:rsid w:val="005F0828"/>
    <w:rsid w:val="005F1885"/>
    <w:rsid w:val="005F1EDD"/>
    <w:rsid w:val="005F1FD0"/>
    <w:rsid w:val="005F1FFD"/>
    <w:rsid w:val="005F2CE3"/>
    <w:rsid w:val="005F2D11"/>
    <w:rsid w:val="005F2F03"/>
    <w:rsid w:val="005F3153"/>
    <w:rsid w:val="005F32A2"/>
    <w:rsid w:val="005F32EC"/>
    <w:rsid w:val="005F3599"/>
    <w:rsid w:val="005F3736"/>
    <w:rsid w:val="005F38B1"/>
    <w:rsid w:val="005F3C50"/>
    <w:rsid w:val="005F3E1A"/>
    <w:rsid w:val="005F3EE2"/>
    <w:rsid w:val="005F4793"/>
    <w:rsid w:val="005F4C73"/>
    <w:rsid w:val="005F4E42"/>
    <w:rsid w:val="005F5071"/>
    <w:rsid w:val="005F51E6"/>
    <w:rsid w:val="005F57D2"/>
    <w:rsid w:val="005F59D2"/>
    <w:rsid w:val="005F5A5B"/>
    <w:rsid w:val="005F62E5"/>
    <w:rsid w:val="005F69EE"/>
    <w:rsid w:val="005F6B4F"/>
    <w:rsid w:val="005F6CA4"/>
    <w:rsid w:val="005F6F52"/>
    <w:rsid w:val="005F7353"/>
    <w:rsid w:val="00600008"/>
    <w:rsid w:val="006005E6"/>
    <w:rsid w:val="00600E06"/>
    <w:rsid w:val="00600E8B"/>
    <w:rsid w:val="00601117"/>
    <w:rsid w:val="00601212"/>
    <w:rsid w:val="006012AA"/>
    <w:rsid w:val="00601567"/>
    <w:rsid w:val="00601771"/>
    <w:rsid w:val="00601B0E"/>
    <w:rsid w:val="00601B56"/>
    <w:rsid w:val="00601BAB"/>
    <w:rsid w:val="00601C0F"/>
    <w:rsid w:val="00601F6C"/>
    <w:rsid w:val="00601F94"/>
    <w:rsid w:val="006022D7"/>
    <w:rsid w:val="00602678"/>
    <w:rsid w:val="00602837"/>
    <w:rsid w:val="00602C97"/>
    <w:rsid w:val="00602EFC"/>
    <w:rsid w:val="00603277"/>
    <w:rsid w:val="00603E40"/>
    <w:rsid w:val="00604048"/>
    <w:rsid w:val="00604143"/>
    <w:rsid w:val="00604CF8"/>
    <w:rsid w:val="00604D1B"/>
    <w:rsid w:val="00604E75"/>
    <w:rsid w:val="0060526A"/>
    <w:rsid w:val="00605319"/>
    <w:rsid w:val="006054CA"/>
    <w:rsid w:val="00605522"/>
    <w:rsid w:val="00605DD5"/>
    <w:rsid w:val="006067CF"/>
    <w:rsid w:val="006069B3"/>
    <w:rsid w:val="006069F0"/>
    <w:rsid w:val="006069FA"/>
    <w:rsid w:val="00606DC6"/>
    <w:rsid w:val="00606ED3"/>
    <w:rsid w:val="00607072"/>
    <w:rsid w:val="0060727F"/>
    <w:rsid w:val="006077A4"/>
    <w:rsid w:val="00607F10"/>
    <w:rsid w:val="00610EA9"/>
    <w:rsid w:val="0061118B"/>
    <w:rsid w:val="0061132F"/>
    <w:rsid w:val="006113A6"/>
    <w:rsid w:val="00611465"/>
    <w:rsid w:val="006115B7"/>
    <w:rsid w:val="006118A8"/>
    <w:rsid w:val="006121DC"/>
    <w:rsid w:val="00612304"/>
    <w:rsid w:val="006127E3"/>
    <w:rsid w:val="00612DA7"/>
    <w:rsid w:val="00613742"/>
    <w:rsid w:val="00614183"/>
    <w:rsid w:val="0061421C"/>
    <w:rsid w:val="00614602"/>
    <w:rsid w:val="00614683"/>
    <w:rsid w:val="00614722"/>
    <w:rsid w:val="006153E9"/>
    <w:rsid w:val="006153EF"/>
    <w:rsid w:val="00615594"/>
    <w:rsid w:val="006157A4"/>
    <w:rsid w:val="00615949"/>
    <w:rsid w:val="00615C57"/>
    <w:rsid w:val="00615D80"/>
    <w:rsid w:val="00615DB5"/>
    <w:rsid w:val="006164CC"/>
    <w:rsid w:val="00616BB5"/>
    <w:rsid w:val="00616D53"/>
    <w:rsid w:val="00616EF8"/>
    <w:rsid w:val="00617E8D"/>
    <w:rsid w:val="006202BC"/>
    <w:rsid w:val="0062046F"/>
    <w:rsid w:val="006209C1"/>
    <w:rsid w:val="00620AE1"/>
    <w:rsid w:val="00620CD4"/>
    <w:rsid w:val="006229B7"/>
    <w:rsid w:val="0062368F"/>
    <w:rsid w:val="00623F96"/>
    <w:rsid w:val="00624B4E"/>
    <w:rsid w:val="00624E82"/>
    <w:rsid w:val="00624FDB"/>
    <w:rsid w:val="00625B45"/>
    <w:rsid w:val="00625FC5"/>
    <w:rsid w:val="00626781"/>
    <w:rsid w:val="00626D52"/>
    <w:rsid w:val="00626DC1"/>
    <w:rsid w:val="00627087"/>
    <w:rsid w:val="006273BF"/>
    <w:rsid w:val="0062744A"/>
    <w:rsid w:val="00627803"/>
    <w:rsid w:val="00627AB1"/>
    <w:rsid w:val="00627BA3"/>
    <w:rsid w:val="00627EE8"/>
    <w:rsid w:val="00630462"/>
    <w:rsid w:val="006316F9"/>
    <w:rsid w:val="00631FD7"/>
    <w:rsid w:val="00632476"/>
    <w:rsid w:val="006324FE"/>
    <w:rsid w:val="00632F11"/>
    <w:rsid w:val="00633378"/>
    <w:rsid w:val="00633790"/>
    <w:rsid w:val="00633BB3"/>
    <w:rsid w:val="00633E8A"/>
    <w:rsid w:val="00633F6A"/>
    <w:rsid w:val="00634385"/>
    <w:rsid w:val="006347FC"/>
    <w:rsid w:val="00634E42"/>
    <w:rsid w:val="0063506C"/>
    <w:rsid w:val="00635642"/>
    <w:rsid w:val="006359CF"/>
    <w:rsid w:val="00635A7F"/>
    <w:rsid w:val="00635BC8"/>
    <w:rsid w:val="00635DC6"/>
    <w:rsid w:val="00636314"/>
    <w:rsid w:val="00637136"/>
    <w:rsid w:val="00637F8F"/>
    <w:rsid w:val="00640042"/>
    <w:rsid w:val="0064011D"/>
    <w:rsid w:val="00640450"/>
    <w:rsid w:val="0064065C"/>
    <w:rsid w:val="00640F94"/>
    <w:rsid w:val="006413CF"/>
    <w:rsid w:val="0064171D"/>
    <w:rsid w:val="00641733"/>
    <w:rsid w:val="0064194F"/>
    <w:rsid w:val="0064195E"/>
    <w:rsid w:val="00641E64"/>
    <w:rsid w:val="006425BF"/>
    <w:rsid w:val="00642672"/>
    <w:rsid w:val="0064287A"/>
    <w:rsid w:val="0064310D"/>
    <w:rsid w:val="00643692"/>
    <w:rsid w:val="00643786"/>
    <w:rsid w:val="00643EA1"/>
    <w:rsid w:val="006441CF"/>
    <w:rsid w:val="006442E9"/>
    <w:rsid w:val="006449C6"/>
    <w:rsid w:val="00644B15"/>
    <w:rsid w:val="00645272"/>
    <w:rsid w:val="006455D6"/>
    <w:rsid w:val="00645EA6"/>
    <w:rsid w:val="00645FF1"/>
    <w:rsid w:val="0064645D"/>
    <w:rsid w:val="006464C4"/>
    <w:rsid w:val="006465A8"/>
    <w:rsid w:val="0064673C"/>
    <w:rsid w:val="00646B87"/>
    <w:rsid w:val="00646C5F"/>
    <w:rsid w:val="00646D92"/>
    <w:rsid w:val="00647337"/>
    <w:rsid w:val="006474D8"/>
    <w:rsid w:val="00647699"/>
    <w:rsid w:val="00647722"/>
    <w:rsid w:val="00647A5D"/>
    <w:rsid w:val="00647BA1"/>
    <w:rsid w:val="00647ED3"/>
    <w:rsid w:val="00647EE5"/>
    <w:rsid w:val="0065066A"/>
    <w:rsid w:val="00650DAC"/>
    <w:rsid w:val="00650F76"/>
    <w:rsid w:val="00651172"/>
    <w:rsid w:val="00651700"/>
    <w:rsid w:val="00651859"/>
    <w:rsid w:val="006518F8"/>
    <w:rsid w:val="00651BAA"/>
    <w:rsid w:val="00651C58"/>
    <w:rsid w:val="00652AF6"/>
    <w:rsid w:val="00652C06"/>
    <w:rsid w:val="00652FCA"/>
    <w:rsid w:val="00653704"/>
    <w:rsid w:val="00653CFF"/>
    <w:rsid w:val="00653FEB"/>
    <w:rsid w:val="0065405D"/>
    <w:rsid w:val="0065406F"/>
    <w:rsid w:val="0065437E"/>
    <w:rsid w:val="0065452C"/>
    <w:rsid w:val="006548A4"/>
    <w:rsid w:val="00654C83"/>
    <w:rsid w:val="00654CE4"/>
    <w:rsid w:val="00655907"/>
    <w:rsid w:val="00655AA4"/>
    <w:rsid w:val="0065646D"/>
    <w:rsid w:val="00656F72"/>
    <w:rsid w:val="006575D3"/>
    <w:rsid w:val="0065777A"/>
    <w:rsid w:val="00657B90"/>
    <w:rsid w:val="00657D5B"/>
    <w:rsid w:val="00657D6B"/>
    <w:rsid w:val="00660035"/>
    <w:rsid w:val="00660048"/>
    <w:rsid w:val="00660466"/>
    <w:rsid w:val="006606AF"/>
    <w:rsid w:val="006608DB"/>
    <w:rsid w:val="00660B22"/>
    <w:rsid w:val="00661540"/>
    <w:rsid w:val="00661992"/>
    <w:rsid w:val="00661B50"/>
    <w:rsid w:val="00661BFE"/>
    <w:rsid w:val="00661CDB"/>
    <w:rsid w:val="00662823"/>
    <w:rsid w:val="00662861"/>
    <w:rsid w:val="00662FDE"/>
    <w:rsid w:val="00663371"/>
    <w:rsid w:val="00663DAD"/>
    <w:rsid w:val="00664089"/>
    <w:rsid w:val="0066421C"/>
    <w:rsid w:val="00664ABF"/>
    <w:rsid w:val="00664F3F"/>
    <w:rsid w:val="00665248"/>
    <w:rsid w:val="0066543F"/>
    <w:rsid w:val="006654A0"/>
    <w:rsid w:val="00665A56"/>
    <w:rsid w:val="00665BBF"/>
    <w:rsid w:val="00665D1C"/>
    <w:rsid w:val="00666777"/>
    <w:rsid w:val="00666ABF"/>
    <w:rsid w:val="00667221"/>
    <w:rsid w:val="00667E19"/>
    <w:rsid w:val="006701FB"/>
    <w:rsid w:val="006706CE"/>
    <w:rsid w:val="00670B07"/>
    <w:rsid w:val="00670B9C"/>
    <w:rsid w:val="00671A10"/>
    <w:rsid w:val="00671B07"/>
    <w:rsid w:val="00671D97"/>
    <w:rsid w:val="00671E20"/>
    <w:rsid w:val="00672C58"/>
    <w:rsid w:val="00672E38"/>
    <w:rsid w:val="00672F3F"/>
    <w:rsid w:val="00673127"/>
    <w:rsid w:val="00673498"/>
    <w:rsid w:val="00673887"/>
    <w:rsid w:val="00673EB3"/>
    <w:rsid w:val="006741BE"/>
    <w:rsid w:val="00674969"/>
    <w:rsid w:val="00674C50"/>
    <w:rsid w:val="0067558F"/>
    <w:rsid w:val="0067569C"/>
    <w:rsid w:val="0067571B"/>
    <w:rsid w:val="00675993"/>
    <w:rsid w:val="0067622C"/>
    <w:rsid w:val="00676614"/>
    <w:rsid w:val="0067663D"/>
    <w:rsid w:val="00676699"/>
    <w:rsid w:val="00676AD3"/>
    <w:rsid w:val="00676FD8"/>
    <w:rsid w:val="006777BE"/>
    <w:rsid w:val="006804CB"/>
    <w:rsid w:val="00680648"/>
    <w:rsid w:val="0068071C"/>
    <w:rsid w:val="0068092D"/>
    <w:rsid w:val="00680E97"/>
    <w:rsid w:val="0068109D"/>
    <w:rsid w:val="006811DB"/>
    <w:rsid w:val="00681D08"/>
    <w:rsid w:val="00682296"/>
    <w:rsid w:val="0068253C"/>
    <w:rsid w:val="006828B6"/>
    <w:rsid w:val="006828DD"/>
    <w:rsid w:val="006829B5"/>
    <w:rsid w:val="006835F6"/>
    <w:rsid w:val="00684020"/>
    <w:rsid w:val="00684159"/>
    <w:rsid w:val="00684329"/>
    <w:rsid w:val="00684505"/>
    <w:rsid w:val="006845F8"/>
    <w:rsid w:val="0068470C"/>
    <w:rsid w:val="00684B0D"/>
    <w:rsid w:val="00684FAF"/>
    <w:rsid w:val="00685088"/>
    <w:rsid w:val="006850A7"/>
    <w:rsid w:val="00685885"/>
    <w:rsid w:val="00685CF7"/>
    <w:rsid w:val="00685F2C"/>
    <w:rsid w:val="0068640C"/>
    <w:rsid w:val="006864C7"/>
    <w:rsid w:val="00686845"/>
    <w:rsid w:val="00686B3C"/>
    <w:rsid w:val="006875AD"/>
    <w:rsid w:val="0068797E"/>
    <w:rsid w:val="00687F10"/>
    <w:rsid w:val="00687F2A"/>
    <w:rsid w:val="0069012D"/>
    <w:rsid w:val="006901B8"/>
    <w:rsid w:val="00690622"/>
    <w:rsid w:val="006908D5"/>
    <w:rsid w:val="00690A01"/>
    <w:rsid w:val="006913CD"/>
    <w:rsid w:val="0069170C"/>
    <w:rsid w:val="006918DA"/>
    <w:rsid w:val="00691DBD"/>
    <w:rsid w:val="0069205C"/>
    <w:rsid w:val="00692B17"/>
    <w:rsid w:val="00692E3B"/>
    <w:rsid w:val="006934CA"/>
    <w:rsid w:val="00693D11"/>
    <w:rsid w:val="006945A4"/>
    <w:rsid w:val="006956C8"/>
    <w:rsid w:val="00695EED"/>
    <w:rsid w:val="00695F6E"/>
    <w:rsid w:val="00695F82"/>
    <w:rsid w:val="00695FDA"/>
    <w:rsid w:val="0069652F"/>
    <w:rsid w:val="00696C91"/>
    <w:rsid w:val="00697032"/>
    <w:rsid w:val="00697419"/>
    <w:rsid w:val="00697A10"/>
    <w:rsid w:val="00697B2E"/>
    <w:rsid w:val="00697B5F"/>
    <w:rsid w:val="00697C3A"/>
    <w:rsid w:val="006A0264"/>
    <w:rsid w:val="006A0268"/>
    <w:rsid w:val="006A0347"/>
    <w:rsid w:val="006A059E"/>
    <w:rsid w:val="006A075F"/>
    <w:rsid w:val="006A0821"/>
    <w:rsid w:val="006A0B2B"/>
    <w:rsid w:val="006A0BE8"/>
    <w:rsid w:val="006A0E0F"/>
    <w:rsid w:val="006A0EB9"/>
    <w:rsid w:val="006A0EE6"/>
    <w:rsid w:val="006A1613"/>
    <w:rsid w:val="006A174E"/>
    <w:rsid w:val="006A1942"/>
    <w:rsid w:val="006A1BB2"/>
    <w:rsid w:val="006A20BC"/>
    <w:rsid w:val="006A2320"/>
    <w:rsid w:val="006A23A3"/>
    <w:rsid w:val="006A245A"/>
    <w:rsid w:val="006A2BC0"/>
    <w:rsid w:val="006A2C56"/>
    <w:rsid w:val="006A3269"/>
    <w:rsid w:val="006A369B"/>
    <w:rsid w:val="006A448E"/>
    <w:rsid w:val="006A44E5"/>
    <w:rsid w:val="006A4628"/>
    <w:rsid w:val="006A4690"/>
    <w:rsid w:val="006A4E7F"/>
    <w:rsid w:val="006A5190"/>
    <w:rsid w:val="006A532A"/>
    <w:rsid w:val="006A53E1"/>
    <w:rsid w:val="006A58D2"/>
    <w:rsid w:val="006A590D"/>
    <w:rsid w:val="006A63BD"/>
    <w:rsid w:val="006A672C"/>
    <w:rsid w:val="006A676D"/>
    <w:rsid w:val="006A67F0"/>
    <w:rsid w:val="006A6849"/>
    <w:rsid w:val="006A68BA"/>
    <w:rsid w:val="006A6E6F"/>
    <w:rsid w:val="006A7572"/>
    <w:rsid w:val="006A78AD"/>
    <w:rsid w:val="006A78B2"/>
    <w:rsid w:val="006A7962"/>
    <w:rsid w:val="006A7B58"/>
    <w:rsid w:val="006A7F68"/>
    <w:rsid w:val="006B038C"/>
    <w:rsid w:val="006B04A6"/>
    <w:rsid w:val="006B078D"/>
    <w:rsid w:val="006B0A7C"/>
    <w:rsid w:val="006B0B03"/>
    <w:rsid w:val="006B12B8"/>
    <w:rsid w:val="006B14E7"/>
    <w:rsid w:val="006B15E8"/>
    <w:rsid w:val="006B1B9F"/>
    <w:rsid w:val="006B1E25"/>
    <w:rsid w:val="006B2112"/>
    <w:rsid w:val="006B298F"/>
    <w:rsid w:val="006B2C44"/>
    <w:rsid w:val="006B3C75"/>
    <w:rsid w:val="006B3EEC"/>
    <w:rsid w:val="006B3FC3"/>
    <w:rsid w:val="006B4047"/>
    <w:rsid w:val="006B416B"/>
    <w:rsid w:val="006B41DE"/>
    <w:rsid w:val="006B42F7"/>
    <w:rsid w:val="006B43FF"/>
    <w:rsid w:val="006B45F8"/>
    <w:rsid w:val="006B4B1D"/>
    <w:rsid w:val="006B54D7"/>
    <w:rsid w:val="006B59D7"/>
    <w:rsid w:val="006B5ABE"/>
    <w:rsid w:val="006B5D8F"/>
    <w:rsid w:val="006B5F49"/>
    <w:rsid w:val="006B654E"/>
    <w:rsid w:val="006B6603"/>
    <w:rsid w:val="006B6E72"/>
    <w:rsid w:val="006B76DC"/>
    <w:rsid w:val="006B7C7E"/>
    <w:rsid w:val="006B7ED7"/>
    <w:rsid w:val="006B7F0C"/>
    <w:rsid w:val="006B7F1E"/>
    <w:rsid w:val="006C00E2"/>
    <w:rsid w:val="006C06AB"/>
    <w:rsid w:val="006C0FC5"/>
    <w:rsid w:val="006C132B"/>
    <w:rsid w:val="006C1D90"/>
    <w:rsid w:val="006C1EBB"/>
    <w:rsid w:val="006C1F94"/>
    <w:rsid w:val="006C1FBA"/>
    <w:rsid w:val="006C211C"/>
    <w:rsid w:val="006C2397"/>
    <w:rsid w:val="006C23F3"/>
    <w:rsid w:val="006C24EF"/>
    <w:rsid w:val="006C2AE3"/>
    <w:rsid w:val="006C2FAF"/>
    <w:rsid w:val="006C315D"/>
    <w:rsid w:val="006C33DD"/>
    <w:rsid w:val="006C3C2C"/>
    <w:rsid w:val="006C3CBD"/>
    <w:rsid w:val="006C3EB1"/>
    <w:rsid w:val="006C4079"/>
    <w:rsid w:val="006C441B"/>
    <w:rsid w:val="006C4A55"/>
    <w:rsid w:val="006C51B6"/>
    <w:rsid w:val="006C53CB"/>
    <w:rsid w:val="006C5EA6"/>
    <w:rsid w:val="006C62B2"/>
    <w:rsid w:val="006C6353"/>
    <w:rsid w:val="006C6715"/>
    <w:rsid w:val="006C6C1F"/>
    <w:rsid w:val="006C73B1"/>
    <w:rsid w:val="006C75F0"/>
    <w:rsid w:val="006C779D"/>
    <w:rsid w:val="006C78D8"/>
    <w:rsid w:val="006C79F1"/>
    <w:rsid w:val="006C79F3"/>
    <w:rsid w:val="006C7A82"/>
    <w:rsid w:val="006C7C9D"/>
    <w:rsid w:val="006C7D2B"/>
    <w:rsid w:val="006C7E8A"/>
    <w:rsid w:val="006D0362"/>
    <w:rsid w:val="006D05B0"/>
    <w:rsid w:val="006D065F"/>
    <w:rsid w:val="006D0F34"/>
    <w:rsid w:val="006D0F79"/>
    <w:rsid w:val="006D1396"/>
    <w:rsid w:val="006D1737"/>
    <w:rsid w:val="006D1B19"/>
    <w:rsid w:val="006D1C70"/>
    <w:rsid w:val="006D2AC6"/>
    <w:rsid w:val="006D2EBB"/>
    <w:rsid w:val="006D2FF8"/>
    <w:rsid w:val="006D3331"/>
    <w:rsid w:val="006D3566"/>
    <w:rsid w:val="006D3658"/>
    <w:rsid w:val="006D3C7B"/>
    <w:rsid w:val="006D4BDE"/>
    <w:rsid w:val="006D51A7"/>
    <w:rsid w:val="006D5382"/>
    <w:rsid w:val="006D5807"/>
    <w:rsid w:val="006D683D"/>
    <w:rsid w:val="006D6B23"/>
    <w:rsid w:val="006D6B6D"/>
    <w:rsid w:val="006D6BD0"/>
    <w:rsid w:val="006D78C0"/>
    <w:rsid w:val="006D7E4F"/>
    <w:rsid w:val="006E01BE"/>
    <w:rsid w:val="006E0367"/>
    <w:rsid w:val="006E044A"/>
    <w:rsid w:val="006E0841"/>
    <w:rsid w:val="006E0AEB"/>
    <w:rsid w:val="006E0E56"/>
    <w:rsid w:val="006E102A"/>
    <w:rsid w:val="006E14C5"/>
    <w:rsid w:val="006E173E"/>
    <w:rsid w:val="006E1C62"/>
    <w:rsid w:val="006E2012"/>
    <w:rsid w:val="006E2074"/>
    <w:rsid w:val="006E2165"/>
    <w:rsid w:val="006E2A54"/>
    <w:rsid w:val="006E2CE8"/>
    <w:rsid w:val="006E2F1B"/>
    <w:rsid w:val="006E3D70"/>
    <w:rsid w:val="006E3ECC"/>
    <w:rsid w:val="006E412D"/>
    <w:rsid w:val="006E4531"/>
    <w:rsid w:val="006E477F"/>
    <w:rsid w:val="006E497E"/>
    <w:rsid w:val="006E4F2B"/>
    <w:rsid w:val="006E5324"/>
    <w:rsid w:val="006E5359"/>
    <w:rsid w:val="006E5844"/>
    <w:rsid w:val="006E60A6"/>
    <w:rsid w:val="006E65BD"/>
    <w:rsid w:val="006E665A"/>
    <w:rsid w:val="006E6B2B"/>
    <w:rsid w:val="006E7B57"/>
    <w:rsid w:val="006E7F94"/>
    <w:rsid w:val="006F00F0"/>
    <w:rsid w:val="006F0D19"/>
    <w:rsid w:val="006F132E"/>
    <w:rsid w:val="006F15AE"/>
    <w:rsid w:val="006F1686"/>
    <w:rsid w:val="006F17D5"/>
    <w:rsid w:val="006F1DB0"/>
    <w:rsid w:val="006F1F22"/>
    <w:rsid w:val="006F24C4"/>
    <w:rsid w:val="006F24E9"/>
    <w:rsid w:val="006F2947"/>
    <w:rsid w:val="006F2E04"/>
    <w:rsid w:val="006F3177"/>
    <w:rsid w:val="006F39E1"/>
    <w:rsid w:val="006F3C08"/>
    <w:rsid w:val="006F3FEE"/>
    <w:rsid w:val="006F4799"/>
    <w:rsid w:val="006F4959"/>
    <w:rsid w:val="006F4EDC"/>
    <w:rsid w:val="006F4F12"/>
    <w:rsid w:val="006F50E8"/>
    <w:rsid w:val="006F51AE"/>
    <w:rsid w:val="006F5AD6"/>
    <w:rsid w:val="006F5CE5"/>
    <w:rsid w:val="006F6328"/>
    <w:rsid w:val="006F664B"/>
    <w:rsid w:val="006F6E49"/>
    <w:rsid w:val="006F6F23"/>
    <w:rsid w:val="006F75A3"/>
    <w:rsid w:val="006F7617"/>
    <w:rsid w:val="006F78EA"/>
    <w:rsid w:val="006F7B08"/>
    <w:rsid w:val="006F7C9C"/>
    <w:rsid w:val="006F7DFD"/>
    <w:rsid w:val="00700472"/>
    <w:rsid w:val="00701198"/>
    <w:rsid w:val="0070146B"/>
    <w:rsid w:val="007014F3"/>
    <w:rsid w:val="00701B7A"/>
    <w:rsid w:val="00701D0C"/>
    <w:rsid w:val="00701EA2"/>
    <w:rsid w:val="00702B58"/>
    <w:rsid w:val="00703498"/>
    <w:rsid w:val="0070369E"/>
    <w:rsid w:val="00703FDB"/>
    <w:rsid w:val="0070410A"/>
    <w:rsid w:val="0070411D"/>
    <w:rsid w:val="007042B9"/>
    <w:rsid w:val="00704830"/>
    <w:rsid w:val="00704B20"/>
    <w:rsid w:val="00704F2B"/>
    <w:rsid w:val="00705355"/>
    <w:rsid w:val="00705856"/>
    <w:rsid w:val="0070605C"/>
    <w:rsid w:val="00706DCE"/>
    <w:rsid w:val="00706E92"/>
    <w:rsid w:val="00707691"/>
    <w:rsid w:val="00707989"/>
    <w:rsid w:val="00710121"/>
    <w:rsid w:val="007105FE"/>
    <w:rsid w:val="00710985"/>
    <w:rsid w:val="00710CB4"/>
    <w:rsid w:val="00710F74"/>
    <w:rsid w:val="007111C1"/>
    <w:rsid w:val="00711368"/>
    <w:rsid w:val="0071137C"/>
    <w:rsid w:val="007114B6"/>
    <w:rsid w:val="00711674"/>
    <w:rsid w:val="00711A9C"/>
    <w:rsid w:val="00711EF9"/>
    <w:rsid w:val="007123D1"/>
    <w:rsid w:val="0071263E"/>
    <w:rsid w:val="00712DF8"/>
    <w:rsid w:val="00713124"/>
    <w:rsid w:val="007133C5"/>
    <w:rsid w:val="00713524"/>
    <w:rsid w:val="007138CE"/>
    <w:rsid w:val="00713A8C"/>
    <w:rsid w:val="00713E28"/>
    <w:rsid w:val="007140C7"/>
    <w:rsid w:val="00714354"/>
    <w:rsid w:val="007144F4"/>
    <w:rsid w:val="00714659"/>
    <w:rsid w:val="00714AEB"/>
    <w:rsid w:val="00715352"/>
    <w:rsid w:val="007156E7"/>
    <w:rsid w:val="00715E34"/>
    <w:rsid w:val="00715E4C"/>
    <w:rsid w:val="00715F38"/>
    <w:rsid w:val="00716817"/>
    <w:rsid w:val="00716F63"/>
    <w:rsid w:val="00717118"/>
    <w:rsid w:val="007178FB"/>
    <w:rsid w:val="00717C2D"/>
    <w:rsid w:val="00717CB7"/>
    <w:rsid w:val="00717CFF"/>
    <w:rsid w:val="00717D5C"/>
    <w:rsid w:val="007206A8"/>
    <w:rsid w:val="007208E9"/>
    <w:rsid w:val="00720B14"/>
    <w:rsid w:val="00720CF0"/>
    <w:rsid w:val="00720F95"/>
    <w:rsid w:val="00721228"/>
    <w:rsid w:val="007212D7"/>
    <w:rsid w:val="00721693"/>
    <w:rsid w:val="00722AA8"/>
    <w:rsid w:val="00722BFF"/>
    <w:rsid w:val="00722C64"/>
    <w:rsid w:val="00722C88"/>
    <w:rsid w:val="00722F2D"/>
    <w:rsid w:val="00722F3C"/>
    <w:rsid w:val="00723A66"/>
    <w:rsid w:val="00724EE0"/>
    <w:rsid w:val="0072506B"/>
    <w:rsid w:val="0072582F"/>
    <w:rsid w:val="00725BC8"/>
    <w:rsid w:val="00725E9E"/>
    <w:rsid w:val="00726196"/>
    <w:rsid w:val="00726514"/>
    <w:rsid w:val="0072682C"/>
    <w:rsid w:val="00726B1F"/>
    <w:rsid w:val="00726E92"/>
    <w:rsid w:val="00726FD1"/>
    <w:rsid w:val="007272A8"/>
    <w:rsid w:val="00727C53"/>
    <w:rsid w:val="00727EAB"/>
    <w:rsid w:val="00730299"/>
    <w:rsid w:val="007309EF"/>
    <w:rsid w:val="007314D4"/>
    <w:rsid w:val="0073154F"/>
    <w:rsid w:val="00731723"/>
    <w:rsid w:val="00731AA4"/>
    <w:rsid w:val="00731DC5"/>
    <w:rsid w:val="00732159"/>
    <w:rsid w:val="0073247C"/>
    <w:rsid w:val="00732B06"/>
    <w:rsid w:val="00732B58"/>
    <w:rsid w:val="00732DAD"/>
    <w:rsid w:val="0073302A"/>
    <w:rsid w:val="0073331D"/>
    <w:rsid w:val="007338CD"/>
    <w:rsid w:val="0073393B"/>
    <w:rsid w:val="00733EF0"/>
    <w:rsid w:val="00733F67"/>
    <w:rsid w:val="007340EC"/>
    <w:rsid w:val="007344B8"/>
    <w:rsid w:val="007347CE"/>
    <w:rsid w:val="007347E4"/>
    <w:rsid w:val="00734971"/>
    <w:rsid w:val="00734A24"/>
    <w:rsid w:val="00734D1D"/>
    <w:rsid w:val="00735151"/>
    <w:rsid w:val="007359AA"/>
    <w:rsid w:val="00735A07"/>
    <w:rsid w:val="00735A24"/>
    <w:rsid w:val="00735A84"/>
    <w:rsid w:val="00735AB2"/>
    <w:rsid w:val="00735DFE"/>
    <w:rsid w:val="00735E33"/>
    <w:rsid w:val="0073635B"/>
    <w:rsid w:val="007366CD"/>
    <w:rsid w:val="00736D6B"/>
    <w:rsid w:val="00736DB4"/>
    <w:rsid w:val="00737044"/>
    <w:rsid w:val="00737B67"/>
    <w:rsid w:val="00737C56"/>
    <w:rsid w:val="00737ECA"/>
    <w:rsid w:val="007400C9"/>
    <w:rsid w:val="00740320"/>
    <w:rsid w:val="007405E6"/>
    <w:rsid w:val="00740C35"/>
    <w:rsid w:val="0074104E"/>
    <w:rsid w:val="007413F7"/>
    <w:rsid w:val="007414E7"/>
    <w:rsid w:val="007422E2"/>
    <w:rsid w:val="00742603"/>
    <w:rsid w:val="00742B1F"/>
    <w:rsid w:val="00742DF1"/>
    <w:rsid w:val="00743822"/>
    <w:rsid w:val="00743F1C"/>
    <w:rsid w:val="007447AE"/>
    <w:rsid w:val="00744A1E"/>
    <w:rsid w:val="00745D4D"/>
    <w:rsid w:val="00745E11"/>
    <w:rsid w:val="00746186"/>
    <w:rsid w:val="007465AD"/>
    <w:rsid w:val="007466AB"/>
    <w:rsid w:val="00746F75"/>
    <w:rsid w:val="00747412"/>
    <w:rsid w:val="00747766"/>
    <w:rsid w:val="00747CFB"/>
    <w:rsid w:val="00747FE9"/>
    <w:rsid w:val="007503D5"/>
    <w:rsid w:val="00750505"/>
    <w:rsid w:val="007506FC"/>
    <w:rsid w:val="00750E84"/>
    <w:rsid w:val="00751019"/>
    <w:rsid w:val="007517B0"/>
    <w:rsid w:val="007528A7"/>
    <w:rsid w:val="00752CF7"/>
    <w:rsid w:val="00752D99"/>
    <w:rsid w:val="0075365F"/>
    <w:rsid w:val="0075377C"/>
    <w:rsid w:val="0075396A"/>
    <w:rsid w:val="00753AE4"/>
    <w:rsid w:val="00753BAF"/>
    <w:rsid w:val="00754065"/>
    <w:rsid w:val="007542A6"/>
    <w:rsid w:val="007542B0"/>
    <w:rsid w:val="007545E8"/>
    <w:rsid w:val="00754728"/>
    <w:rsid w:val="0075476B"/>
    <w:rsid w:val="007548F0"/>
    <w:rsid w:val="00754C39"/>
    <w:rsid w:val="00754D86"/>
    <w:rsid w:val="007551EC"/>
    <w:rsid w:val="00755482"/>
    <w:rsid w:val="0075576C"/>
    <w:rsid w:val="00755C29"/>
    <w:rsid w:val="00755C3A"/>
    <w:rsid w:val="00756013"/>
    <w:rsid w:val="00756C97"/>
    <w:rsid w:val="00756D3C"/>
    <w:rsid w:val="00756EF7"/>
    <w:rsid w:val="00757622"/>
    <w:rsid w:val="00757A03"/>
    <w:rsid w:val="00757BDD"/>
    <w:rsid w:val="00757C00"/>
    <w:rsid w:val="00760127"/>
    <w:rsid w:val="0076023D"/>
    <w:rsid w:val="007604ED"/>
    <w:rsid w:val="00760677"/>
    <w:rsid w:val="007607BB"/>
    <w:rsid w:val="00760F39"/>
    <w:rsid w:val="007612FB"/>
    <w:rsid w:val="00761A9F"/>
    <w:rsid w:val="00761C01"/>
    <w:rsid w:val="00762606"/>
    <w:rsid w:val="00762B15"/>
    <w:rsid w:val="00762C47"/>
    <w:rsid w:val="00762D43"/>
    <w:rsid w:val="00763A89"/>
    <w:rsid w:val="00764789"/>
    <w:rsid w:val="00764D44"/>
    <w:rsid w:val="00764E05"/>
    <w:rsid w:val="00764ED9"/>
    <w:rsid w:val="00765679"/>
    <w:rsid w:val="00765724"/>
    <w:rsid w:val="0076582F"/>
    <w:rsid w:val="00765A2D"/>
    <w:rsid w:val="007666CF"/>
    <w:rsid w:val="00766B22"/>
    <w:rsid w:val="007672BF"/>
    <w:rsid w:val="00767567"/>
    <w:rsid w:val="00767621"/>
    <w:rsid w:val="00767EB8"/>
    <w:rsid w:val="007705B3"/>
    <w:rsid w:val="007706EF"/>
    <w:rsid w:val="00770752"/>
    <w:rsid w:val="0077122F"/>
    <w:rsid w:val="00771255"/>
    <w:rsid w:val="007716FF"/>
    <w:rsid w:val="00771782"/>
    <w:rsid w:val="00771C36"/>
    <w:rsid w:val="007720B1"/>
    <w:rsid w:val="007720B9"/>
    <w:rsid w:val="00772347"/>
    <w:rsid w:val="007725C5"/>
    <w:rsid w:val="007727FC"/>
    <w:rsid w:val="00773103"/>
    <w:rsid w:val="0077347B"/>
    <w:rsid w:val="0077397A"/>
    <w:rsid w:val="007739FC"/>
    <w:rsid w:val="00773B4E"/>
    <w:rsid w:val="00773C39"/>
    <w:rsid w:val="00773F2B"/>
    <w:rsid w:val="00774105"/>
    <w:rsid w:val="00774C61"/>
    <w:rsid w:val="00774E10"/>
    <w:rsid w:val="00776073"/>
    <w:rsid w:val="00776230"/>
    <w:rsid w:val="0077623B"/>
    <w:rsid w:val="0077641F"/>
    <w:rsid w:val="00776B9C"/>
    <w:rsid w:val="00777428"/>
    <w:rsid w:val="00777DDE"/>
    <w:rsid w:val="00777EF0"/>
    <w:rsid w:val="00780426"/>
    <w:rsid w:val="007807D3"/>
    <w:rsid w:val="00780834"/>
    <w:rsid w:val="00781523"/>
    <w:rsid w:val="0078178D"/>
    <w:rsid w:val="00781A94"/>
    <w:rsid w:val="00781D03"/>
    <w:rsid w:val="007820AE"/>
    <w:rsid w:val="00782E80"/>
    <w:rsid w:val="00782F6A"/>
    <w:rsid w:val="0078307E"/>
    <w:rsid w:val="007831AD"/>
    <w:rsid w:val="007831B5"/>
    <w:rsid w:val="0078358D"/>
    <w:rsid w:val="00783D56"/>
    <w:rsid w:val="0078474F"/>
    <w:rsid w:val="00784944"/>
    <w:rsid w:val="007850DC"/>
    <w:rsid w:val="007859BF"/>
    <w:rsid w:val="00785AD7"/>
    <w:rsid w:val="00785BED"/>
    <w:rsid w:val="00785D82"/>
    <w:rsid w:val="007860BC"/>
    <w:rsid w:val="0078650F"/>
    <w:rsid w:val="007865D3"/>
    <w:rsid w:val="0078669C"/>
    <w:rsid w:val="007867F6"/>
    <w:rsid w:val="00787C7F"/>
    <w:rsid w:val="00787DFA"/>
    <w:rsid w:val="00787F13"/>
    <w:rsid w:val="007900C8"/>
    <w:rsid w:val="00790279"/>
    <w:rsid w:val="00790409"/>
    <w:rsid w:val="00790A7A"/>
    <w:rsid w:val="00790A85"/>
    <w:rsid w:val="00790D58"/>
    <w:rsid w:val="007911D0"/>
    <w:rsid w:val="00791652"/>
    <w:rsid w:val="00792FEA"/>
    <w:rsid w:val="0079327D"/>
    <w:rsid w:val="0079375D"/>
    <w:rsid w:val="00793D99"/>
    <w:rsid w:val="0079457F"/>
    <w:rsid w:val="00795064"/>
    <w:rsid w:val="00795551"/>
    <w:rsid w:val="00795731"/>
    <w:rsid w:val="0079576A"/>
    <w:rsid w:val="007957D3"/>
    <w:rsid w:val="00795DD5"/>
    <w:rsid w:val="007968D3"/>
    <w:rsid w:val="00796B13"/>
    <w:rsid w:val="00796E58"/>
    <w:rsid w:val="0079731F"/>
    <w:rsid w:val="00797D14"/>
    <w:rsid w:val="007A0569"/>
    <w:rsid w:val="007A06E4"/>
    <w:rsid w:val="007A0FF1"/>
    <w:rsid w:val="007A13EC"/>
    <w:rsid w:val="007A1F41"/>
    <w:rsid w:val="007A24A1"/>
    <w:rsid w:val="007A289F"/>
    <w:rsid w:val="007A29CD"/>
    <w:rsid w:val="007A2DF6"/>
    <w:rsid w:val="007A2E7C"/>
    <w:rsid w:val="007A3081"/>
    <w:rsid w:val="007A3C15"/>
    <w:rsid w:val="007A3D39"/>
    <w:rsid w:val="007A3EE2"/>
    <w:rsid w:val="007A3FD9"/>
    <w:rsid w:val="007A40C5"/>
    <w:rsid w:val="007A418C"/>
    <w:rsid w:val="007A4581"/>
    <w:rsid w:val="007A48B6"/>
    <w:rsid w:val="007A4BA0"/>
    <w:rsid w:val="007A4E7E"/>
    <w:rsid w:val="007A55B3"/>
    <w:rsid w:val="007A56A3"/>
    <w:rsid w:val="007A5C0B"/>
    <w:rsid w:val="007A5C6D"/>
    <w:rsid w:val="007A5F96"/>
    <w:rsid w:val="007A6916"/>
    <w:rsid w:val="007A6DFA"/>
    <w:rsid w:val="007A6E01"/>
    <w:rsid w:val="007A75B7"/>
    <w:rsid w:val="007B0169"/>
    <w:rsid w:val="007B07B6"/>
    <w:rsid w:val="007B0E12"/>
    <w:rsid w:val="007B0F43"/>
    <w:rsid w:val="007B1032"/>
    <w:rsid w:val="007B1932"/>
    <w:rsid w:val="007B208D"/>
    <w:rsid w:val="007B23CD"/>
    <w:rsid w:val="007B2636"/>
    <w:rsid w:val="007B2813"/>
    <w:rsid w:val="007B306C"/>
    <w:rsid w:val="007B3BD2"/>
    <w:rsid w:val="007B3D51"/>
    <w:rsid w:val="007B3E1A"/>
    <w:rsid w:val="007B40B8"/>
    <w:rsid w:val="007B42D8"/>
    <w:rsid w:val="007B4654"/>
    <w:rsid w:val="007B50FA"/>
    <w:rsid w:val="007B54D2"/>
    <w:rsid w:val="007B5722"/>
    <w:rsid w:val="007B580E"/>
    <w:rsid w:val="007B59C6"/>
    <w:rsid w:val="007B5C3F"/>
    <w:rsid w:val="007B5CFA"/>
    <w:rsid w:val="007B5FB6"/>
    <w:rsid w:val="007B6004"/>
    <w:rsid w:val="007B6672"/>
    <w:rsid w:val="007B6CE6"/>
    <w:rsid w:val="007B7119"/>
    <w:rsid w:val="007B766D"/>
    <w:rsid w:val="007B7C2E"/>
    <w:rsid w:val="007B7EA2"/>
    <w:rsid w:val="007C0A78"/>
    <w:rsid w:val="007C0AB5"/>
    <w:rsid w:val="007C0E3D"/>
    <w:rsid w:val="007C0F14"/>
    <w:rsid w:val="007C1607"/>
    <w:rsid w:val="007C18F4"/>
    <w:rsid w:val="007C1B7B"/>
    <w:rsid w:val="007C20CC"/>
    <w:rsid w:val="007C20DE"/>
    <w:rsid w:val="007C2BC0"/>
    <w:rsid w:val="007C2CC0"/>
    <w:rsid w:val="007C427C"/>
    <w:rsid w:val="007C4615"/>
    <w:rsid w:val="007C4F7B"/>
    <w:rsid w:val="007C51B6"/>
    <w:rsid w:val="007C5725"/>
    <w:rsid w:val="007C5C4F"/>
    <w:rsid w:val="007C6088"/>
    <w:rsid w:val="007C659C"/>
    <w:rsid w:val="007C6704"/>
    <w:rsid w:val="007C6CD2"/>
    <w:rsid w:val="007C6EE5"/>
    <w:rsid w:val="007C7077"/>
    <w:rsid w:val="007D024B"/>
    <w:rsid w:val="007D03DC"/>
    <w:rsid w:val="007D0560"/>
    <w:rsid w:val="007D0639"/>
    <w:rsid w:val="007D08B0"/>
    <w:rsid w:val="007D08E7"/>
    <w:rsid w:val="007D0B89"/>
    <w:rsid w:val="007D0C22"/>
    <w:rsid w:val="007D10C9"/>
    <w:rsid w:val="007D1447"/>
    <w:rsid w:val="007D1E19"/>
    <w:rsid w:val="007D21D0"/>
    <w:rsid w:val="007D28D8"/>
    <w:rsid w:val="007D2CCD"/>
    <w:rsid w:val="007D2E9C"/>
    <w:rsid w:val="007D3591"/>
    <w:rsid w:val="007D3E3D"/>
    <w:rsid w:val="007D4098"/>
    <w:rsid w:val="007D40F3"/>
    <w:rsid w:val="007D4127"/>
    <w:rsid w:val="007D41A9"/>
    <w:rsid w:val="007D4232"/>
    <w:rsid w:val="007D4805"/>
    <w:rsid w:val="007D4DE8"/>
    <w:rsid w:val="007D5236"/>
    <w:rsid w:val="007D5368"/>
    <w:rsid w:val="007D5BA5"/>
    <w:rsid w:val="007D5C08"/>
    <w:rsid w:val="007D5CB0"/>
    <w:rsid w:val="007D63EF"/>
    <w:rsid w:val="007D6708"/>
    <w:rsid w:val="007D6CE6"/>
    <w:rsid w:val="007D6E7D"/>
    <w:rsid w:val="007D71FA"/>
    <w:rsid w:val="007D7424"/>
    <w:rsid w:val="007D76C1"/>
    <w:rsid w:val="007D780C"/>
    <w:rsid w:val="007D7823"/>
    <w:rsid w:val="007D79FA"/>
    <w:rsid w:val="007D7A65"/>
    <w:rsid w:val="007D7B45"/>
    <w:rsid w:val="007D7BE7"/>
    <w:rsid w:val="007E059C"/>
    <w:rsid w:val="007E0765"/>
    <w:rsid w:val="007E07F3"/>
    <w:rsid w:val="007E0A2B"/>
    <w:rsid w:val="007E0F3A"/>
    <w:rsid w:val="007E153C"/>
    <w:rsid w:val="007E190A"/>
    <w:rsid w:val="007E1B7C"/>
    <w:rsid w:val="007E245A"/>
    <w:rsid w:val="007E2951"/>
    <w:rsid w:val="007E2D84"/>
    <w:rsid w:val="007E3405"/>
    <w:rsid w:val="007E34D1"/>
    <w:rsid w:val="007E3F73"/>
    <w:rsid w:val="007E48EA"/>
    <w:rsid w:val="007E521F"/>
    <w:rsid w:val="007E5927"/>
    <w:rsid w:val="007E5934"/>
    <w:rsid w:val="007E5B12"/>
    <w:rsid w:val="007E62C2"/>
    <w:rsid w:val="007E6311"/>
    <w:rsid w:val="007E6475"/>
    <w:rsid w:val="007E6CA2"/>
    <w:rsid w:val="007E6CDD"/>
    <w:rsid w:val="007E7C48"/>
    <w:rsid w:val="007E7CF6"/>
    <w:rsid w:val="007E7D8B"/>
    <w:rsid w:val="007E7E8F"/>
    <w:rsid w:val="007F009A"/>
    <w:rsid w:val="007F0741"/>
    <w:rsid w:val="007F13D6"/>
    <w:rsid w:val="007F1664"/>
    <w:rsid w:val="007F1789"/>
    <w:rsid w:val="007F1C82"/>
    <w:rsid w:val="007F23EE"/>
    <w:rsid w:val="007F29EE"/>
    <w:rsid w:val="007F3318"/>
    <w:rsid w:val="007F3AB9"/>
    <w:rsid w:val="007F3D5B"/>
    <w:rsid w:val="007F3F03"/>
    <w:rsid w:val="007F3F94"/>
    <w:rsid w:val="007F4792"/>
    <w:rsid w:val="007F47A9"/>
    <w:rsid w:val="007F4D33"/>
    <w:rsid w:val="007F4F3B"/>
    <w:rsid w:val="007F5445"/>
    <w:rsid w:val="007F550B"/>
    <w:rsid w:val="007F5982"/>
    <w:rsid w:val="007F5AC3"/>
    <w:rsid w:val="007F5D0A"/>
    <w:rsid w:val="007F60C1"/>
    <w:rsid w:val="007F6170"/>
    <w:rsid w:val="007F6968"/>
    <w:rsid w:val="007F6FCA"/>
    <w:rsid w:val="007F7BD0"/>
    <w:rsid w:val="007F7C3D"/>
    <w:rsid w:val="00800507"/>
    <w:rsid w:val="008008D3"/>
    <w:rsid w:val="00800C2E"/>
    <w:rsid w:val="00801553"/>
    <w:rsid w:val="00801CB0"/>
    <w:rsid w:val="0080218C"/>
    <w:rsid w:val="00802B17"/>
    <w:rsid w:val="00802C22"/>
    <w:rsid w:val="00802E37"/>
    <w:rsid w:val="00803096"/>
    <w:rsid w:val="008030DF"/>
    <w:rsid w:val="00803D94"/>
    <w:rsid w:val="00804533"/>
    <w:rsid w:val="00804853"/>
    <w:rsid w:val="008049E2"/>
    <w:rsid w:val="00804EF5"/>
    <w:rsid w:val="0080536A"/>
    <w:rsid w:val="0080566E"/>
    <w:rsid w:val="00805768"/>
    <w:rsid w:val="00805794"/>
    <w:rsid w:val="008058D8"/>
    <w:rsid w:val="00805A54"/>
    <w:rsid w:val="00805A9F"/>
    <w:rsid w:val="00805ABF"/>
    <w:rsid w:val="00805ADB"/>
    <w:rsid w:val="00805FC8"/>
    <w:rsid w:val="008060F4"/>
    <w:rsid w:val="00806AC4"/>
    <w:rsid w:val="00806B77"/>
    <w:rsid w:val="00807615"/>
    <w:rsid w:val="0080773F"/>
    <w:rsid w:val="00807B2F"/>
    <w:rsid w:val="008110AC"/>
    <w:rsid w:val="00811227"/>
    <w:rsid w:val="00811595"/>
    <w:rsid w:val="0081162F"/>
    <w:rsid w:val="008118A8"/>
    <w:rsid w:val="00811F18"/>
    <w:rsid w:val="008121B1"/>
    <w:rsid w:val="00812452"/>
    <w:rsid w:val="0081290F"/>
    <w:rsid w:val="0081353D"/>
    <w:rsid w:val="008139C1"/>
    <w:rsid w:val="008146DF"/>
    <w:rsid w:val="00814749"/>
    <w:rsid w:val="008157C0"/>
    <w:rsid w:val="00816017"/>
    <w:rsid w:val="008167F2"/>
    <w:rsid w:val="0081688D"/>
    <w:rsid w:val="00816B41"/>
    <w:rsid w:val="008174A2"/>
    <w:rsid w:val="00817638"/>
    <w:rsid w:val="0082024A"/>
    <w:rsid w:val="008203D6"/>
    <w:rsid w:val="0082089A"/>
    <w:rsid w:val="00820AB6"/>
    <w:rsid w:val="00820BD3"/>
    <w:rsid w:val="00820DCA"/>
    <w:rsid w:val="00821755"/>
    <w:rsid w:val="008226D8"/>
    <w:rsid w:val="00822C70"/>
    <w:rsid w:val="00822E90"/>
    <w:rsid w:val="00822EB9"/>
    <w:rsid w:val="008231D6"/>
    <w:rsid w:val="008233BE"/>
    <w:rsid w:val="00823965"/>
    <w:rsid w:val="00823D8C"/>
    <w:rsid w:val="00824309"/>
    <w:rsid w:val="00824CC0"/>
    <w:rsid w:val="00824E0C"/>
    <w:rsid w:val="008250AE"/>
    <w:rsid w:val="0082526A"/>
    <w:rsid w:val="00825564"/>
    <w:rsid w:val="00825844"/>
    <w:rsid w:val="00826167"/>
    <w:rsid w:val="008261A0"/>
    <w:rsid w:val="008262B5"/>
    <w:rsid w:val="00826D30"/>
    <w:rsid w:val="00827919"/>
    <w:rsid w:val="00827A09"/>
    <w:rsid w:val="00827ED0"/>
    <w:rsid w:val="008304C7"/>
    <w:rsid w:val="008304D9"/>
    <w:rsid w:val="00830675"/>
    <w:rsid w:val="0083078B"/>
    <w:rsid w:val="0083143B"/>
    <w:rsid w:val="0083170A"/>
    <w:rsid w:val="00831829"/>
    <w:rsid w:val="008320B9"/>
    <w:rsid w:val="00832574"/>
    <w:rsid w:val="008327D4"/>
    <w:rsid w:val="00832AAA"/>
    <w:rsid w:val="00832B76"/>
    <w:rsid w:val="008332C2"/>
    <w:rsid w:val="0083336F"/>
    <w:rsid w:val="0083404B"/>
    <w:rsid w:val="00835857"/>
    <w:rsid w:val="0083597D"/>
    <w:rsid w:val="00835AE3"/>
    <w:rsid w:val="00835B4A"/>
    <w:rsid w:val="00835FEC"/>
    <w:rsid w:val="0083609C"/>
    <w:rsid w:val="008364FC"/>
    <w:rsid w:val="0083659C"/>
    <w:rsid w:val="0083688B"/>
    <w:rsid w:val="008368C7"/>
    <w:rsid w:val="00836FA3"/>
    <w:rsid w:val="008374A0"/>
    <w:rsid w:val="00837729"/>
    <w:rsid w:val="008377C7"/>
    <w:rsid w:val="008402C3"/>
    <w:rsid w:val="008405B9"/>
    <w:rsid w:val="00840B36"/>
    <w:rsid w:val="00840DB3"/>
    <w:rsid w:val="008411A4"/>
    <w:rsid w:val="008411F9"/>
    <w:rsid w:val="00841674"/>
    <w:rsid w:val="008416D4"/>
    <w:rsid w:val="00841EBD"/>
    <w:rsid w:val="008424AB"/>
    <w:rsid w:val="008428FB"/>
    <w:rsid w:val="0084365F"/>
    <w:rsid w:val="00843713"/>
    <w:rsid w:val="008442A2"/>
    <w:rsid w:val="00844BD8"/>
    <w:rsid w:val="0084532B"/>
    <w:rsid w:val="00845434"/>
    <w:rsid w:val="0084560F"/>
    <w:rsid w:val="00845908"/>
    <w:rsid w:val="00846342"/>
    <w:rsid w:val="00846905"/>
    <w:rsid w:val="00846ECF"/>
    <w:rsid w:val="00847283"/>
    <w:rsid w:val="008476A6"/>
    <w:rsid w:val="008479F8"/>
    <w:rsid w:val="00847B10"/>
    <w:rsid w:val="008506A0"/>
    <w:rsid w:val="0085129E"/>
    <w:rsid w:val="00851442"/>
    <w:rsid w:val="00851676"/>
    <w:rsid w:val="00851B28"/>
    <w:rsid w:val="00851C49"/>
    <w:rsid w:val="00851D63"/>
    <w:rsid w:val="008522ED"/>
    <w:rsid w:val="008528CE"/>
    <w:rsid w:val="00852AF1"/>
    <w:rsid w:val="00852C88"/>
    <w:rsid w:val="00852D4B"/>
    <w:rsid w:val="0085313F"/>
    <w:rsid w:val="0085341E"/>
    <w:rsid w:val="008538F6"/>
    <w:rsid w:val="008539E0"/>
    <w:rsid w:val="00853D8A"/>
    <w:rsid w:val="00853DF5"/>
    <w:rsid w:val="0085459D"/>
    <w:rsid w:val="008545B0"/>
    <w:rsid w:val="00854BD7"/>
    <w:rsid w:val="00854FED"/>
    <w:rsid w:val="00855105"/>
    <w:rsid w:val="00855CB4"/>
    <w:rsid w:val="00855E10"/>
    <w:rsid w:val="008566B9"/>
    <w:rsid w:val="0085688E"/>
    <w:rsid w:val="00856C81"/>
    <w:rsid w:val="00856CD0"/>
    <w:rsid w:val="00856EBD"/>
    <w:rsid w:val="008573D4"/>
    <w:rsid w:val="00857680"/>
    <w:rsid w:val="00857B6D"/>
    <w:rsid w:val="00857BF7"/>
    <w:rsid w:val="00857E5F"/>
    <w:rsid w:val="00857F52"/>
    <w:rsid w:val="0086001F"/>
    <w:rsid w:val="00860067"/>
    <w:rsid w:val="00860D50"/>
    <w:rsid w:val="0086144F"/>
    <w:rsid w:val="008614DE"/>
    <w:rsid w:val="00861B13"/>
    <w:rsid w:val="00861EE9"/>
    <w:rsid w:val="008621C4"/>
    <w:rsid w:val="0086223E"/>
    <w:rsid w:val="00862BB2"/>
    <w:rsid w:val="00862C26"/>
    <w:rsid w:val="00862C34"/>
    <w:rsid w:val="00862CEB"/>
    <w:rsid w:val="00862D54"/>
    <w:rsid w:val="00863041"/>
    <w:rsid w:val="0086313D"/>
    <w:rsid w:val="008644D1"/>
    <w:rsid w:val="008647BD"/>
    <w:rsid w:val="00864D0F"/>
    <w:rsid w:val="0086567A"/>
    <w:rsid w:val="008666C7"/>
    <w:rsid w:val="00866C4A"/>
    <w:rsid w:val="00867444"/>
    <w:rsid w:val="0086779E"/>
    <w:rsid w:val="008679F1"/>
    <w:rsid w:val="00867BB1"/>
    <w:rsid w:val="00867C78"/>
    <w:rsid w:val="00867D0D"/>
    <w:rsid w:val="00870355"/>
    <w:rsid w:val="00870443"/>
    <w:rsid w:val="00870889"/>
    <w:rsid w:val="008709C0"/>
    <w:rsid w:val="00871851"/>
    <w:rsid w:val="008718F3"/>
    <w:rsid w:val="00871BC8"/>
    <w:rsid w:val="00871FAC"/>
    <w:rsid w:val="00872138"/>
    <w:rsid w:val="00872365"/>
    <w:rsid w:val="00872392"/>
    <w:rsid w:val="0087240D"/>
    <w:rsid w:val="0087270F"/>
    <w:rsid w:val="008730B8"/>
    <w:rsid w:val="00873169"/>
    <w:rsid w:val="00874015"/>
    <w:rsid w:val="0087489B"/>
    <w:rsid w:val="00874A8F"/>
    <w:rsid w:val="00875262"/>
    <w:rsid w:val="00875297"/>
    <w:rsid w:val="0087603F"/>
    <w:rsid w:val="0087631C"/>
    <w:rsid w:val="00876322"/>
    <w:rsid w:val="008766D6"/>
    <w:rsid w:val="008769D6"/>
    <w:rsid w:val="00876C1B"/>
    <w:rsid w:val="00876C34"/>
    <w:rsid w:val="00876D2B"/>
    <w:rsid w:val="008771E0"/>
    <w:rsid w:val="0087731B"/>
    <w:rsid w:val="008803A8"/>
    <w:rsid w:val="008805F1"/>
    <w:rsid w:val="00880BBF"/>
    <w:rsid w:val="00880CC5"/>
    <w:rsid w:val="00880E8C"/>
    <w:rsid w:val="00880EE3"/>
    <w:rsid w:val="00881CDE"/>
    <w:rsid w:val="008825BF"/>
    <w:rsid w:val="008825D5"/>
    <w:rsid w:val="00882A51"/>
    <w:rsid w:val="00882FED"/>
    <w:rsid w:val="00883344"/>
    <w:rsid w:val="008835F7"/>
    <w:rsid w:val="00883BEB"/>
    <w:rsid w:val="00883EB9"/>
    <w:rsid w:val="00883FC2"/>
    <w:rsid w:val="00884158"/>
    <w:rsid w:val="0088442B"/>
    <w:rsid w:val="0088460D"/>
    <w:rsid w:val="008848D2"/>
    <w:rsid w:val="00884C54"/>
    <w:rsid w:val="00885209"/>
    <w:rsid w:val="0088569C"/>
    <w:rsid w:val="00885733"/>
    <w:rsid w:val="00885E58"/>
    <w:rsid w:val="00885EE1"/>
    <w:rsid w:val="00886045"/>
    <w:rsid w:val="008860E8"/>
    <w:rsid w:val="00886D8B"/>
    <w:rsid w:val="00886E9E"/>
    <w:rsid w:val="00886F36"/>
    <w:rsid w:val="008873F2"/>
    <w:rsid w:val="00887EFE"/>
    <w:rsid w:val="00887F0D"/>
    <w:rsid w:val="008901CF"/>
    <w:rsid w:val="008908B1"/>
    <w:rsid w:val="00890A85"/>
    <w:rsid w:val="00890CC6"/>
    <w:rsid w:val="00890FAA"/>
    <w:rsid w:val="00891299"/>
    <w:rsid w:val="00891351"/>
    <w:rsid w:val="00891481"/>
    <w:rsid w:val="008916A6"/>
    <w:rsid w:val="00891B68"/>
    <w:rsid w:val="0089203E"/>
    <w:rsid w:val="00892511"/>
    <w:rsid w:val="00892633"/>
    <w:rsid w:val="008929DB"/>
    <w:rsid w:val="00892A23"/>
    <w:rsid w:val="00892A50"/>
    <w:rsid w:val="00892C0C"/>
    <w:rsid w:val="00892D62"/>
    <w:rsid w:val="00892D7E"/>
    <w:rsid w:val="00892DC9"/>
    <w:rsid w:val="00893D98"/>
    <w:rsid w:val="008941D2"/>
    <w:rsid w:val="00894325"/>
    <w:rsid w:val="008944A4"/>
    <w:rsid w:val="008947D0"/>
    <w:rsid w:val="00894994"/>
    <w:rsid w:val="00894A4D"/>
    <w:rsid w:val="00894E2E"/>
    <w:rsid w:val="00895041"/>
    <w:rsid w:val="008955D4"/>
    <w:rsid w:val="0089611A"/>
    <w:rsid w:val="0089637F"/>
    <w:rsid w:val="00896487"/>
    <w:rsid w:val="00896891"/>
    <w:rsid w:val="0089697A"/>
    <w:rsid w:val="00897F75"/>
    <w:rsid w:val="008A002A"/>
    <w:rsid w:val="008A03EA"/>
    <w:rsid w:val="008A047E"/>
    <w:rsid w:val="008A0B32"/>
    <w:rsid w:val="008A1B95"/>
    <w:rsid w:val="008A22B5"/>
    <w:rsid w:val="008A296A"/>
    <w:rsid w:val="008A29A4"/>
    <w:rsid w:val="008A309E"/>
    <w:rsid w:val="008A3373"/>
    <w:rsid w:val="008A381C"/>
    <w:rsid w:val="008A39B0"/>
    <w:rsid w:val="008A39EE"/>
    <w:rsid w:val="008A3B75"/>
    <w:rsid w:val="008A3E3A"/>
    <w:rsid w:val="008A422C"/>
    <w:rsid w:val="008A438B"/>
    <w:rsid w:val="008A4A6D"/>
    <w:rsid w:val="008A4AD9"/>
    <w:rsid w:val="008A4D2C"/>
    <w:rsid w:val="008A4D2E"/>
    <w:rsid w:val="008A5781"/>
    <w:rsid w:val="008A57DF"/>
    <w:rsid w:val="008A589B"/>
    <w:rsid w:val="008A58E8"/>
    <w:rsid w:val="008A5E55"/>
    <w:rsid w:val="008A60D5"/>
    <w:rsid w:val="008A6345"/>
    <w:rsid w:val="008A6366"/>
    <w:rsid w:val="008A65E1"/>
    <w:rsid w:val="008A6D9B"/>
    <w:rsid w:val="008A7D3E"/>
    <w:rsid w:val="008A7F55"/>
    <w:rsid w:val="008B014E"/>
    <w:rsid w:val="008B08FF"/>
    <w:rsid w:val="008B0AFB"/>
    <w:rsid w:val="008B0B7B"/>
    <w:rsid w:val="008B0F90"/>
    <w:rsid w:val="008B11BB"/>
    <w:rsid w:val="008B170B"/>
    <w:rsid w:val="008B1996"/>
    <w:rsid w:val="008B1EB2"/>
    <w:rsid w:val="008B1F7D"/>
    <w:rsid w:val="008B20F5"/>
    <w:rsid w:val="008B23DB"/>
    <w:rsid w:val="008B23EE"/>
    <w:rsid w:val="008B2738"/>
    <w:rsid w:val="008B2753"/>
    <w:rsid w:val="008B3994"/>
    <w:rsid w:val="008B414B"/>
    <w:rsid w:val="008B4287"/>
    <w:rsid w:val="008B4915"/>
    <w:rsid w:val="008B4F3F"/>
    <w:rsid w:val="008B4F4C"/>
    <w:rsid w:val="008B5253"/>
    <w:rsid w:val="008B59ED"/>
    <w:rsid w:val="008B5BFB"/>
    <w:rsid w:val="008B5C26"/>
    <w:rsid w:val="008B606E"/>
    <w:rsid w:val="008B649C"/>
    <w:rsid w:val="008B654E"/>
    <w:rsid w:val="008B671A"/>
    <w:rsid w:val="008B6929"/>
    <w:rsid w:val="008B6C1A"/>
    <w:rsid w:val="008B6ECD"/>
    <w:rsid w:val="008B71D1"/>
    <w:rsid w:val="008B7A64"/>
    <w:rsid w:val="008B7D6B"/>
    <w:rsid w:val="008B7DDD"/>
    <w:rsid w:val="008B7E71"/>
    <w:rsid w:val="008B7F5A"/>
    <w:rsid w:val="008C0093"/>
    <w:rsid w:val="008C01CA"/>
    <w:rsid w:val="008C0256"/>
    <w:rsid w:val="008C0AC2"/>
    <w:rsid w:val="008C107D"/>
    <w:rsid w:val="008C1190"/>
    <w:rsid w:val="008C1215"/>
    <w:rsid w:val="008C155E"/>
    <w:rsid w:val="008C19D4"/>
    <w:rsid w:val="008C1CE8"/>
    <w:rsid w:val="008C1EFD"/>
    <w:rsid w:val="008C27C0"/>
    <w:rsid w:val="008C2A08"/>
    <w:rsid w:val="008C30B1"/>
    <w:rsid w:val="008C3420"/>
    <w:rsid w:val="008C3A4C"/>
    <w:rsid w:val="008C3E69"/>
    <w:rsid w:val="008C3E7D"/>
    <w:rsid w:val="008C430E"/>
    <w:rsid w:val="008C4431"/>
    <w:rsid w:val="008C4A96"/>
    <w:rsid w:val="008C4CFA"/>
    <w:rsid w:val="008C4EEF"/>
    <w:rsid w:val="008C537D"/>
    <w:rsid w:val="008C5466"/>
    <w:rsid w:val="008C5782"/>
    <w:rsid w:val="008C5934"/>
    <w:rsid w:val="008C59B5"/>
    <w:rsid w:val="008C5B44"/>
    <w:rsid w:val="008C6729"/>
    <w:rsid w:val="008C7A17"/>
    <w:rsid w:val="008D0149"/>
    <w:rsid w:val="008D05EE"/>
    <w:rsid w:val="008D0962"/>
    <w:rsid w:val="008D0DB1"/>
    <w:rsid w:val="008D0E20"/>
    <w:rsid w:val="008D1382"/>
    <w:rsid w:val="008D14AA"/>
    <w:rsid w:val="008D1780"/>
    <w:rsid w:val="008D1A26"/>
    <w:rsid w:val="008D1E0A"/>
    <w:rsid w:val="008D2172"/>
    <w:rsid w:val="008D241A"/>
    <w:rsid w:val="008D2690"/>
    <w:rsid w:val="008D26A5"/>
    <w:rsid w:val="008D2863"/>
    <w:rsid w:val="008D2B16"/>
    <w:rsid w:val="008D343C"/>
    <w:rsid w:val="008D3988"/>
    <w:rsid w:val="008D3A9E"/>
    <w:rsid w:val="008D3DD7"/>
    <w:rsid w:val="008D3E72"/>
    <w:rsid w:val="008D40AD"/>
    <w:rsid w:val="008D4AA8"/>
    <w:rsid w:val="008D4F7B"/>
    <w:rsid w:val="008D565E"/>
    <w:rsid w:val="008D56F9"/>
    <w:rsid w:val="008D5750"/>
    <w:rsid w:val="008D5984"/>
    <w:rsid w:val="008D5A20"/>
    <w:rsid w:val="008D5BA0"/>
    <w:rsid w:val="008D5E35"/>
    <w:rsid w:val="008D64B8"/>
    <w:rsid w:val="008D6C10"/>
    <w:rsid w:val="008D70EA"/>
    <w:rsid w:val="008E0047"/>
    <w:rsid w:val="008E1070"/>
    <w:rsid w:val="008E15CC"/>
    <w:rsid w:val="008E21B7"/>
    <w:rsid w:val="008E21EF"/>
    <w:rsid w:val="008E2260"/>
    <w:rsid w:val="008E26CD"/>
    <w:rsid w:val="008E2CA9"/>
    <w:rsid w:val="008E2E13"/>
    <w:rsid w:val="008E2FC1"/>
    <w:rsid w:val="008E34C4"/>
    <w:rsid w:val="008E358B"/>
    <w:rsid w:val="008E39E0"/>
    <w:rsid w:val="008E42FF"/>
    <w:rsid w:val="008E442B"/>
    <w:rsid w:val="008E47E5"/>
    <w:rsid w:val="008E483A"/>
    <w:rsid w:val="008E4BD9"/>
    <w:rsid w:val="008E4C27"/>
    <w:rsid w:val="008E5669"/>
    <w:rsid w:val="008E56F6"/>
    <w:rsid w:val="008E58CB"/>
    <w:rsid w:val="008E5A8F"/>
    <w:rsid w:val="008E60AE"/>
    <w:rsid w:val="008E623E"/>
    <w:rsid w:val="008E62A2"/>
    <w:rsid w:val="008E6365"/>
    <w:rsid w:val="008E640F"/>
    <w:rsid w:val="008E6776"/>
    <w:rsid w:val="008E6B05"/>
    <w:rsid w:val="008E70CD"/>
    <w:rsid w:val="008E7609"/>
    <w:rsid w:val="008F000E"/>
    <w:rsid w:val="008F0756"/>
    <w:rsid w:val="008F0998"/>
    <w:rsid w:val="008F1578"/>
    <w:rsid w:val="008F15AA"/>
    <w:rsid w:val="008F191F"/>
    <w:rsid w:val="008F2053"/>
    <w:rsid w:val="008F238C"/>
    <w:rsid w:val="008F28D0"/>
    <w:rsid w:val="008F29B6"/>
    <w:rsid w:val="008F3DF1"/>
    <w:rsid w:val="008F44D9"/>
    <w:rsid w:val="008F4C18"/>
    <w:rsid w:val="008F50F1"/>
    <w:rsid w:val="008F536B"/>
    <w:rsid w:val="008F53D2"/>
    <w:rsid w:val="008F5D06"/>
    <w:rsid w:val="008F5E1D"/>
    <w:rsid w:val="008F6491"/>
    <w:rsid w:val="008F67A1"/>
    <w:rsid w:val="008F6E8E"/>
    <w:rsid w:val="008F7063"/>
    <w:rsid w:val="008F7109"/>
    <w:rsid w:val="008F78D8"/>
    <w:rsid w:val="00900455"/>
    <w:rsid w:val="009009AF"/>
    <w:rsid w:val="009009B3"/>
    <w:rsid w:val="00900D50"/>
    <w:rsid w:val="00901552"/>
    <w:rsid w:val="009015C5"/>
    <w:rsid w:val="009015C6"/>
    <w:rsid w:val="00902158"/>
    <w:rsid w:val="00902583"/>
    <w:rsid w:val="009025C3"/>
    <w:rsid w:val="0090264C"/>
    <w:rsid w:val="00902FFA"/>
    <w:rsid w:val="0090341E"/>
    <w:rsid w:val="0090343E"/>
    <w:rsid w:val="00903790"/>
    <w:rsid w:val="00903FBD"/>
    <w:rsid w:val="009042A7"/>
    <w:rsid w:val="009043A7"/>
    <w:rsid w:val="009046BC"/>
    <w:rsid w:val="0090490A"/>
    <w:rsid w:val="00904D04"/>
    <w:rsid w:val="00904E34"/>
    <w:rsid w:val="0090534A"/>
    <w:rsid w:val="009056F4"/>
    <w:rsid w:val="0090580C"/>
    <w:rsid w:val="00906103"/>
    <w:rsid w:val="0090624E"/>
    <w:rsid w:val="00906610"/>
    <w:rsid w:val="009067CC"/>
    <w:rsid w:val="00906856"/>
    <w:rsid w:val="00906D92"/>
    <w:rsid w:val="00907136"/>
    <w:rsid w:val="00907335"/>
    <w:rsid w:val="00907527"/>
    <w:rsid w:val="009078AD"/>
    <w:rsid w:val="00907A55"/>
    <w:rsid w:val="00907ECC"/>
    <w:rsid w:val="00907FEC"/>
    <w:rsid w:val="009100ED"/>
    <w:rsid w:val="00911504"/>
    <w:rsid w:val="00911A53"/>
    <w:rsid w:val="0091226D"/>
    <w:rsid w:val="009122E8"/>
    <w:rsid w:val="00912EC7"/>
    <w:rsid w:val="00913686"/>
    <w:rsid w:val="009136BB"/>
    <w:rsid w:val="00913FCE"/>
    <w:rsid w:val="00914649"/>
    <w:rsid w:val="00914882"/>
    <w:rsid w:val="009149E2"/>
    <w:rsid w:val="00914B81"/>
    <w:rsid w:val="00914F42"/>
    <w:rsid w:val="009151C6"/>
    <w:rsid w:val="0091534F"/>
    <w:rsid w:val="00915619"/>
    <w:rsid w:val="009158F1"/>
    <w:rsid w:val="009159DB"/>
    <w:rsid w:val="00915A23"/>
    <w:rsid w:val="00915BB1"/>
    <w:rsid w:val="00915F50"/>
    <w:rsid w:val="00915F9A"/>
    <w:rsid w:val="00916155"/>
    <w:rsid w:val="009163E4"/>
    <w:rsid w:val="00916730"/>
    <w:rsid w:val="009174EF"/>
    <w:rsid w:val="00917997"/>
    <w:rsid w:val="0091799D"/>
    <w:rsid w:val="0092011D"/>
    <w:rsid w:val="0092057A"/>
    <w:rsid w:val="0092094D"/>
    <w:rsid w:val="009209CB"/>
    <w:rsid w:val="00920DC7"/>
    <w:rsid w:val="009211B1"/>
    <w:rsid w:val="0092161A"/>
    <w:rsid w:val="009218F8"/>
    <w:rsid w:val="00921DFC"/>
    <w:rsid w:val="00921E00"/>
    <w:rsid w:val="0092217E"/>
    <w:rsid w:val="00922904"/>
    <w:rsid w:val="00922914"/>
    <w:rsid w:val="00922E32"/>
    <w:rsid w:val="00923185"/>
    <w:rsid w:val="009234E0"/>
    <w:rsid w:val="00923879"/>
    <w:rsid w:val="00923973"/>
    <w:rsid w:val="00923DC9"/>
    <w:rsid w:val="00924169"/>
    <w:rsid w:val="0092494A"/>
    <w:rsid w:val="00924CED"/>
    <w:rsid w:val="009252FA"/>
    <w:rsid w:val="00925731"/>
    <w:rsid w:val="00925B45"/>
    <w:rsid w:val="009265EA"/>
    <w:rsid w:val="00926A2B"/>
    <w:rsid w:val="00926A35"/>
    <w:rsid w:val="00927920"/>
    <w:rsid w:val="00930047"/>
    <w:rsid w:val="00930413"/>
    <w:rsid w:val="00930813"/>
    <w:rsid w:val="009308A1"/>
    <w:rsid w:val="00930E76"/>
    <w:rsid w:val="00931425"/>
    <w:rsid w:val="009314E6"/>
    <w:rsid w:val="00931A76"/>
    <w:rsid w:val="00931A77"/>
    <w:rsid w:val="00931B7E"/>
    <w:rsid w:val="00931BEE"/>
    <w:rsid w:val="009322E4"/>
    <w:rsid w:val="00932AAB"/>
    <w:rsid w:val="00933276"/>
    <w:rsid w:val="0093341B"/>
    <w:rsid w:val="00933F68"/>
    <w:rsid w:val="00934496"/>
    <w:rsid w:val="00934707"/>
    <w:rsid w:val="00934CAB"/>
    <w:rsid w:val="009350A3"/>
    <w:rsid w:val="009363D2"/>
    <w:rsid w:val="009364AF"/>
    <w:rsid w:val="0093685D"/>
    <w:rsid w:val="00936CD5"/>
    <w:rsid w:val="00936F6D"/>
    <w:rsid w:val="0093705D"/>
    <w:rsid w:val="00937E6C"/>
    <w:rsid w:val="00937FDA"/>
    <w:rsid w:val="009401EE"/>
    <w:rsid w:val="0094069F"/>
    <w:rsid w:val="00940B7B"/>
    <w:rsid w:val="00940B97"/>
    <w:rsid w:val="00941490"/>
    <w:rsid w:val="009418E9"/>
    <w:rsid w:val="00941992"/>
    <w:rsid w:val="009419C6"/>
    <w:rsid w:val="00941AAE"/>
    <w:rsid w:val="00941AF9"/>
    <w:rsid w:val="00942278"/>
    <w:rsid w:val="009423FB"/>
    <w:rsid w:val="00942854"/>
    <w:rsid w:val="00942B8C"/>
    <w:rsid w:val="00942D99"/>
    <w:rsid w:val="009431BB"/>
    <w:rsid w:val="009432F9"/>
    <w:rsid w:val="00943442"/>
    <w:rsid w:val="00943A30"/>
    <w:rsid w:val="00943B64"/>
    <w:rsid w:val="00943C9D"/>
    <w:rsid w:val="00943D00"/>
    <w:rsid w:val="00944076"/>
    <w:rsid w:val="0094484A"/>
    <w:rsid w:val="00944858"/>
    <w:rsid w:val="00944CF9"/>
    <w:rsid w:val="00944E25"/>
    <w:rsid w:val="0094523F"/>
    <w:rsid w:val="00945882"/>
    <w:rsid w:val="00945F0C"/>
    <w:rsid w:val="00946157"/>
    <w:rsid w:val="009462C7"/>
    <w:rsid w:val="009465CF"/>
    <w:rsid w:val="009465FB"/>
    <w:rsid w:val="009474F9"/>
    <w:rsid w:val="0094779F"/>
    <w:rsid w:val="0094790A"/>
    <w:rsid w:val="009479ED"/>
    <w:rsid w:val="00947A60"/>
    <w:rsid w:val="00947B4D"/>
    <w:rsid w:val="00947E0B"/>
    <w:rsid w:val="00947F46"/>
    <w:rsid w:val="009502BD"/>
    <w:rsid w:val="00950559"/>
    <w:rsid w:val="009507E0"/>
    <w:rsid w:val="00950AB1"/>
    <w:rsid w:val="00950BAC"/>
    <w:rsid w:val="00950DD4"/>
    <w:rsid w:val="00950F15"/>
    <w:rsid w:val="0095129F"/>
    <w:rsid w:val="009517B6"/>
    <w:rsid w:val="009518F1"/>
    <w:rsid w:val="009519EC"/>
    <w:rsid w:val="00951AB3"/>
    <w:rsid w:val="00951D38"/>
    <w:rsid w:val="00951F57"/>
    <w:rsid w:val="00952603"/>
    <w:rsid w:val="00953166"/>
    <w:rsid w:val="00953484"/>
    <w:rsid w:val="0095348C"/>
    <w:rsid w:val="009537EE"/>
    <w:rsid w:val="0095385A"/>
    <w:rsid w:val="0095391F"/>
    <w:rsid w:val="00953D06"/>
    <w:rsid w:val="009541CC"/>
    <w:rsid w:val="00954760"/>
    <w:rsid w:val="009547F2"/>
    <w:rsid w:val="00955490"/>
    <w:rsid w:val="009554C0"/>
    <w:rsid w:val="00955625"/>
    <w:rsid w:val="009556FF"/>
    <w:rsid w:val="00955725"/>
    <w:rsid w:val="009558F6"/>
    <w:rsid w:val="00955F71"/>
    <w:rsid w:val="009568DA"/>
    <w:rsid w:val="009569B2"/>
    <w:rsid w:val="009573E4"/>
    <w:rsid w:val="00957630"/>
    <w:rsid w:val="00957679"/>
    <w:rsid w:val="00960144"/>
    <w:rsid w:val="00960259"/>
    <w:rsid w:val="00960533"/>
    <w:rsid w:val="009607A5"/>
    <w:rsid w:val="009607D2"/>
    <w:rsid w:val="00960B5D"/>
    <w:rsid w:val="00960D8D"/>
    <w:rsid w:val="00961004"/>
    <w:rsid w:val="009611D1"/>
    <w:rsid w:val="009616E3"/>
    <w:rsid w:val="0096174B"/>
    <w:rsid w:val="009617C5"/>
    <w:rsid w:val="00961856"/>
    <w:rsid w:val="0096199C"/>
    <w:rsid w:val="00961B5E"/>
    <w:rsid w:val="00962045"/>
    <w:rsid w:val="00962441"/>
    <w:rsid w:val="009626B0"/>
    <w:rsid w:val="009629A4"/>
    <w:rsid w:val="00963041"/>
    <w:rsid w:val="00963DEE"/>
    <w:rsid w:val="00963EEB"/>
    <w:rsid w:val="00964AA3"/>
    <w:rsid w:val="00964C54"/>
    <w:rsid w:val="00964CF5"/>
    <w:rsid w:val="00964FBF"/>
    <w:rsid w:val="009651F6"/>
    <w:rsid w:val="009651F7"/>
    <w:rsid w:val="009655CE"/>
    <w:rsid w:val="00965B15"/>
    <w:rsid w:val="00965D14"/>
    <w:rsid w:val="00966D52"/>
    <w:rsid w:val="00967205"/>
    <w:rsid w:val="00967333"/>
    <w:rsid w:val="00967B04"/>
    <w:rsid w:val="00967B9E"/>
    <w:rsid w:val="00967DED"/>
    <w:rsid w:val="00967FF8"/>
    <w:rsid w:val="00970060"/>
    <w:rsid w:val="009704FE"/>
    <w:rsid w:val="00970DCD"/>
    <w:rsid w:val="00970DE4"/>
    <w:rsid w:val="00970FE9"/>
    <w:rsid w:val="00971419"/>
    <w:rsid w:val="0097179A"/>
    <w:rsid w:val="00971903"/>
    <w:rsid w:val="00971A4C"/>
    <w:rsid w:val="00972D94"/>
    <w:rsid w:val="00972FDC"/>
    <w:rsid w:val="00973309"/>
    <w:rsid w:val="0097343D"/>
    <w:rsid w:val="0097348C"/>
    <w:rsid w:val="00973A9F"/>
    <w:rsid w:val="00974069"/>
    <w:rsid w:val="0097440D"/>
    <w:rsid w:val="009747DF"/>
    <w:rsid w:val="00974876"/>
    <w:rsid w:val="00975347"/>
    <w:rsid w:val="00975525"/>
    <w:rsid w:val="009757B3"/>
    <w:rsid w:val="009763C3"/>
    <w:rsid w:val="00976763"/>
    <w:rsid w:val="00976927"/>
    <w:rsid w:val="00976A49"/>
    <w:rsid w:val="00976B7D"/>
    <w:rsid w:val="00976CEC"/>
    <w:rsid w:val="00976E3A"/>
    <w:rsid w:val="009771BF"/>
    <w:rsid w:val="00977238"/>
    <w:rsid w:val="009774DB"/>
    <w:rsid w:val="009777FE"/>
    <w:rsid w:val="009801E0"/>
    <w:rsid w:val="0098027A"/>
    <w:rsid w:val="00980632"/>
    <w:rsid w:val="009806D8"/>
    <w:rsid w:val="0098092F"/>
    <w:rsid w:val="00980DC9"/>
    <w:rsid w:val="00981475"/>
    <w:rsid w:val="00981AB8"/>
    <w:rsid w:val="00981B66"/>
    <w:rsid w:val="009820AD"/>
    <w:rsid w:val="009820DB"/>
    <w:rsid w:val="009821B6"/>
    <w:rsid w:val="009829B5"/>
    <w:rsid w:val="00982B12"/>
    <w:rsid w:val="0098300D"/>
    <w:rsid w:val="00983190"/>
    <w:rsid w:val="0098323A"/>
    <w:rsid w:val="00984BD7"/>
    <w:rsid w:val="00984CDE"/>
    <w:rsid w:val="00984EEC"/>
    <w:rsid w:val="00985307"/>
    <w:rsid w:val="00985B80"/>
    <w:rsid w:val="00985C72"/>
    <w:rsid w:val="00985D23"/>
    <w:rsid w:val="00985D3B"/>
    <w:rsid w:val="00985E47"/>
    <w:rsid w:val="0098603C"/>
    <w:rsid w:val="00986A4E"/>
    <w:rsid w:val="00986BE3"/>
    <w:rsid w:val="009871B6"/>
    <w:rsid w:val="00987496"/>
    <w:rsid w:val="009875FE"/>
    <w:rsid w:val="00987C9A"/>
    <w:rsid w:val="009900D1"/>
    <w:rsid w:val="009900EA"/>
    <w:rsid w:val="00990411"/>
    <w:rsid w:val="00990540"/>
    <w:rsid w:val="00990BCC"/>
    <w:rsid w:val="00990EA3"/>
    <w:rsid w:val="0099108C"/>
    <w:rsid w:val="00991195"/>
    <w:rsid w:val="009916A9"/>
    <w:rsid w:val="00991810"/>
    <w:rsid w:val="00991951"/>
    <w:rsid w:val="00991970"/>
    <w:rsid w:val="00991BAB"/>
    <w:rsid w:val="00991C32"/>
    <w:rsid w:val="00992911"/>
    <w:rsid w:val="009931DD"/>
    <w:rsid w:val="0099321F"/>
    <w:rsid w:val="00993760"/>
    <w:rsid w:val="00993A86"/>
    <w:rsid w:val="00993C67"/>
    <w:rsid w:val="00994B29"/>
    <w:rsid w:val="00994F01"/>
    <w:rsid w:val="00994F6F"/>
    <w:rsid w:val="00995003"/>
    <w:rsid w:val="0099554B"/>
    <w:rsid w:val="0099555C"/>
    <w:rsid w:val="00995BE0"/>
    <w:rsid w:val="009965F6"/>
    <w:rsid w:val="00996CDE"/>
    <w:rsid w:val="00997566"/>
    <w:rsid w:val="00997759"/>
    <w:rsid w:val="00997848"/>
    <w:rsid w:val="00997C58"/>
    <w:rsid w:val="009A00C4"/>
    <w:rsid w:val="009A01AC"/>
    <w:rsid w:val="009A0578"/>
    <w:rsid w:val="009A0942"/>
    <w:rsid w:val="009A0AF3"/>
    <w:rsid w:val="009A0C7D"/>
    <w:rsid w:val="009A105C"/>
    <w:rsid w:val="009A1682"/>
    <w:rsid w:val="009A1822"/>
    <w:rsid w:val="009A1863"/>
    <w:rsid w:val="009A19B0"/>
    <w:rsid w:val="009A1A7A"/>
    <w:rsid w:val="009A2273"/>
    <w:rsid w:val="009A2316"/>
    <w:rsid w:val="009A2382"/>
    <w:rsid w:val="009A25F0"/>
    <w:rsid w:val="009A25FA"/>
    <w:rsid w:val="009A2921"/>
    <w:rsid w:val="009A29AD"/>
    <w:rsid w:val="009A3181"/>
    <w:rsid w:val="009A3308"/>
    <w:rsid w:val="009A3ECF"/>
    <w:rsid w:val="009A3F58"/>
    <w:rsid w:val="009A4205"/>
    <w:rsid w:val="009A421E"/>
    <w:rsid w:val="009A427C"/>
    <w:rsid w:val="009A43EA"/>
    <w:rsid w:val="009A4673"/>
    <w:rsid w:val="009A467D"/>
    <w:rsid w:val="009A4D2C"/>
    <w:rsid w:val="009A50A4"/>
    <w:rsid w:val="009A5F51"/>
    <w:rsid w:val="009A6332"/>
    <w:rsid w:val="009A6661"/>
    <w:rsid w:val="009A67DB"/>
    <w:rsid w:val="009A69FC"/>
    <w:rsid w:val="009A6CC5"/>
    <w:rsid w:val="009A71FA"/>
    <w:rsid w:val="009A72D2"/>
    <w:rsid w:val="009A7732"/>
    <w:rsid w:val="009A783C"/>
    <w:rsid w:val="009A7E9C"/>
    <w:rsid w:val="009A7F67"/>
    <w:rsid w:val="009B0900"/>
    <w:rsid w:val="009B0B26"/>
    <w:rsid w:val="009B0B74"/>
    <w:rsid w:val="009B0B87"/>
    <w:rsid w:val="009B1385"/>
    <w:rsid w:val="009B157C"/>
    <w:rsid w:val="009B1583"/>
    <w:rsid w:val="009B19CB"/>
    <w:rsid w:val="009B26E9"/>
    <w:rsid w:val="009B2ACC"/>
    <w:rsid w:val="009B3484"/>
    <w:rsid w:val="009B383E"/>
    <w:rsid w:val="009B384B"/>
    <w:rsid w:val="009B4272"/>
    <w:rsid w:val="009B449B"/>
    <w:rsid w:val="009B45B5"/>
    <w:rsid w:val="009B5239"/>
    <w:rsid w:val="009B55DF"/>
    <w:rsid w:val="009B5A52"/>
    <w:rsid w:val="009B5D98"/>
    <w:rsid w:val="009B5E1D"/>
    <w:rsid w:val="009B6398"/>
    <w:rsid w:val="009B662D"/>
    <w:rsid w:val="009B6BC9"/>
    <w:rsid w:val="009C0462"/>
    <w:rsid w:val="009C10E6"/>
    <w:rsid w:val="009C195B"/>
    <w:rsid w:val="009C1A40"/>
    <w:rsid w:val="009C1BDF"/>
    <w:rsid w:val="009C1BEE"/>
    <w:rsid w:val="009C1FB1"/>
    <w:rsid w:val="009C2270"/>
    <w:rsid w:val="009C2907"/>
    <w:rsid w:val="009C2981"/>
    <w:rsid w:val="009C2BD0"/>
    <w:rsid w:val="009C2E90"/>
    <w:rsid w:val="009C441E"/>
    <w:rsid w:val="009C490C"/>
    <w:rsid w:val="009C5640"/>
    <w:rsid w:val="009C56C2"/>
    <w:rsid w:val="009C58EA"/>
    <w:rsid w:val="009C593B"/>
    <w:rsid w:val="009C5C4A"/>
    <w:rsid w:val="009C6652"/>
    <w:rsid w:val="009C6AA2"/>
    <w:rsid w:val="009C6B6B"/>
    <w:rsid w:val="009C6BB8"/>
    <w:rsid w:val="009C6E74"/>
    <w:rsid w:val="009C6EA5"/>
    <w:rsid w:val="009C73D0"/>
    <w:rsid w:val="009C7667"/>
    <w:rsid w:val="009C77E5"/>
    <w:rsid w:val="009C7997"/>
    <w:rsid w:val="009C7D00"/>
    <w:rsid w:val="009C7D3D"/>
    <w:rsid w:val="009D03BF"/>
    <w:rsid w:val="009D10B3"/>
    <w:rsid w:val="009D18E7"/>
    <w:rsid w:val="009D19E2"/>
    <w:rsid w:val="009D1BDE"/>
    <w:rsid w:val="009D1D52"/>
    <w:rsid w:val="009D20AD"/>
    <w:rsid w:val="009D2917"/>
    <w:rsid w:val="009D2978"/>
    <w:rsid w:val="009D2F78"/>
    <w:rsid w:val="009D36EE"/>
    <w:rsid w:val="009D3753"/>
    <w:rsid w:val="009D4127"/>
    <w:rsid w:val="009D44C1"/>
    <w:rsid w:val="009D48FD"/>
    <w:rsid w:val="009D5359"/>
    <w:rsid w:val="009D576E"/>
    <w:rsid w:val="009D604D"/>
    <w:rsid w:val="009D65BD"/>
    <w:rsid w:val="009D69E4"/>
    <w:rsid w:val="009D6E75"/>
    <w:rsid w:val="009D6E96"/>
    <w:rsid w:val="009D6ED5"/>
    <w:rsid w:val="009D711C"/>
    <w:rsid w:val="009D738C"/>
    <w:rsid w:val="009D7549"/>
    <w:rsid w:val="009D7D72"/>
    <w:rsid w:val="009E0201"/>
    <w:rsid w:val="009E048C"/>
    <w:rsid w:val="009E04DD"/>
    <w:rsid w:val="009E1504"/>
    <w:rsid w:val="009E1607"/>
    <w:rsid w:val="009E1741"/>
    <w:rsid w:val="009E183E"/>
    <w:rsid w:val="009E1900"/>
    <w:rsid w:val="009E190E"/>
    <w:rsid w:val="009E1BE3"/>
    <w:rsid w:val="009E1D10"/>
    <w:rsid w:val="009E1D8F"/>
    <w:rsid w:val="009E21B2"/>
    <w:rsid w:val="009E23B1"/>
    <w:rsid w:val="009E240C"/>
    <w:rsid w:val="009E270C"/>
    <w:rsid w:val="009E2A39"/>
    <w:rsid w:val="009E351E"/>
    <w:rsid w:val="009E3810"/>
    <w:rsid w:val="009E38CD"/>
    <w:rsid w:val="009E3A00"/>
    <w:rsid w:val="009E3B00"/>
    <w:rsid w:val="009E3D86"/>
    <w:rsid w:val="009E4851"/>
    <w:rsid w:val="009E4B89"/>
    <w:rsid w:val="009E4C0E"/>
    <w:rsid w:val="009E4D4E"/>
    <w:rsid w:val="009E4E3B"/>
    <w:rsid w:val="009E56C8"/>
    <w:rsid w:val="009E5900"/>
    <w:rsid w:val="009E5C29"/>
    <w:rsid w:val="009E5D66"/>
    <w:rsid w:val="009E5ECE"/>
    <w:rsid w:val="009E64FA"/>
    <w:rsid w:val="009E6B28"/>
    <w:rsid w:val="009E6D43"/>
    <w:rsid w:val="009E7C4F"/>
    <w:rsid w:val="009F023C"/>
    <w:rsid w:val="009F03CF"/>
    <w:rsid w:val="009F074E"/>
    <w:rsid w:val="009F1040"/>
    <w:rsid w:val="009F1AA4"/>
    <w:rsid w:val="009F1DEE"/>
    <w:rsid w:val="009F1E94"/>
    <w:rsid w:val="009F2654"/>
    <w:rsid w:val="009F2884"/>
    <w:rsid w:val="009F2887"/>
    <w:rsid w:val="009F28BC"/>
    <w:rsid w:val="009F2E0B"/>
    <w:rsid w:val="009F3386"/>
    <w:rsid w:val="009F3CA4"/>
    <w:rsid w:val="009F3F0A"/>
    <w:rsid w:val="009F41FF"/>
    <w:rsid w:val="009F487F"/>
    <w:rsid w:val="009F4880"/>
    <w:rsid w:val="009F4C6E"/>
    <w:rsid w:val="009F4EF6"/>
    <w:rsid w:val="009F4F19"/>
    <w:rsid w:val="009F5DDA"/>
    <w:rsid w:val="009F5E7C"/>
    <w:rsid w:val="009F5F4D"/>
    <w:rsid w:val="009F6743"/>
    <w:rsid w:val="009F6880"/>
    <w:rsid w:val="009F6E90"/>
    <w:rsid w:val="009F6EA9"/>
    <w:rsid w:val="009F73C6"/>
    <w:rsid w:val="009F742E"/>
    <w:rsid w:val="00A004E1"/>
    <w:rsid w:val="00A00580"/>
    <w:rsid w:val="00A0058C"/>
    <w:rsid w:val="00A0081A"/>
    <w:rsid w:val="00A00824"/>
    <w:rsid w:val="00A009E1"/>
    <w:rsid w:val="00A014E0"/>
    <w:rsid w:val="00A0164A"/>
    <w:rsid w:val="00A01C74"/>
    <w:rsid w:val="00A020FA"/>
    <w:rsid w:val="00A021A0"/>
    <w:rsid w:val="00A02648"/>
    <w:rsid w:val="00A02676"/>
    <w:rsid w:val="00A03166"/>
    <w:rsid w:val="00A03E72"/>
    <w:rsid w:val="00A040D6"/>
    <w:rsid w:val="00A0413A"/>
    <w:rsid w:val="00A0465F"/>
    <w:rsid w:val="00A04A95"/>
    <w:rsid w:val="00A04B62"/>
    <w:rsid w:val="00A04C26"/>
    <w:rsid w:val="00A04F25"/>
    <w:rsid w:val="00A0540E"/>
    <w:rsid w:val="00A05594"/>
    <w:rsid w:val="00A05E4D"/>
    <w:rsid w:val="00A05E96"/>
    <w:rsid w:val="00A05EA3"/>
    <w:rsid w:val="00A05F4E"/>
    <w:rsid w:val="00A0643B"/>
    <w:rsid w:val="00A06466"/>
    <w:rsid w:val="00A069D9"/>
    <w:rsid w:val="00A06DFE"/>
    <w:rsid w:val="00A06FCC"/>
    <w:rsid w:val="00A075B8"/>
    <w:rsid w:val="00A07983"/>
    <w:rsid w:val="00A07C13"/>
    <w:rsid w:val="00A07E22"/>
    <w:rsid w:val="00A07E61"/>
    <w:rsid w:val="00A10CA0"/>
    <w:rsid w:val="00A10E32"/>
    <w:rsid w:val="00A10FC3"/>
    <w:rsid w:val="00A11021"/>
    <w:rsid w:val="00A113A3"/>
    <w:rsid w:val="00A116AD"/>
    <w:rsid w:val="00A11729"/>
    <w:rsid w:val="00A11DCF"/>
    <w:rsid w:val="00A123EF"/>
    <w:rsid w:val="00A12761"/>
    <w:rsid w:val="00A12AF7"/>
    <w:rsid w:val="00A12BD4"/>
    <w:rsid w:val="00A135E6"/>
    <w:rsid w:val="00A138C7"/>
    <w:rsid w:val="00A138CE"/>
    <w:rsid w:val="00A13E6C"/>
    <w:rsid w:val="00A1445E"/>
    <w:rsid w:val="00A14DA7"/>
    <w:rsid w:val="00A1516D"/>
    <w:rsid w:val="00A15359"/>
    <w:rsid w:val="00A15B7F"/>
    <w:rsid w:val="00A161B7"/>
    <w:rsid w:val="00A16877"/>
    <w:rsid w:val="00A16DD7"/>
    <w:rsid w:val="00A1731A"/>
    <w:rsid w:val="00A1740A"/>
    <w:rsid w:val="00A176D8"/>
    <w:rsid w:val="00A1775C"/>
    <w:rsid w:val="00A17BAD"/>
    <w:rsid w:val="00A2034E"/>
    <w:rsid w:val="00A2040D"/>
    <w:rsid w:val="00A205F6"/>
    <w:rsid w:val="00A20698"/>
    <w:rsid w:val="00A20825"/>
    <w:rsid w:val="00A20A36"/>
    <w:rsid w:val="00A21B35"/>
    <w:rsid w:val="00A22621"/>
    <w:rsid w:val="00A22CF7"/>
    <w:rsid w:val="00A23185"/>
    <w:rsid w:val="00A23254"/>
    <w:rsid w:val="00A232CA"/>
    <w:rsid w:val="00A2367B"/>
    <w:rsid w:val="00A23834"/>
    <w:rsid w:val="00A23EB2"/>
    <w:rsid w:val="00A23FB9"/>
    <w:rsid w:val="00A24B02"/>
    <w:rsid w:val="00A24C5A"/>
    <w:rsid w:val="00A24CC3"/>
    <w:rsid w:val="00A24EF4"/>
    <w:rsid w:val="00A2556C"/>
    <w:rsid w:val="00A25C4C"/>
    <w:rsid w:val="00A25DF6"/>
    <w:rsid w:val="00A25F41"/>
    <w:rsid w:val="00A25F48"/>
    <w:rsid w:val="00A261D1"/>
    <w:rsid w:val="00A2666C"/>
    <w:rsid w:val="00A266AA"/>
    <w:rsid w:val="00A26E0A"/>
    <w:rsid w:val="00A26E71"/>
    <w:rsid w:val="00A27A17"/>
    <w:rsid w:val="00A27C01"/>
    <w:rsid w:val="00A3002C"/>
    <w:rsid w:val="00A3038E"/>
    <w:rsid w:val="00A30E9F"/>
    <w:rsid w:val="00A3144C"/>
    <w:rsid w:val="00A319D9"/>
    <w:rsid w:val="00A32300"/>
    <w:rsid w:val="00A32790"/>
    <w:rsid w:val="00A3286A"/>
    <w:rsid w:val="00A3290B"/>
    <w:rsid w:val="00A32ABF"/>
    <w:rsid w:val="00A32B64"/>
    <w:rsid w:val="00A32BB7"/>
    <w:rsid w:val="00A32E8A"/>
    <w:rsid w:val="00A32EC0"/>
    <w:rsid w:val="00A33133"/>
    <w:rsid w:val="00A33236"/>
    <w:rsid w:val="00A334A3"/>
    <w:rsid w:val="00A337AA"/>
    <w:rsid w:val="00A33C58"/>
    <w:rsid w:val="00A33E28"/>
    <w:rsid w:val="00A34474"/>
    <w:rsid w:val="00A346A5"/>
    <w:rsid w:val="00A34889"/>
    <w:rsid w:val="00A34E90"/>
    <w:rsid w:val="00A34FC3"/>
    <w:rsid w:val="00A35356"/>
    <w:rsid w:val="00A355B2"/>
    <w:rsid w:val="00A35822"/>
    <w:rsid w:val="00A359A1"/>
    <w:rsid w:val="00A35B8B"/>
    <w:rsid w:val="00A36209"/>
    <w:rsid w:val="00A3636B"/>
    <w:rsid w:val="00A36949"/>
    <w:rsid w:val="00A36F04"/>
    <w:rsid w:val="00A37052"/>
    <w:rsid w:val="00A370C6"/>
    <w:rsid w:val="00A37284"/>
    <w:rsid w:val="00A37841"/>
    <w:rsid w:val="00A37F6D"/>
    <w:rsid w:val="00A4000B"/>
    <w:rsid w:val="00A40056"/>
    <w:rsid w:val="00A404FC"/>
    <w:rsid w:val="00A4065F"/>
    <w:rsid w:val="00A4115C"/>
    <w:rsid w:val="00A411F1"/>
    <w:rsid w:val="00A41248"/>
    <w:rsid w:val="00A41634"/>
    <w:rsid w:val="00A41722"/>
    <w:rsid w:val="00A4187F"/>
    <w:rsid w:val="00A41F72"/>
    <w:rsid w:val="00A42383"/>
    <w:rsid w:val="00A424E7"/>
    <w:rsid w:val="00A425EC"/>
    <w:rsid w:val="00A42A8A"/>
    <w:rsid w:val="00A42C21"/>
    <w:rsid w:val="00A4305E"/>
    <w:rsid w:val="00A43290"/>
    <w:rsid w:val="00A432B2"/>
    <w:rsid w:val="00A43885"/>
    <w:rsid w:val="00A43911"/>
    <w:rsid w:val="00A44210"/>
    <w:rsid w:val="00A44F0C"/>
    <w:rsid w:val="00A4505E"/>
    <w:rsid w:val="00A451A6"/>
    <w:rsid w:val="00A453CC"/>
    <w:rsid w:val="00A455BA"/>
    <w:rsid w:val="00A457F9"/>
    <w:rsid w:val="00A465C2"/>
    <w:rsid w:val="00A46696"/>
    <w:rsid w:val="00A466CF"/>
    <w:rsid w:val="00A47482"/>
    <w:rsid w:val="00A4766F"/>
    <w:rsid w:val="00A479CA"/>
    <w:rsid w:val="00A47AAD"/>
    <w:rsid w:val="00A47C4D"/>
    <w:rsid w:val="00A47C81"/>
    <w:rsid w:val="00A47D85"/>
    <w:rsid w:val="00A50336"/>
    <w:rsid w:val="00A50B57"/>
    <w:rsid w:val="00A50DCB"/>
    <w:rsid w:val="00A51024"/>
    <w:rsid w:val="00A5147F"/>
    <w:rsid w:val="00A5189D"/>
    <w:rsid w:val="00A51B14"/>
    <w:rsid w:val="00A51BF7"/>
    <w:rsid w:val="00A51EC3"/>
    <w:rsid w:val="00A526D2"/>
    <w:rsid w:val="00A52CD5"/>
    <w:rsid w:val="00A52D82"/>
    <w:rsid w:val="00A5304D"/>
    <w:rsid w:val="00A530F1"/>
    <w:rsid w:val="00A535FD"/>
    <w:rsid w:val="00A53A67"/>
    <w:rsid w:val="00A53FE1"/>
    <w:rsid w:val="00A5404A"/>
    <w:rsid w:val="00A5453C"/>
    <w:rsid w:val="00A54543"/>
    <w:rsid w:val="00A54772"/>
    <w:rsid w:val="00A54A0F"/>
    <w:rsid w:val="00A54DC7"/>
    <w:rsid w:val="00A55422"/>
    <w:rsid w:val="00A56175"/>
    <w:rsid w:val="00A561B0"/>
    <w:rsid w:val="00A5634B"/>
    <w:rsid w:val="00A56555"/>
    <w:rsid w:val="00A568FE"/>
    <w:rsid w:val="00A56B8E"/>
    <w:rsid w:val="00A56F81"/>
    <w:rsid w:val="00A56FE2"/>
    <w:rsid w:val="00A57391"/>
    <w:rsid w:val="00A573BD"/>
    <w:rsid w:val="00A5751F"/>
    <w:rsid w:val="00A57623"/>
    <w:rsid w:val="00A57DB7"/>
    <w:rsid w:val="00A57DBD"/>
    <w:rsid w:val="00A57DD8"/>
    <w:rsid w:val="00A60092"/>
    <w:rsid w:val="00A6021A"/>
    <w:rsid w:val="00A604C5"/>
    <w:rsid w:val="00A609A1"/>
    <w:rsid w:val="00A60B46"/>
    <w:rsid w:val="00A60C5D"/>
    <w:rsid w:val="00A6121F"/>
    <w:rsid w:val="00A61342"/>
    <w:rsid w:val="00A6145E"/>
    <w:rsid w:val="00A619FC"/>
    <w:rsid w:val="00A61A2B"/>
    <w:rsid w:val="00A61B3B"/>
    <w:rsid w:val="00A61F1D"/>
    <w:rsid w:val="00A6270C"/>
    <w:rsid w:val="00A628E5"/>
    <w:rsid w:val="00A62C74"/>
    <w:rsid w:val="00A63BBB"/>
    <w:rsid w:val="00A63DD3"/>
    <w:rsid w:val="00A63E74"/>
    <w:rsid w:val="00A63F13"/>
    <w:rsid w:val="00A64032"/>
    <w:rsid w:val="00A6422B"/>
    <w:rsid w:val="00A642B5"/>
    <w:rsid w:val="00A647AE"/>
    <w:rsid w:val="00A64896"/>
    <w:rsid w:val="00A64A6D"/>
    <w:rsid w:val="00A64AE3"/>
    <w:rsid w:val="00A64CB3"/>
    <w:rsid w:val="00A64E06"/>
    <w:rsid w:val="00A6512D"/>
    <w:rsid w:val="00A6516D"/>
    <w:rsid w:val="00A6565A"/>
    <w:rsid w:val="00A65774"/>
    <w:rsid w:val="00A65D52"/>
    <w:rsid w:val="00A66041"/>
    <w:rsid w:val="00A660AE"/>
    <w:rsid w:val="00A66885"/>
    <w:rsid w:val="00A66951"/>
    <w:rsid w:val="00A66D47"/>
    <w:rsid w:val="00A6723B"/>
    <w:rsid w:val="00A677F6"/>
    <w:rsid w:val="00A67995"/>
    <w:rsid w:val="00A67E3B"/>
    <w:rsid w:val="00A701B2"/>
    <w:rsid w:val="00A7087D"/>
    <w:rsid w:val="00A710B3"/>
    <w:rsid w:val="00A712CF"/>
    <w:rsid w:val="00A715B2"/>
    <w:rsid w:val="00A71A63"/>
    <w:rsid w:val="00A71B2F"/>
    <w:rsid w:val="00A72087"/>
    <w:rsid w:val="00A723FC"/>
    <w:rsid w:val="00A7290C"/>
    <w:rsid w:val="00A73C68"/>
    <w:rsid w:val="00A73F13"/>
    <w:rsid w:val="00A74230"/>
    <w:rsid w:val="00A7460E"/>
    <w:rsid w:val="00A74725"/>
    <w:rsid w:val="00A74B5D"/>
    <w:rsid w:val="00A74F3E"/>
    <w:rsid w:val="00A750BD"/>
    <w:rsid w:val="00A753B8"/>
    <w:rsid w:val="00A753D0"/>
    <w:rsid w:val="00A75461"/>
    <w:rsid w:val="00A759F9"/>
    <w:rsid w:val="00A76AFB"/>
    <w:rsid w:val="00A772C6"/>
    <w:rsid w:val="00A77652"/>
    <w:rsid w:val="00A7782A"/>
    <w:rsid w:val="00A77A06"/>
    <w:rsid w:val="00A77BEA"/>
    <w:rsid w:val="00A804A6"/>
    <w:rsid w:val="00A807B2"/>
    <w:rsid w:val="00A807D9"/>
    <w:rsid w:val="00A80A31"/>
    <w:rsid w:val="00A810BC"/>
    <w:rsid w:val="00A81312"/>
    <w:rsid w:val="00A81669"/>
    <w:rsid w:val="00A816AA"/>
    <w:rsid w:val="00A81707"/>
    <w:rsid w:val="00A81BB6"/>
    <w:rsid w:val="00A81DF6"/>
    <w:rsid w:val="00A81E5B"/>
    <w:rsid w:val="00A81FDE"/>
    <w:rsid w:val="00A83D78"/>
    <w:rsid w:val="00A83E04"/>
    <w:rsid w:val="00A8454A"/>
    <w:rsid w:val="00A847B1"/>
    <w:rsid w:val="00A849DF"/>
    <w:rsid w:val="00A85089"/>
    <w:rsid w:val="00A8567D"/>
    <w:rsid w:val="00A85871"/>
    <w:rsid w:val="00A85AD4"/>
    <w:rsid w:val="00A86316"/>
    <w:rsid w:val="00A868A1"/>
    <w:rsid w:val="00A86B9B"/>
    <w:rsid w:val="00A87147"/>
    <w:rsid w:val="00A87906"/>
    <w:rsid w:val="00A87A8F"/>
    <w:rsid w:val="00A87C6E"/>
    <w:rsid w:val="00A87D3D"/>
    <w:rsid w:val="00A87DF2"/>
    <w:rsid w:val="00A87F93"/>
    <w:rsid w:val="00A9083F"/>
    <w:rsid w:val="00A90B92"/>
    <w:rsid w:val="00A90F12"/>
    <w:rsid w:val="00A90FDA"/>
    <w:rsid w:val="00A911FC"/>
    <w:rsid w:val="00A91562"/>
    <w:rsid w:val="00A919CA"/>
    <w:rsid w:val="00A91DAC"/>
    <w:rsid w:val="00A920DC"/>
    <w:rsid w:val="00A92199"/>
    <w:rsid w:val="00A92787"/>
    <w:rsid w:val="00A93EFB"/>
    <w:rsid w:val="00A94437"/>
    <w:rsid w:val="00A94CE6"/>
    <w:rsid w:val="00A95662"/>
    <w:rsid w:val="00A95973"/>
    <w:rsid w:val="00A95A70"/>
    <w:rsid w:val="00A95B17"/>
    <w:rsid w:val="00A95B84"/>
    <w:rsid w:val="00A9678A"/>
    <w:rsid w:val="00A96A1F"/>
    <w:rsid w:val="00A97315"/>
    <w:rsid w:val="00A9740F"/>
    <w:rsid w:val="00A9784C"/>
    <w:rsid w:val="00A97984"/>
    <w:rsid w:val="00A97DCF"/>
    <w:rsid w:val="00AA074A"/>
    <w:rsid w:val="00AA0ABC"/>
    <w:rsid w:val="00AA12AC"/>
    <w:rsid w:val="00AA1402"/>
    <w:rsid w:val="00AA149E"/>
    <w:rsid w:val="00AA1540"/>
    <w:rsid w:val="00AA194C"/>
    <w:rsid w:val="00AA1ACD"/>
    <w:rsid w:val="00AA1FB5"/>
    <w:rsid w:val="00AA2288"/>
    <w:rsid w:val="00AA23F8"/>
    <w:rsid w:val="00AA2615"/>
    <w:rsid w:val="00AA298C"/>
    <w:rsid w:val="00AA2A7D"/>
    <w:rsid w:val="00AA30B3"/>
    <w:rsid w:val="00AA3351"/>
    <w:rsid w:val="00AA369D"/>
    <w:rsid w:val="00AA3902"/>
    <w:rsid w:val="00AA3B26"/>
    <w:rsid w:val="00AA3D0A"/>
    <w:rsid w:val="00AA4258"/>
    <w:rsid w:val="00AA4448"/>
    <w:rsid w:val="00AA4599"/>
    <w:rsid w:val="00AA459D"/>
    <w:rsid w:val="00AA4E39"/>
    <w:rsid w:val="00AA515C"/>
    <w:rsid w:val="00AA523C"/>
    <w:rsid w:val="00AA595B"/>
    <w:rsid w:val="00AA5D3D"/>
    <w:rsid w:val="00AA5D94"/>
    <w:rsid w:val="00AA5F53"/>
    <w:rsid w:val="00AA5FE2"/>
    <w:rsid w:val="00AA64F0"/>
    <w:rsid w:val="00AA6502"/>
    <w:rsid w:val="00AA6DF2"/>
    <w:rsid w:val="00AA7003"/>
    <w:rsid w:val="00AA7885"/>
    <w:rsid w:val="00AA7E4A"/>
    <w:rsid w:val="00AB0106"/>
    <w:rsid w:val="00AB0589"/>
    <w:rsid w:val="00AB05D8"/>
    <w:rsid w:val="00AB0F5E"/>
    <w:rsid w:val="00AB0FC2"/>
    <w:rsid w:val="00AB12CC"/>
    <w:rsid w:val="00AB1324"/>
    <w:rsid w:val="00AB152F"/>
    <w:rsid w:val="00AB1D9E"/>
    <w:rsid w:val="00AB1E81"/>
    <w:rsid w:val="00AB1F3F"/>
    <w:rsid w:val="00AB234B"/>
    <w:rsid w:val="00AB26B3"/>
    <w:rsid w:val="00AB26B9"/>
    <w:rsid w:val="00AB2D7B"/>
    <w:rsid w:val="00AB2E26"/>
    <w:rsid w:val="00AB373A"/>
    <w:rsid w:val="00AB3E99"/>
    <w:rsid w:val="00AB44B0"/>
    <w:rsid w:val="00AB4B80"/>
    <w:rsid w:val="00AB4D4D"/>
    <w:rsid w:val="00AB520A"/>
    <w:rsid w:val="00AB5B6A"/>
    <w:rsid w:val="00AB65C4"/>
    <w:rsid w:val="00AB6744"/>
    <w:rsid w:val="00AB67F6"/>
    <w:rsid w:val="00AB6874"/>
    <w:rsid w:val="00AB6B76"/>
    <w:rsid w:val="00AB6F9F"/>
    <w:rsid w:val="00AB7182"/>
    <w:rsid w:val="00AB71E7"/>
    <w:rsid w:val="00AB7303"/>
    <w:rsid w:val="00AB796C"/>
    <w:rsid w:val="00AB7BD5"/>
    <w:rsid w:val="00AC01E8"/>
    <w:rsid w:val="00AC19CF"/>
    <w:rsid w:val="00AC2091"/>
    <w:rsid w:val="00AC2882"/>
    <w:rsid w:val="00AC2F19"/>
    <w:rsid w:val="00AC3580"/>
    <w:rsid w:val="00AC37B2"/>
    <w:rsid w:val="00AC38E4"/>
    <w:rsid w:val="00AC3FEB"/>
    <w:rsid w:val="00AC412A"/>
    <w:rsid w:val="00AC4C28"/>
    <w:rsid w:val="00AC4F79"/>
    <w:rsid w:val="00AC549D"/>
    <w:rsid w:val="00AC55B6"/>
    <w:rsid w:val="00AC55DA"/>
    <w:rsid w:val="00AC580E"/>
    <w:rsid w:val="00AC5F2E"/>
    <w:rsid w:val="00AC5F33"/>
    <w:rsid w:val="00AC6BAE"/>
    <w:rsid w:val="00AC6C11"/>
    <w:rsid w:val="00AC6FAA"/>
    <w:rsid w:val="00AC7577"/>
    <w:rsid w:val="00AC776E"/>
    <w:rsid w:val="00AC7B05"/>
    <w:rsid w:val="00AD0299"/>
    <w:rsid w:val="00AD0B0D"/>
    <w:rsid w:val="00AD0BD3"/>
    <w:rsid w:val="00AD0E53"/>
    <w:rsid w:val="00AD0F46"/>
    <w:rsid w:val="00AD13CE"/>
    <w:rsid w:val="00AD14C5"/>
    <w:rsid w:val="00AD1DAB"/>
    <w:rsid w:val="00AD1EA4"/>
    <w:rsid w:val="00AD2040"/>
    <w:rsid w:val="00AD24C3"/>
    <w:rsid w:val="00AD2675"/>
    <w:rsid w:val="00AD29D8"/>
    <w:rsid w:val="00AD2F18"/>
    <w:rsid w:val="00AD3321"/>
    <w:rsid w:val="00AD338A"/>
    <w:rsid w:val="00AD4038"/>
    <w:rsid w:val="00AD413E"/>
    <w:rsid w:val="00AD485F"/>
    <w:rsid w:val="00AD5548"/>
    <w:rsid w:val="00AD59A5"/>
    <w:rsid w:val="00AD608F"/>
    <w:rsid w:val="00AD6467"/>
    <w:rsid w:val="00AD6520"/>
    <w:rsid w:val="00AD73AE"/>
    <w:rsid w:val="00AD74BD"/>
    <w:rsid w:val="00AD78D2"/>
    <w:rsid w:val="00AD795C"/>
    <w:rsid w:val="00AD7A43"/>
    <w:rsid w:val="00AD7EB6"/>
    <w:rsid w:val="00AE014D"/>
    <w:rsid w:val="00AE01B7"/>
    <w:rsid w:val="00AE0656"/>
    <w:rsid w:val="00AE0743"/>
    <w:rsid w:val="00AE085A"/>
    <w:rsid w:val="00AE0B1F"/>
    <w:rsid w:val="00AE0B50"/>
    <w:rsid w:val="00AE0DB5"/>
    <w:rsid w:val="00AE1031"/>
    <w:rsid w:val="00AE1157"/>
    <w:rsid w:val="00AE13DE"/>
    <w:rsid w:val="00AE16EA"/>
    <w:rsid w:val="00AE17B1"/>
    <w:rsid w:val="00AE1CFF"/>
    <w:rsid w:val="00AE1DF9"/>
    <w:rsid w:val="00AE2168"/>
    <w:rsid w:val="00AE255A"/>
    <w:rsid w:val="00AE2FAC"/>
    <w:rsid w:val="00AE30F9"/>
    <w:rsid w:val="00AE3323"/>
    <w:rsid w:val="00AE336E"/>
    <w:rsid w:val="00AE378F"/>
    <w:rsid w:val="00AE393E"/>
    <w:rsid w:val="00AE3977"/>
    <w:rsid w:val="00AE3F68"/>
    <w:rsid w:val="00AE437D"/>
    <w:rsid w:val="00AE443B"/>
    <w:rsid w:val="00AE4AAE"/>
    <w:rsid w:val="00AE4C79"/>
    <w:rsid w:val="00AE5186"/>
    <w:rsid w:val="00AE52E9"/>
    <w:rsid w:val="00AE5828"/>
    <w:rsid w:val="00AE58DE"/>
    <w:rsid w:val="00AE5AC0"/>
    <w:rsid w:val="00AE5EE5"/>
    <w:rsid w:val="00AE6649"/>
    <w:rsid w:val="00AE6F75"/>
    <w:rsid w:val="00AF03C9"/>
    <w:rsid w:val="00AF040B"/>
    <w:rsid w:val="00AF07AE"/>
    <w:rsid w:val="00AF0A8F"/>
    <w:rsid w:val="00AF0B3E"/>
    <w:rsid w:val="00AF1339"/>
    <w:rsid w:val="00AF22E9"/>
    <w:rsid w:val="00AF2530"/>
    <w:rsid w:val="00AF28B9"/>
    <w:rsid w:val="00AF2A46"/>
    <w:rsid w:val="00AF2BB7"/>
    <w:rsid w:val="00AF308E"/>
    <w:rsid w:val="00AF31F9"/>
    <w:rsid w:val="00AF3315"/>
    <w:rsid w:val="00AF33A7"/>
    <w:rsid w:val="00AF46AA"/>
    <w:rsid w:val="00AF48D7"/>
    <w:rsid w:val="00AF4DC5"/>
    <w:rsid w:val="00AF588D"/>
    <w:rsid w:val="00AF5A2A"/>
    <w:rsid w:val="00AF5C6A"/>
    <w:rsid w:val="00AF6EDC"/>
    <w:rsid w:val="00AF747A"/>
    <w:rsid w:val="00B00BC8"/>
    <w:rsid w:val="00B00E03"/>
    <w:rsid w:val="00B00E6E"/>
    <w:rsid w:val="00B01271"/>
    <w:rsid w:val="00B01C27"/>
    <w:rsid w:val="00B01EBB"/>
    <w:rsid w:val="00B0207D"/>
    <w:rsid w:val="00B0239E"/>
    <w:rsid w:val="00B0281B"/>
    <w:rsid w:val="00B02925"/>
    <w:rsid w:val="00B02B2D"/>
    <w:rsid w:val="00B034AA"/>
    <w:rsid w:val="00B03C93"/>
    <w:rsid w:val="00B0480D"/>
    <w:rsid w:val="00B04FF5"/>
    <w:rsid w:val="00B05303"/>
    <w:rsid w:val="00B0588E"/>
    <w:rsid w:val="00B05B61"/>
    <w:rsid w:val="00B05E38"/>
    <w:rsid w:val="00B06005"/>
    <w:rsid w:val="00B060F5"/>
    <w:rsid w:val="00B06229"/>
    <w:rsid w:val="00B0625D"/>
    <w:rsid w:val="00B0647E"/>
    <w:rsid w:val="00B0670E"/>
    <w:rsid w:val="00B068CB"/>
    <w:rsid w:val="00B06C49"/>
    <w:rsid w:val="00B06C70"/>
    <w:rsid w:val="00B06D94"/>
    <w:rsid w:val="00B0703D"/>
    <w:rsid w:val="00B0705C"/>
    <w:rsid w:val="00B077AC"/>
    <w:rsid w:val="00B077CB"/>
    <w:rsid w:val="00B0791C"/>
    <w:rsid w:val="00B07A3F"/>
    <w:rsid w:val="00B07E08"/>
    <w:rsid w:val="00B07E54"/>
    <w:rsid w:val="00B106A4"/>
    <w:rsid w:val="00B106AD"/>
    <w:rsid w:val="00B10ECE"/>
    <w:rsid w:val="00B11332"/>
    <w:rsid w:val="00B11676"/>
    <w:rsid w:val="00B117BB"/>
    <w:rsid w:val="00B11A24"/>
    <w:rsid w:val="00B11B1F"/>
    <w:rsid w:val="00B11CE9"/>
    <w:rsid w:val="00B12D3B"/>
    <w:rsid w:val="00B12E4D"/>
    <w:rsid w:val="00B12F8E"/>
    <w:rsid w:val="00B12F95"/>
    <w:rsid w:val="00B12FC5"/>
    <w:rsid w:val="00B13093"/>
    <w:rsid w:val="00B13380"/>
    <w:rsid w:val="00B137A9"/>
    <w:rsid w:val="00B1395E"/>
    <w:rsid w:val="00B13DE8"/>
    <w:rsid w:val="00B14777"/>
    <w:rsid w:val="00B147B2"/>
    <w:rsid w:val="00B14C50"/>
    <w:rsid w:val="00B157E4"/>
    <w:rsid w:val="00B165BC"/>
    <w:rsid w:val="00B168F0"/>
    <w:rsid w:val="00B169CA"/>
    <w:rsid w:val="00B17124"/>
    <w:rsid w:val="00B17423"/>
    <w:rsid w:val="00B179B9"/>
    <w:rsid w:val="00B17CC9"/>
    <w:rsid w:val="00B2063E"/>
    <w:rsid w:val="00B20B79"/>
    <w:rsid w:val="00B20B8D"/>
    <w:rsid w:val="00B20CD4"/>
    <w:rsid w:val="00B21037"/>
    <w:rsid w:val="00B210E2"/>
    <w:rsid w:val="00B2112B"/>
    <w:rsid w:val="00B21946"/>
    <w:rsid w:val="00B223A6"/>
    <w:rsid w:val="00B2260C"/>
    <w:rsid w:val="00B227AB"/>
    <w:rsid w:val="00B22C9A"/>
    <w:rsid w:val="00B234DB"/>
    <w:rsid w:val="00B2378E"/>
    <w:rsid w:val="00B238BD"/>
    <w:rsid w:val="00B23A17"/>
    <w:rsid w:val="00B23B80"/>
    <w:rsid w:val="00B23E52"/>
    <w:rsid w:val="00B24057"/>
    <w:rsid w:val="00B2405C"/>
    <w:rsid w:val="00B24696"/>
    <w:rsid w:val="00B24762"/>
    <w:rsid w:val="00B248F9"/>
    <w:rsid w:val="00B24CA5"/>
    <w:rsid w:val="00B24E24"/>
    <w:rsid w:val="00B25153"/>
    <w:rsid w:val="00B25854"/>
    <w:rsid w:val="00B258E3"/>
    <w:rsid w:val="00B262FE"/>
    <w:rsid w:val="00B26726"/>
    <w:rsid w:val="00B268BB"/>
    <w:rsid w:val="00B26CBD"/>
    <w:rsid w:val="00B27320"/>
    <w:rsid w:val="00B27536"/>
    <w:rsid w:val="00B27598"/>
    <w:rsid w:val="00B27641"/>
    <w:rsid w:val="00B27F79"/>
    <w:rsid w:val="00B302FE"/>
    <w:rsid w:val="00B305EB"/>
    <w:rsid w:val="00B30D32"/>
    <w:rsid w:val="00B31109"/>
    <w:rsid w:val="00B328CE"/>
    <w:rsid w:val="00B32B62"/>
    <w:rsid w:val="00B32C4B"/>
    <w:rsid w:val="00B33333"/>
    <w:rsid w:val="00B333AF"/>
    <w:rsid w:val="00B33AEE"/>
    <w:rsid w:val="00B33C46"/>
    <w:rsid w:val="00B344EA"/>
    <w:rsid w:val="00B34946"/>
    <w:rsid w:val="00B34953"/>
    <w:rsid w:val="00B34CDD"/>
    <w:rsid w:val="00B3512D"/>
    <w:rsid w:val="00B3526E"/>
    <w:rsid w:val="00B353C5"/>
    <w:rsid w:val="00B35F23"/>
    <w:rsid w:val="00B36517"/>
    <w:rsid w:val="00B36CF2"/>
    <w:rsid w:val="00B36F1D"/>
    <w:rsid w:val="00B37318"/>
    <w:rsid w:val="00B3747D"/>
    <w:rsid w:val="00B375DC"/>
    <w:rsid w:val="00B377AD"/>
    <w:rsid w:val="00B37A89"/>
    <w:rsid w:val="00B37E36"/>
    <w:rsid w:val="00B405D4"/>
    <w:rsid w:val="00B406F0"/>
    <w:rsid w:val="00B406FF"/>
    <w:rsid w:val="00B40F93"/>
    <w:rsid w:val="00B41379"/>
    <w:rsid w:val="00B4181D"/>
    <w:rsid w:val="00B42995"/>
    <w:rsid w:val="00B430B3"/>
    <w:rsid w:val="00B430E7"/>
    <w:rsid w:val="00B438D7"/>
    <w:rsid w:val="00B43DA6"/>
    <w:rsid w:val="00B4478A"/>
    <w:rsid w:val="00B44AFD"/>
    <w:rsid w:val="00B44C50"/>
    <w:rsid w:val="00B4504E"/>
    <w:rsid w:val="00B45E9C"/>
    <w:rsid w:val="00B4644C"/>
    <w:rsid w:val="00B46A3D"/>
    <w:rsid w:val="00B46C82"/>
    <w:rsid w:val="00B46C9E"/>
    <w:rsid w:val="00B46DE0"/>
    <w:rsid w:val="00B47208"/>
    <w:rsid w:val="00B47333"/>
    <w:rsid w:val="00B47461"/>
    <w:rsid w:val="00B4798F"/>
    <w:rsid w:val="00B47E22"/>
    <w:rsid w:val="00B47F0F"/>
    <w:rsid w:val="00B50131"/>
    <w:rsid w:val="00B501F5"/>
    <w:rsid w:val="00B5073A"/>
    <w:rsid w:val="00B508CA"/>
    <w:rsid w:val="00B51697"/>
    <w:rsid w:val="00B517FE"/>
    <w:rsid w:val="00B518B8"/>
    <w:rsid w:val="00B51B98"/>
    <w:rsid w:val="00B51DDC"/>
    <w:rsid w:val="00B51E35"/>
    <w:rsid w:val="00B51F10"/>
    <w:rsid w:val="00B520E0"/>
    <w:rsid w:val="00B5216F"/>
    <w:rsid w:val="00B521E6"/>
    <w:rsid w:val="00B52BD5"/>
    <w:rsid w:val="00B53045"/>
    <w:rsid w:val="00B530E4"/>
    <w:rsid w:val="00B532C1"/>
    <w:rsid w:val="00B534DE"/>
    <w:rsid w:val="00B5352F"/>
    <w:rsid w:val="00B53601"/>
    <w:rsid w:val="00B536B0"/>
    <w:rsid w:val="00B540C3"/>
    <w:rsid w:val="00B54224"/>
    <w:rsid w:val="00B5451E"/>
    <w:rsid w:val="00B5455C"/>
    <w:rsid w:val="00B5490C"/>
    <w:rsid w:val="00B549D9"/>
    <w:rsid w:val="00B54DCC"/>
    <w:rsid w:val="00B5561C"/>
    <w:rsid w:val="00B5572D"/>
    <w:rsid w:val="00B566F4"/>
    <w:rsid w:val="00B567BA"/>
    <w:rsid w:val="00B5698B"/>
    <w:rsid w:val="00B56E4A"/>
    <w:rsid w:val="00B571DC"/>
    <w:rsid w:val="00B57279"/>
    <w:rsid w:val="00B57593"/>
    <w:rsid w:val="00B60049"/>
    <w:rsid w:val="00B600A8"/>
    <w:rsid w:val="00B60207"/>
    <w:rsid w:val="00B6026B"/>
    <w:rsid w:val="00B602A9"/>
    <w:rsid w:val="00B60365"/>
    <w:rsid w:val="00B6058D"/>
    <w:rsid w:val="00B608E5"/>
    <w:rsid w:val="00B60B2B"/>
    <w:rsid w:val="00B6109D"/>
    <w:rsid w:val="00B611D8"/>
    <w:rsid w:val="00B62076"/>
    <w:rsid w:val="00B636DF"/>
    <w:rsid w:val="00B6381F"/>
    <w:rsid w:val="00B63D1E"/>
    <w:rsid w:val="00B64108"/>
    <w:rsid w:val="00B6438D"/>
    <w:rsid w:val="00B64401"/>
    <w:rsid w:val="00B64436"/>
    <w:rsid w:val="00B6482C"/>
    <w:rsid w:val="00B650B0"/>
    <w:rsid w:val="00B658D3"/>
    <w:rsid w:val="00B662E8"/>
    <w:rsid w:val="00B6633E"/>
    <w:rsid w:val="00B66C1E"/>
    <w:rsid w:val="00B67071"/>
    <w:rsid w:val="00B671EF"/>
    <w:rsid w:val="00B672EC"/>
    <w:rsid w:val="00B675AD"/>
    <w:rsid w:val="00B70FD2"/>
    <w:rsid w:val="00B718B7"/>
    <w:rsid w:val="00B718FD"/>
    <w:rsid w:val="00B71AD8"/>
    <w:rsid w:val="00B71B33"/>
    <w:rsid w:val="00B71DC0"/>
    <w:rsid w:val="00B71E30"/>
    <w:rsid w:val="00B732EE"/>
    <w:rsid w:val="00B737EA"/>
    <w:rsid w:val="00B73A73"/>
    <w:rsid w:val="00B73BB5"/>
    <w:rsid w:val="00B73CE9"/>
    <w:rsid w:val="00B73E21"/>
    <w:rsid w:val="00B7473F"/>
    <w:rsid w:val="00B74AB3"/>
    <w:rsid w:val="00B74D70"/>
    <w:rsid w:val="00B75E37"/>
    <w:rsid w:val="00B76393"/>
    <w:rsid w:val="00B76420"/>
    <w:rsid w:val="00B76B96"/>
    <w:rsid w:val="00B76C8B"/>
    <w:rsid w:val="00B7739B"/>
    <w:rsid w:val="00B77761"/>
    <w:rsid w:val="00B77A20"/>
    <w:rsid w:val="00B800B7"/>
    <w:rsid w:val="00B8028B"/>
    <w:rsid w:val="00B80347"/>
    <w:rsid w:val="00B803BC"/>
    <w:rsid w:val="00B80C9C"/>
    <w:rsid w:val="00B81262"/>
    <w:rsid w:val="00B817A3"/>
    <w:rsid w:val="00B82024"/>
    <w:rsid w:val="00B822F6"/>
    <w:rsid w:val="00B82434"/>
    <w:rsid w:val="00B8252F"/>
    <w:rsid w:val="00B826D7"/>
    <w:rsid w:val="00B82875"/>
    <w:rsid w:val="00B82F02"/>
    <w:rsid w:val="00B82F39"/>
    <w:rsid w:val="00B82FEA"/>
    <w:rsid w:val="00B8364F"/>
    <w:rsid w:val="00B839F8"/>
    <w:rsid w:val="00B83E4B"/>
    <w:rsid w:val="00B843C1"/>
    <w:rsid w:val="00B849A3"/>
    <w:rsid w:val="00B84CA4"/>
    <w:rsid w:val="00B84D18"/>
    <w:rsid w:val="00B84D4D"/>
    <w:rsid w:val="00B84F09"/>
    <w:rsid w:val="00B84F2F"/>
    <w:rsid w:val="00B852F6"/>
    <w:rsid w:val="00B85DD2"/>
    <w:rsid w:val="00B85DE1"/>
    <w:rsid w:val="00B8603B"/>
    <w:rsid w:val="00B862BD"/>
    <w:rsid w:val="00B86406"/>
    <w:rsid w:val="00B86582"/>
    <w:rsid w:val="00B868C3"/>
    <w:rsid w:val="00B869C0"/>
    <w:rsid w:val="00B86AFA"/>
    <w:rsid w:val="00B86FE3"/>
    <w:rsid w:val="00B873EE"/>
    <w:rsid w:val="00B87B2C"/>
    <w:rsid w:val="00B87C0B"/>
    <w:rsid w:val="00B90BED"/>
    <w:rsid w:val="00B90DBA"/>
    <w:rsid w:val="00B911B8"/>
    <w:rsid w:val="00B919F7"/>
    <w:rsid w:val="00B928D9"/>
    <w:rsid w:val="00B9292A"/>
    <w:rsid w:val="00B92CCC"/>
    <w:rsid w:val="00B93EC5"/>
    <w:rsid w:val="00B93EDF"/>
    <w:rsid w:val="00B9425C"/>
    <w:rsid w:val="00B946A8"/>
    <w:rsid w:val="00B948E5"/>
    <w:rsid w:val="00B94D73"/>
    <w:rsid w:val="00B94DDB"/>
    <w:rsid w:val="00B94EE6"/>
    <w:rsid w:val="00B95210"/>
    <w:rsid w:val="00B955E8"/>
    <w:rsid w:val="00B959DD"/>
    <w:rsid w:val="00B95AF6"/>
    <w:rsid w:val="00B95C0D"/>
    <w:rsid w:val="00B95D3C"/>
    <w:rsid w:val="00B96162"/>
    <w:rsid w:val="00B961F9"/>
    <w:rsid w:val="00B96624"/>
    <w:rsid w:val="00B966C8"/>
    <w:rsid w:val="00B9690A"/>
    <w:rsid w:val="00B96A2D"/>
    <w:rsid w:val="00B96DD2"/>
    <w:rsid w:val="00B97FA0"/>
    <w:rsid w:val="00BA0390"/>
    <w:rsid w:val="00BA0A79"/>
    <w:rsid w:val="00BA0BB0"/>
    <w:rsid w:val="00BA0C3E"/>
    <w:rsid w:val="00BA0E77"/>
    <w:rsid w:val="00BA0E92"/>
    <w:rsid w:val="00BA0F8D"/>
    <w:rsid w:val="00BA10A8"/>
    <w:rsid w:val="00BA142B"/>
    <w:rsid w:val="00BA2837"/>
    <w:rsid w:val="00BA2995"/>
    <w:rsid w:val="00BA2FA1"/>
    <w:rsid w:val="00BA3426"/>
    <w:rsid w:val="00BA3ABF"/>
    <w:rsid w:val="00BA40E5"/>
    <w:rsid w:val="00BA41EA"/>
    <w:rsid w:val="00BA438A"/>
    <w:rsid w:val="00BA4D68"/>
    <w:rsid w:val="00BA5053"/>
    <w:rsid w:val="00BA5178"/>
    <w:rsid w:val="00BA5186"/>
    <w:rsid w:val="00BA5288"/>
    <w:rsid w:val="00BA52E2"/>
    <w:rsid w:val="00BA5697"/>
    <w:rsid w:val="00BA5CF3"/>
    <w:rsid w:val="00BA616C"/>
    <w:rsid w:val="00BA68B8"/>
    <w:rsid w:val="00BA68CE"/>
    <w:rsid w:val="00BA79EF"/>
    <w:rsid w:val="00BA7AC7"/>
    <w:rsid w:val="00BA7CB5"/>
    <w:rsid w:val="00BB039F"/>
    <w:rsid w:val="00BB0561"/>
    <w:rsid w:val="00BB11BB"/>
    <w:rsid w:val="00BB13BD"/>
    <w:rsid w:val="00BB163C"/>
    <w:rsid w:val="00BB17C3"/>
    <w:rsid w:val="00BB189F"/>
    <w:rsid w:val="00BB199F"/>
    <w:rsid w:val="00BB1D41"/>
    <w:rsid w:val="00BB2009"/>
    <w:rsid w:val="00BB233D"/>
    <w:rsid w:val="00BB2774"/>
    <w:rsid w:val="00BB2C97"/>
    <w:rsid w:val="00BB2DF2"/>
    <w:rsid w:val="00BB2EC2"/>
    <w:rsid w:val="00BB36A1"/>
    <w:rsid w:val="00BB3806"/>
    <w:rsid w:val="00BB3ABB"/>
    <w:rsid w:val="00BB3B03"/>
    <w:rsid w:val="00BB3E33"/>
    <w:rsid w:val="00BB4009"/>
    <w:rsid w:val="00BB40D5"/>
    <w:rsid w:val="00BB425B"/>
    <w:rsid w:val="00BB4268"/>
    <w:rsid w:val="00BB46E1"/>
    <w:rsid w:val="00BB4940"/>
    <w:rsid w:val="00BB4ADD"/>
    <w:rsid w:val="00BB4D9B"/>
    <w:rsid w:val="00BB4E13"/>
    <w:rsid w:val="00BB5897"/>
    <w:rsid w:val="00BB5CAD"/>
    <w:rsid w:val="00BB67BC"/>
    <w:rsid w:val="00BB6897"/>
    <w:rsid w:val="00BB6B17"/>
    <w:rsid w:val="00BB701E"/>
    <w:rsid w:val="00BB718F"/>
    <w:rsid w:val="00BB747C"/>
    <w:rsid w:val="00BB7603"/>
    <w:rsid w:val="00BC080E"/>
    <w:rsid w:val="00BC0821"/>
    <w:rsid w:val="00BC0AAF"/>
    <w:rsid w:val="00BC0F66"/>
    <w:rsid w:val="00BC0F90"/>
    <w:rsid w:val="00BC10FC"/>
    <w:rsid w:val="00BC12EB"/>
    <w:rsid w:val="00BC1D3E"/>
    <w:rsid w:val="00BC1EAB"/>
    <w:rsid w:val="00BC27F5"/>
    <w:rsid w:val="00BC32B6"/>
    <w:rsid w:val="00BC351D"/>
    <w:rsid w:val="00BC386B"/>
    <w:rsid w:val="00BC3884"/>
    <w:rsid w:val="00BC4E1A"/>
    <w:rsid w:val="00BC4E6D"/>
    <w:rsid w:val="00BC5228"/>
    <w:rsid w:val="00BC53A3"/>
    <w:rsid w:val="00BC58C3"/>
    <w:rsid w:val="00BC5943"/>
    <w:rsid w:val="00BC59AA"/>
    <w:rsid w:val="00BC5EAC"/>
    <w:rsid w:val="00BC6953"/>
    <w:rsid w:val="00BC7043"/>
    <w:rsid w:val="00BC71E5"/>
    <w:rsid w:val="00BC7392"/>
    <w:rsid w:val="00BC7690"/>
    <w:rsid w:val="00BD03F5"/>
    <w:rsid w:val="00BD0D7C"/>
    <w:rsid w:val="00BD109A"/>
    <w:rsid w:val="00BD1160"/>
    <w:rsid w:val="00BD19E0"/>
    <w:rsid w:val="00BD24C0"/>
    <w:rsid w:val="00BD24E9"/>
    <w:rsid w:val="00BD2978"/>
    <w:rsid w:val="00BD2B37"/>
    <w:rsid w:val="00BD2C96"/>
    <w:rsid w:val="00BD3215"/>
    <w:rsid w:val="00BD3F5D"/>
    <w:rsid w:val="00BD4070"/>
    <w:rsid w:val="00BD5445"/>
    <w:rsid w:val="00BD5D60"/>
    <w:rsid w:val="00BD5F29"/>
    <w:rsid w:val="00BD5FB8"/>
    <w:rsid w:val="00BD6147"/>
    <w:rsid w:val="00BD655E"/>
    <w:rsid w:val="00BD6712"/>
    <w:rsid w:val="00BD67BD"/>
    <w:rsid w:val="00BD7728"/>
    <w:rsid w:val="00BD7D0D"/>
    <w:rsid w:val="00BE053F"/>
    <w:rsid w:val="00BE21BE"/>
    <w:rsid w:val="00BE2625"/>
    <w:rsid w:val="00BE2EEC"/>
    <w:rsid w:val="00BE32BF"/>
    <w:rsid w:val="00BE39FC"/>
    <w:rsid w:val="00BE3EFD"/>
    <w:rsid w:val="00BE41FC"/>
    <w:rsid w:val="00BE4481"/>
    <w:rsid w:val="00BE475B"/>
    <w:rsid w:val="00BE4880"/>
    <w:rsid w:val="00BE53B8"/>
    <w:rsid w:val="00BE5647"/>
    <w:rsid w:val="00BE58C3"/>
    <w:rsid w:val="00BE5DE3"/>
    <w:rsid w:val="00BE626C"/>
    <w:rsid w:val="00BE686A"/>
    <w:rsid w:val="00BE6BC7"/>
    <w:rsid w:val="00BE71EF"/>
    <w:rsid w:val="00BE75BA"/>
    <w:rsid w:val="00BE76FC"/>
    <w:rsid w:val="00BE7D07"/>
    <w:rsid w:val="00BE7E8D"/>
    <w:rsid w:val="00BF0A7F"/>
    <w:rsid w:val="00BF1074"/>
    <w:rsid w:val="00BF1157"/>
    <w:rsid w:val="00BF1BC2"/>
    <w:rsid w:val="00BF1CFD"/>
    <w:rsid w:val="00BF1E03"/>
    <w:rsid w:val="00BF1EF0"/>
    <w:rsid w:val="00BF1EFC"/>
    <w:rsid w:val="00BF1F3F"/>
    <w:rsid w:val="00BF20CB"/>
    <w:rsid w:val="00BF297F"/>
    <w:rsid w:val="00BF3388"/>
    <w:rsid w:val="00BF4177"/>
    <w:rsid w:val="00BF4278"/>
    <w:rsid w:val="00BF45DE"/>
    <w:rsid w:val="00BF4A17"/>
    <w:rsid w:val="00BF4FA1"/>
    <w:rsid w:val="00BF51E9"/>
    <w:rsid w:val="00BF5AD9"/>
    <w:rsid w:val="00BF5C70"/>
    <w:rsid w:val="00BF5CF6"/>
    <w:rsid w:val="00BF631A"/>
    <w:rsid w:val="00BF6592"/>
    <w:rsid w:val="00BF65BA"/>
    <w:rsid w:val="00BF666D"/>
    <w:rsid w:val="00BF68CD"/>
    <w:rsid w:val="00BF6E0F"/>
    <w:rsid w:val="00BF6E34"/>
    <w:rsid w:val="00BF7115"/>
    <w:rsid w:val="00BF71B4"/>
    <w:rsid w:val="00BF71F5"/>
    <w:rsid w:val="00BF7835"/>
    <w:rsid w:val="00BF78B2"/>
    <w:rsid w:val="00BF7A79"/>
    <w:rsid w:val="00BF7B6A"/>
    <w:rsid w:val="00BF7CFD"/>
    <w:rsid w:val="00C00157"/>
    <w:rsid w:val="00C00392"/>
    <w:rsid w:val="00C0082D"/>
    <w:rsid w:val="00C00C2C"/>
    <w:rsid w:val="00C00D5B"/>
    <w:rsid w:val="00C00EB6"/>
    <w:rsid w:val="00C012B5"/>
    <w:rsid w:val="00C018FA"/>
    <w:rsid w:val="00C01F08"/>
    <w:rsid w:val="00C02347"/>
    <w:rsid w:val="00C025C9"/>
    <w:rsid w:val="00C029DB"/>
    <w:rsid w:val="00C03F6C"/>
    <w:rsid w:val="00C0419C"/>
    <w:rsid w:val="00C04443"/>
    <w:rsid w:val="00C0451F"/>
    <w:rsid w:val="00C0469A"/>
    <w:rsid w:val="00C05655"/>
    <w:rsid w:val="00C05EEC"/>
    <w:rsid w:val="00C06016"/>
    <w:rsid w:val="00C0622C"/>
    <w:rsid w:val="00C06DE0"/>
    <w:rsid w:val="00C06F3A"/>
    <w:rsid w:val="00C07671"/>
    <w:rsid w:val="00C076AB"/>
    <w:rsid w:val="00C07B53"/>
    <w:rsid w:val="00C07C55"/>
    <w:rsid w:val="00C108B5"/>
    <w:rsid w:val="00C109B6"/>
    <w:rsid w:val="00C109D8"/>
    <w:rsid w:val="00C10B32"/>
    <w:rsid w:val="00C10C1B"/>
    <w:rsid w:val="00C11C5F"/>
    <w:rsid w:val="00C11CCF"/>
    <w:rsid w:val="00C11F7F"/>
    <w:rsid w:val="00C12427"/>
    <w:rsid w:val="00C125C0"/>
    <w:rsid w:val="00C132A0"/>
    <w:rsid w:val="00C132BE"/>
    <w:rsid w:val="00C14039"/>
    <w:rsid w:val="00C140E4"/>
    <w:rsid w:val="00C1426D"/>
    <w:rsid w:val="00C14555"/>
    <w:rsid w:val="00C146EA"/>
    <w:rsid w:val="00C14941"/>
    <w:rsid w:val="00C14C35"/>
    <w:rsid w:val="00C14DDE"/>
    <w:rsid w:val="00C14E0F"/>
    <w:rsid w:val="00C14F24"/>
    <w:rsid w:val="00C151C9"/>
    <w:rsid w:val="00C151D9"/>
    <w:rsid w:val="00C15436"/>
    <w:rsid w:val="00C15451"/>
    <w:rsid w:val="00C15E0F"/>
    <w:rsid w:val="00C160F3"/>
    <w:rsid w:val="00C164A8"/>
    <w:rsid w:val="00C164DF"/>
    <w:rsid w:val="00C165AB"/>
    <w:rsid w:val="00C167CB"/>
    <w:rsid w:val="00C16E63"/>
    <w:rsid w:val="00C17154"/>
    <w:rsid w:val="00C1726F"/>
    <w:rsid w:val="00C173A7"/>
    <w:rsid w:val="00C173F3"/>
    <w:rsid w:val="00C178AF"/>
    <w:rsid w:val="00C17CE3"/>
    <w:rsid w:val="00C20660"/>
    <w:rsid w:val="00C206AF"/>
    <w:rsid w:val="00C206C6"/>
    <w:rsid w:val="00C20718"/>
    <w:rsid w:val="00C2072C"/>
    <w:rsid w:val="00C20D98"/>
    <w:rsid w:val="00C20F37"/>
    <w:rsid w:val="00C20FFB"/>
    <w:rsid w:val="00C21234"/>
    <w:rsid w:val="00C21978"/>
    <w:rsid w:val="00C21A5B"/>
    <w:rsid w:val="00C21A7C"/>
    <w:rsid w:val="00C22ACA"/>
    <w:rsid w:val="00C22F93"/>
    <w:rsid w:val="00C237F2"/>
    <w:rsid w:val="00C23FC1"/>
    <w:rsid w:val="00C24208"/>
    <w:rsid w:val="00C2431E"/>
    <w:rsid w:val="00C2476B"/>
    <w:rsid w:val="00C24CCF"/>
    <w:rsid w:val="00C24DA8"/>
    <w:rsid w:val="00C24F0C"/>
    <w:rsid w:val="00C251A5"/>
    <w:rsid w:val="00C2522C"/>
    <w:rsid w:val="00C25376"/>
    <w:rsid w:val="00C2564E"/>
    <w:rsid w:val="00C25EA5"/>
    <w:rsid w:val="00C2605D"/>
    <w:rsid w:val="00C264B4"/>
    <w:rsid w:val="00C267E3"/>
    <w:rsid w:val="00C269F2"/>
    <w:rsid w:val="00C26C54"/>
    <w:rsid w:val="00C273F1"/>
    <w:rsid w:val="00C27B78"/>
    <w:rsid w:val="00C3018E"/>
    <w:rsid w:val="00C302A2"/>
    <w:rsid w:val="00C302C9"/>
    <w:rsid w:val="00C310C7"/>
    <w:rsid w:val="00C312D6"/>
    <w:rsid w:val="00C31603"/>
    <w:rsid w:val="00C3174D"/>
    <w:rsid w:val="00C31786"/>
    <w:rsid w:val="00C31D9E"/>
    <w:rsid w:val="00C3219B"/>
    <w:rsid w:val="00C322DC"/>
    <w:rsid w:val="00C32515"/>
    <w:rsid w:val="00C32F4C"/>
    <w:rsid w:val="00C33375"/>
    <w:rsid w:val="00C33557"/>
    <w:rsid w:val="00C33662"/>
    <w:rsid w:val="00C33B95"/>
    <w:rsid w:val="00C33D05"/>
    <w:rsid w:val="00C33EEA"/>
    <w:rsid w:val="00C33F02"/>
    <w:rsid w:val="00C33F89"/>
    <w:rsid w:val="00C33FB6"/>
    <w:rsid w:val="00C33FFF"/>
    <w:rsid w:val="00C34112"/>
    <w:rsid w:val="00C3455F"/>
    <w:rsid w:val="00C34712"/>
    <w:rsid w:val="00C3476A"/>
    <w:rsid w:val="00C348FF"/>
    <w:rsid w:val="00C35135"/>
    <w:rsid w:val="00C3521E"/>
    <w:rsid w:val="00C358AC"/>
    <w:rsid w:val="00C359DC"/>
    <w:rsid w:val="00C35ED3"/>
    <w:rsid w:val="00C36188"/>
    <w:rsid w:val="00C361F2"/>
    <w:rsid w:val="00C362B6"/>
    <w:rsid w:val="00C365EC"/>
    <w:rsid w:val="00C36891"/>
    <w:rsid w:val="00C36D24"/>
    <w:rsid w:val="00C36F4A"/>
    <w:rsid w:val="00C375BA"/>
    <w:rsid w:val="00C37637"/>
    <w:rsid w:val="00C40730"/>
    <w:rsid w:val="00C40E8B"/>
    <w:rsid w:val="00C40F77"/>
    <w:rsid w:val="00C4107D"/>
    <w:rsid w:val="00C4119A"/>
    <w:rsid w:val="00C41C36"/>
    <w:rsid w:val="00C41E87"/>
    <w:rsid w:val="00C420ED"/>
    <w:rsid w:val="00C421A4"/>
    <w:rsid w:val="00C427C7"/>
    <w:rsid w:val="00C42E4F"/>
    <w:rsid w:val="00C4313C"/>
    <w:rsid w:val="00C431B5"/>
    <w:rsid w:val="00C43221"/>
    <w:rsid w:val="00C4330C"/>
    <w:rsid w:val="00C4356B"/>
    <w:rsid w:val="00C43CBF"/>
    <w:rsid w:val="00C43CD2"/>
    <w:rsid w:val="00C43DB3"/>
    <w:rsid w:val="00C4445F"/>
    <w:rsid w:val="00C4464F"/>
    <w:rsid w:val="00C448E4"/>
    <w:rsid w:val="00C454D8"/>
    <w:rsid w:val="00C455B1"/>
    <w:rsid w:val="00C4588C"/>
    <w:rsid w:val="00C45988"/>
    <w:rsid w:val="00C45C1F"/>
    <w:rsid w:val="00C4621B"/>
    <w:rsid w:val="00C46A4D"/>
    <w:rsid w:val="00C46C01"/>
    <w:rsid w:val="00C46EDB"/>
    <w:rsid w:val="00C4721B"/>
    <w:rsid w:val="00C472D4"/>
    <w:rsid w:val="00C4773F"/>
    <w:rsid w:val="00C478AA"/>
    <w:rsid w:val="00C47974"/>
    <w:rsid w:val="00C47D3B"/>
    <w:rsid w:val="00C47FB6"/>
    <w:rsid w:val="00C50AE0"/>
    <w:rsid w:val="00C51411"/>
    <w:rsid w:val="00C516D9"/>
    <w:rsid w:val="00C518C8"/>
    <w:rsid w:val="00C51F86"/>
    <w:rsid w:val="00C520D3"/>
    <w:rsid w:val="00C5232B"/>
    <w:rsid w:val="00C52545"/>
    <w:rsid w:val="00C52C80"/>
    <w:rsid w:val="00C52EA9"/>
    <w:rsid w:val="00C53190"/>
    <w:rsid w:val="00C53214"/>
    <w:rsid w:val="00C53412"/>
    <w:rsid w:val="00C53540"/>
    <w:rsid w:val="00C537E7"/>
    <w:rsid w:val="00C53A06"/>
    <w:rsid w:val="00C53AFC"/>
    <w:rsid w:val="00C53C20"/>
    <w:rsid w:val="00C53CDD"/>
    <w:rsid w:val="00C53FF9"/>
    <w:rsid w:val="00C5485A"/>
    <w:rsid w:val="00C54928"/>
    <w:rsid w:val="00C54AB3"/>
    <w:rsid w:val="00C54DCB"/>
    <w:rsid w:val="00C555B6"/>
    <w:rsid w:val="00C557A9"/>
    <w:rsid w:val="00C55F8E"/>
    <w:rsid w:val="00C5623A"/>
    <w:rsid w:val="00C56C5A"/>
    <w:rsid w:val="00C56CB4"/>
    <w:rsid w:val="00C57293"/>
    <w:rsid w:val="00C572DE"/>
    <w:rsid w:val="00C57404"/>
    <w:rsid w:val="00C5745A"/>
    <w:rsid w:val="00C576C8"/>
    <w:rsid w:val="00C5792E"/>
    <w:rsid w:val="00C579CD"/>
    <w:rsid w:val="00C579FC"/>
    <w:rsid w:val="00C57A04"/>
    <w:rsid w:val="00C57BA1"/>
    <w:rsid w:val="00C57E50"/>
    <w:rsid w:val="00C604BA"/>
    <w:rsid w:val="00C60C28"/>
    <w:rsid w:val="00C60DEC"/>
    <w:rsid w:val="00C61125"/>
    <w:rsid w:val="00C61924"/>
    <w:rsid w:val="00C61BB3"/>
    <w:rsid w:val="00C61D8D"/>
    <w:rsid w:val="00C61DBE"/>
    <w:rsid w:val="00C629BD"/>
    <w:rsid w:val="00C62AD4"/>
    <w:rsid w:val="00C62CBA"/>
    <w:rsid w:val="00C62D48"/>
    <w:rsid w:val="00C63901"/>
    <w:rsid w:val="00C63A15"/>
    <w:rsid w:val="00C63CAE"/>
    <w:rsid w:val="00C63F71"/>
    <w:rsid w:val="00C64147"/>
    <w:rsid w:val="00C64200"/>
    <w:rsid w:val="00C642C1"/>
    <w:rsid w:val="00C653AF"/>
    <w:rsid w:val="00C65912"/>
    <w:rsid w:val="00C65A04"/>
    <w:rsid w:val="00C65BD6"/>
    <w:rsid w:val="00C660A5"/>
    <w:rsid w:val="00C6645F"/>
    <w:rsid w:val="00C666A0"/>
    <w:rsid w:val="00C66E47"/>
    <w:rsid w:val="00C6790F"/>
    <w:rsid w:val="00C67A2C"/>
    <w:rsid w:val="00C67BB7"/>
    <w:rsid w:val="00C67ED3"/>
    <w:rsid w:val="00C70283"/>
    <w:rsid w:val="00C70997"/>
    <w:rsid w:val="00C70D78"/>
    <w:rsid w:val="00C71ECC"/>
    <w:rsid w:val="00C72277"/>
    <w:rsid w:val="00C72E02"/>
    <w:rsid w:val="00C72F6E"/>
    <w:rsid w:val="00C72F82"/>
    <w:rsid w:val="00C736BA"/>
    <w:rsid w:val="00C73B74"/>
    <w:rsid w:val="00C73FEA"/>
    <w:rsid w:val="00C7405C"/>
    <w:rsid w:val="00C743AA"/>
    <w:rsid w:val="00C74428"/>
    <w:rsid w:val="00C7479E"/>
    <w:rsid w:val="00C7482C"/>
    <w:rsid w:val="00C74B57"/>
    <w:rsid w:val="00C74D9B"/>
    <w:rsid w:val="00C752DF"/>
    <w:rsid w:val="00C75650"/>
    <w:rsid w:val="00C758CA"/>
    <w:rsid w:val="00C75DB7"/>
    <w:rsid w:val="00C769E9"/>
    <w:rsid w:val="00C769EC"/>
    <w:rsid w:val="00C76C5B"/>
    <w:rsid w:val="00C76F9E"/>
    <w:rsid w:val="00C77168"/>
    <w:rsid w:val="00C801DA"/>
    <w:rsid w:val="00C80254"/>
    <w:rsid w:val="00C8030E"/>
    <w:rsid w:val="00C81066"/>
    <w:rsid w:val="00C8122C"/>
    <w:rsid w:val="00C8124D"/>
    <w:rsid w:val="00C81381"/>
    <w:rsid w:val="00C813F0"/>
    <w:rsid w:val="00C8140B"/>
    <w:rsid w:val="00C81603"/>
    <w:rsid w:val="00C82350"/>
    <w:rsid w:val="00C8256D"/>
    <w:rsid w:val="00C82A21"/>
    <w:rsid w:val="00C82B8F"/>
    <w:rsid w:val="00C830D6"/>
    <w:rsid w:val="00C8311A"/>
    <w:rsid w:val="00C8354E"/>
    <w:rsid w:val="00C8378E"/>
    <w:rsid w:val="00C83D78"/>
    <w:rsid w:val="00C83E58"/>
    <w:rsid w:val="00C842A8"/>
    <w:rsid w:val="00C844F1"/>
    <w:rsid w:val="00C8504C"/>
    <w:rsid w:val="00C85770"/>
    <w:rsid w:val="00C85C74"/>
    <w:rsid w:val="00C85E36"/>
    <w:rsid w:val="00C85E45"/>
    <w:rsid w:val="00C8601A"/>
    <w:rsid w:val="00C862CB"/>
    <w:rsid w:val="00C86788"/>
    <w:rsid w:val="00C86F58"/>
    <w:rsid w:val="00C87268"/>
    <w:rsid w:val="00C877F8"/>
    <w:rsid w:val="00C87B30"/>
    <w:rsid w:val="00C904CD"/>
    <w:rsid w:val="00C90582"/>
    <w:rsid w:val="00C90653"/>
    <w:rsid w:val="00C90D81"/>
    <w:rsid w:val="00C90E76"/>
    <w:rsid w:val="00C90EA9"/>
    <w:rsid w:val="00C91B19"/>
    <w:rsid w:val="00C91CC4"/>
    <w:rsid w:val="00C9249B"/>
    <w:rsid w:val="00C926DD"/>
    <w:rsid w:val="00C92A3A"/>
    <w:rsid w:val="00C934FE"/>
    <w:rsid w:val="00C93595"/>
    <w:rsid w:val="00C941CE"/>
    <w:rsid w:val="00C945E4"/>
    <w:rsid w:val="00C9468D"/>
    <w:rsid w:val="00C94A03"/>
    <w:rsid w:val="00C95944"/>
    <w:rsid w:val="00C959F0"/>
    <w:rsid w:val="00C95A01"/>
    <w:rsid w:val="00C95CAB"/>
    <w:rsid w:val="00C96193"/>
    <w:rsid w:val="00C9647F"/>
    <w:rsid w:val="00C964B0"/>
    <w:rsid w:val="00C96EFD"/>
    <w:rsid w:val="00C970B1"/>
    <w:rsid w:val="00C97103"/>
    <w:rsid w:val="00C97B5C"/>
    <w:rsid w:val="00C97F06"/>
    <w:rsid w:val="00CA01F8"/>
    <w:rsid w:val="00CA08A8"/>
    <w:rsid w:val="00CA0AF5"/>
    <w:rsid w:val="00CA1280"/>
    <w:rsid w:val="00CA1390"/>
    <w:rsid w:val="00CA168A"/>
    <w:rsid w:val="00CA1A90"/>
    <w:rsid w:val="00CA1C4A"/>
    <w:rsid w:val="00CA1FC4"/>
    <w:rsid w:val="00CA28C7"/>
    <w:rsid w:val="00CA37A8"/>
    <w:rsid w:val="00CA3B34"/>
    <w:rsid w:val="00CA45B0"/>
    <w:rsid w:val="00CA4EBD"/>
    <w:rsid w:val="00CA5B4C"/>
    <w:rsid w:val="00CA620C"/>
    <w:rsid w:val="00CA6417"/>
    <w:rsid w:val="00CA6528"/>
    <w:rsid w:val="00CA67CC"/>
    <w:rsid w:val="00CA6DE6"/>
    <w:rsid w:val="00CA7353"/>
    <w:rsid w:val="00CA79D9"/>
    <w:rsid w:val="00CA7AEF"/>
    <w:rsid w:val="00CB0414"/>
    <w:rsid w:val="00CB0609"/>
    <w:rsid w:val="00CB08CD"/>
    <w:rsid w:val="00CB0906"/>
    <w:rsid w:val="00CB0998"/>
    <w:rsid w:val="00CB1390"/>
    <w:rsid w:val="00CB1B16"/>
    <w:rsid w:val="00CB1E0F"/>
    <w:rsid w:val="00CB2700"/>
    <w:rsid w:val="00CB29A0"/>
    <w:rsid w:val="00CB33DF"/>
    <w:rsid w:val="00CB347E"/>
    <w:rsid w:val="00CB3724"/>
    <w:rsid w:val="00CB3C8C"/>
    <w:rsid w:val="00CB3CEB"/>
    <w:rsid w:val="00CB3DE1"/>
    <w:rsid w:val="00CB45F6"/>
    <w:rsid w:val="00CB4745"/>
    <w:rsid w:val="00CB484B"/>
    <w:rsid w:val="00CB4BCB"/>
    <w:rsid w:val="00CB50D4"/>
    <w:rsid w:val="00CB5264"/>
    <w:rsid w:val="00CB5387"/>
    <w:rsid w:val="00CB588C"/>
    <w:rsid w:val="00CB5CF9"/>
    <w:rsid w:val="00CB6CA9"/>
    <w:rsid w:val="00CB70DE"/>
    <w:rsid w:val="00CB7613"/>
    <w:rsid w:val="00CB78D7"/>
    <w:rsid w:val="00CB7A21"/>
    <w:rsid w:val="00CB7D61"/>
    <w:rsid w:val="00CB7F4E"/>
    <w:rsid w:val="00CC01AB"/>
    <w:rsid w:val="00CC0872"/>
    <w:rsid w:val="00CC0D05"/>
    <w:rsid w:val="00CC1437"/>
    <w:rsid w:val="00CC1CA7"/>
    <w:rsid w:val="00CC2052"/>
    <w:rsid w:val="00CC24D2"/>
    <w:rsid w:val="00CC2718"/>
    <w:rsid w:val="00CC2968"/>
    <w:rsid w:val="00CC2A45"/>
    <w:rsid w:val="00CC2CE1"/>
    <w:rsid w:val="00CC3086"/>
    <w:rsid w:val="00CC3263"/>
    <w:rsid w:val="00CC32C6"/>
    <w:rsid w:val="00CC3517"/>
    <w:rsid w:val="00CC3839"/>
    <w:rsid w:val="00CC395B"/>
    <w:rsid w:val="00CC3BE4"/>
    <w:rsid w:val="00CC418F"/>
    <w:rsid w:val="00CC5985"/>
    <w:rsid w:val="00CC5A75"/>
    <w:rsid w:val="00CC5DA4"/>
    <w:rsid w:val="00CC6515"/>
    <w:rsid w:val="00CC7362"/>
    <w:rsid w:val="00CC768E"/>
    <w:rsid w:val="00CC7960"/>
    <w:rsid w:val="00CC7B00"/>
    <w:rsid w:val="00CC7C13"/>
    <w:rsid w:val="00CC7FC0"/>
    <w:rsid w:val="00CD02A4"/>
    <w:rsid w:val="00CD105B"/>
    <w:rsid w:val="00CD1192"/>
    <w:rsid w:val="00CD138D"/>
    <w:rsid w:val="00CD141C"/>
    <w:rsid w:val="00CD148D"/>
    <w:rsid w:val="00CD1A54"/>
    <w:rsid w:val="00CD2041"/>
    <w:rsid w:val="00CD2381"/>
    <w:rsid w:val="00CD23DF"/>
    <w:rsid w:val="00CD2453"/>
    <w:rsid w:val="00CD264C"/>
    <w:rsid w:val="00CD26DD"/>
    <w:rsid w:val="00CD4225"/>
    <w:rsid w:val="00CD4355"/>
    <w:rsid w:val="00CD4E82"/>
    <w:rsid w:val="00CD4F1A"/>
    <w:rsid w:val="00CD5325"/>
    <w:rsid w:val="00CD5C2F"/>
    <w:rsid w:val="00CD5D17"/>
    <w:rsid w:val="00CD608B"/>
    <w:rsid w:val="00CD60F0"/>
    <w:rsid w:val="00CD6448"/>
    <w:rsid w:val="00CD6C07"/>
    <w:rsid w:val="00CD6D71"/>
    <w:rsid w:val="00CD6FF3"/>
    <w:rsid w:val="00CD716F"/>
    <w:rsid w:val="00CD71E1"/>
    <w:rsid w:val="00CD725B"/>
    <w:rsid w:val="00CD730A"/>
    <w:rsid w:val="00CD7336"/>
    <w:rsid w:val="00CD7984"/>
    <w:rsid w:val="00CD7F70"/>
    <w:rsid w:val="00CE0AAE"/>
    <w:rsid w:val="00CE2147"/>
    <w:rsid w:val="00CE2751"/>
    <w:rsid w:val="00CE2AEF"/>
    <w:rsid w:val="00CE3CCE"/>
    <w:rsid w:val="00CE4280"/>
    <w:rsid w:val="00CE4BDA"/>
    <w:rsid w:val="00CE4E83"/>
    <w:rsid w:val="00CE50C2"/>
    <w:rsid w:val="00CE5227"/>
    <w:rsid w:val="00CE524F"/>
    <w:rsid w:val="00CE54CA"/>
    <w:rsid w:val="00CE5FAF"/>
    <w:rsid w:val="00CE6920"/>
    <w:rsid w:val="00CE6C4A"/>
    <w:rsid w:val="00CE75DC"/>
    <w:rsid w:val="00CE77C8"/>
    <w:rsid w:val="00CE799A"/>
    <w:rsid w:val="00CE7DA4"/>
    <w:rsid w:val="00CF09E8"/>
    <w:rsid w:val="00CF0CBB"/>
    <w:rsid w:val="00CF0CE0"/>
    <w:rsid w:val="00CF1310"/>
    <w:rsid w:val="00CF1936"/>
    <w:rsid w:val="00CF1F26"/>
    <w:rsid w:val="00CF23FE"/>
    <w:rsid w:val="00CF287C"/>
    <w:rsid w:val="00CF2D1E"/>
    <w:rsid w:val="00CF3581"/>
    <w:rsid w:val="00CF3E0B"/>
    <w:rsid w:val="00CF3FDC"/>
    <w:rsid w:val="00CF4AA6"/>
    <w:rsid w:val="00CF5A53"/>
    <w:rsid w:val="00CF5C03"/>
    <w:rsid w:val="00CF5F69"/>
    <w:rsid w:val="00CF6148"/>
    <w:rsid w:val="00CF715F"/>
    <w:rsid w:val="00CF732E"/>
    <w:rsid w:val="00CF7482"/>
    <w:rsid w:val="00CF74D6"/>
    <w:rsid w:val="00CF7673"/>
    <w:rsid w:val="00CF7C8B"/>
    <w:rsid w:val="00D005F4"/>
    <w:rsid w:val="00D00A9E"/>
    <w:rsid w:val="00D00BF4"/>
    <w:rsid w:val="00D00CB4"/>
    <w:rsid w:val="00D0103E"/>
    <w:rsid w:val="00D01413"/>
    <w:rsid w:val="00D01AC7"/>
    <w:rsid w:val="00D01B14"/>
    <w:rsid w:val="00D01C5B"/>
    <w:rsid w:val="00D01C78"/>
    <w:rsid w:val="00D01DA2"/>
    <w:rsid w:val="00D026E6"/>
    <w:rsid w:val="00D02D14"/>
    <w:rsid w:val="00D03490"/>
    <w:rsid w:val="00D0388E"/>
    <w:rsid w:val="00D03C75"/>
    <w:rsid w:val="00D03DF8"/>
    <w:rsid w:val="00D040A3"/>
    <w:rsid w:val="00D04264"/>
    <w:rsid w:val="00D04410"/>
    <w:rsid w:val="00D0479E"/>
    <w:rsid w:val="00D04C01"/>
    <w:rsid w:val="00D054F7"/>
    <w:rsid w:val="00D0555E"/>
    <w:rsid w:val="00D05924"/>
    <w:rsid w:val="00D05D42"/>
    <w:rsid w:val="00D0623B"/>
    <w:rsid w:val="00D0626A"/>
    <w:rsid w:val="00D063AE"/>
    <w:rsid w:val="00D064A1"/>
    <w:rsid w:val="00D065D4"/>
    <w:rsid w:val="00D06D80"/>
    <w:rsid w:val="00D06E92"/>
    <w:rsid w:val="00D07202"/>
    <w:rsid w:val="00D07834"/>
    <w:rsid w:val="00D1046B"/>
    <w:rsid w:val="00D108F1"/>
    <w:rsid w:val="00D113C2"/>
    <w:rsid w:val="00D1142A"/>
    <w:rsid w:val="00D1155B"/>
    <w:rsid w:val="00D11597"/>
    <w:rsid w:val="00D1191D"/>
    <w:rsid w:val="00D119F3"/>
    <w:rsid w:val="00D11C3A"/>
    <w:rsid w:val="00D12768"/>
    <w:rsid w:val="00D12975"/>
    <w:rsid w:val="00D12C25"/>
    <w:rsid w:val="00D1322D"/>
    <w:rsid w:val="00D1354E"/>
    <w:rsid w:val="00D13686"/>
    <w:rsid w:val="00D13708"/>
    <w:rsid w:val="00D13810"/>
    <w:rsid w:val="00D1394C"/>
    <w:rsid w:val="00D13A46"/>
    <w:rsid w:val="00D13A83"/>
    <w:rsid w:val="00D13EDE"/>
    <w:rsid w:val="00D146C6"/>
    <w:rsid w:val="00D14A09"/>
    <w:rsid w:val="00D14D76"/>
    <w:rsid w:val="00D1515E"/>
    <w:rsid w:val="00D15440"/>
    <w:rsid w:val="00D156B8"/>
    <w:rsid w:val="00D156DB"/>
    <w:rsid w:val="00D15839"/>
    <w:rsid w:val="00D15DB0"/>
    <w:rsid w:val="00D16042"/>
    <w:rsid w:val="00D1644A"/>
    <w:rsid w:val="00D1671E"/>
    <w:rsid w:val="00D169FA"/>
    <w:rsid w:val="00D16CBC"/>
    <w:rsid w:val="00D17460"/>
    <w:rsid w:val="00D17658"/>
    <w:rsid w:val="00D176A6"/>
    <w:rsid w:val="00D204EA"/>
    <w:rsid w:val="00D20637"/>
    <w:rsid w:val="00D20983"/>
    <w:rsid w:val="00D20AD7"/>
    <w:rsid w:val="00D20C52"/>
    <w:rsid w:val="00D20FB6"/>
    <w:rsid w:val="00D213B2"/>
    <w:rsid w:val="00D213F1"/>
    <w:rsid w:val="00D214CA"/>
    <w:rsid w:val="00D21624"/>
    <w:rsid w:val="00D218BA"/>
    <w:rsid w:val="00D21E01"/>
    <w:rsid w:val="00D2206D"/>
    <w:rsid w:val="00D2209E"/>
    <w:rsid w:val="00D2310B"/>
    <w:rsid w:val="00D23213"/>
    <w:rsid w:val="00D23624"/>
    <w:rsid w:val="00D23CDD"/>
    <w:rsid w:val="00D23EF6"/>
    <w:rsid w:val="00D23F8B"/>
    <w:rsid w:val="00D24494"/>
    <w:rsid w:val="00D2452C"/>
    <w:rsid w:val="00D2475F"/>
    <w:rsid w:val="00D24841"/>
    <w:rsid w:val="00D24925"/>
    <w:rsid w:val="00D24DE8"/>
    <w:rsid w:val="00D25394"/>
    <w:rsid w:val="00D25535"/>
    <w:rsid w:val="00D2583C"/>
    <w:rsid w:val="00D2599D"/>
    <w:rsid w:val="00D25AFC"/>
    <w:rsid w:val="00D25FD7"/>
    <w:rsid w:val="00D262DC"/>
    <w:rsid w:val="00D26C4F"/>
    <w:rsid w:val="00D26CA0"/>
    <w:rsid w:val="00D26FF5"/>
    <w:rsid w:val="00D272E6"/>
    <w:rsid w:val="00D27368"/>
    <w:rsid w:val="00D27432"/>
    <w:rsid w:val="00D275F1"/>
    <w:rsid w:val="00D277FD"/>
    <w:rsid w:val="00D27967"/>
    <w:rsid w:val="00D27B18"/>
    <w:rsid w:val="00D27C02"/>
    <w:rsid w:val="00D3083C"/>
    <w:rsid w:val="00D3088D"/>
    <w:rsid w:val="00D30A52"/>
    <w:rsid w:val="00D311C7"/>
    <w:rsid w:val="00D315BE"/>
    <w:rsid w:val="00D31747"/>
    <w:rsid w:val="00D31C44"/>
    <w:rsid w:val="00D320E8"/>
    <w:rsid w:val="00D32537"/>
    <w:rsid w:val="00D3293C"/>
    <w:rsid w:val="00D3327D"/>
    <w:rsid w:val="00D3340C"/>
    <w:rsid w:val="00D334B6"/>
    <w:rsid w:val="00D335E1"/>
    <w:rsid w:val="00D33BC6"/>
    <w:rsid w:val="00D33F39"/>
    <w:rsid w:val="00D33F74"/>
    <w:rsid w:val="00D3498A"/>
    <w:rsid w:val="00D34C6F"/>
    <w:rsid w:val="00D3544D"/>
    <w:rsid w:val="00D35577"/>
    <w:rsid w:val="00D358CF"/>
    <w:rsid w:val="00D368CE"/>
    <w:rsid w:val="00D36E33"/>
    <w:rsid w:val="00D37A35"/>
    <w:rsid w:val="00D37C47"/>
    <w:rsid w:val="00D40373"/>
    <w:rsid w:val="00D4062B"/>
    <w:rsid w:val="00D40B7D"/>
    <w:rsid w:val="00D40DDC"/>
    <w:rsid w:val="00D41F72"/>
    <w:rsid w:val="00D42D87"/>
    <w:rsid w:val="00D42F16"/>
    <w:rsid w:val="00D436AB"/>
    <w:rsid w:val="00D43759"/>
    <w:rsid w:val="00D43CBB"/>
    <w:rsid w:val="00D43F9C"/>
    <w:rsid w:val="00D441B3"/>
    <w:rsid w:val="00D443D2"/>
    <w:rsid w:val="00D44897"/>
    <w:rsid w:val="00D448D7"/>
    <w:rsid w:val="00D44A2C"/>
    <w:rsid w:val="00D44ED5"/>
    <w:rsid w:val="00D450C8"/>
    <w:rsid w:val="00D450DE"/>
    <w:rsid w:val="00D45235"/>
    <w:rsid w:val="00D45340"/>
    <w:rsid w:val="00D45605"/>
    <w:rsid w:val="00D45C05"/>
    <w:rsid w:val="00D45E56"/>
    <w:rsid w:val="00D46385"/>
    <w:rsid w:val="00D4671F"/>
    <w:rsid w:val="00D467B7"/>
    <w:rsid w:val="00D4688A"/>
    <w:rsid w:val="00D4689C"/>
    <w:rsid w:val="00D46DBD"/>
    <w:rsid w:val="00D47127"/>
    <w:rsid w:val="00D47362"/>
    <w:rsid w:val="00D47564"/>
    <w:rsid w:val="00D47748"/>
    <w:rsid w:val="00D4795E"/>
    <w:rsid w:val="00D47963"/>
    <w:rsid w:val="00D47AC6"/>
    <w:rsid w:val="00D47F7C"/>
    <w:rsid w:val="00D503A7"/>
    <w:rsid w:val="00D50B41"/>
    <w:rsid w:val="00D50BA4"/>
    <w:rsid w:val="00D50C1E"/>
    <w:rsid w:val="00D50EA3"/>
    <w:rsid w:val="00D510AB"/>
    <w:rsid w:val="00D51596"/>
    <w:rsid w:val="00D51710"/>
    <w:rsid w:val="00D51B39"/>
    <w:rsid w:val="00D51CFB"/>
    <w:rsid w:val="00D51DDD"/>
    <w:rsid w:val="00D520C4"/>
    <w:rsid w:val="00D52D3E"/>
    <w:rsid w:val="00D5337B"/>
    <w:rsid w:val="00D53607"/>
    <w:rsid w:val="00D536BA"/>
    <w:rsid w:val="00D53773"/>
    <w:rsid w:val="00D54A9D"/>
    <w:rsid w:val="00D54C88"/>
    <w:rsid w:val="00D54CF2"/>
    <w:rsid w:val="00D554DD"/>
    <w:rsid w:val="00D5556A"/>
    <w:rsid w:val="00D5575D"/>
    <w:rsid w:val="00D55814"/>
    <w:rsid w:val="00D558B2"/>
    <w:rsid w:val="00D5674C"/>
    <w:rsid w:val="00D57013"/>
    <w:rsid w:val="00D573AA"/>
    <w:rsid w:val="00D57675"/>
    <w:rsid w:val="00D576A2"/>
    <w:rsid w:val="00D57832"/>
    <w:rsid w:val="00D604E3"/>
    <w:rsid w:val="00D605C4"/>
    <w:rsid w:val="00D606FC"/>
    <w:rsid w:val="00D60C4F"/>
    <w:rsid w:val="00D6100D"/>
    <w:rsid w:val="00D62051"/>
    <w:rsid w:val="00D623A0"/>
    <w:rsid w:val="00D62548"/>
    <w:rsid w:val="00D62B06"/>
    <w:rsid w:val="00D62E77"/>
    <w:rsid w:val="00D63237"/>
    <w:rsid w:val="00D632C9"/>
    <w:rsid w:val="00D6358B"/>
    <w:rsid w:val="00D63EFE"/>
    <w:rsid w:val="00D640F2"/>
    <w:rsid w:val="00D646FF"/>
    <w:rsid w:val="00D64F2E"/>
    <w:rsid w:val="00D64F46"/>
    <w:rsid w:val="00D64F7F"/>
    <w:rsid w:val="00D6544E"/>
    <w:rsid w:val="00D65455"/>
    <w:rsid w:val="00D65678"/>
    <w:rsid w:val="00D659ED"/>
    <w:rsid w:val="00D66F3E"/>
    <w:rsid w:val="00D67057"/>
    <w:rsid w:val="00D67094"/>
    <w:rsid w:val="00D673D4"/>
    <w:rsid w:val="00D6755E"/>
    <w:rsid w:val="00D676AB"/>
    <w:rsid w:val="00D679A5"/>
    <w:rsid w:val="00D679B6"/>
    <w:rsid w:val="00D67BBA"/>
    <w:rsid w:val="00D67E3C"/>
    <w:rsid w:val="00D70872"/>
    <w:rsid w:val="00D7109B"/>
    <w:rsid w:val="00D716C0"/>
    <w:rsid w:val="00D71731"/>
    <w:rsid w:val="00D71927"/>
    <w:rsid w:val="00D71D48"/>
    <w:rsid w:val="00D72EA2"/>
    <w:rsid w:val="00D7316D"/>
    <w:rsid w:val="00D734C2"/>
    <w:rsid w:val="00D73831"/>
    <w:rsid w:val="00D739E9"/>
    <w:rsid w:val="00D73C71"/>
    <w:rsid w:val="00D742C6"/>
    <w:rsid w:val="00D744FA"/>
    <w:rsid w:val="00D74D52"/>
    <w:rsid w:val="00D75913"/>
    <w:rsid w:val="00D75A5C"/>
    <w:rsid w:val="00D75C42"/>
    <w:rsid w:val="00D765C0"/>
    <w:rsid w:val="00D76C55"/>
    <w:rsid w:val="00D770EB"/>
    <w:rsid w:val="00D77158"/>
    <w:rsid w:val="00D77170"/>
    <w:rsid w:val="00D771D8"/>
    <w:rsid w:val="00D771FA"/>
    <w:rsid w:val="00D772A0"/>
    <w:rsid w:val="00D77F4B"/>
    <w:rsid w:val="00D801A6"/>
    <w:rsid w:val="00D8061C"/>
    <w:rsid w:val="00D80B4E"/>
    <w:rsid w:val="00D80BAE"/>
    <w:rsid w:val="00D813C1"/>
    <w:rsid w:val="00D8145E"/>
    <w:rsid w:val="00D814E0"/>
    <w:rsid w:val="00D81713"/>
    <w:rsid w:val="00D81859"/>
    <w:rsid w:val="00D81CB7"/>
    <w:rsid w:val="00D81DC6"/>
    <w:rsid w:val="00D8239E"/>
    <w:rsid w:val="00D8251A"/>
    <w:rsid w:val="00D82AAB"/>
    <w:rsid w:val="00D82D75"/>
    <w:rsid w:val="00D82FFA"/>
    <w:rsid w:val="00D833A4"/>
    <w:rsid w:val="00D83CD6"/>
    <w:rsid w:val="00D83E8D"/>
    <w:rsid w:val="00D84212"/>
    <w:rsid w:val="00D84521"/>
    <w:rsid w:val="00D845EE"/>
    <w:rsid w:val="00D84AE6"/>
    <w:rsid w:val="00D84C90"/>
    <w:rsid w:val="00D84F24"/>
    <w:rsid w:val="00D8533B"/>
    <w:rsid w:val="00D857E3"/>
    <w:rsid w:val="00D858DD"/>
    <w:rsid w:val="00D862CB"/>
    <w:rsid w:val="00D86C49"/>
    <w:rsid w:val="00D8731E"/>
    <w:rsid w:val="00D874C7"/>
    <w:rsid w:val="00D87B19"/>
    <w:rsid w:val="00D90789"/>
    <w:rsid w:val="00D908F3"/>
    <w:rsid w:val="00D90CDC"/>
    <w:rsid w:val="00D90D22"/>
    <w:rsid w:val="00D90ED4"/>
    <w:rsid w:val="00D91202"/>
    <w:rsid w:val="00D91281"/>
    <w:rsid w:val="00D914F3"/>
    <w:rsid w:val="00D91603"/>
    <w:rsid w:val="00D91A19"/>
    <w:rsid w:val="00D91C6C"/>
    <w:rsid w:val="00D924A5"/>
    <w:rsid w:val="00D9276E"/>
    <w:rsid w:val="00D929D6"/>
    <w:rsid w:val="00D92E7A"/>
    <w:rsid w:val="00D9345E"/>
    <w:rsid w:val="00D93765"/>
    <w:rsid w:val="00D939B1"/>
    <w:rsid w:val="00D9426E"/>
    <w:rsid w:val="00D94E10"/>
    <w:rsid w:val="00D94F93"/>
    <w:rsid w:val="00D95456"/>
    <w:rsid w:val="00D955C3"/>
    <w:rsid w:val="00D95840"/>
    <w:rsid w:val="00D95C6E"/>
    <w:rsid w:val="00D95F76"/>
    <w:rsid w:val="00D96280"/>
    <w:rsid w:val="00D969DF"/>
    <w:rsid w:val="00D96D8B"/>
    <w:rsid w:val="00D97133"/>
    <w:rsid w:val="00D972E1"/>
    <w:rsid w:val="00D974DA"/>
    <w:rsid w:val="00D979E8"/>
    <w:rsid w:val="00D97CB7"/>
    <w:rsid w:val="00D97EA8"/>
    <w:rsid w:val="00D97FD2"/>
    <w:rsid w:val="00DA0035"/>
    <w:rsid w:val="00DA0872"/>
    <w:rsid w:val="00DA166D"/>
    <w:rsid w:val="00DA16DC"/>
    <w:rsid w:val="00DA1C8F"/>
    <w:rsid w:val="00DA2253"/>
    <w:rsid w:val="00DA2483"/>
    <w:rsid w:val="00DA262A"/>
    <w:rsid w:val="00DA3956"/>
    <w:rsid w:val="00DA3AD6"/>
    <w:rsid w:val="00DA3B71"/>
    <w:rsid w:val="00DA3D3B"/>
    <w:rsid w:val="00DA4207"/>
    <w:rsid w:val="00DA4227"/>
    <w:rsid w:val="00DA42C6"/>
    <w:rsid w:val="00DA42E1"/>
    <w:rsid w:val="00DA49AB"/>
    <w:rsid w:val="00DA4F1C"/>
    <w:rsid w:val="00DA5419"/>
    <w:rsid w:val="00DA5535"/>
    <w:rsid w:val="00DA59CF"/>
    <w:rsid w:val="00DA66DD"/>
    <w:rsid w:val="00DA6863"/>
    <w:rsid w:val="00DA6BD3"/>
    <w:rsid w:val="00DA6D66"/>
    <w:rsid w:val="00DA6FA1"/>
    <w:rsid w:val="00DA70BA"/>
    <w:rsid w:val="00DA7693"/>
    <w:rsid w:val="00DA78BF"/>
    <w:rsid w:val="00DA79B0"/>
    <w:rsid w:val="00DA7E4D"/>
    <w:rsid w:val="00DA7E94"/>
    <w:rsid w:val="00DB00F2"/>
    <w:rsid w:val="00DB00F8"/>
    <w:rsid w:val="00DB032F"/>
    <w:rsid w:val="00DB0458"/>
    <w:rsid w:val="00DB04FC"/>
    <w:rsid w:val="00DB06CF"/>
    <w:rsid w:val="00DB0989"/>
    <w:rsid w:val="00DB09BE"/>
    <w:rsid w:val="00DB1099"/>
    <w:rsid w:val="00DB1BB1"/>
    <w:rsid w:val="00DB1DE4"/>
    <w:rsid w:val="00DB1E21"/>
    <w:rsid w:val="00DB2175"/>
    <w:rsid w:val="00DB2C4A"/>
    <w:rsid w:val="00DB2D6B"/>
    <w:rsid w:val="00DB2FFC"/>
    <w:rsid w:val="00DB32B9"/>
    <w:rsid w:val="00DB3558"/>
    <w:rsid w:val="00DB369D"/>
    <w:rsid w:val="00DB3A0E"/>
    <w:rsid w:val="00DB408D"/>
    <w:rsid w:val="00DB44EC"/>
    <w:rsid w:val="00DB4DC7"/>
    <w:rsid w:val="00DB5068"/>
    <w:rsid w:val="00DB55F8"/>
    <w:rsid w:val="00DB5835"/>
    <w:rsid w:val="00DB5A79"/>
    <w:rsid w:val="00DB5ADE"/>
    <w:rsid w:val="00DB5E7E"/>
    <w:rsid w:val="00DB6045"/>
    <w:rsid w:val="00DB6A65"/>
    <w:rsid w:val="00DB708D"/>
    <w:rsid w:val="00DB7454"/>
    <w:rsid w:val="00DB77FC"/>
    <w:rsid w:val="00DB7FED"/>
    <w:rsid w:val="00DC01F1"/>
    <w:rsid w:val="00DC0229"/>
    <w:rsid w:val="00DC0423"/>
    <w:rsid w:val="00DC0999"/>
    <w:rsid w:val="00DC0B6F"/>
    <w:rsid w:val="00DC0C1E"/>
    <w:rsid w:val="00DC1B76"/>
    <w:rsid w:val="00DC1DEC"/>
    <w:rsid w:val="00DC223A"/>
    <w:rsid w:val="00DC2F7B"/>
    <w:rsid w:val="00DC3EF1"/>
    <w:rsid w:val="00DC4EFB"/>
    <w:rsid w:val="00DC4FCF"/>
    <w:rsid w:val="00DC54D8"/>
    <w:rsid w:val="00DC5651"/>
    <w:rsid w:val="00DC57CB"/>
    <w:rsid w:val="00DC5B76"/>
    <w:rsid w:val="00DC64AC"/>
    <w:rsid w:val="00DC67A2"/>
    <w:rsid w:val="00DC6C88"/>
    <w:rsid w:val="00DC7ABD"/>
    <w:rsid w:val="00DC7B3C"/>
    <w:rsid w:val="00DD146E"/>
    <w:rsid w:val="00DD1588"/>
    <w:rsid w:val="00DD1DE9"/>
    <w:rsid w:val="00DD263A"/>
    <w:rsid w:val="00DD263F"/>
    <w:rsid w:val="00DD2E48"/>
    <w:rsid w:val="00DD31C0"/>
    <w:rsid w:val="00DD3484"/>
    <w:rsid w:val="00DD3531"/>
    <w:rsid w:val="00DD3CEA"/>
    <w:rsid w:val="00DD48B7"/>
    <w:rsid w:val="00DD4D50"/>
    <w:rsid w:val="00DD4F26"/>
    <w:rsid w:val="00DD5129"/>
    <w:rsid w:val="00DD686A"/>
    <w:rsid w:val="00DD6927"/>
    <w:rsid w:val="00DD6A13"/>
    <w:rsid w:val="00DD6BA0"/>
    <w:rsid w:val="00DD7315"/>
    <w:rsid w:val="00DD77F7"/>
    <w:rsid w:val="00DE05BC"/>
    <w:rsid w:val="00DE0820"/>
    <w:rsid w:val="00DE15E2"/>
    <w:rsid w:val="00DE1C45"/>
    <w:rsid w:val="00DE1DF9"/>
    <w:rsid w:val="00DE2E40"/>
    <w:rsid w:val="00DE2EF3"/>
    <w:rsid w:val="00DE3037"/>
    <w:rsid w:val="00DE32B1"/>
    <w:rsid w:val="00DE35B2"/>
    <w:rsid w:val="00DE3660"/>
    <w:rsid w:val="00DE39A9"/>
    <w:rsid w:val="00DE3C2B"/>
    <w:rsid w:val="00DE40D1"/>
    <w:rsid w:val="00DE41EC"/>
    <w:rsid w:val="00DE4242"/>
    <w:rsid w:val="00DE459F"/>
    <w:rsid w:val="00DE463E"/>
    <w:rsid w:val="00DE47E6"/>
    <w:rsid w:val="00DE4825"/>
    <w:rsid w:val="00DE5320"/>
    <w:rsid w:val="00DE542F"/>
    <w:rsid w:val="00DE587E"/>
    <w:rsid w:val="00DE5968"/>
    <w:rsid w:val="00DE5CDA"/>
    <w:rsid w:val="00DE5E7B"/>
    <w:rsid w:val="00DE63FC"/>
    <w:rsid w:val="00DE6941"/>
    <w:rsid w:val="00DE6EC3"/>
    <w:rsid w:val="00DE7241"/>
    <w:rsid w:val="00DE728B"/>
    <w:rsid w:val="00DE78DC"/>
    <w:rsid w:val="00DE7907"/>
    <w:rsid w:val="00DF04AD"/>
    <w:rsid w:val="00DF0F23"/>
    <w:rsid w:val="00DF18D0"/>
    <w:rsid w:val="00DF2469"/>
    <w:rsid w:val="00DF24CA"/>
    <w:rsid w:val="00DF2849"/>
    <w:rsid w:val="00DF2A1A"/>
    <w:rsid w:val="00DF2B15"/>
    <w:rsid w:val="00DF2ECD"/>
    <w:rsid w:val="00DF2EE9"/>
    <w:rsid w:val="00DF30A8"/>
    <w:rsid w:val="00DF350E"/>
    <w:rsid w:val="00DF361C"/>
    <w:rsid w:val="00DF36B6"/>
    <w:rsid w:val="00DF3963"/>
    <w:rsid w:val="00DF3A8A"/>
    <w:rsid w:val="00DF4D26"/>
    <w:rsid w:val="00DF55FB"/>
    <w:rsid w:val="00DF5B03"/>
    <w:rsid w:val="00DF5BD5"/>
    <w:rsid w:val="00DF64F1"/>
    <w:rsid w:val="00DF6CCF"/>
    <w:rsid w:val="00DF7952"/>
    <w:rsid w:val="00DF79C6"/>
    <w:rsid w:val="00DF79ED"/>
    <w:rsid w:val="00DF7ACB"/>
    <w:rsid w:val="00DF7BAF"/>
    <w:rsid w:val="00DF7FA7"/>
    <w:rsid w:val="00E00171"/>
    <w:rsid w:val="00E004AF"/>
    <w:rsid w:val="00E008D3"/>
    <w:rsid w:val="00E00B8A"/>
    <w:rsid w:val="00E0100F"/>
    <w:rsid w:val="00E02FA1"/>
    <w:rsid w:val="00E03675"/>
    <w:rsid w:val="00E03890"/>
    <w:rsid w:val="00E03C3A"/>
    <w:rsid w:val="00E04392"/>
    <w:rsid w:val="00E04395"/>
    <w:rsid w:val="00E044AB"/>
    <w:rsid w:val="00E045F7"/>
    <w:rsid w:val="00E0529E"/>
    <w:rsid w:val="00E053DB"/>
    <w:rsid w:val="00E057DE"/>
    <w:rsid w:val="00E05A05"/>
    <w:rsid w:val="00E05D2B"/>
    <w:rsid w:val="00E05EA8"/>
    <w:rsid w:val="00E05FB2"/>
    <w:rsid w:val="00E062C4"/>
    <w:rsid w:val="00E062CA"/>
    <w:rsid w:val="00E06935"/>
    <w:rsid w:val="00E069C5"/>
    <w:rsid w:val="00E06CEB"/>
    <w:rsid w:val="00E06D30"/>
    <w:rsid w:val="00E07189"/>
    <w:rsid w:val="00E071DF"/>
    <w:rsid w:val="00E07571"/>
    <w:rsid w:val="00E07830"/>
    <w:rsid w:val="00E1018C"/>
    <w:rsid w:val="00E103C3"/>
    <w:rsid w:val="00E1089B"/>
    <w:rsid w:val="00E109BA"/>
    <w:rsid w:val="00E10DC3"/>
    <w:rsid w:val="00E1111C"/>
    <w:rsid w:val="00E11373"/>
    <w:rsid w:val="00E11620"/>
    <w:rsid w:val="00E1165E"/>
    <w:rsid w:val="00E11754"/>
    <w:rsid w:val="00E11BC9"/>
    <w:rsid w:val="00E11C2F"/>
    <w:rsid w:val="00E12403"/>
    <w:rsid w:val="00E12584"/>
    <w:rsid w:val="00E12615"/>
    <w:rsid w:val="00E129F2"/>
    <w:rsid w:val="00E12CF0"/>
    <w:rsid w:val="00E12DE0"/>
    <w:rsid w:val="00E13375"/>
    <w:rsid w:val="00E13FC4"/>
    <w:rsid w:val="00E146FC"/>
    <w:rsid w:val="00E14871"/>
    <w:rsid w:val="00E14A68"/>
    <w:rsid w:val="00E14AB0"/>
    <w:rsid w:val="00E15251"/>
    <w:rsid w:val="00E15850"/>
    <w:rsid w:val="00E15F60"/>
    <w:rsid w:val="00E16172"/>
    <w:rsid w:val="00E16255"/>
    <w:rsid w:val="00E167EA"/>
    <w:rsid w:val="00E16914"/>
    <w:rsid w:val="00E16CE9"/>
    <w:rsid w:val="00E16D8B"/>
    <w:rsid w:val="00E16FBF"/>
    <w:rsid w:val="00E17328"/>
    <w:rsid w:val="00E17482"/>
    <w:rsid w:val="00E17CC0"/>
    <w:rsid w:val="00E2035E"/>
    <w:rsid w:val="00E20CF0"/>
    <w:rsid w:val="00E20E4C"/>
    <w:rsid w:val="00E21663"/>
    <w:rsid w:val="00E217DA"/>
    <w:rsid w:val="00E2189F"/>
    <w:rsid w:val="00E21901"/>
    <w:rsid w:val="00E21915"/>
    <w:rsid w:val="00E21AEB"/>
    <w:rsid w:val="00E21B73"/>
    <w:rsid w:val="00E22089"/>
    <w:rsid w:val="00E2223F"/>
    <w:rsid w:val="00E2254C"/>
    <w:rsid w:val="00E2271D"/>
    <w:rsid w:val="00E22D76"/>
    <w:rsid w:val="00E231C6"/>
    <w:rsid w:val="00E23215"/>
    <w:rsid w:val="00E23EF6"/>
    <w:rsid w:val="00E243E7"/>
    <w:rsid w:val="00E2493C"/>
    <w:rsid w:val="00E24DFA"/>
    <w:rsid w:val="00E250FC"/>
    <w:rsid w:val="00E25428"/>
    <w:rsid w:val="00E2574E"/>
    <w:rsid w:val="00E258CB"/>
    <w:rsid w:val="00E259A2"/>
    <w:rsid w:val="00E25A72"/>
    <w:rsid w:val="00E260B6"/>
    <w:rsid w:val="00E2636F"/>
    <w:rsid w:val="00E26655"/>
    <w:rsid w:val="00E26779"/>
    <w:rsid w:val="00E2685A"/>
    <w:rsid w:val="00E26B40"/>
    <w:rsid w:val="00E26CCD"/>
    <w:rsid w:val="00E27054"/>
    <w:rsid w:val="00E27349"/>
    <w:rsid w:val="00E275E1"/>
    <w:rsid w:val="00E276A5"/>
    <w:rsid w:val="00E27756"/>
    <w:rsid w:val="00E27AF1"/>
    <w:rsid w:val="00E27BC7"/>
    <w:rsid w:val="00E27FAB"/>
    <w:rsid w:val="00E303B8"/>
    <w:rsid w:val="00E3052F"/>
    <w:rsid w:val="00E3076D"/>
    <w:rsid w:val="00E307AB"/>
    <w:rsid w:val="00E30919"/>
    <w:rsid w:val="00E31148"/>
    <w:rsid w:val="00E31930"/>
    <w:rsid w:val="00E31ABE"/>
    <w:rsid w:val="00E31E68"/>
    <w:rsid w:val="00E31EED"/>
    <w:rsid w:val="00E32416"/>
    <w:rsid w:val="00E32615"/>
    <w:rsid w:val="00E32815"/>
    <w:rsid w:val="00E3289E"/>
    <w:rsid w:val="00E32BDA"/>
    <w:rsid w:val="00E32E8A"/>
    <w:rsid w:val="00E332D5"/>
    <w:rsid w:val="00E335C1"/>
    <w:rsid w:val="00E3390A"/>
    <w:rsid w:val="00E34017"/>
    <w:rsid w:val="00E34266"/>
    <w:rsid w:val="00E34C44"/>
    <w:rsid w:val="00E35A50"/>
    <w:rsid w:val="00E35CA6"/>
    <w:rsid w:val="00E35D25"/>
    <w:rsid w:val="00E36063"/>
    <w:rsid w:val="00E363EE"/>
    <w:rsid w:val="00E3654B"/>
    <w:rsid w:val="00E365FB"/>
    <w:rsid w:val="00E3667B"/>
    <w:rsid w:val="00E368EB"/>
    <w:rsid w:val="00E3698B"/>
    <w:rsid w:val="00E36E72"/>
    <w:rsid w:val="00E36F41"/>
    <w:rsid w:val="00E372A1"/>
    <w:rsid w:val="00E374F2"/>
    <w:rsid w:val="00E37818"/>
    <w:rsid w:val="00E37D83"/>
    <w:rsid w:val="00E40268"/>
    <w:rsid w:val="00E404B0"/>
    <w:rsid w:val="00E41E67"/>
    <w:rsid w:val="00E42163"/>
    <w:rsid w:val="00E42766"/>
    <w:rsid w:val="00E429D2"/>
    <w:rsid w:val="00E430E1"/>
    <w:rsid w:val="00E43386"/>
    <w:rsid w:val="00E435A0"/>
    <w:rsid w:val="00E43B8F"/>
    <w:rsid w:val="00E43DD4"/>
    <w:rsid w:val="00E44123"/>
    <w:rsid w:val="00E441F1"/>
    <w:rsid w:val="00E44F77"/>
    <w:rsid w:val="00E44FFD"/>
    <w:rsid w:val="00E45279"/>
    <w:rsid w:val="00E4558F"/>
    <w:rsid w:val="00E45B06"/>
    <w:rsid w:val="00E45C75"/>
    <w:rsid w:val="00E46373"/>
    <w:rsid w:val="00E465A5"/>
    <w:rsid w:val="00E46B1D"/>
    <w:rsid w:val="00E47074"/>
    <w:rsid w:val="00E471FE"/>
    <w:rsid w:val="00E47765"/>
    <w:rsid w:val="00E47CBE"/>
    <w:rsid w:val="00E47E03"/>
    <w:rsid w:val="00E501B7"/>
    <w:rsid w:val="00E505D7"/>
    <w:rsid w:val="00E507AD"/>
    <w:rsid w:val="00E50923"/>
    <w:rsid w:val="00E51015"/>
    <w:rsid w:val="00E5108A"/>
    <w:rsid w:val="00E5138A"/>
    <w:rsid w:val="00E516BC"/>
    <w:rsid w:val="00E524F2"/>
    <w:rsid w:val="00E52879"/>
    <w:rsid w:val="00E52FA5"/>
    <w:rsid w:val="00E532E5"/>
    <w:rsid w:val="00E538E4"/>
    <w:rsid w:val="00E53CEB"/>
    <w:rsid w:val="00E53F1D"/>
    <w:rsid w:val="00E54010"/>
    <w:rsid w:val="00E5411A"/>
    <w:rsid w:val="00E5496B"/>
    <w:rsid w:val="00E5499C"/>
    <w:rsid w:val="00E54C74"/>
    <w:rsid w:val="00E54E96"/>
    <w:rsid w:val="00E54EB0"/>
    <w:rsid w:val="00E55402"/>
    <w:rsid w:val="00E55A24"/>
    <w:rsid w:val="00E55F0D"/>
    <w:rsid w:val="00E55F40"/>
    <w:rsid w:val="00E5603C"/>
    <w:rsid w:val="00E56A9A"/>
    <w:rsid w:val="00E57522"/>
    <w:rsid w:val="00E576EB"/>
    <w:rsid w:val="00E57C38"/>
    <w:rsid w:val="00E60651"/>
    <w:rsid w:val="00E60F51"/>
    <w:rsid w:val="00E61BB7"/>
    <w:rsid w:val="00E61BF6"/>
    <w:rsid w:val="00E61DE2"/>
    <w:rsid w:val="00E61EA0"/>
    <w:rsid w:val="00E62064"/>
    <w:rsid w:val="00E621EE"/>
    <w:rsid w:val="00E62D2B"/>
    <w:rsid w:val="00E6324B"/>
    <w:rsid w:val="00E63A9B"/>
    <w:rsid w:val="00E64159"/>
    <w:rsid w:val="00E64192"/>
    <w:rsid w:val="00E6429E"/>
    <w:rsid w:val="00E654A8"/>
    <w:rsid w:val="00E654F6"/>
    <w:rsid w:val="00E65C8B"/>
    <w:rsid w:val="00E66142"/>
    <w:rsid w:val="00E66513"/>
    <w:rsid w:val="00E66602"/>
    <w:rsid w:val="00E666A3"/>
    <w:rsid w:val="00E67313"/>
    <w:rsid w:val="00E6773D"/>
    <w:rsid w:val="00E7025D"/>
    <w:rsid w:val="00E70354"/>
    <w:rsid w:val="00E70373"/>
    <w:rsid w:val="00E70AC7"/>
    <w:rsid w:val="00E70BBA"/>
    <w:rsid w:val="00E70E32"/>
    <w:rsid w:val="00E71538"/>
    <w:rsid w:val="00E716B3"/>
    <w:rsid w:val="00E7231B"/>
    <w:rsid w:val="00E72343"/>
    <w:rsid w:val="00E723B6"/>
    <w:rsid w:val="00E726C4"/>
    <w:rsid w:val="00E72977"/>
    <w:rsid w:val="00E7361E"/>
    <w:rsid w:val="00E737A0"/>
    <w:rsid w:val="00E73824"/>
    <w:rsid w:val="00E73C93"/>
    <w:rsid w:val="00E73EE0"/>
    <w:rsid w:val="00E75157"/>
    <w:rsid w:val="00E759C8"/>
    <w:rsid w:val="00E75E33"/>
    <w:rsid w:val="00E75EE1"/>
    <w:rsid w:val="00E75FA3"/>
    <w:rsid w:val="00E76074"/>
    <w:rsid w:val="00E761E4"/>
    <w:rsid w:val="00E76226"/>
    <w:rsid w:val="00E76DB2"/>
    <w:rsid w:val="00E76FBD"/>
    <w:rsid w:val="00E76FD6"/>
    <w:rsid w:val="00E77BA9"/>
    <w:rsid w:val="00E77DC7"/>
    <w:rsid w:val="00E77DCB"/>
    <w:rsid w:val="00E802F0"/>
    <w:rsid w:val="00E8053A"/>
    <w:rsid w:val="00E805FC"/>
    <w:rsid w:val="00E81316"/>
    <w:rsid w:val="00E81790"/>
    <w:rsid w:val="00E8196A"/>
    <w:rsid w:val="00E81990"/>
    <w:rsid w:val="00E81A23"/>
    <w:rsid w:val="00E8230C"/>
    <w:rsid w:val="00E82310"/>
    <w:rsid w:val="00E83114"/>
    <w:rsid w:val="00E831DF"/>
    <w:rsid w:val="00E83993"/>
    <w:rsid w:val="00E83A53"/>
    <w:rsid w:val="00E83F3C"/>
    <w:rsid w:val="00E83F5F"/>
    <w:rsid w:val="00E83FE0"/>
    <w:rsid w:val="00E83FE6"/>
    <w:rsid w:val="00E849B3"/>
    <w:rsid w:val="00E84A03"/>
    <w:rsid w:val="00E84D65"/>
    <w:rsid w:val="00E84DD2"/>
    <w:rsid w:val="00E8512C"/>
    <w:rsid w:val="00E8542E"/>
    <w:rsid w:val="00E854E0"/>
    <w:rsid w:val="00E8575F"/>
    <w:rsid w:val="00E85ABC"/>
    <w:rsid w:val="00E85ADB"/>
    <w:rsid w:val="00E85F2A"/>
    <w:rsid w:val="00E862C2"/>
    <w:rsid w:val="00E86755"/>
    <w:rsid w:val="00E869F3"/>
    <w:rsid w:val="00E86C30"/>
    <w:rsid w:val="00E86C79"/>
    <w:rsid w:val="00E86CB2"/>
    <w:rsid w:val="00E87068"/>
    <w:rsid w:val="00E87317"/>
    <w:rsid w:val="00E87455"/>
    <w:rsid w:val="00E875C8"/>
    <w:rsid w:val="00E87B2D"/>
    <w:rsid w:val="00E901B7"/>
    <w:rsid w:val="00E90556"/>
    <w:rsid w:val="00E908EA"/>
    <w:rsid w:val="00E90B34"/>
    <w:rsid w:val="00E91608"/>
    <w:rsid w:val="00E9169A"/>
    <w:rsid w:val="00E91723"/>
    <w:rsid w:val="00E91CB1"/>
    <w:rsid w:val="00E91D73"/>
    <w:rsid w:val="00E92566"/>
    <w:rsid w:val="00E92777"/>
    <w:rsid w:val="00E92985"/>
    <w:rsid w:val="00E92DD3"/>
    <w:rsid w:val="00E9320D"/>
    <w:rsid w:val="00E9365E"/>
    <w:rsid w:val="00E939D4"/>
    <w:rsid w:val="00E93B8F"/>
    <w:rsid w:val="00E947BE"/>
    <w:rsid w:val="00E95034"/>
    <w:rsid w:val="00E9542D"/>
    <w:rsid w:val="00E9558C"/>
    <w:rsid w:val="00E95EC1"/>
    <w:rsid w:val="00E9652B"/>
    <w:rsid w:val="00E965FB"/>
    <w:rsid w:val="00E966F3"/>
    <w:rsid w:val="00E968B0"/>
    <w:rsid w:val="00E96931"/>
    <w:rsid w:val="00E974E6"/>
    <w:rsid w:val="00E9772D"/>
    <w:rsid w:val="00E97BAD"/>
    <w:rsid w:val="00EA003D"/>
    <w:rsid w:val="00EA037E"/>
    <w:rsid w:val="00EA087E"/>
    <w:rsid w:val="00EA109A"/>
    <w:rsid w:val="00EA2136"/>
    <w:rsid w:val="00EA2199"/>
    <w:rsid w:val="00EA2304"/>
    <w:rsid w:val="00EA2BFE"/>
    <w:rsid w:val="00EA3055"/>
    <w:rsid w:val="00EA30B7"/>
    <w:rsid w:val="00EA331D"/>
    <w:rsid w:val="00EA332E"/>
    <w:rsid w:val="00EA38FF"/>
    <w:rsid w:val="00EA3E10"/>
    <w:rsid w:val="00EA426C"/>
    <w:rsid w:val="00EA4555"/>
    <w:rsid w:val="00EA45EC"/>
    <w:rsid w:val="00EA4645"/>
    <w:rsid w:val="00EA4BAE"/>
    <w:rsid w:val="00EA4BBA"/>
    <w:rsid w:val="00EA4EB1"/>
    <w:rsid w:val="00EA588E"/>
    <w:rsid w:val="00EA5D5D"/>
    <w:rsid w:val="00EA5F11"/>
    <w:rsid w:val="00EA60FB"/>
    <w:rsid w:val="00EA61DE"/>
    <w:rsid w:val="00EA65C2"/>
    <w:rsid w:val="00EA66D7"/>
    <w:rsid w:val="00EA691A"/>
    <w:rsid w:val="00EA720E"/>
    <w:rsid w:val="00EA78CE"/>
    <w:rsid w:val="00EB0120"/>
    <w:rsid w:val="00EB032D"/>
    <w:rsid w:val="00EB09D7"/>
    <w:rsid w:val="00EB0F21"/>
    <w:rsid w:val="00EB107F"/>
    <w:rsid w:val="00EB128B"/>
    <w:rsid w:val="00EB18CB"/>
    <w:rsid w:val="00EB1981"/>
    <w:rsid w:val="00EB1EAB"/>
    <w:rsid w:val="00EB282E"/>
    <w:rsid w:val="00EB2B25"/>
    <w:rsid w:val="00EB3092"/>
    <w:rsid w:val="00EB3942"/>
    <w:rsid w:val="00EB3ADD"/>
    <w:rsid w:val="00EB3CC4"/>
    <w:rsid w:val="00EB3E4E"/>
    <w:rsid w:val="00EB4186"/>
    <w:rsid w:val="00EB442B"/>
    <w:rsid w:val="00EB47DD"/>
    <w:rsid w:val="00EB485B"/>
    <w:rsid w:val="00EB489F"/>
    <w:rsid w:val="00EB4A2C"/>
    <w:rsid w:val="00EB5DD0"/>
    <w:rsid w:val="00EB5EA5"/>
    <w:rsid w:val="00EB622A"/>
    <w:rsid w:val="00EB646D"/>
    <w:rsid w:val="00EB66BA"/>
    <w:rsid w:val="00EB6C8D"/>
    <w:rsid w:val="00EB6F70"/>
    <w:rsid w:val="00EB72F2"/>
    <w:rsid w:val="00EB7391"/>
    <w:rsid w:val="00EB743C"/>
    <w:rsid w:val="00EB79BC"/>
    <w:rsid w:val="00EC0354"/>
    <w:rsid w:val="00EC143A"/>
    <w:rsid w:val="00EC1781"/>
    <w:rsid w:val="00EC1785"/>
    <w:rsid w:val="00EC1A7B"/>
    <w:rsid w:val="00EC1AC7"/>
    <w:rsid w:val="00EC1FB1"/>
    <w:rsid w:val="00EC23D8"/>
    <w:rsid w:val="00EC28D4"/>
    <w:rsid w:val="00EC322D"/>
    <w:rsid w:val="00EC3BF4"/>
    <w:rsid w:val="00EC411D"/>
    <w:rsid w:val="00EC4B74"/>
    <w:rsid w:val="00EC4CE9"/>
    <w:rsid w:val="00EC4D98"/>
    <w:rsid w:val="00EC5215"/>
    <w:rsid w:val="00EC5267"/>
    <w:rsid w:val="00EC57DB"/>
    <w:rsid w:val="00EC586A"/>
    <w:rsid w:val="00EC5B88"/>
    <w:rsid w:val="00EC5F5A"/>
    <w:rsid w:val="00EC61B3"/>
    <w:rsid w:val="00EC6552"/>
    <w:rsid w:val="00EC6608"/>
    <w:rsid w:val="00EC6803"/>
    <w:rsid w:val="00EC6AE2"/>
    <w:rsid w:val="00EC6D9C"/>
    <w:rsid w:val="00EC6FE4"/>
    <w:rsid w:val="00EC751F"/>
    <w:rsid w:val="00EC79C9"/>
    <w:rsid w:val="00EC7EAF"/>
    <w:rsid w:val="00EC7F97"/>
    <w:rsid w:val="00ED02AF"/>
    <w:rsid w:val="00ED02B7"/>
    <w:rsid w:val="00ED0419"/>
    <w:rsid w:val="00ED04A3"/>
    <w:rsid w:val="00ED062F"/>
    <w:rsid w:val="00ED0B39"/>
    <w:rsid w:val="00ED1007"/>
    <w:rsid w:val="00ED1298"/>
    <w:rsid w:val="00ED1963"/>
    <w:rsid w:val="00ED1AC3"/>
    <w:rsid w:val="00ED1B47"/>
    <w:rsid w:val="00ED270A"/>
    <w:rsid w:val="00ED2EBD"/>
    <w:rsid w:val="00ED2FFC"/>
    <w:rsid w:val="00ED361B"/>
    <w:rsid w:val="00ED3959"/>
    <w:rsid w:val="00ED3B6A"/>
    <w:rsid w:val="00ED3D18"/>
    <w:rsid w:val="00ED419B"/>
    <w:rsid w:val="00ED427B"/>
    <w:rsid w:val="00ED46FE"/>
    <w:rsid w:val="00ED52A5"/>
    <w:rsid w:val="00ED5422"/>
    <w:rsid w:val="00ED5430"/>
    <w:rsid w:val="00ED5748"/>
    <w:rsid w:val="00ED5B63"/>
    <w:rsid w:val="00ED5CDF"/>
    <w:rsid w:val="00ED5E82"/>
    <w:rsid w:val="00ED68CB"/>
    <w:rsid w:val="00ED6991"/>
    <w:rsid w:val="00ED69DB"/>
    <w:rsid w:val="00ED6DCF"/>
    <w:rsid w:val="00ED7335"/>
    <w:rsid w:val="00ED74CF"/>
    <w:rsid w:val="00ED7D76"/>
    <w:rsid w:val="00ED7D96"/>
    <w:rsid w:val="00EE003F"/>
    <w:rsid w:val="00EE0A90"/>
    <w:rsid w:val="00EE0DCB"/>
    <w:rsid w:val="00EE163C"/>
    <w:rsid w:val="00EE168B"/>
    <w:rsid w:val="00EE192F"/>
    <w:rsid w:val="00EE197A"/>
    <w:rsid w:val="00EE1AE4"/>
    <w:rsid w:val="00EE1AEC"/>
    <w:rsid w:val="00EE1EC2"/>
    <w:rsid w:val="00EE1EC9"/>
    <w:rsid w:val="00EE1F07"/>
    <w:rsid w:val="00EE27CB"/>
    <w:rsid w:val="00EE2B8D"/>
    <w:rsid w:val="00EE3404"/>
    <w:rsid w:val="00EE3593"/>
    <w:rsid w:val="00EE35C3"/>
    <w:rsid w:val="00EE3DBF"/>
    <w:rsid w:val="00EE3EC0"/>
    <w:rsid w:val="00EE3EC2"/>
    <w:rsid w:val="00EE44D2"/>
    <w:rsid w:val="00EE45A3"/>
    <w:rsid w:val="00EE4BD8"/>
    <w:rsid w:val="00EE522A"/>
    <w:rsid w:val="00EE588E"/>
    <w:rsid w:val="00EE58FC"/>
    <w:rsid w:val="00EE6399"/>
    <w:rsid w:val="00EE6AE9"/>
    <w:rsid w:val="00EE6E1C"/>
    <w:rsid w:val="00EE7107"/>
    <w:rsid w:val="00EE75E9"/>
    <w:rsid w:val="00EE7651"/>
    <w:rsid w:val="00EE7A27"/>
    <w:rsid w:val="00EE7B8C"/>
    <w:rsid w:val="00EE7F24"/>
    <w:rsid w:val="00EF00D6"/>
    <w:rsid w:val="00EF01E6"/>
    <w:rsid w:val="00EF1034"/>
    <w:rsid w:val="00EF10F0"/>
    <w:rsid w:val="00EF1225"/>
    <w:rsid w:val="00EF161F"/>
    <w:rsid w:val="00EF1FBB"/>
    <w:rsid w:val="00EF2333"/>
    <w:rsid w:val="00EF28A4"/>
    <w:rsid w:val="00EF2FD4"/>
    <w:rsid w:val="00EF3221"/>
    <w:rsid w:val="00EF34DF"/>
    <w:rsid w:val="00EF3508"/>
    <w:rsid w:val="00EF36AF"/>
    <w:rsid w:val="00EF381D"/>
    <w:rsid w:val="00EF3D39"/>
    <w:rsid w:val="00EF3FE2"/>
    <w:rsid w:val="00EF3FFB"/>
    <w:rsid w:val="00EF412F"/>
    <w:rsid w:val="00EF42F9"/>
    <w:rsid w:val="00EF4668"/>
    <w:rsid w:val="00EF48F6"/>
    <w:rsid w:val="00EF499A"/>
    <w:rsid w:val="00EF4CCF"/>
    <w:rsid w:val="00EF4EA0"/>
    <w:rsid w:val="00EF5374"/>
    <w:rsid w:val="00EF53D3"/>
    <w:rsid w:val="00EF5677"/>
    <w:rsid w:val="00EF5FD4"/>
    <w:rsid w:val="00EF6306"/>
    <w:rsid w:val="00EF6C80"/>
    <w:rsid w:val="00EF7182"/>
    <w:rsid w:val="00EF7BF4"/>
    <w:rsid w:val="00EF7E63"/>
    <w:rsid w:val="00F005BA"/>
    <w:rsid w:val="00F008DF"/>
    <w:rsid w:val="00F00D48"/>
    <w:rsid w:val="00F00D7D"/>
    <w:rsid w:val="00F00D9F"/>
    <w:rsid w:val="00F012C9"/>
    <w:rsid w:val="00F01D48"/>
    <w:rsid w:val="00F01E49"/>
    <w:rsid w:val="00F02096"/>
    <w:rsid w:val="00F026BA"/>
    <w:rsid w:val="00F027AE"/>
    <w:rsid w:val="00F02812"/>
    <w:rsid w:val="00F02843"/>
    <w:rsid w:val="00F029CA"/>
    <w:rsid w:val="00F029EE"/>
    <w:rsid w:val="00F03019"/>
    <w:rsid w:val="00F0337D"/>
    <w:rsid w:val="00F037C6"/>
    <w:rsid w:val="00F038A3"/>
    <w:rsid w:val="00F03AE5"/>
    <w:rsid w:val="00F0406B"/>
    <w:rsid w:val="00F04590"/>
    <w:rsid w:val="00F046E6"/>
    <w:rsid w:val="00F04727"/>
    <w:rsid w:val="00F04948"/>
    <w:rsid w:val="00F04B20"/>
    <w:rsid w:val="00F05F43"/>
    <w:rsid w:val="00F0604B"/>
    <w:rsid w:val="00F06515"/>
    <w:rsid w:val="00F06940"/>
    <w:rsid w:val="00F069EC"/>
    <w:rsid w:val="00F06AFE"/>
    <w:rsid w:val="00F06F65"/>
    <w:rsid w:val="00F07C4D"/>
    <w:rsid w:val="00F07DDE"/>
    <w:rsid w:val="00F1004D"/>
    <w:rsid w:val="00F100F4"/>
    <w:rsid w:val="00F103DB"/>
    <w:rsid w:val="00F10433"/>
    <w:rsid w:val="00F1097C"/>
    <w:rsid w:val="00F10A35"/>
    <w:rsid w:val="00F10CE5"/>
    <w:rsid w:val="00F10D12"/>
    <w:rsid w:val="00F10D89"/>
    <w:rsid w:val="00F1127B"/>
    <w:rsid w:val="00F11FC5"/>
    <w:rsid w:val="00F11FD2"/>
    <w:rsid w:val="00F12338"/>
    <w:rsid w:val="00F12379"/>
    <w:rsid w:val="00F1284E"/>
    <w:rsid w:val="00F13044"/>
    <w:rsid w:val="00F13579"/>
    <w:rsid w:val="00F136D7"/>
    <w:rsid w:val="00F137E1"/>
    <w:rsid w:val="00F141C0"/>
    <w:rsid w:val="00F1436B"/>
    <w:rsid w:val="00F1445B"/>
    <w:rsid w:val="00F148C5"/>
    <w:rsid w:val="00F14BBE"/>
    <w:rsid w:val="00F15792"/>
    <w:rsid w:val="00F167AD"/>
    <w:rsid w:val="00F17161"/>
    <w:rsid w:val="00F1756D"/>
    <w:rsid w:val="00F17AD6"/>
    <w:rsid w:val="00F17C6C"/>
    <w:rsid w:val="00F2031A"/>
    <w:rsid w:val="00F20719"/>
    <w:rsid w:val="00F2105D"/>
    <w:rsid w:val="00F21095"/>
    <w:rsid w:val="00F211AB"/>
    <w:rsid w:val="00F21692"/>
    <w:rsid w:val="00F221C9"/>
    <w:rsid w:val="00F22376"/>
    <w:rsid w:val="00F22992"/>
    <w:rsid w:val="00F22AFC"/>
    <w:rsid w:val="00F233A2"/>
    <w:rsid w:val="00F23CC8"/>
    <w:rsid w:val="00F23D6D"/>
    <w:rsid w:val="00F241E9"/>
    <w:rsid w:val="00F24204"/>
    <w:rsid w:val="00F24981"/>
    <w:rsid w:val="00F2530C"/>
    <w:rsid w:val="00F25558"/>
    <w:rsid w:val="00F25B5F"/>
    <w:rsid w:val="00F25C23"/>
    <w:rsid w:val="00F25ED5"/>
    <w:rsid w:val="00F25F7E"/>
    <w:rsid w:val="00F2610A"/>
    <w:rsid w:val="00F265A1"/>
    <w:rsid w:val="00F26893"/>
    <w:rsid w:val="00F26E47"/>
    <w:rsid w:val="00F27267"/>
    <w:rsid w:val="00F279FF"/>
    <w:rsid w:val="00F27AEB"/>
    <w:rsid w:val="00F27BBD"/>
    <w:rsid w:val="00F27D9C"/>
    <w:rsid w:val="00F304BF"/>
    <w:rsid w:val="00F304EB"/>
    <w:rsid w:val="00F31D27"/>
    <w:rsid w:val="00F31F24"/>
    <w:rsid w:val="00F32F59"/>
    <w:rsid w:val="00F3375E"/>
    <w:rsid w:val="00F33B9E"/>
    <w:rsid w:val="00F34763"/>
    <w:rsid w:val="00F34A76"/>
    <w:rsid w:val="00F35123"/>
    <w:rsid w:val="00F3554C"/>
    <w:rsid w:val="00F36AD0"/>
    <w:rsid w:val="00F3727D"/>
    <w:rsid w:val="00F3755B"/>
    <w:rsid w:val="00F3774D"/>
    <w:rsid w:val="00F37B0D"/>
    <w:rsid w:val="00F37F3F"/>
    <w:rsid w:val="00F40AF3"/>
    <w:rsid w:val="00F40CAE"/>
    <w:rsid w:val="00F414B3"/>
    <w:rsid w:val="00F41761"/>
    <w:rsid w:val="00F41FF5"/>
    <w:rsid w:val="00F4243B"/>
    <w:rsid w:val="00F4288D"/>
    <w:rsid w:val="00F4289F"/>
    <w:rsid w:val="00F42B14"/>
    <w:rsid w:val="00F43000"/>
    <w:rsid w:val="00F43030"/>
    <w:rsid w:val="00F430A1"/>
    <w:rsid w:val="00F4378D"/>
    <w:rsid w:val="00F43B02"/>
    <w:rsid w:val="00F43B04"/>
    <w:rsid w:val="00F43C90"/>
    <w:rsid w:val="00F43D8C"/>
    <w:rsid w:val="00F44087"/>
    <w:rsid w:val="00F44A63"/>
    <w:rsid w:val="00F44BD4"/>
    <w:rsid w:val="00F44C0A"/>
    <w:rsid w:val="00F44D0B"/>
    <w:rsid w:val="00F44FB5"/>
    <w:rsid w:val="00F4574B"/>
    <w:rsid w:val="00F4627A"/>
    <w:rsid w:val="00F463AC"/>
    <w:rsid w:val="00F46CD3"/>
    <w:rsid w:val="00F46ECD"/>
    <w:rsid w:val="00F46FA9"/>
    <w:rsid w:val="00F4732B"/>
    <w:rsid w:val="00F47436"/>
    <w:rsid w:val="00F47606"/>
    <w:rsid w:val="00F4761D"/>
    <w:rsid w:val="00F50313"/>
    <w:rsid w:val="00F50587"/>
    <w:rsid w:val="00F5078E"/>
    <w:rsid w:val="00F5086F"/>
    <w:rsid w:val="00F508E2"/>
    <w:rsid w:val="00F50934"/>
    <w:rsid w:val="00F50995"/>
    <w:rsid w:val="00F50D53"/>
    <w:rsid w:val="00F5195F"/>
    <w:rsid w:val="00F51EAA"/>
    <w:rsid w:val="00F5265E"/>
    <w:rsid w:val="00F526FF"/>
    <w:rsid w:val="00F5272A"/>
    <w:rsid w:val="00F52A11"/>
    <w:rsid w:val="00F52F91"/>
    <w:rsid w:val="00F530AF"/>
    <w:rsid w:val="00F5322C"/>
    <w:rsid w:val="00F5325C"/>
    <w:rsid w:val="00F53330"/>
    <w:rsid w:val="00F5369C"/>
    <w:rsid w:val="00F539B8"/>
    <w:rsid w:val="00F53B88"/>
    <w:rsid w:val="00F547CA"/>
    <w:rsid w:val="00F547E0"/>
    <w:rsid w:val="00F5554A"/>
    <w:rsid w:val="00F55DE7"/>
    <w:rsid w:val="00F55E7B"/>
    <w:rsid w:val="00F579E1"/>
    <w:rsid w:val="00F579E7"/>
    <w:rsid w:val="00F57C56"/>
    <w:rsid w:val="00F57D34"/>
    <w:rsid w:val="00F606AD"/>
    <w:rsid w:val="00F60A15"/>
    <w:rsid w:val="00F60A56"/>
    <w:rsid w:val="00F60D1B"/>
    <w:rsid w:val="00F60E3A"/>
    <w:rsid w:val="00F60EA6"/>
    <w:rsid w:val="00F6133B"/>
    <w:rsid w:val="00F61710"/>
    <w:rsid w:val="00F618F3"/>
    <w:rsid w:val="00F61E0A"/>
    <w:rsid w:val="00F625BD"/>
    <w:rsid w:val="00F62B9B"/>
    <w:rsid w:val="00F63817"/>
    <w:rsid w:val="00F63C4B"/>
    <w:rsid w:val="00F63F1A"/>
    <w:rsid w:val="00F64131"/>
    <w:rsid w:val="00F6433D"/>
    <w:rsid w:val="00F64599"/>
    <w:rsid w:val="00F66224"/>
    <w:rsid w:val="00F667E5"/>
    <w:rsid w:val="00F66ABC"/>
    <w:rsid w:val="00F66AFC"/>
    <w:rsid w:val="00F66C83"/>
    <w:rsid w:val="00F6755D"/>
    <w:rsid w:val="00F675A2"/>
    <w:rsid w:val="00F677BC"/>
    <w:rsid w:val="00F678C8"/>
    <w:rsid w:val="00F67AC9"/>
    <w:rsid w:val="00F67B4B"/>
    <w:rsid w:val="00F707FA"/>
    <w:rsid w:val="00F70AD0"/>
    <w:rsid w:val="00F70E4D"/>
    <w:rsid w:val="00F712D9"/>
    <w:rsid w:val="00F7147F"/>
    <w:rsid w:val="00F718E8"/>
    <w:rsid w:val="00F718F9"/>
    <w:rsid w:val="00F71D5D"/>
    <w:rsid w:val="00F71DD9"/>
    <w:rsid w:val="00F71FF1"/>
    <w:rsid w:val="00F72694"/>
    <w:rsid w:val="00F727F3"/>
    <w:rsid w:val="00F72C38"/>
    <w:rsid w:val="00F72CEE"/>
    <w:rsid w:val="00F73602"/>
    <w:rsid w:val="00F739D9"/>
    <w:rsid w:val="00F7406E"/>
    <w:rsid w:val="00F74167"/>
    <w:rsid w:val="00F74463"/>
    <w:rsid w:val="00F744B8"/>
    <w:rsid w:val="00F75597"/>
    <w:rsid w:val="00F75770"/>
    <w:rsid w:val="00F76211"/>
    <w:rsid w:val="00F76308"/>
    <w:rsid w:val="00F76714"/>
    <w:rsid w:val="00F76E3B"/>
    <w:rsid w:val="00F77415"/>
    <w:rsid w:val="00F77E4D"/>
    <w:rsid w:val="00F801FF"/>
    <w:rsid w:val="00F802D7"/>
    <w:rsid w:val="00F804DA"/>
    <w:rsid w:val="00F80689"/>
    <w:rsid w:val="00F8095C"/>
    <w:rsid w:val="00F80AE7"/>
    <w:rsid w:val="00F80F4A"/>
    <w:rsid w:val="00F81A93"/>
    <w:rsid w:val="00F81B97"/>
    <w:rsid w:val="00F81BF8"/>
    <w:rsid w:val="00F81CA6"/>
    <w:rsid w:val="00F81DD6"/>
    <w:rsid w:val="00F81F51"/>
    <w:rsid w:val="00F81FD9"/>
    <w:rsid w:val="00F82165"/>
    <w:rsid w:val="00F8234B"/>
    <w:rsid w:val="00F83C8E"/>
    <w:rsid w:val="00F83F6B"/>
    <w:rsid w:val="00F83FD9"/>
    <w:rsid w:val="00F84ABD"/>
    <w:rsid w:val="00F84B3D"/>
    <w:rsid w:val="00F851A8"/>
    <w:rsid w:val="00F85224"/>
    <w:rsid w:val="00F859E4"/>
    <w:rsid w:val="00F85A4E"/>
    <w:rsid w:val="00F85A50"/>
    <w:rsid w:val="00F86087"/>
    <w:rsid w:val="00F86096"/>
    <w:rsid w:val="00F860EC"/>
    <w:rsid w:val="00F86544"/>
    <w:rsid w:val="00F8655C"/>
    <w:rsid w:val="00F868D0"/>
    <w:rsid w:val="00F86957"/>
    <w:rsid w:val="00F875B5"/>
    <w:rsid w:val="00F876EE"/>
    <w:rsid w:val="00F878E6"/>
    <w:rsid w:val="00F87A2B"/>
    <w:rsid w:val="00F9036B"/>
    <w:rsid w:val="00F90518"/>
    <w:rsid w:val="00F906B7"/>
    <w:rsid w:val="00F90DA3"/>
    <w:rsid w:val="00F90E6E"/>
    <w:rsid w:val="00F90FE0"/>
    <w:rsid w:val="00F917C1"/>
    <w:rsid w:val="00F920A5"/>
    <w:rsid w:val="00F92292"/>
    <w:rsid w:val="00F92AC5"/>
    <w:rsid w:val="00F92F6A"/>
    <w:rsid w:val="00F92FB6"/>
    <w:rsid w:val="00F932EA"/>
    <w:rsid w:val="00F93802"/>
    <w:rsid w:val="00F93820"/>
    <w:rsid w:val="00F943E7"/>
    <w:rsid w:val="00F9444B"/>
    <w:rsid w:val="00F94854"/>
    <w:rsid w:val="00F952F5"/>
    <w:rsid w:val="00F95539"/>
    <w:rsid w:val="00F95AEB"/>
    <w:rsid w:val="00F960D3"/>
    <w:rsid w:val="00F9640B"/>
    <w:rsid w:val="00F9640E"/>
    <w:rsid w:val="00F964FD"/>
    <w:rsid w:val="00F96BB7"/>
    <w:rsid w:val="00F96C38"/>
    <w:rsid w:val="00F97043"/>
    <w:rsid w:val="00F97158"/>
    <w:rsid w:val="00F9730E"/>
    <w:rsid w:val="00F97331"/>
    <w:rsid w:val="00F9792F"/>
    <w:rsid w:val="00F97B0D"/>
    <w:rsid w:val="00F97C3E"/>
    <w:rsid w:val="00F97C64"/>
    <w:rsid w:val="00F97FD9"/>
    <w:rsid w:val="00FA0761"/>
    <w:rsid w:val="00FA0FF2"/>
    <w:rsid w:val="00FA14AD"/>
    <w:rsid w:val="00FA15DB"/>
    <w:rsid w:val="00FA1916"/>
    <w:rsid w:val="00FA1BAB"/>
    <w:rsid w:val="00FA1D88"/>
    <w:rsid w:val="00FA2864"/>
    <w:rsid w:val="00FA3114"/>
    <w:rsid w:val="00FA3131"/>
    <w:rsid w:val="00FA39E5"/>
    <w:rsid w:val="00FA3C63"/>
    <w:rsid w:val="00FA40AF"/>
    <w:rsid w:val="00FA47E2"/>
    <w:rsid w:val="00FA5896"/>
    <w:rsid w:val="00FA5FBF"/>
    <w:rsid w:val="00FA6324"/>
    <w:rsid w:val="00FA63B7"/>
    <w:rsid w:val="00FA68DF"/>
    <w:rsid w:val="00FA69A7"/>
    <w:rsid w:val="00FA6EBF"/>
    <w:rsid w:val="00FA702B"/>
    <w:rsid w:val="00FA7467"/>
    <w:rsid w:val="00FA7626"/>
    <w:rsid w:val="00FA78DE"/>
    <w:rsid w:val="00FA7B1B"/>
    <w:rsid w:val="00FB065F"/>
    <w:rsid w:val="00FB0913"/>
    <w:rsid w:val="00FB09AB"/>
    <w:rsid w:val="00FB0B40"/>
    <w:rsid w:val="00FB0B7F"/>
    <w:rsid w:val="00FB0BFB"/>
    <w:rsid w:val="00FB1870"/>
    <w:rsid w:val="00FB1CA7"/>
    <w:rsid w:val="00FB1E40"/>
    <w:rsid w:val="00FB2659"/>
    <w:rsid w:val="00FB27EB"/>
    <w:rsid w:val="00FB2A01"/>
    <w:rsid w:val="00FB2F1E"/>
    <w:rsid w:val="00FB3468"/>
    <w:rsid w:val="00FB356F"/>
    <w:rsid w:val="00FB3A0A"/>
    <w:rsid w:val="00FB3EC2"/>
    <w:rsid w:val="00FB4894"/>
    <w:rsid w:val="00FB500B"/>
    <w:rsid w:val="00FB509C"/>
    <w:rsid w:val="00FB52A8"/>
    <w:rsid w:val="00FB54A1"/>
    <w:rsid w:val="00FB5C81"/>
    <w:rsid w:val="00FB5CB0"/>
    <w:rsid w:val="00FB5FF8"/>
    <w:rsid w:val="00FB62B7"/>
    <w:rsid w:val="00FB6567"/>
    <w:rsid w:val="00FB657B"/>
    <w:rsid w:val="00FB755D"/>
    <w:rsid w:val="00FB7BDB"/>
    <w:rsid w:val="00FC01CF"/>
    <w:rsid w:val="00FC068D"/>
    <w:rsid w:val="00FC0B21"/>
    <w:rsid w:val="00FC0F2F"/>
    <w:rsid w:val="00FC105A"/>
    <w:rsid w:val="00FC112C"/>
    <w:rsid w:val="00FC1782"/>
    <w:rsid w:val="00FC1EB4"/>
    <w:rsid w:val="00FC2BB3"/>
    <w:rsid w:val="00FC2F31"/>
    <w:rsid w:val="00FC3123"/>
    <w:rsid w:val="00FC31A0"/>
    <w:rsid w:val="00FC3504"/>
    <w:rsid w:val="00FC4399"/>
    <w:rsid w:val="00FC4764"/>
    <w:rsid w:val="00FC4900"/>
    <w:rsid w:val="00FC4A10"/>
    <w:rsid w:val="00FC4AE9"/>
    <w:rsid w:val="00FC4C45"/>
    <w:rsid w:val="00FC4E61"/>
    <w:rsid w:val="00FC4EB1"/>
    <w:rsid w:val="00FC4F60"/>
    <w:rsid w:val="00FC5681"/>
    <w:rsid w:val="00FC5CB0"/>
    <w:rsid w:val="00FC61EE"/>
    <w:rsid w:val="00FC6531"/>
    <w:rsid w:val="00FC6549"/>
    <w:rsid w:val="00FC66E2"/>
    <w:rsid w:val="00FC6B71"/>
    <w:rsid w:val="00FC70DC"/>
    <w:rsid w:val="00FC7174"/>
    <w:rsid w:val="00FC72D6"/>
    <w:rsid w:val="00FC742C"/>
    <w:rsid w:val="00FC7B8C"/>
    <w:rsid w:val="00FC7E30"/>
    <w:rsid w:val="00FD032D"/>
    <w:rsid w:val="00FD0D77"/>
    <w:rsid w:val="00FD0FE7"/>
    <w:rsid w:val="00FD1004"/>
    <w:rsid w:val="00FD116B"/>
    <w:rsid w:val="00FD255C"/>
    <w:rsid w:val="00FD2C82"/>
    <w:rsid w:val="00FD2D35"/>
    <w:rsid w:val="00FD2E09"/>
    <w:rsid w:val="00FD2FCE"/>
    <w:rsid w:val="00FD301C"/>
    <w:rsid w:val="00FD311C"/>
    <w:rsid w:val="00FD317F"/>
    <w:rsid w:val="00FD339E"/>
    <w:rsid w:val="00FD35FC"/>
    <w:rsid w:val="00FD38F9"/>
    <w:rsid w:val="00FD3939"/>
    <w:rsid w:val="00FD3C4E"/>
    <w:rsid w:val="00FD3D45"/>
    <w:rsid w:val="00FD473C"/>
    <w:rsid w:val="00FD5556"/>
    <w:rsid w:val="00FD5806"/>
    <w:rsid w:val="00FD5BEA"/>
    <w:rsid w:val="00FD5E88"/>
    <w:rsid w:val="00FD6067"/>
    <w:rsid w:val="00FD61B8"/>
    <w:rsid w:val="00FD6465"/>
    <w:rsid w:val="00FD68D4"/>
    <w:rsid w:val="00FD6A8B"/>
    <w:rsid w:val="00FD6DF5"/>
    <w:rsid w:val="00FD7AA6"/>
    <w:rsid w:val="00FE0071"/>
    <w:rsid w:val="00FE00B5"/>
    <w:rsid w:val="00FE02EB"/>
    <w:rsid w:val="00FE093F"/>
    <w:rsid w:val="00FE0A77"/>
    <w:rsid w:val="00FE0B5C"/>
    <w:rsid w:val="00FE0EAC"/>
    <w:rsid w:val="00FE11DA"/>
    <w:rsid w:val="00FE1608"/>
    <w:rsid w:val="00FE1729"/>
    <w:rsid w:val="00FE1E1C"/>
    <w:rsid w:val="00FE2106"/>
    <w:rsid w:val="00FE2193"/>
    <w:rsid w:val="00FE2276"/>
    <w:rsid w:val="00FE2D3E"/>
    <w:rsid w:val="00FE2FFF"/>
    <w:rsid w:val="00FE32AD"/>
    <w:rsid w:val="00FE3B49"/>
    <w:rsid w:val="00FE3B4C"/>
    <w:rsid w:val="00FE43FC"/>
    <w:rsid w:val="00FE4B64"/>
    <w:rsid w:val="00FE5399"/>
    <w:rsid w:val="00FE5C17"/>
    <w:rsid w:val="00FE635B"/>
    <w:rsid w:val="00FE64E7"/>
    <w:rsid w:val="00FE6CBC"/>
    <w:rsid w:val="00FE6D7E"/>
    <w:rsid w:val="00FE7517"/>
    <w:rsid w:val="00FE7614"/>
    <w:rsid w:val="00FE7BA0"/>
    <w:rsid w:val="00FF01AD"/>
    <w:rsid w:val="00FF01D3"/>
    <w:rsid w:val="00FF0278"/>
    <w:rsid w:val="00FF0434"/>
    <w:rsid w:val="00FF081A"/>
    <w:rsid w:val="00FF09E5"/>
    <w:rsid w:val="00FF0F49"/>
    <w:rsid w:val="00FF1116"/>
    <w:rsid w:val="00FF1C36"/>
    <w:rsid w:val="00FF2165"/>
    <w:rsid w:val="00FF2782"/>
    <w:rsid w:val="00FF284F"/>
    <w:rsid w:val="00FF296A"/>
    <w:rsid w:val="00FF3390"/>
    <w:rsid w:val="00FF353E"/>
    <w:rsid w:val="00FF3597"/>
    <w:rsid w:val="00FF3A92"/>
    <w:rsid w:val="00FF3CAA"/>
    <w:rsid w:val="00FF433B"/>
    <w:rsid w:val="00FF4447"/>
    <w:rsid w:val="00FF46CD"/>
    <w:rsid w:val="00FF4B46"/>
    <w:rsid w:val="00FF4C5D"/>
    <w:rsid w:val="00FF4E67"/>
    <w:rsid w:val="00FF5ACD"/>
    <w:rsid w:val="00FF5D8D"/>
    <w:rsid w:val="00FF5EE0"/>
    <w:rsid w:val="00FF6931"/>
    <w:rsid w:val="00FF7063"/>
    <w:rsid w:val="00FF72B3"/>
    <w:rsid w:val="00FF75C8"/>
    <w:rsid w:val="00FF7802"/>
    <w:rsid w:val="00FF79D1"/>
    <w:rsid w:val="00FF7D75"/>
    <w:rsid w:val="48690A59"/>
    <w:rsid w:val="58128B52"/>
    <w:rsid w:val="75B142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AA0BC"/>
  <w15:chartTrackingRefBased/>
  <w15:docId w15:val="{4CFBBFD8-2C5A-3E4D-9C35-E2D9FDCF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85D"/>
    <w:pPr>
      <w:keepNext/>
      <w:keepLines/>
      <w:spacing w:before="360" w:after="80"/>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93685D"/>
    <w:pPr>
      <w:keepNext/>
      <w:keepLines/>
      <w:spacing w:before="160" w:after="80"/>
      <w:outlineLvl w:val="1"/>
    </w:pPr>
    <w:rPr>
      <w:rFonts w:asciiTheme="minorBidi" w:eastAsiaTheme="majorEastAsia" w:hAnsiTheme="minorBidi" w:cstheme="majorBidi"/>
      <w:i/>
      <w:sz w:val="28"/>
      <w:szCs w:val="32"/>
    </w:rPr>
  </w:style>
  <w:style w:type="paragraph" w:styleId="Heading3">
    <w:name w:val="heading 3"/>
    <w:basedOn w:val="Normal"/>
    <w:next w:val="Normal"/>
    <w:link w:val="Heading3Char"/>
    <w:uiPriority w:val="9"/>
    <w:unhideWhenUsed/>
    <w:qFormat/>
    <w:rsid w:val="0093685D"/>
    <w:pPr>
      <w:keepNext/>
      <w:keepLines/>
      <w:spacing w:before="160" w:after="80"/>
      <w:outlineLvl w:val="2"/>
    </w:pPr>
    <w:rPr>
      <w:rFonts w:asciiTheme="minorBidi" w:eastAsiaTheme="majorEastAsia" w:hAnsiTheme="minorBidi" w:cstheme="majorBidi"/>
      <w:sz w:val="28"/>
      <w:szCs w:val="28"/>
      <w:u w:val="single"/>
    </w:rPr>
  </w:style>
  <w:style w:type="paragraph" w:styleId="Heading4">
    <w:name w:val="heading 4"/>
    <w:basedOn w:val="Normal"/>
    <w:next w:val="Normal"/>
    <w:link w:val="Heading4Char"/>
    <w:uiPriority w:val="9"/>
    <w:semiHidden/>
    <w:unhideWhenUsed/>
    <w:qFormat/>
    <w:rsid w:val="006A0E0F"/>
    <w:pPr>
      <w:keepNext/>
      <w:keepLines/>
      <w:numPr>
        <w:ilvl w:val="3"/>
        <w:numId w:val="33"/>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0E0F"/>
    <w:pPr>
      <w:keepNext/>
      <w:keepLines/>
      <w:numPr>
        <w:ilvl w:val="4"/>
        <w:numId w:val="33"/>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0E0F"/>
    <w:pPr>
      <w:keepNext/>
      <w:keepLines/>
      <w:numPr>
        <w:ilvl w:val="5"/>
        <w:numId w:val="33"/>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E0F"/>
    <w:pPr>
      <w:keepNext/>
      <w:keepLines/>
      <w:numPr>
        <w:ilvl w:val="6"/>
        <w:numId w:val="33"/>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E0F"/>
    <w:pPr>
      <w:keepNext/>
      <w:keepLines/>
      <w:numPr>
        <w:ilvl w:val="7"/>
        <w:numId w:val="33"/>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E0F"/>
    <w:pPr>
      <w:keepNext/>
      <w:keepLines/>
      <w:numPr>
        <w:ilvl w:val="8"/>
        <w:numId w:val="33"/>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DEF"/>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B305EB"/>
    <w:rPr>
      <w:rFonts w:asciiTheme="minorBidi" w:eastAsiaTheme="majorEastAsia" w:hAnsiTheme="minorBidi" w:cstheme="majorBidi"/>
      <w:i/>
      <w:sz w:val="28"/>
      <w:szCs w:val="32"/>
    </w:rPr>
  </w:style>
  <w:style w:type="character" w:customStyle="1" w:styleId="Heading3Char">
    <w:name w:val="Heading 3 Char"/>
    <w:basedOn w:val="DefaultParagraphFont"/>
    <w:link w:val="Heading3"/>
    <w:uiPriority w:val="9"/>
    <w:rsid w:val="00B305EB"/>
    <w:rPr>
      <w:rFonts w:asciiTheme="minorBidi" w:eastAsiaTheme="majorEastAsia" w:hAnsiTheme="minorBidi" w:cstheme="majorBidi"/>
      <w:sz w:val="28"/>
      <w:szCs w:val="28"/>
      <w:u w:val="single"/>
    </w:rPr>
  </w:style>
  <w:style w:type="character" w:customStyle="1" w:styleId="Heading4Char">
    <w:name w:val="Heading 4 Char"/>
    <w:basedOn w:val="DefaultParagraphFont"/>
    <w:link w:val="Heading4"/>
    <w:uiPriority w:val="9"/>
    <w:semiHidden/>
    <w:rsid w:val="00B305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05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0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5EB"/>
    <w:rPr>
      <w:rFonts w:eastAsiaTheme="majorEastAsia" w:cstheme="majorBidi"/>
      <w:color w:val="272727" w:themeColor="text1" w:themeTint="D8"/>
    </w:rPr>
  </w:style>
  <w:style w:type="paragraph" w:styleId="Title">
    <w:name w:val="Title"/>
    <w:basedOn w:val="Normal"/>
    <w:next w:val="Normal"/>
    <w:link w:val="TitleChar"/>
    <w:uiPriority w:val="10"/>
    <w:qFormat/>
    <w:rsid w:val="00B30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5EB"/>
    <w:pPr>
      <w:spacing w:before="160"/>
      <w:jc w:val="center"/>
    </w:pPr>
    <w:rPr>
      <w:i/>
      <w:iCs/>
      <w:color w:val="404040" w:themeColor="text1" w:themeTint="BF"/>
    </w:rPr>
  </w:style>
  <w:style w:type="character" w:customStyle="1" w:styleId="QuoteChar">
    <w:name w:val="Quote Char"/>
    <w:basedOn w:val="DefaultParagraphFont"/>
    <w:link w:val="Quote"/>
    <w:uiPriority w:val="29"/>
    <w:rsid w:val="00B305EB"/>
    <w:rPr>
      <w:i/>
      <w:iCs/>
      <w:color w:val="404040" w:themeColor="text1" w:themeTint="BF"/>
    </w:rPr>
  </w:style>
  <w:style w:type="paragraph" w:styleId="ListParagraph">
    <w:name w:val="List Paragraph"/>
    <w:basedOn w:val="Normal"/>
    <w:uiPriority w:val="34"/>
    <w:qFormat/>
    <w:rsid w:val="00B305EB"/>
    <w:pPr>
      <w:ind w:left="720"/>
      <w:contextualSpacing/>
    </w:pPr>
  </w:style>
  <w:style w:type="character" w:styleId="IntenseEmphasis">
    <w:name w:val="Intense Emphasis"/>
    <w:basedOn w:val="DefaultParagraphFont"/>
    <w:uiPriority w:val="21"/>
    <w:qFormat/>
    <w:rsid w:val="00B305EB"/>
    <w:rPr>
      <w:i/>
      <w:iCs/>
      <w:color w:val="2F5496" w:themeColor="accent1" w:themeShade="BF"/>
    </w:rPr>
  </w:style>
  <w:style w:type="paragraph" w:styleId="IntenseQuote">
    <w:name w:val="Intense Quote"/>
    <w:basedOn w:val="Normal"/>
    <w:next w:val="Normal"/>
    <w:link w:val="IntenseQuoteChar"/>
    <w:uiPriority w:val="30"/>
    <w:qFormat/>
    <w:rsid w:val="00B30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05EB"/>
    <w:rPr>
      <w:i/>
      <w:iCs/>
      <w:color w:val="2F5496" w:themeColor="accent1" w:themeShade="BF"/>
    </w:rPr>
  </w:style>
  <w:style w:type="character" w:styleId="IntenseReference">
    <w:name w:val="Intense Reference"/>
    <w:basedOn w:val="DefaultParagraphFont"/>
    <w:uiPriority w:val="32"/>
    <w:qFormat/>
    <w:rsid w:val="00B305EB"/>
    <w:rPr>
      <w:b/>
      <w:bCs/>
      <w:smallCaps/>
      <w:color w:val="2F5496" w:themeColor="accent1" w:themeShade="BF"/>
      <w:spacing w:val="5"/>
    </w:rPr>
  </w:style>
  <w:style w:type="table" w:styleId="TableGrid">
    <w:name w:val="Table Grid"/>
    <w:basedOn w:val="TableNormal"/>
    <w:uiPriority w:val="39"/>
    <w:rsid w:val="00B3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06B"/>
  </w:style>
  <w:style w:type="paragraph" w:styleId="Footer">
    <w:name w:val="footer"/>
    <w:basedOn w:val="Normal"/>
    <w:link w:val="FooterChar"/>
    <w:uiPriority w:val="99"/>
    <w:unhideWhenUsed/>
    <w:rsid w:val="00725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06B"/>
  </w:style>
  <w:style w:type="character" w:styleId="CommentReference">
    <w:name w:val="annotation reference"/>
    <w:basedOn w:val="DefaultParagraphFont"/>
    <w:uiPriority w:val="99"/>
    <w:semiHidden/>
    <w:unhideWhenUsed/>
    <w:rsid w:val="0098092F"/>
    <w:rPr>
      <w:sz w:val="16"/>
      <w:szCs w:val="16"/>
    </w:rPr>
  </w:style>
  <w:style w:type="paragraph" w:styleId="CommentText">
    <w:name w:val="annotation text"/>
    <w:basedOn w:val="Normal"/>
    <w:link w:val="CommentTextChar"/>
    <w:uiPriority w:val="99"/>
    <w:unhideWhenUsed/>
    <w:rsid w:val="0098092F"/>
    <w:pPr>
      <w:spacing w:line="240" w:lineRule="auto"/>
    </w:pPr>
    <w:rPr>
      <w:sz w:val="20"/>
      <w:szCs w:val="20"/>
    </w:rPr>
  </w:style>
  <w:style w:type="character" w:customStyle="1" w:styleId="CommentTextChar">
    <w:name w:val="Comment Text Char"/>
    <w:basedOn w:val="DefaultParagraphFont"/>
    <w:link w:val="CommentText"/>
    <w:uiPriority w:val="99"/>
    <w:rsid w:val="0098092F"/>
    <w:rPr>
      <w:sz w:val="20"/>
      <w:szCs w:val="20"/>
    </w:rPr>
  </w:style>
  <w:style w:type="paragraph" w:styleId="CommentSubject">
    <w:name w:val="annotation subject"/>
    <w:basedOn w:val="CommentText"/>
    <w:next w:val="CommentText"/>
    <w:link w:val="CommentSubjectChar"/>
    <w:uiPriority w:val="99"/>
    <w:semiHidden/>
    <w:unhideWhenUsed/>
    <w:rsid w:val="0098092F"/>
    <w:rPr>
      <w:b/>
      <w:bCs/>
    </w:rPr>
  </w:style>
  <w:style w:type="character" w:customStyle="1" w:styleId="CommentSubjectChar">
    <w:name w:val="Comment Subject Char"/>
    <w:basedOn w:val="CommentTextChar"/>
    <w:link w:val="CommentSubject"/>
    <w:uiPriority w:val="99"/>
    <w:semiHidden/>
    <w:rsid w:val="0098092F"/>
    <w:rPr>
      <w:b/>
      <w:bCs/>
      <w:sz w:val="20"/>
      <w:szCs w:val="20"/>
    </w:rPr>
  </w:style>
  <w:style w:type="character" w:styleId="Hyperlink">
    <w:name w:val="Hyperlink"/>
    <w:basedOn w:val="DefaultParagraphFont"/>
    <w:uiPriority w:val="99"/>
    <w:unhideWhenUsed/>
    <w:rsid w:val="007B0169"/>
    <w:rPr>
      <w:color w:val="0563C1" w:themeColor="hyperlink"/>
      <w:u w:val="single"/>
    </w:rPr>
  </w:style>
  <w:style w:type="character" w:styleId="UnresolvedMention">
    <w:name w:val="Unresolved Mention"/>
    <w:basedOn w:val="DefaultParagraphFont"/>
    <w:uiPriority w:val="99"/>
    <w:semiHidden/>
    <w:unhideWhenUsed/>
    <w:rsid w:val="007B0169"/>
    <w:rPr>
      <w:color w:val="605E5C"/>
      <w:shd w:val="clear" w:color="auto" w:fill="E1DFDD"/>
    </w:rPr>
  </w:style>
  <w:style w:type="paragraph" w:styleId="NormalWeb">
    <w:name w:val="Normal (Web)"/>
    <w:basedOn w:val="Normal"/>
    <w:uiPriority w:val="99"/>
    <w:semiHidden/>
    <w:unhideWhenUsed/>
    <w:rsid w:val="001A09B6"/>
    <w:rPr>
      <w:rFonts w:ascii="Times New Roman" w:hAnsi="Times New Roman" w:cs="Times New Roman"/>
      <w:sz w:val="24"/>
      <w:szCs w:val="24"/>
    </w:rPr>
  </w:style>
  <w:style w:type="numbering" w:customStyle="1" w:styleId="CurrentList1">
    <w:name w:val="Current List1"/>
    <w:uiPriority w:val="99"/>
    <w:rsid w:val="005873A2"/>
    <w:pPr>
      <w:numPr>
        <w:numId w:val="16"/>
      </w:numPr>
    </w:pPr>
  </w:style>
  <w:style w:type="numbering" w:customStyle="1" w:styleId="CurrentList2">
    <w:name w:val="Current List2"/>
    <w:uiPriority w:val="99"/>
    <w:rsid w:val="009A6332"/>
    <w:pPr>
      <w:numPr>
        <w:numId w:val="17"/>
      </w:numPr>
    </w:pPr>
  </w:style>
  <w:style w:type="paragraph" w:styleId="FootnoteText">
    <w:name w:val="footnote text"/>
    <w:basedOn w:val="Normal"/>
    <w:link w:val="FootnoteTextChar"/>
    <w:uiPriority w:val="99"/>
    <w:semiHidden/>
    <w:unhideWhenUsed/>
    <w:rsid w:val="00D814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45E"/>
    <w:rPr>
      <w:sz w:val="20"/>
      <w:szCs w:val="20"/>
    </w:rPr>
  </w:style>
  <w:style w:type="character" w:styleId="FootnoteReference">
    <w:name w:val="footnote reference"/>
    <w:basedOn w:val="DefaultParagraphFont"/>
    <w:uiPriority w:val="99"/>
    <w:semiHidden/>
    <w:unhideWhenUsed/>
    <w:rsid w:val="00D8145E"/>
    <w:rPr>
      <w:vertAlign w:val="superscript"/>
    </w:rPr>
  </w:style>
  <w:style w:type="paragraph" w:styleId="TOCHeading">
    <w:name w:val="TOC Heading"/>
    <w:basedOn w:val="Heading1"/>
    <w:next w:val="Normal"/>
    <w:uiPriority w:val="39"/>
    <w:unhideWhenUsed/>
    <w:qFormat/>
    <w:rsid w:val="006C5EA6"/>
    <w:pPr>
      <w:spacing w:before="240" w:after="0"/>
      <w:ind w:left="360" w:hanging="360"/>
      <w:outlineLvl w:val="9"/>
    </w:pPr>
    <w:rPr>
      <w:rFonts w:asciiTheme="majorHAnsi" w:hAnsiTheme="majorHAnsi" w:cstheme="majorBidi"/>
      <w:b w:val="0"/>
      <w:bCs w:val="0"/>
      <w:color w:val="2F5496" w:themeColor="accent1" w:themeShade="BF"/>
      <w:kern w:val="0"/>
      <w:sz w:val="32"/>
      <w:szCs w:val="32"/>
      <w14:ligatures w14:val="none"/>
    </w:rPr>
  </w:style>
  <w:style w:type="paragraph" w:styleId="TOC1">
    <w:name w:val="toc 1"/>
    <w:basedOn w:val="Normal"/>
    <w:next w:val="Normal"/>
    <w:autoRedefine/>
    <w:uiPriority w:val="39"/>
    <w:unhideWhenUsed/>
    <w:rsid w:val="00A91562"/>
    <w:pPr>
      <w:tabs>
        <w:tab w:val="right" w:leader="dot" w:pos="9350"/>
      </w:tabs>
      <w:spacing w:after="100"/>
    </w:pPr>
    <w:rPr>
      <w:rFonts w:ascii="Times New Roman" w:hAnsi="Times New Roman" w:cs="Times New Roman"/>
      <w:iCs/>
      <w:noProof/>
      <w:sz w:val="28"/>
    </w:rPr>
  </w:style>
  <w:style w:type="numbering" w:customStyle="1" w:styleId="CurrentList3">
    <w:name w:val="Current List3"/>
    <w:uiPriority w:val="99"/>
    <w:rsid w:val="00C4621B"/>
    <w:pPr>
      <w:numPr>
        <w:numId w:val="29"/>
      </w:numPr>
    </w:pPr>
  </w:style>
  <w:style w:type="numbering" w:customStyle="1" w:styleId="CurrentList4">
    <w:name w:val="Current List4"/>
    <w:uiPriority w:val="99"/>
    <w:rsid w:val="00C4621B"/>
    <w:pPr>
      <w:numPr>
        <w:numId w:val="30"/>
      </w:numPr>
    </w:pPr>
  </w:style>
  <w:style w:type="numbering" w:customStyle="1" w:styleId="CurrentList5">
    <w:name w:val="Current List5"/>
    <w:uiPriority w:val="99"/>
    <w:rsid w:val="005043EB"/>
    <w:pPr>
      <w:numPr>
        <w:numId w:val="31"/>
      </w:numPr>
    </w:pPr>
  </w:style>
  <w:style w:type="paragraph" w:styleId="TOC3">
    <w:name w:val="toc 3"/>
    <w:basedOn w:val="Normal"/>
    <w:next w:val="Normal"/>
    <w:autoRedefine/>
    <w:uiPriority w:val="39"/>
    <w:unhideWhenUsed/>
    <w:rsid w:val="00591B7F"/>
    <w:pPr>
      <w:spacing w:after="100"/>
      <w:ind w:left="1440"/>
    </w:pPr>
    <w:rPr>
      <w:rFonts w:ascii="Times New Roman" w:hAnsi="Times New Roman"/>
      <w:sz w:val="28"/>
    </w:rPr>
  </w:style>
  <w:style w:type="paragraph" w:styleId="Revision">
    <w:name w:val="Revision"/>
    <w:hidden/>
    <w:uiPriority w:val="99"/>
    <w:semiHidden/>
    <w:rsid w:val="006F2947"/>
    <w:pPr>
      <w:spacing w:after="0" w:line="240" w:lineRule="auto"/>
    </w:pPr>
  </w:style>
  <w:style w:type="paragraph" w:styleId="TOAHeading">
    <w:name w:val="toa heading"/>
    <w:basedOn w:val="Normal"/>
    <w:next w:val="Normal"/>
    <w:uiPriority w:val="99"/>
    <w:semiHidden/>
    <w:unhideWhenUsed/>
    <w:rsid w:val="002D3F77"/>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unhideWhenUsed/>
    <w:rsid w:val="002D3F77"/>
    <w:pPr>
      <w:spacing w:after="0"/>
      <w:ind w:left="220" w:hanging="220"/>
    </w:pPr>
  </w:style>
  <w:style w:type="paragraph" w:styleId="TOC2">
    <w:name w:val="toc 2"/>
    <w:basedOn w:val="Normal"/>
    <w:next w:val="Normal"/>
    <w:autoRedefine/>
    <w:uiPriority w:val="39"/>
    <w:unhideWhenUsed/>
    <w:rsid w:val="00591B7F"/>
    <w:pPr>
      <w:spacing w:after="100"/>
      <w:ind w:left="720"/>
    </w:pPr>
    <w:rPr>
      <w:rFonts w:ascii="Times New Roman" w:hAnsi="Times New Roman"/>
      <w:sz w:val="28"/>
    </w:rPr>
  </w:style>
  <w:style w:type="character" w:styleId="FollowedHyperlink">
    <w:name w:val="FollowedHyperlink"/>
    <w:basedOn w:val="DefaultParagraphFont"/>
    <w:uiPriority w:val="99"/>
    <w:semiHidden/>
    <w:unhideWhenUsed/>
    <w:rsid w:val="00C91CC4"/>
    <w:rPr>
      <w:color w:val="954F72" w:themeColor="followedHyperlink"/>
      <w:u w:val="single"/>
    </w:rPr>
  </w:style>
  <w:style w:type="numbering" w:customStyle="1" w:styleId="CurrentList6">
    <w:name w:val="Current List6"/>
    <w:uiPriority w:val="99"/>
    <w:rsid w:val="00D334B6"/>
    <w:pPr>
      <w:numPr>
        <w:numId w:val="36"/>
      </w:numPr>
    </w:pPr>
  </w:style>
  <w:style w:type="numbering" w:customStyle="1" w:styleId="CurrentList7">
    <w:name w:val="Current List7"/>
    <w:uiPriority w:val="99"/>
    <w:rsid w:val="00D334B6"/>
    <w:pPr>
      <w:numPr>
        <w:numId w:val="38"/>
      </w:numPr>
    </w:pPr>
  </w:style>
  <w:style w:type="numbering" w:customStyle="1" w:styleId="CurrentList8">
    <w:name w:val="Current List8"/>
    <w:uiPriority w:val="99"/>
    <w:rsid w:val="00D334B6"/>
    <w:pPr>
      <w:numPr>
        <w:numId w:val="39"/>
      </w:numPr>
    </w:pPr>
  </w:style>
  <w:style w:type="paragraph" w:customStyle="1" w:styleId="Style1">
    <w:name w:val="Style1"/>
    <w:basedOn w:val="Heading1"/>
    <w:next w:val="Heading1"/>
    <w:qFormat/>
    <w:rsid w:val="0093685D"/>
    <w:pPr>
      <w:numPr>
        <w:numId w:val="33"/>
      </w:numPr>
    </w:pPr>
  </w:style>
  <w:style w:type="numbering" w:customStyle="1" w:styleId="CurrentList9">
    <w:name w:val="Current List9"/>
    <w:uiPriority w:val="99"/>
    <w:rsid w:val="0093685D"/>
    <w:pPr>
      <w:numPr>
        <w:numId w:val="40"/>
      </w:numPr>
    </w:pPr>
  </w:style>
  <w:style w:type="numbering" w:customStyle="1" w:styleId="CurrentList10">
    <w:name w:val="Current List10"/>
    <w:uiPriority w:val="99"/>
    <w:rsid w:val="0093685D"/>
    <w:pPr>
      <w:numPr>
        <w:numId w:val="41"/>
      </w:numPr>
    </w:pPr>
  </w:style>
  <w:style w:type="numbering" w:customStyle="1" w:styleId="CurrentList11">
    <w:name w:val="Current List11"/>
    <w:uiPriority w:val="99"/>
    <w:rsid w:val="0093685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653">
      <w:bodyDiv w:val="1"/>
      <w:marLeft w:val="0"/>
      <w:marRight w:val="0"/>
      <w:marTop w:val="0"/>
      <w:marBottom w:val="0"/>
      <w:divBdr>
        <w:top w:val="none" w:sz="0" w:space="0" w:color="auto"/>
        <w:left w:val="none" w:sz="0" w:space="0" w:color="auto"/>
        <w:bottom w:val="none" w:sz="0" w:space="0" w:color="auto"/>
        <w:right w:val="none" w:sz="0" w:space="0" w:color="auto"/>
      </w:divBdr>
    </w:div>
    <w:div w:id="10961708">
      <w:bodyDiv w:val="1"/>
      <w:marLeft w:val="0"/>
      <w:marRight w:val="0"/>
      <w:marTop w:val="0"/>
      <w:marBottom w:val="0"/>
      <w:divBdr>
        <w:top w:val="none" w:sz="0" w:space="0" w:color="auto"/>
        <w:left w:val="none" w:sz="0" w:space="0" w:color="auto"/>
        <w:bottom w:val="none" w:sz="0" w:space="0" w:color="auto"/>
        <w:right w:val="none" w:sz="0" w:space="0" w:color="auto"/>
      </w:divBdr>
    </w:div>
    <w:div w:id="63530557">
      <w:bodyDiv w:val="1"/>
      <w:marLeft w:val="0"/>
      <w:marRight w:val="0"/>
      <w:marTop w:val="0"/>
      <w:marBottom w:val="0"/>
      <w:divBdr>
        <w:top w:val="none" w:sz="0" w:space="0" w:color="auto"/>
        <w:left w:val="none" w:sz="0" w:space="0" w:color="auto"/>
        <w:bottom w:val="none" w:sz="0" w:space="0" w:color="auto"/>
        <w:right w:val="none" w:sz="0" w:space="0" w:color="auto"/>
      </w:divBdr>
    </w:div>
    <w:div w:id="82531280">
      <w:bodyDiv w:val="1"/>
      <w:marLeft w:val="0"/>
      <w:marRight w:val="0"/>
      <w:marTop w:val="0"/>
      <w:marBottom w:val="0"/>
      <w:divBdr>
        <w:top w:val="none" w:sz="0" w:space="0" w:color="auto"/>
        <w:left w:val="none" w:sz="0" w:space="0" w:color="auto"/>
        <w:bottom w:val="none" w:sz="0" w:space="0" w:color="auto"/>
        <w:right w:val="none" w:sz="0" w:space="0" w:color="auto"/>
      </w:divBdr>
    </w:div>
    <w:div w:id="84110457">
      <w:bodyDiv w:val="1"/>
      <w:marLeft w:val="0"/>
      <w:marRight w:val="0"/>
      <w:marTop w:val="0"/>
      <w:marBottom w:val="0"/>
      <w:divBdr>
        <w:top w:val="none" w:sz="0" w:space="0" w:color="auto"/>
        <w:left w:val="none" w:sz="0" w:space="0" w:color="auto"/>
        <w:bottom w:val="none" w:sz="0" w:space="0" w:color="auto"/>
        <w:right w:val="none" w:sz="0" w:space="0" w:color="auto"/>
      </w:divBdr>
    </w:div>
    <w:div w:id="99036039">
      <w:bodyDiv w:val="1"/>
      <w:marLeft w:val="0"/>
      <w:marRight w:val="0"/>
      <w:marTop w:val="0"/>
      <w:marBottom w:val="0"/>
      <w:divBdr>
        <w:top w:val="none" w:sz="0" w:space="0" w:color="auto"/>
        <w:left w:val="none" w:sz="0" w:space="0" w:color="auto"/>
        <w:bottom w:val="none" w:sz="0" w:space="0" w:color="auto"/>
        <w:right w:val="none" w:sz="0" w:space="0" w:color="auto"/>
      </w:divBdr>
    </w:div>
    <w:div w:id="119225825">
      <w:bodyDiv w:val="1"/>
      <w:marLeft w:val="0"/>
      <w:marRight w:val="0"/>
      <w:marTop w:val="0"/>
      <w:marBottom w:val="0"/>
      <w:divBdr>
        <w:top w:val="none" w:sz="0" w:space="0" w:color="auto"/>
        <w:left w:val="none" w:sz="0" w:space="0" w:color="auto"/>
        <w:bottom w:val="none" w:sz="0" w:space="0" w:color="auto"/>
        <w:right w:val="none" w:sz="0" w:space="0" w:color="auto"/>
      </w:divBdr>
    </w:div>
    <w:div w:id="135298711">
      <w:bodyDiv w:val="1"/>
      <w:marLeft w:val="0"/>
      <w:marRight w:val="0"/>
      <w:marTop w:val="0"/>
      <w:marBottom w:val="0"/>
      <w:divBdr>
        <w:top w:val="none" w:sz="0" w:space="0" w:color="auto"/>
        <w:left w:val="none" w:sz="0" w:space="0" w:color="auto"/>
        <w:bottom w:val="none" w:sz="0" w:space="0" w:color="auto"/>
        <w:right w:val="none" w:sz="0" w:space="0" w:color="auto"/>
      </w:divBdr>
    </w:div>
    <w:div w:id="146287992">
      <w:bodyDiv w:val="1"/>
      <w:marLeft w:val="0"/>
      <w:marRight w:val="0"/>
      <w:marTop w:val="0"/>
      <w:marBottom w:val="0"/>
      <w:divBdr>
        <w:top w:val="none" w:sz="0" w:space="0" w:color="auto"/>
        <w:left w:val="none" w:sz="0" w:space="0" w:color="auto"/>
        <w:bottom w:val="none" w:sz="0" w:space="0" w:color="auto"/>
        <w:right w:val="none" w:sz="0" w:space="0" w:color="auto"/>
      </w:divBdr>
    </w:div>
    <w:div w:id="147595277">
      <w:bodyDiv w:val="1"/>
      <w:marLeft w:val="0"/>
      <w:marRight w:val="0"/>
      <w:marTop w:val="0"/>
      <w:marBottom w:val="0"/>
      <w:divBdr>
        <w:top w:val="none" w:sz="0" w:space="0" w:color="auto"/>
        <w:left w:val="none" w:sz="0" w:space="0" w:color="auto"/>
        <w:bottom w:val="none" w:sz="0" w:space="0" w:color="auto"/>
        <w:right w:val="none" w:sz="0" w:space="0" w:color="auto"/>
      </w:divBdr>
    </w:div>
    <w:div w:id="355422944">
      <w:bodyDiv w:val="1"/>
      <w:marLeft w:val="0"/>
      <w:marRight w:val="0"/>
      <w:marTop w:val="0"/>
      <w:marBottom w:val="0"/>
      <w:divBdr>
        <w:top w:val="none" w:sz="0" w:space="0" w:color="auto"/>
        <w:left w:val="none" w:sz="0" w:space="0" w:color="auto"/>
        <w:bottom w:val="none" w:sz="0" w:space="0" w:color="auto"/>
        <w:right w:val="none" w:sz="0" w:space="0" w:color="auto"/>
      </w:divBdr>
    </w:div>
    <w:div w:id="474759560">
      <w:bodyDiv w:val="1"/>
      <w:marLeft w:val="0"/>
      <w:marRight w:val="0"/>
      <w:marTop w:val="0"/>
      <w:marBottom w:val="0"/>
      <w:divBdr>
        <w:top w:val="none" w:sz="0" w:space="0" w:color="auto"/>
        <w:left w:val="none" w:sz="0" w:space="0" w:color="auto"/>
        <w:bottom w:val="none" w:sz="0" w:space="0" w:color="auto"/>
        <w:right w:val="none" w:sz="0" w:space="0" w:color="auto"/>
      </w:divBdr>
    </w:div>
    <w:div w:id="481194496">
      <w:bodyDiv w:val="1"/>
      <w:marLeft w:val="0"/>
      <w:marRight w:val="0"/>
      <w:marTop w:val="0"/>
      <w:marBottom w:val="0"/>
      <w:divBdr>
        <w:top w:val="none" w:sz="0" w:space="0" w:color="auto"/>
        <w:left w:val="none" w:sz="0" w:space="0" w:color="auto"/>
        <w:bottom w:val="none" w:sz="0" w:space="0" w:color="auto"/>
        <w:right w:val="none" w:sz="0" w:space="0" w:color="auto"/>
      </w:divBdr>
      <w:divsChild>
        <w:div w:id="294534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86434240">
      <w:bodyDiv w:val="1"/>
      <w:marLeft w:val="0"/>
      <w:marRight w:val="0"/>
      <w:marTop w:val="0"/>
      <w:marBottom w:val="0"/>
      <w:divBdr>
        <w:top w:val="none" w:sz="0" w:space="0" w:color="auto"/>
        <w:left w:val="none" w:sz="0" w:space="0" w:color="auto"/>
        <w:bottom w:val="none" w:sz="0" w:space="0" w:color="auto"/>
        <w:right w:val="none" w:sz="0" w:space="0" w:color="auto"/>
      </w:divBdr>
    </w:div>
    <w:div w:id="555943529">
      <w:bodyDiv w:val="1"/>
      <w:marLeft w:val="0"/>
      <w:marRight w:val="0"/>
      <w:marTop w:val="0"/>
      <w:marBottom w:val="0"/>
      <w:divBdr>
        <w:top w:val="none" w:sz="0" w:space="0" w:color="auto"/>
        <w:left w:val="none" w:sz="0" w:space="0" w:color="auto"/>
        <w:bottom w:val="none" w:sz="0" w:space="0" w:color="auto"/>
        <w:right w:val="none" w:sz="0" w:space="0" w:color="auto"/>
      </w:divBdr>
    </w:div>
    <w:div w:id="574975230">
      <w:bodyDiv w:val="1"/>
      <w:marLeft w:val="0"/>
      <w:marRight w:val="0"/>
      <w:marTop w:val="0"/>
      <w:marBottom w:val="0"/>
      <w:divBdr>
        <w:top w:val="none" w:sz="0" w:space="0" w:color="auto"/>
        <w:left w:val="none" w:sz="0" w:space="0" w:color="auto"/>
        <w:bottom w:val="none" w:sz="0" w:space="0" w:color="auto"/>
        <w:right w:val="none" w:sz="0" w:space="0" w:color="auto"/>
      </w:divBdr>
    </w:div>
    <w:div w:id="630550816">
      <w:bodyDiv w:val="1"/>
      <w:marLeft w:val="0"/>
      <w:marRight w:val="0"/>
      <w:marTop w:val="0"/>
      <w:marBottom w:val="0"/>
      <w:divBdr>
        <w:top w:val="none" w:sz="0" w:space="0" w:color="auto"/>
        <w:left w:val="none" w:sz="0" w:space="0" w:color="auto"/>
        <w:bottom w:val="none" w:sz="0" w:space="0" w:color="auto"/>
        <w:right w:val="none" w:sz="0" w:space="0" w:color="auto"/>
      </w:divBdr>
    </w:div>
    <w:div w:id="650907125">
      <w:bodyDiv w:val="1"/>
      <w:marLeft w:val="0"/>
      <w:marRight w:val="0"/>
      <w:marTop w:val="0"/>
      <w:marBottom w:val="0"/>
      <w:divBdr>
        <w:top w:val="none" w:sz="0" w:space="0" w:color="auto"/>
        <w:left w:val="none" w:sz="0" w:space="0" w:color="auto"/>
        <w:bottom w:val="none" w:sz="0" w:space="0" w:color="auto"/>
        <w:right w:val="none" w:sz="0" w:space="0" w:color="auto"/>
      </w:divBdr>
    </w:div>
    <w:div w:id="717899250">
      <w:bodyDiv w:val="1"/>
      <w:marLeft w:val="0"/>
      <w:marRight w:val="0"/>
      <w:marTop w:val="0"/>
      <w:marBottom w:val="0"/>
      <w:divBdr>
        <w:top w:val="none" w:sz="0" w:space="0" w:color="auto"/>
        <w:left w:val="none" w:sz="0" w:space="0" w:color="auto"/>
        <w:bottom w:val="none" w:sz="0" w:space="0" w:color="auto"/>
        <w:right w:val="none" w:sz="0" w:space="0" w:color="auto"/>
      </w:divBdr>
    </w:div>
    <w:div w:id="829904776">
      <w:bodyDiv w:val="1"/>
      <w:marLeft w:val="0"/>
      <w:marRight w:val="0"/>
      <w:marTop w:val="0"/>
      <w:marBottom w:val="0"/>
      <w:divBdr>
        <w:top w:val="none" w:sz="0" w:space="0" w:color="auto"/>
        <w:left w:val="none" w:sz="0" w:space="0" w:color="auto"/>
        <w:bottom w:val="none" w:sz="0" w:space="0" w:color="auto"/>
        <w:right w:val="none" w:sz="0" w:space="0" w:color="auto"/>
      </w:divBdr>
    </w:div>
    <w:div w:id="841168018">
      <w:bodyDiv w:val="1"/>
      <w:marLeft w:val="0"/>
      <w:marRight w:val="0"/>
      <w:marTop w:val="0"/>
      <w:marBottom w:val="0"/>
      <w:divBdr>
        <w:top w:val="none" w:sz="0" w:space="0" w:color="auto"/>
        <w:left w:val="none" w:sz="0" w:space="0" w:color="auto"/>
        <w:bottom w:val="none" w:sz="0" w:space="0" w:color="auto"/>
        <w:right w:val="none" w:sz="0" w:space="0" w:color="auto"/>
      </w:divBdr>
      <w:divsChild>
        <w:div w:id="240062613">
          <w:blockQuote w:val="1"/>
          <w:marLeft w:val="0"/>
          <w:marRight w:val="0"/>
          <w:marTop w:val="0"/>
          <w:marBottom w:val="0"/>
          <w:divBdr>
            <w:top w:val="none" w:sz="0" w:space="0" w:color="auto"/>
            <w:left w:val="none" w:sz="0" w:space="0" w:color="auto"/>
            <w:bottom w:val="none" w:sz="0" w:space="0" w:color="auto"/>
            <w:right w:val="none" w:sz="0" w:space="0" w:color="auto"/>
          </w:divBdr>
        </w:div>
        <w:div w:id="10641392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45697352">
      <w:bodyDiv w:val="1"/>
      <w:marLeft w:val="0"/>
      <w:marRight w:val="0"/>
      <w:marTop w:val="0"/>
      <w:marBottom w:val="0"/>
      <w:divBdr>
        <w:top w:val="none" w:sz="0" w:space="0" w:color="auto"/>
        <w:left w:val="none" w:sz="0" w:space="0" w:color="auto"/>
        <w:bottom w:val="none" w:sz="0" w:space="0" w:color="auto"/>
        <w:right w:val="none" w:sz="0" w:space="0" w:color="auto"/>
      </w:divBdr>
    </w:div>
    <w:div w:id="976186724">
      <w:bodyDiv w:val="1"/>
      <w:marLeft w:val="0"/>
      <w:marRight w:val="0"/>
      <w:marTop w:val="0"/>
      <w:marBottom w:val="0"/>
      <w:divBdr>
        <w:top w:val="none" w:sz="0" w:space="0" w:color="auto"/>
        <w:left w:val="none" w:sz="0" w:space="0" w:color="auto"/>
        <w:bottom w:val="none" w:sz="0" w:space="0" w:color="auto"/>
        <w:right w:val="none" w:sz="0" w:space="0" w:color="auto"/>
      </w:divBdr>
    </w:div>
    <w:div w:id="989483786">
      <w:bodyDiv w:val="1"/>
      <w:marLeft w:val="0"/>
      <w:marRight w:val="0"/>
      <w:marTop w:val="0"/>
      <w:marBottom w:val="0"/>
      <w:divBdr>
        <w:top w:val="none" w:sz="0" w:space="0" w:color="auto"/>
        <w:left w:val="none" w:sz="0" w:space="0" w:color="auto"/>
        <w:bottom w:val="none" w:sz="0" w:space="0" w:color="auto"/>
        <w:right w:val="none" w:sz="0" w:space="0" w:color="auto"/>
      </w:divBdr>
    </w:div>
    <w:div w:id="1060132028">
      <w:bodyDiv w:val="1"/>
      <w:marLeft w:val="0"/>
      <w:marRight w:val="0"/>
      <w:marTop w:val="0"/>
      <w:marBottom w:val="0"/>
      <w:divBdr>
        <w:top w:val="none" w:sz="0" w:space="0" w:color="auto"/>
        <w:left w:val="none" w:sz="0" w:space="0" w:color="auto"/>
        <w:bottom w:val="none" w:sz="0" w:space="0" w:color="auto"/>
        <w:right w:val="none" w:sz="0" w:space="0" w:color="auto"/>
      </w:divBdr>
    </w:div>
    <w:div w:id="1063410096">
      <w:bodyDiv w:val="1"/>
      <w:marLeft w:val="0"/>
      <w:marRight w:val="0"/>
      <w:marTop w:val="0"/>
      <w:marBottom w:val="0"/>
      <w:divBdr>
        <w:top w:val="none" w:sz="0" w:space="0" w:color="auto"/>
        <w:left w:val="none" w:sz="0" w:space="0" w:color="auto"/>
        <w:bottom w:val="none" w:sz="0" w:space="0" w:color="auto"/>
        <w:right w:val="none" w:sz="0" w:space="0" w:color="auto"/>
      </w:divBdr>
    </w:div>
    <w:div w:id="1121411534">
      <w:bodyDiv w:val="1"/>
      <w:marLeft w:val="0"/>
      <w:marRight w:val="0"/>
      <w:marTop w:val="0"/>
      <w:marBottom w:val="0"/>
      <w:divBdr>
        <w:top w:val="none" w:sz="0" w:space="0" w:color="auto"/>
        <w:left w:val="none" w:sz="0" w:space="0" w:color="auto"/>
        <w:bottom w:val="none" w:sz="0" w:space="0" w:color="auto"/>
        <w:right w:val="none" w:sz="0" w:space="0" w:color="auto"/>
      </w:divBdr>
    </w:div>
    <w:div w:id="1140072909">
      <w:bodyDiv w:val="1"/>
      <w:marLeft w:val="0"/>
      <w:marRight w:val="0"/>
      <w:marTop w:val="0"/>
      <w:marBottom w:val="0"/>
      <w:divBdr>
        <w:top w:val="none" w:sz="0" w:space="0" w:color="auto"/>
        <w:left w:val="none" w:sz="0" w:space="0" w:color="auto"/>
        <w:bottom w:val="none" w:sz="0" w:space="0" w:color="auto"/>
        <w:right w:val="none" w:sz="0" w:space="0" w:color="auto"/>
      </w:divBdr>
    </w:div>
    <w:div w:id="1153765047">
      <w:bodyDiv w:val="1"/>
      <w:marLeft w:val="0"/>
      <w:marRight w:val="0"/>
      <w:marTop w:val="0"/>
      <w:marBottom w:val="0"/>
      <w:divBdr>
        <w:top w:val="none" w:sz="0" w:space="0" w:color="auto"/>
        <w:left w:val="none" w:sz="0" w:space="0" w:color="auto"/>
        <w:bottom w:val="none" w:sz="0" w:space="0" w:color="auto"/>
        <w:right w:val="none" w:sz="0" w:space="0" w:color="auto"/>
      </w:divBdr>
    </w:div>
    <w:div w:id="1220088362">
      <w:bodyDiv w:val="1"/>
      <w:marLeft w:val="0"/>
      <w:marRight w:val="0"/>
      <w:marTop w:val="0"/>
      <w:marBottom w:val="0"/>
      <w:divBdr>
        <w:top w:val="none" w:sz="0" w:space="0" w:color="auto"/>
        <w:left w:val="none" w:sz="0" w:space="0" w:color="auto"/>
        <w:bottom w:val="none" w:sz="0" w:space="0" w:color="auto"/>
        <w:right w:val="none" w:sz="0" w:space="0" w:color="auto"/>
      </w:divBdr>
    </w:div>
    <w:div w:id="1251502779">
      <w:bodyDiv w:val="1"/>
      <w:marLeft w:val="0"/>
      <w:marRight w:val="0"/>
      <w:marTop w:val="0"/>
      <w:marBottom w:val="0"/>
      <w:divBdr>
        <w:top w:val="none" w:sz="0" w:space="0" w:color="auto"/>
        <w:left w:val="none" w:sz="0" w:space="0" w:color="auto"/>
        <w:bottom w:val="none" w:sz="0" w:space="0" w:color="auto"/>
        <w:right w:val="none" w:sz="0" w:space="0" w:color="auto"/>
      </w:divBdr>
      <w:divsChild>
        <w:div w:id="1062556423">
          <w:blockQuote w:val="1"/>
          <w:marLeft w:val="0"/>
          <w:marRight w:val="0"/>
          <w:marTop w:val="0"/>
          <w:marBottom w:val="0"/>
          <w:divBdr>
            <w:top w:val="none" w:sz="0" w:space="0" w:color="auto"/>
            <w:left w:val="none" w:sz="0" w:space="0" w:color="auto"/>
            <w:bottom w:val="none" w:sz="0" w:space="0" w:color="auto"/>
            <w:right w:val="none" w:sz="0" w:space="0" w:color="auto"/>
          </w:divBdr>
        </w:div>
        <w:div w:id="1116483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12783456">
      <w:bodyDiv w:val="1"/>
      <w:marLeft w:val="0"/>
      <w:marRight w:val="0"/>
      <w:marTop w:val="0"/>
      <w:marBottom w:val="0"/>
      <w:divBdr>
        <w:top w:val="none" w:sz="0" w:space="0" w:color="auto"/>
        <w:left w:val="none" w:sz="0" w:space="0" w:color="auto"/>
        <w:bottom w:val="none" w:sz="0" w:space="0" w:color="auto"/>
        <w:right w:val="none" w:sz="0" w:space="0" w:color="auto"/>
      </w:divBdr>
    </w:div>
    <w:div w:id="1334996027">
      <w:bodyDiv w:val="1"/>
      <w:marLeft w:val="0"/>
      <w:marRight w:val="0"/>
      <w:marTop w:val="0"/>
      <w:marBottom w:val="0"/>
      <w:divBdr>
        <w:top w:val="none" w:sz="0" w:space="0" w:color="auto"/>
        <w:left w:val="none" w:sz="0" w:space="0" w:color="auto"/>
        <w:bottom w:val="none" w:sz="0" w:space="0" w:color="auto"/>
        <w:right w:val="none" w:sz="0" w:space="0" w:color="auto"/>
      </w:divBdr>
    </w:div>
    <w:div w:id="1556431028">
      <w:bodyDiv w:val="1"/>
      <w:marLeft w:val="0"/>
      <w:marRight w:val="0"/>
      <w:marTop w:val="0"/>
      <w:marBottom w:val="0"/>
      <w:divBdr>
        <w:top w:val="none" w:sz="0" w:space="0" w:color="auto"/>
        <w:left w:val="none" w:sz="0" w:space="0" w:color="auto"/>
        <w:bottom w:val="none" w:sz="0" w:space="0" w:color="auto"/>
        <w:right w:val="none" w:sz="0" w:space="0" w:color="auto"/>
      </w:divBdr>
    </w:div>
    <w:div w:id="1580208495">
      <w:bodyDiv w:val="1"/>
      <w:marLeft w:val="0"/>
      <w:marRight w:val="0"/>
      <w:marTop w:val="0"/>
      <w:marBottom w:val="0"/>
      <w:divBdr>
        <w:top w:val="none" w:sz="0" w:space="0" w:color="auto"/>
        <w:left w:val="none" w:sz="0" w:space="0" w:color="auto"/>
        <w:bottom w:val="none" w:sz="0" w:space="0" w:color="auto"/>
        <w:right w:val="none" w:sz="0" w:space="0" w:color="auto"/>
      </w:divBdr>
    </w:div>
    <w:div w:id="1602686193">
      <w:bodyDiv w:val="1"/>
      <w:marLeft w:val="0"/>
      <w:marRight w:val="0"/>
      <w:marTop w:val="0"/>
      <w:marBottom w:val="0"/>
      <w:divBdr>
        <w:top w:val="none" w:sz="0" w:space="0" w:color="auto"/>
        <w:left w:val="none" w:sz="0" w:space="0" w:color="auto"/>
        <w:bottom w:val="none" w:sz="0" w:space="0" w:color="auto"/>
        <w:right w:val="none" w:sz="0" w:space="0" w:color="auto"/>
      </w:divBdr>
    </w:div>
    <w:div w:id="1627004533">
      <w:bodyDiv w:val="1"/>
      <w:marLeft w:val="0"/>
      <w:marRight w:val="0"/>
      <w:marTop w:val="0"/>
      <w:marBottom w:val="0"/>
      <w:divBdr>
        <w:top w:val="none" w:sz="0" w:space="0" w:color="auto"/>
        <w:left w:val="none" w:sz="0" w:space="0" w:color="auto"/>
        <w:bottom w:val="none" w:sz="0" w:space="0" w:color="auto"/>
        <w:right w:val="none" w:sz="0" w:space="0" w:color="auto"/>
      </w:divBdr>
    </w:div>
    <w:div w:id="1638024089">
      <w:bodyDiv w:val="1"/>
      <w:marLeft w:val="0"/>
      <w:marRight w:val="0"/>
      <w:marTop w:val="0"/>
      <w:marBottom w:val="0"/>
      <w:divBdr>
        <w:top w:val="none" w:sz="0" w:space="0" w:color="auto"/>
        <w:left w:val="none" w:sz="0" w:space="0" w:color="auto"/>
        <w:bottom w:val="none" w:sz="0" w:space="0" w:color="auto"/>
        <w:right w:val="none" w:sz="0" w:space="0" w:color="auto"/>
      </w:divBdr>
      <w:divsChild>
        <w:div w:id="15020883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7397257">
      <w:bodyDiv w:val="1"/>
      <w:marLeft w:val="0"/>
      <w:marRight w:val="0"/>
      <w:marTop w:val="0"/>
      <w:marBottom w:val="0"/>
      <w:divBdr>
        <w:top w:val="none" w:sz="0" w:space="0" w:color="auto"/>
        <w:left w:val="none" w:sz="0" w:space="0" w:color="auto"/>
        <w:bottom w:val="none" w:sz="0" w:space="0" w:color="auto"/>
        <w:right w:val="none" w:sz="0" w:space="0" w:color="auto"/>
      </w:divBdr>
    </w:div>
    <w:div w:id="1950618726">
      <w:bodyDiv w:val="1"/>
      <w:marLeft w:val="0"/>
      <w:marRight w:val="0"/>
      <w:marTop w:val="0"/>
      <w:marBottom w:val="0"/>
      <w:divBdr>
        <w:top w:val="none" w:sz="0" w:space="0" w:color="auto"/>
        <w:left w:val="none" w:sz="0" w:space="0" w:color="auto"/>
        <w:bottom w:val="none" w:sz="0" w:space="0" w:color="auto"/>
        <w:right w:val="none" w:sz="0" w:space="0" w:color="auto"/>
      </w:divBdr>
    </w:div>
    <w:div w:id="2020622526">
      <w:bodyDiv w:val="1"/>
      <w:marLeft w:val="0"/>
      <w:marRight w:val="0"/>
      <w:marTop w:val="0"/>
      <w:marBottom w:val="0"/>
      <w:divBdr>
        <w:top w:val="none" w:sz="0" w:space="0" w:color="auto"/>
        <w:left w:val="none" w:sz="0" w:space="0" w:color="auto"/>
        <w:bottom w:val="none" w:sz="0" w:space="0" w:color="auto"/>
        <w:right w:val="none" w:sz="0" w:space="0" w:color="auto"/>
      </w:divBdr>
    </w:div>
    <w:div w:id="2081901324">
      <w:bodyDiv w:val="1"/>
      <w:marLeft w:val="0"/>
      <w:marRight w:val="0"/>
      <w:marTop w:val="0"/>
      <w:marBottom w:val="0"/>
      <w:divBdr>
        <w:top w:val="none" w:sz="0" w:space="0" w:color="auto"/>
        <w:left w:val="none" w:sz="0" w:space="0" w:color="auto"/>
        <w:bottom w:val="none" w:sz="0" w:space="0" w:color="auto"/>
        <w:right w:val="none" w:sz="0" w:space="0" w:color="auto"/>
      </w:divBdr>
    </w:div>
    <w:div w:id="21385291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87FB84C38CF54F900ABEB175D39905" ma:contentTypeVersion="6" ma:contentTypeDescription="Create a new document." ma:contentTypeScope="" ma:versionID="d21a0185f194146b61a32b9ac1473a3d">
  <xsd:schema xmlns:xsd="http://www.w3.org/2001/XMLSchema" xmlns:xs="http://www.w3.org/2001/XMLSchema" xmlns:p="http://schemas.microsoft.com/office/2006/metadata/properties" xmlns:ns3="16a7308f-f931-4633-8323-336d8d1134a7" targetNamespace="http://schemas.microsoft.com/office/2006/metadata/properties" ma:root="true" ma:fieldsID="6f499b9f71a0d21402875e91036f40e4" ns3:_="">
    <xsd:import namespace="16a7308f-f931-4633-8323-336d8d1134a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7308f-f931-4633-8323-336d8d1134a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6a7308f-f931-4633-8323-336d8d1134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2F6B-07EA-4A6A-85F7-2AB1DFC5F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7308f-f931-4633-8323-336d8d113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C96CB-E0EE-4BC8-8FF7-A2E15CE2D25B}">
  <ds:schemaRefs>
    <ds:schemaRef ds:uri="http://schemas.microsoft.com/office/2006/metadata/properties"/>
    <ds:schemaRef ds:uri="http://schemas.microsoft.com/office/infopath/2007/PartnerControls"/>
    <ds:schemaRef ds:uri="16a7308f-f931-4633-8323-336d8d1134a7"/>
  </ds:schemaRefs>
</ds:datastoreItem>
</file>

<file path=customXml/itemProps3.xml><?xml version="1.0" encoding="utf-8"?>
<ds:datastoreItem xmlns:ds="http://schemas.openxmlformats.org/officeDocument/2006/customXml" ds:itemID="{7AA0A94E-FFE3-4BB6-8F60-7B979B8EDCA9}">
  <ds:schemaRefs>
    <ds:schemaRef ds:uri="http://schemas.microsoft.com/sharepoint/v3/contenttype/forms"/>
  </ds:schemaRefs>
</ds:datastoreItem>
</file>

<file path=customXml/itemProps4.xml><?xml version="1.0" encoding="utf-8"?>
<ds:datastoreItem xmlns:ds="http://schemas.openxmlformats.org/officeDocument/2006/customXml" ds:itemID="{A62E8610-70C6-4A4E-8B6B-83A42149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24</Pages>
  <Words>5414</Words>
  <Characters>30864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36206</CharactersWithSpaces>
  <SharedDoc>false</SharedDoc>
  <HLinks>
    <vt:vector size="78" baseType="variant">
      <vt:variant>
        <vt:i4>2031668</vt:i4>
      </vt:variant>
      <vt:variant>
        <vt:i4>74</vt:i4>
      </vt:variant>
      <vt:variant>
        <vt:i4>0</vt:i4>
      </vt:variant>
      <vt:variant>
        <vt:i4>5</vt:i4>
      </vt:variant>
      <vt:variant>
        <vt:lpwstr/>
      </vt:variant>
      <vt:variant>
        <vt:lpwstr>_Toc176019260</vt:lpwstr>
      </vt:variant>
      <vt:variant>
        <vt:i4>1835060</vt:i4>
      </vt:variant>
      <vt:variant>
        <vt:i4>68</vt:i4>
      </vt:variant>
      <vt:variant>
        <vt:i4>0</vt:i4>
      </vt:variant>
      <vt:variant>
        <vt:i4>5</vt:i4>
      </vt:variant>
      <vt:variant>
        <vt:lpwstr/>
      </vt:variant>
      <vt:variant>
        <vt:lpwstr>_Toc176019259</vt:lpwstr>
      </vt:variant>
      <vt:variant>
        <vt:i4>1835060</vt:i4>
      </vt:variant>
      <vt:variant>
        <vt:i4>62</vt:i4>
      </vt:variant>
      <vt:variant>
        <vt:i4>0</vt:i4>
      </vt:variant>
      <vt:variant>
        <vt:i4>5</vt:i4>
      </vt:variant>
      <vt:variant>
        <vt:lpwstr/>
      </vt:variant>
      <vt:variant>
        <vt:lpwstr>_Toc176019258</vt:lpwstr>
      </vt:variant>
      <vt:variant>
        <vt:i4>1835060</vt:i4>
      </vt:variant>
      <vt:variant>
        <vt:i4>56</vt:i4>
      </vt:variant>
      <vt:variant>
        <vt:i4>0</vt:i4>
      </vt:variant>
      <vt:variant>
        <vt:i4>5</vt:i4>
      </vt:variant>
      <vt:variant>
        <vt:lpwstr/>
      </vt:variant>
      <vt:variant>
        <vt:lpwstr>_Toc176019257</vt:lpwstr>
      </vt:variant>
      <vt:variant>
        <vt:i4>1835060</vt:i4>
      </vt:variant>
      <vt:variant>
        <vt:i4>50</vt:i4>
      </vt:variant>
      <vt:variant>
        <vt:i4>0</vt:i4>
      </vt:variant>
      <vt:variant>
        <vt:i4>5</vt:i4>
      </vt:variant>
      <vt:variant>
        <vt:lpwstr/>
      </vt:variant>
      <vt:variant>
        <vt:lpwstr>_Toc176019256</vt:lpwstr>
      </vt:variant>
      <vt:variant>
        <vt:i4>1835060</vt:i4>
      </vt:variant>
      <vt:variant>
        <vt:i4>44</vt:i4>
      </vt:variant>
      <vt:variant>
        <vt:i4>0</vt:i4>
      </vt:variant>
      <vt:variant>
        <vt:i4>5</vt:i4>
      </vt:variant>
      <vt:variant>
        <vt:lpwstr/>
      </vt:variant>
      <vt:variant>
        <vt:lpwstr>_Toc176019255</vt:lpwstr>
      </vt:variant>
      <vt:variant>
        <vt:i4>1835060</vt:i4>
      </vt:variant>
      <vt:variant>
        <vt:i4>38</vt:i4>
      </vt:variant>
      <vt:variant>
        <vt:i4>0</vt:i4>
      </vt:variant>
      <vt:variant>
        <vt:i4>5</vt:i4>
      </vt:variant>
      <vt:variant>
        <vt:lpwstr/>
      </vt:variant>
      <vt:variant>
        <vt:lpwstr>_Toc176019254</vt:lpwstr>
      </vt:variant>
      <vt:variant>
        <vt:i4>1835060</vt:i4>
      </vt:variant>
      <vt:variant>
        <vt:i4>32</vt:i4>
      </vt:variant>
      <vt:variant>
        <vt:i4>0</vt:i4>
      </vt:variant>
      <vt:variant>
        <vt:i4>5</vt:i4>
      </vt:variant>
      <vt:variant>
        <vt:lpwstr/>
      </vt:variant>
      <vt:variant>
        <vt:lpwstr>_Toc176019253</vt:lpwstr>
      </vt:variant>
      <vt:variant>
        <vt:i4>1835060</vt:i4>
      </vt:variant>
      <vt:variant>
        <vt:i4>26</vt:i4>
      </vt:variant>
      <vt:variant>
        <vt:i4>0</vt:i4>
      </vt:variant>
      <vt:variant>
        <vt:i4>5</vt:i4>
      </vt:variant>
      <vt:variant>
        <vt:lpwstr/>
      </vt:variant>
      <vt:variant>
        <vt:lpwstr>_Toc176019252</vt:lpwstr>
      </vt:variant>
      <vt:variant>
        <vt:i4>1835060</vt:i4>
      </vt:variant>
      <vt:variant>
        <vt:i4>20</vt:i4>
      </vt:variant>
      <vt:variant>
        <vt:i4>0</vt:i4>
      </vt:variant>
      <vt:variant>
        <vt:i4>5</vt:i4>
      </vt:variant>
      <vt:variant>
        <vt:lpwstr/>
      </vt:variant>
      <vt:variant>
        <vt:lpwstr>_Toc176019251</vt:lpwstr>
      </vt:variant>
      <vt:variant>
        <vt:i4>1835060</vt:i4>
      </vt:variant>
      <vt:variant>
        <vt:i4>14</vt:i4>
      </vt:variant>
      <vt:variant>
        <vt:i4>0</vt:i4>
      </vt:variant>
      <vt:variant>
        <vt:i4>5</vt:i4>
      </vt:variant>
      <vt:variant>
        <vt:lpwstr/>
      </vt:variant>
      <vt:variant>
        <vt:lpwstr>_Toc176019250</vt:lpwstr>
      </vt:variant>
      <vt:variant>
        <vt:i4>1900596</vt:i4>
      </vt:variant>
      <vt:variant>
        <vt:i4>8</vt:i4>
      </vt:variant>
      <vt:variant>
        <vt:i4>0</vt:i4>
      </vt:variant>
      <vt:variant>
        <vt:i4>5</vt:i4>
      </vt:variant>
      <vt:variant>
        <vt:lpwstr/>
      </vt:variant>
      <vt:variant>
        <vt:lpwstr>_Toc176019249</vt:lpwstr>
      </vt:variant>
      <vt:variant>
        <vt:i4>1900596</vt:i4>
      </vt:variant>
      <vt:variant>
        <vt:i4>2</vt:i4>
      </vt:variant>
      <vt:variant>
        <vt:i4>0</vt:i4>
      </vt:variant>
      <vt:variant>
        <vt:i4>5</vt:i4>
      </vt:variant>
      <vt:variant>
        <vt:lpwstr/>
      </vt:variant>
      <vt:variant>
        <vt:lpwstr>_Toc176019248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Christianna Felix</dc:creator>
  <cp:keywords/>
  <dc:description/>
  <cp:lastModifiedBy>Alexandria Ratliff</cp:lastModifiedBy>
  <cp:revision>384</cp:revision>
  <cp:lastPrinted>2024-08-31T03:07:00Z</cp:lastPrinted>
  <dcterms:created xsi:type="dcterms:W3CDTF">2024-08-30T19:30:00Z</dcterms:created>
  <dcterms:modified xsi:type="dcterms:W3CDTF">2024-09-01T03:57:00Z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0x010100D487FB84C38CF54F900ABEB175D39905</vt:lpwstr>
  </property>
</Properties>
</file>