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Recycled paper" type="tile"/>
    </v:background>
  </w:background>
  <w:body>
    <w:p w14:paraId="3A700955" w14:textId="77777777" w:rsidR="000B0A0F" w:rsidRPr="0002565A" w:rsidRDefault="000B0A0F" w:rsidP="00870367">
      <w:pPr>
        <w:rPr>
          <w:rFonts w:ascii="Gungsuh" w:eastAsia="Gungsuh" w:hAnsi="Gungsuh"/>
          <w:b/>
          <w:sz w:val="32"/>
        </w:rPr>
      </w:pPr>
      <w:r w:rsidRPr="0002565A">
        <w:rPr>
          <w:rFonts w:ascii="Gungsuh" w:eastAsia="Gungsuh" w:hAnsi="Gungsuh"/>
          <w:b/>
          <w:sz w:val="32"/>
        </w:rPr>
        <w:t>One Research Project = Several New Opportunities!</w:t>
      </w:r>
    </w:p>
    <w:p w14:paraId="1AE0DCD6" w14:textId="4AA6F017" w:rsidR="000B0A0F" w:rsidRDefault="000B0A0F" w:rsidP="000B0A0F">
      <w:pPr>
        <w:rPr>
          <w:rFonts w:ascii="Gungsuh" w:eastAsia="Gungsuh" w:hAnsi="Gungsuh"/>
          <w:b/>
        </w:rPr>
      </w:pPr>
    </w:p>
    <w:p w14:paraId="7722DC17" w14:textId="67E4213A" w:rsidR="000B0A0F" w:rsidRPr="000B0A0F" w:rsidRDefault="00F757BD" w:rsidP="000B0A0F">
      <w:pPr>
        <w:rPr>
          <w:rFonts w:ascii="Gungsuh" w:eastAsia="Gungsuh" w:hAnsi="Gungsuh"/>
        </w:rPr>
      </w:pPr>
      <w:r w:rsidRPr="000B0A0F">
        <w:rPr>
          <w:rFonts w:ascii="Gungsuh" w:eastAsia="Gungsuh" w:hAnsi="Gungsuh"/>
          <w:b/>
          <w:noProof/>
        </w:rPr>
        <mc:AlternateContent>
          <mc:Choice Requires="wps">
            <w:drawing>
              <wp:anchor distT="0" distB="0" distL="114300" distR="114300" simplePos="0" relativeHeight="251664384" behindDoc="0" locked="0" layoutInCell="1" allowOverlap="1" wp14:anchorId="3E581D15" wp14:editId="02362FB7">
                <wp:simplePos x="0" y="0"/>
                <wp:positionH relativeFrom="column">
                  <wp:posOffset>3987800</wp:posOffset>
                </wp:positionH>
                <wp:positionV relativeFrom="paragraph">
                  <wp:posOffset>2527935</wp:posOffset>
                </wp:positionV>
                <wp:extent cx="2366010" cy="2741295"/>
                <wp:effectExtent l="0" t="0" r="0" b="19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2741295"/>
                        </a:xfrm>
                        <a:prstGeom prst="roundRect">
                          <a:avLst/>
                        </a:prstGeom>
                        <a:solidFill>
                          <a:schemeClr val="accent6">
                            <a:lumMod val="40000"/>
                            <a:lumOff val="60000"/>
                          </a:schemeClr>
                        </a:solidFill>
                        <a:ln w="9525">
                          <a:noFill/>
                          <a:miter lim="800000"/>
                          <a:headEnd/>
                          <a:tailEnd/>
                        </a:ln>
                        <a:effectLst>
                          <a:innerShdw blurRad="114300">
                            <a:prstClr val="black"/>
                          </a:innerShdw>
                        </a:effectLst>
                      </wps:spPr>
                      <wps:txbx>
                        <w:txbxContent>
                          <w:p w14:paraId="708C15BF" w14:textId="734F553F" w:rsidR="00420FC7" w:rsidRDefault="000B0A0F" w:rsidP="00420FC7">
                            <w:pPr>
                              <w:jc w:val="center"/>
                              <w:rPr>
                                <w:rFonts w:ascii="Gungsuh" w:eastAsia="Gungsuh" w:hAnsi="Gungsuh"/>
                                <w:i/>
                                <w:sz w:val="18"/>
                              </w:rPr>
                            </w:pPr>
                            <w:r w:rsidRPr="00420FC7">
                              <w:rPr>
                                <w:rFonts w:ascii="Gungsuh" w:eastAsia="Gungsuh" w:hAnsi="Gungsuh"/>
                                <w:i/>
                                <w:sz w:val="18"/>
                              </w:rPr>
                              <w:t>“I participated in the SURE Program because I thought it would help me decide the field of psychology I wanted to pursue, which it did! I strongly encourage students to consider participating in this program to gain experience in their field of interest. This project has had a major effect on my future education/career direction, and I consider it to be the most significant experience during my time at Stetson.”</w:t>
                            </w:r>
                          </w:p>
                          <w:p w14:paraId="39541933" w14:textId="492B326D" w:rsidR="000B0A0F" w:rsidRPr="00420FC7" w:rsidRDefault="000B0A0F" w:rsidP="00420FC7">
                            <w:pPr>
                              <w:jc w:val="center"/>
                              <w:rPr>
                                <w:rFonts w:ascii="Gungsuh" w:eastAsia="Gungsuh" w:hAnsi="Gungsuh"/>
                                <w:i/>
                                <w:sz w:val="18"/>
                              </w:rPr>
                            </w:pPr>
                            <w:r w:rsidRPr="00420FC7">
                              <w:rPr>
                                <w:rFonts w:ascii="Gungsuh" w:eastAsia="Gungsuh" w:hAnsi="Gungsuh"/>
                                <w:i/>
                                <w:sz w:val="18"/>
                              </w:rPr>
                              <w:t>–Mackenzie Nalven</w:t>
                            </w:r>
                          </w:p>
                          <w:p w14:paraId="6A578401" w14:textId="77777777" w:rsidR="000B0A0F" w:rsidRPr="00420FC7" w:rsidRDefault="000B0A0F" w:rsidP="00420FC7">
                            <w:pPr>
                              <w:jc w:val="center"/>
                              <w:rPr>
                                <w:rFonts w:ascii="Gungsuh" w:eastAsia="Gungsuh" w:hAnsi="Gungsuh"/>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581D15" id="_x0000_s1029" style="position:absolute;margin-left:314pt;margin-top:199.05pt;width:186.3pt;height:2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" fillcolor="#c5e0b3 [1305]" stroked="f">
                <v:stroke joinstyle="miter"/>
                <v:textbox>
                  <w:txbxContent>
                    <w:p w14:paraId="708C15BF" w14:textId="734F553F" w:rsidR="00420FC7" w:rsidRDefault="000B0A0F" w:rsidP="00420FC7">
                      <w:pPr>
                        <w:jc w:val="center"/>
                        <w:rPr>
                          <w:rFonts w:ascii="Gungsuh" w:eastAsia="Gungsuh" w:hAnsi="Gungsuh"/>
                          <w:i/>
                          <w:sz w:val="18"/>
                        </w:rPr>
                      </w:pPr>
                      <w:r w:rsidRPr="00420FC7">
                        <w:rPr>
                          <w:rFonts w:ascii="Gungsuh" w:eastAsia="Gungsuh" w:hAnsi="Gungsuh"/>
                          <w:i/>
                          <w:sz w:val="18"/>
                        </w:rPr>
                        <w:t>“I participated in the SURE Program because I thought it would help me decide the field of psychology I wanted to pursue, which it did! I strongly encourage students to consider participating in this program to gain experience in their field of interest. This project has had a major effect on my future education/career direction, and I consider it to be the most significant experience during my time at Stetson.”</w:t>
                      </w:r>
                    </w:p>
                    <w:p w14:paraId="39541933" w14:textId="492B326D" w:rsidR="000B0A0F" w:rsidRPr="00420FC7" w:rsidRDefault="000B0A0F" w:rsidP="00420FC7">
                      <w:pPr>
                        <w:jc w:val="center"/>
                        <w:rPr>
                          <w:rFonts w:ascii="Gungsuh" w:eastAsia="Gungsuh" w:hAnsi="Gungsuh"/>
                          <w:i/>
                          <w:sz w:val="18"/>
                        </w:rPr>
                      </w:pPr>
                      <w:r w:rsidRPr="00420FC7">
                        <w:rPr>
                          <w:rFonts w:ascii="Gungsuh" w:eastAsia="Gungsuh" w:hAnsi="Gungsuh"/>
                          <w:i/>
                          <w:sz w:val="18"/>
                        </w:rPr>
                        <w:t>–Mackenzie Nalven</w:t>
                      </w:r>
                    </w:p>
                    <w:p w14:paraId="6A578401" w14:textId="77777777" w:rsidR="000B0A0F" w:rsidRPr="00420FC7" w:rsidRDefault="000B0A0F" w:rsidP="00420FC7">
                      <w:pPr>
                        <w:jc w:val="center"/>
                        <w:rPr>
                          <w:rFonts w:ascii="Gungsuh" w:eastAsia="Gungsuh" w:hAnsi="Gungsuh"/>
                          <w:sz w:val="36"/>
                        </w:rPr>
                      </w:pPr>
                    </w:p>
                  </w:txbxContent>
                </v:textbox>
                <w10:wrap type="square"/>
              </v:roundrect>
            </w:pict>
          </mc:Fallback>
        </mc:AlternateContent>
      </w:r>
      <w:r w:rsidRPr="000B0A0F">
        <w:rPr>
          <w:rFonts w:ascii="Gungsuh" w:eastAsia="Gungsuh" w:hAnsi="Gungsuh"/>
          <w:b/>
          <w:noProof/>
        </w:rPr>
        <w:drawing>
          <wp:anchor distT="0" distB="0" distL="114300" distR="114300" simplePos="0" relativeHeight="251663360" behindDoc="0" locked="0" layoutInCell="1" allowOverlap="1" wp14:anchorId="754E9F05" wp14:editId="3DF949AE">
            <wp:simplePos x="0" y="0"/>
            <wp:positionH relativeFrom="column">
              <wp:posOffset>-688340</wp:posOffset>
            </wp:positionH>
            <wp:positionV relativeFrom="paragraph">
              <wp:posOffset>31115</wp:posOffset>
            </wp:positionV>
            <wp:extent cx="1501775" cy="2055495"/>
            <wp:effectExtent l="0" t="0" r="3175" b="1905"/>
            <wp:wrapSquare wrapText="bothSides"/>
            <wp:docPr id="15" name="Picture 15" descr="C:\Users\cking\AppData\Local\Microsoft\Windows\Temporary Internet Files\Content.Outlook\QAHSK1LP\IMG_6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ing\AppData\Local\Microsoft\Windows\Temporary Internet Files\Content.Outlook\QAHSK1LP\IMG_6642.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17823" t="28840" r="12823"/>
                    <a:stretch/>
                  </pic:blipFill>
                  <pic:spPr bwMode="auto">
                    <a:xfrm>
                      <a:off x="0" y="0"/>
                      <a:ext cx="1501775" cy="2055495"/>
                    </a:xfrm>
                    <a:prstGeom prst="rect">
                      <a:avLst/>
                    </a:prstGeom>
                    <a:noFill/>
                    <a:ln>
                      <a:noFill/>
                    </a:ln>
                    <a:effectLst>
                      <a:softEdge rad="381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0A0F" w:rsidRPr="000B0A0F">
        <w:rPr>
          <w:rFonts w:ascii="Gungsuh" w:eastAsia="Gungsuh" w:hAnsi="Gungsuh"/>
          <w:b/>
        </w:rPr>
        <w:t>Mackenzie Nalven</w:t>
      </w:r>
      <w:r w:rsidR="000B0A0F" w:rsidRPr="000B0A0F">
        <w:rPr>
          <w:rFonts w:ascii="Gungsuh" w:eastAsia="Gungsuh" w:hAnsi="Gungsuh"/>
        </w:rPr>
        <w:t>, a junior double-major in Psychology and Management, received a SURE Grant to support her 2018 summer research project, “</w:t>
      </w:r>
      <w:r w:rsidR="000B0A0F" w:rsidRPr="000B0A0F">
        <w:rPr>
          <w:rFonts w:ascii="Gungsuh" w:eastAsia="Gungsuh" w:hAnsi="Gungsuh"/>
          <w:i/>
        </w:rPr>
        <w:t>The Effect of Limiting Email Usage on Job Productivity</w:t>
      </w:r>
      <w:r w:rsidR="000B0A0F" w:rsidRPr="000B0A0F">
        <w:rPr>
          <w:rFonts w:ascii="Gungsuh" w:eastAsia="Gungsuh" w:hAnsi="Gungsuh"/>
        </w:rPr>
        <w:t xml:space="preserve">,” under the mentorship of </w:t>
      </w:r>
      <w:r w:rsidR="000B0A0F" w:rsidRPr="00420FC7">
        <w:rPr>
          <w:rFonts w:ascii="Gungsuh" w:eastAsia="Gungsuh" w:hAnsi="Gungsuh"/>
          <w:b/>
        </w:rPr>
        <w:t>Dr. Michael Eskenazi</w:t>
      </w:r>
      <w:r w:rsidR="000B0A0F" w:rsidRPr="000B0A0F">
        <w:rPr>
          <w:rFonts w:ascii="Gungsuh" w:eastAsia="Gungsuh" w:hAnsi="Gungsuh"/>
        </w:rPr>
        <w:t xml:space="preserve"> and </w:t>
      </w:r>
      <w:r w:rsidR="000B0A0F" w:rsidRPr="00420FC7">
        <w:rPr>
          <w:rFonts w:ascii="Gungsuh" w:eastAsia="Gungsuh" w:hAnsi="Gungsuh"/>
          <w:b/>
        </w:rPr>
        <w:t>Dr. Camille Tessitore King</w:t>
      </w:r>
      <w:r w:rsidR="000B0A0F" w:rsidRPr="000B0A0F">
        <w:rPr>
          <w:rFonts w:ascii="Gungsuh" w:eastAsia="Gungsuh" w:hAnsi="Gungsuh"/>
        </w:rPr>
        <w:t xml:space="preserve">. She found that the participants (who worked at the Better Business Bureau of West Florida) perceived they had been just as productive during the two week period of unrestricted email usage as during their restricted two weeks of email </w:t>
      </w:r>
      <w:r w:rsidR="00324B0B">
        <w:rPr>
          <w:rFonts w:ascii="Gungsuh" w:eastAsia="Gungsuh" w:hAnsi="Gungsuh"/>
          <w:b/>
          <w:noProof/>
          <w:sz w:val="32"/>
        </w:rPr>
        <w:drawing>
          <wp:anchor distT="0" distB="0" distL="114300" distR="114300" simplePos="0" relativeHeight="251684864" behindDoc="1" locked="0" layoutInCell="1" allowOverlap="1" wp14:anchorId="0F888CD5" wp14:editId="5FE3D704">
            <wp:simplePos x="0" y="0"/>
            <wp:positionH relativeFrom="margin">
              <wp:align>center</wp:align>
            </wp:positionH>
            <wp:positionV relativeFrom="margin">
              <wp:align>center</wp:align>
            </wp:positionV>
            <wp:extent cx="7543800" cy="7543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son_Univ_Seal.png"/>
                    <pic:cNvPicPr/>
                  </pic:nvPicPr>
                  <pic:blipFill>
                    <a:blip r:embed="rId11">
                      <a:alphaModFix amt="15000"/>
                      <a:extLst>
                        <a:ext uri="{28A0092B-C50C-407E-A947-70E740481C1C}">
                          <a14:useLocalDpi xmlns:a14="http://schemas.microsoft.com/office/drawing/2010/main" val="0"/>
                        </a:ext>
                      </a:extLst>
                    </a:blip>
                    <a:stretch>
                      <a:fillRect/>
                    </a:stretch>
                  </pic:blipFill>
                  <pic:spPr>
                    <a:xfrm>
                      <a:off x="0" y="0"/>
                      <a:ext cx="7543800" cy="7543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B0A0F" w:rsidRPr="000B0A0F">
        <w:rPr>
          <w:rFonts w:ascii="Gungsuh" w:eastAsia="Gungsuh" w:hAnsi="Gungsuh"/>
        </w:rPr>
        <w:t xml:space="preserve">use.  Interestingly, high multitaskers among the participants perceived they had been more productive during the unrestricted email use period, when, in fact, measures of real productivity showed they had not been! </w:t>
      </w:r>
    </w:p>
    <w:p w14:paraId="6F30F4C7" w14:textId="2F0877AF" w:rsidR="000B0A0F" w:rsidRDefault="000B0A0F" w:rsidP="000B0A0F">
      <w:pPr>
        <w:rPr>
          <w:rFonts w:ascii="Gungsuh" w:eastAsia="Gungsuh" w:hAnsi="Gungsuh"/>
        </w:rPr>
      </w:pPr>
    </w:p>
    <w:p w14:paraId="442B5663" w14:textId="77777777" w:rsidR="000B0A0F" w:rsidRDefault="000B0A0F" w:rsidP="000B0A0F">
      <w:pPr>
        <w:rPr>
          <w:rFonts w:ascii="Gungsuh" w:eastAsia="Gungsuh" w:hAnsi="Gungsuh"/>
        </w:rPr>
      </w:pPr>
      <w:r w:rsidRPr="000B0A0F">
        <w:rPr>
          <w:rFonts w:ascii="Gungsuh" w:eastAsia="Gungsuh" w:hAnsi="Gungsuh"/>
        </w:rPr>
        <w:t xml:space="preserve">To gain access to a reliable and valid perceived productivity scale for her study, Mackenzie contacted </w:t>
      </w:r>
      <w:r w:rsidRPr="00C2174F">
        <w:rPr>
          <w:rFonts w:ascii="Gungsuh" w:eastAsia="Gungsuh" w:hAnsi="Gungsuh"/>
          <w:b/>
        </w:rPr>
        <w:t>Dr. Kaitlynn Marie Castelle</w:t>
      </w:r>
      <w:r w:rsidRPr="000B0A0F">
        <w:rPr>
          <w:rFonts w:ascii="Gungsuh" w:eastAsia="Gungsuh" w:hAnsi="Gungsuh"/>
        </w:rPr>
        <w:t xml:space="preserve"> from the Engineering Management Department at Old Dominion University to request permission to use the scale she had recently developed and validated as part of her dissertation.  Dr. Castelle gladly agreed and was so impressed with Mackenzie’s study that she invited Mackenzie to collaborate with her in the future! </w:t>
      </w:r>
    </w:p>
    <w:p w14:paraId="41596B3F" w14:textId="77777777" w:rsidR="000B0A0F" w:rsidRDefault="000B0A0F" w:rsidP="000B0A0F">
      <w:pPr>
        <w:rPr>
          <w:rFonts w:ascii="Gungsuh" w:eastAsia="Gungsuh" w:hAnsi="Gungsuh"/>
        </w:rPr>
      </w:pPr>
    </w:p>
    <w:p w14:paraId="0F6252DF" w14:textId="2AC8B177" w:rsidR="000B0A0F" w:rsidRPr="000B0A0F" w:rsidRDefault="000B0A0F" w:rsidP="000B0A0F">
      <w:pPr>
        <w:rPr>
          <w:rFonts w:ascii="Gungsuh" w:eastAsia="Gungsuh" w:hAnsi="Gungsuh"/>
        </w:rPr>
      </w:pPr>
      <w:r w:rsidRPr="000B0A0F">
        <w:rPr>
          <w:rFonts w:ascii="Gungsuh" w:eastAsia="Gungsuh" w:hAnsi="Gungsuh"/>
        </w:rPr>
        <w:t xml:space="preserve">Mackenzie plans to submit an abstract of the project to the very prestigious conference, “Posters on the Hill” hosted by the Council on Undergraduate Research, at which about 100 students from across the country set up their research posters in the Capitol Building, meet with their elected representatives, and have free time in Washington, D.C. We certainly hope her project gets accepted! </w:t>
      </w:r>
    </w:p>
    <w:p w14:paraId="1E742409" w14:textId="3E3113D4" w:rsidR="000B0A0F" w:rsidRDefault="000B0A0F" w:rsidP="000B0A0F">
      <w:pPr>
        <w:rPr>
          <w:rFonts w:ascii="Gungsuh" w:eastAsia="Gungsuh" w:hAnsi="Gungsuh"/>
        </w:rPr>
      </w:pPr>
    </w:p>
    <w:p w14:paraId="31D46935" w14:textId="77777777" w:rsidR="00F757BD" w:rsidRDefault="00420FC7" w:rsidP="00A53445">
      <w:pPr>
        <w:rPr>
          <w:rFonts w:ascii="Gungsuh" w:eastAsia="Gungsuh" w:hAnsi="Gungsuh"/>
        </w:rPr>
      </w:pPr>
      <w:r w:rsidRPr="000B0A0F">
        <w:rPr>
          <w:rFonts w:ascii="Gungsuh" w:eastAsia="Gungsuh" w:hAnsi="Gungsuh"/>
        </w:rPr>
        <w:t>Mackenzie</w:t>
      </w:r>
      <w:r>
        <w:rPr>
          <w:rFonts w:ascii="Gungsuh" w:eastAsia="Gungsuh" w:hAnsi="Gungsuh"/>
        </w:rPr>
        <w:t xml:space="preserve"> found the</w:t>
      </w:r>
      <w:r w:rsidRPr="000B0A0F">
        <w:rPr>
          <w:rFonts w:ascii="Gungsuh" w:eastAsia="Gungsuh" w:hAnsi="Gungsuh"/>
          <w:b/>
          <w:noProof/>
        </w:rPr>
        <w:t xml:space="preserve"> </w:t>
      </w:r>
      <w:r w:rsidR="000B0A0F" w:rsidRPr="000B0A0F">
        <w:rPr>
          <w:rFonts w:ascii="Gungsuh" w:eastAsia="Gungsuh" w:hAnsi="Gungsuh"/>
        </w:rPr>
        <w:t>whole experience</w:t>
      </w:r>
      <w:r w:rsidRPr="00420FC7">
        <w:rPr>
          <w:rFonts w:ascii="Gungsuh" w:eastAsia="Gungsuh" w:hAnsi="Gungsuh"/>
        </w:rPr>
        <w:t xml:space="preserve"> </w:t>
      </w:r>
      <w:r w:rsidRPr="000B0A0F">
        <w:rPr>
          <w:rFonts w:ascii="Gungsuh" w:eastAsia="Gungsuh" w:hAnsi="Gungsuh"/>
        </w:rPr>
        <w:t>very rewarding</w:t>
      </w:r>
      <w:r>
        <w:rPr>
          <w:rFonts w:ascii="Gungsuh" w:eastAsia="Gungsuh" w:hAnsi="Gungsuh"/>
        </w:rPr>
        <w:t xml:space="preserve">: starting with </w:t>
      </w:r>
      <w:r w:rsidR="000B0A0F" w:rsidRPr="000B0A0F">
        <w:rPr>
          <w:rFonts w:ascii="Gungsuh" w:eastAsia="Gungsuh" w:hAnsi="Gungsuh"/>
        </w:rPr>
        <w:t>t</w:t>
      </w:r>
      <w:r>
        <w:rPr>
          <w:rFonts w:ascii="Gungsuh" w:eastAsia="Gungsuh" w:hAnsi="Gungsuh"/>
        </w:rPr>
        <w:t xml:space="preserve">he background literature search, </w:t>
      </w:r>
      <w:r w:rsidR="000B0A0F" w:rsidRPr="000B0A0F">
        <w:rPr>
          <w:rFonts w:ascii="Gungsuh" w:eastAsia="Gungsuh" w:hAnsi="Gungsuh"/>
        </w:rPr>
        <w:t xml:space="preserve">collecting and analyzing the data, </w:t>
      </w:r>
      <w:r>
        <w:rPr>
          <w:rFonts w:ascii="Gungsuh" w:eastAsia="Gungsuh" w:hAnsi="Gungsuh"/>
        </w:rPr>
        <w:t>and</w:t>
      </w:r>
      <w:r w:rsidR="000B0A0F" w:rsidRPr="000B0A0F">
        <w:rPr>
          <w:rFonts w:ascii="Gungsuh" w:eastAsia="Gungsuh" w:hAnsi="Gungsuh"/>
        </w:rPr>
        <w:t xml:space="preserve"> </w:t>
      </w:r>
      <w:r>
        <w:rPr>
          <w:rFonts w:ascii="Gungsuh" w:eastAsia="Gungsuh" w:hAnsi="Gungsuh"/>
        </w:rPr>
        <w:t>drafting the final project.</w:t>
      </w:r>
      <w:r w:rsidR="000B0A0F" w:rsidRPr="000B0A0F">
        <w:rPr>
          <w:rFonts w:ascii="Gungsuh" w:eastAsia="Gungsuh" w:hAnsi="Gungsuh"/>
        </w:rPr>
        <w:t xml:space="preserve"> </w:t>
      </w:r>
      <w:r>
        <w:rPr>
          <w:rFonts w:ascii="Gungsuh" w:eastAsia="Gungsuh" w:hAnsi="Gungsuh"/>
        </w:rPr>
        <w:t>The SURE Program</w:t>
      </w:r>
      <w:r w:rsidR="000B0A0F" w:rsidRPr="000B0A0F">
        <w:rPr>
          <w:rFonts w:ascii="Gungsuh" w:eastAsia="Gungsuh" w:hAnsi="Gungsuh"/>
        </w:rPr>
        <w:t xml:space="preserve"> reaffirmed her interest in pursuing a graduate degree in industrial-organizational psychology </w:t>
      </w:r>
      <w:r>
        <w:rPr>
          <w:rFonts w:ascii="Gungsuh" w:eastAsia="Gungsuh" w:hAnsi="Gungsuh"/>
        </w:rPr>
        <w:t>(</w:t>
      </w:r>
      <w:r w:rsidR="000B0A0F" w:rsidRPr="000B0A0F">
        <w:rPr>
          <w:rFonts w:ascii="Gungsuh" w:eastAsia="Gungsuh" w:hAnsi="Gungsuh"/>
        </w:rPr>
        <w:t>or related field</w:t>
      </w:r>
      <w:r>
        <w:rPr>
          <w:rFonts w:ascii="Gungsuh" w:eastAsia="Gungsuh" w:hAnsi="Gungsuh"/>
        </w:rPr>
        <w:t>s) and</w:t>
      </w:r>
      <w:r w:rsidR="000B0A0F" w:rsidRPr="000B0A0F">
        <w:rPr>
          <w:rFonts w:ascii="Gungsuh" w:eastAsia="Gungsuh" w:hAnsi="Gungsuh"/>
        </w:rPr>
        <w:t xml:space="preserve"> opened opportunities that she would not have had otherwise! </w:t>
      </w:r>
      <w:bookmarkStart w:id="0" w:name="_GoBack"/>
      <w:bookmarkEnd w:id="0"/>
    </w:p>
    <w:sectPr w:rsidR="00F757BD" w:rsidSect="00627745">
      <w:type w:val="continuous"/>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D663A" w14:textId="77777777" w:rsidR="00A81D0F" w:rsidRDefault="00A81D0F" w:rsidP="00791274">
      <w:r>
        <w:separator/>
      </w:r>
    </w:p>
  </w:endnote>
  <w:endnote w:type="continuationSeparator" w:id="0">
    <w:p w14:paraId="5368F885" w14:textId="77777777" w:rsidR="00A81D0F" w:rsidRDefault="00A81D0F" w:rsidP="0079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8AB0" w14:textId="77777777" w:rsidR="00A81D0F" w:rsidRDefault="00A81D0F" w:rsidP="00791274">
      <w:r>
        <w:separator/>
      </w:r>
    </w:p>
  </w:footnote>
  <w:footnote w:type="continuationSeparator" w:id="0">
    <w:p w14:paraId="34A77298" w14:textId="77777777" w:rsidR="00A81D0F" w:rsidRDefault="00A81D0F" w:rsidP="00791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029F1"/>
    <w:multiLevelType w:val="hybridMultilevel"/>
    <w:tmpl w:val="97BC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6A33E6"/>
    <w:multiLevelType w:val="hybridMultilevel"/>
    <w:tmpl w:val="880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713A1"/>
    <w:multiLevelType w:val="hybridMultilevel"/>
    <w:tmpl w:val="6236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90831"/>
    <w:multiLevelType w:val="hybridMultilevel"/>
    <w:tmpl w:val="F906F01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4D56224C"/>
    <w:multiLevelType w:val="multilevel"/>
    <w:tmpl w:val="111E0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3D2ACB"/>
    <w:multiLevelType w:val="hybridMultilevel"/>
    <w:tmpl w:val="C1E0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039A7"/>
    <w:multiLevelType w:val="hybridMultilevel"/>
    <w:tmpl w:val="111E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945BD"/>
    <w:multiLevelType w:val="hybridMultilevel"/>
    <w:tmpl w:val="33084454"/>
    <w:lvl w:ilvl="0" w:tplc="1A28C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A9"/>
    <w:rsid w:val="00002C5A"/>
    <w:rsid w:val="000243F0"/>
    <w:rsid w:val="0002565A"/>
    <w:rsid w:val="000422FD"/>
    <w:rsid w:val="0004488C"/>
    <w:rsid w:val="000645B7"/>
    <w:rsid w:val="000748D4"/>
    <w:rsid w:val="000A4BFD"/>
    <w:rsid w:val="000B0A0F"/>
    <w:rsid w:val="000D7890"/>
    <w:rsid w:val="000D7CFC"/>
    <w:rsid w:val="000E66E8"/>
    <w:rsid w:val="000F7581"/>
    <w:rsid w:val="001061ED"/>
    <w:rsid w:val="00133471"/>
    <w:rsid w:val="00156374"/>
    <w:rsid w:val="001811EB"/>
    <w:rsid w:val="001946A9"/>
    <w:rsid w:val="001A12D8"/>
    <w:rsid w:val="001A4A4C"/>
    <w:rsid w:val="001A66C8"/>
    <w:rsid w:val="001C7628"/>
    <w:rsid w:val="001D1BB8"/>
    <w:rsid w:val="001E6DDA"/>
    <w:rsid w:val="002045AB"/>
    <w:rsid w:val="002301DC"/>
    <w:rsid w:val="00237423"/>
    <w:rsid w:val="00243518"/>
    <w:rsid w:val="00254D63"/>
    <w:rsid w:val="0028219A"/>
    <w:rsid w:val="002974BB"/>
    <w:rsid w:val="002E7EEA"/>
    <w:rsid w:val="002F2F5D"/>
    <w:rsid w:val="002F5DB4"/>
    <w:rsid w:val="003019F2"/>
    <w:rsid w:val="00322E3D"/>
    <w:rsid w:val="00324B0B"/>
    <w:rsid w:val="00336FCC"/>
    <w:rsid w:val="00344856"/>
    <w:rsid w:val="003503DF"/>
    <w:rsid w:val="003A01FA"/>
    <w:rsid w:val="003A68E1"/>
    <w:rsid w:val="003B02E1"/>
    <w:rsid w:val="0040203D"/>
    <w:rsid w:val="0041079E"/>
    <w:rsid w:val="00420FC7"/>
    <w:rsid w:val="00447693"/>
    <w:rsid w:val="00471CCE"/>
    <w:rsid w:val="004749BC"/>
    <w:rsid w:val="00476C3E"/>
    <w:rsid w:val="004778DA"/>
    <w:rsid w:val="00483B06"/>
    <w:rsid w:val="004B584B"/>
    <w:rsid w:val="004D27C3"/>
    <w:rsid w:val="005028E6"/>
    <w:rsid w:val="00536673"/>
    <w:rsid w:val="00536F73"/>
    <w:rsid w:val="0054350A"/>
    <w:rsid w:val="0054765A"/>
    <w:rsid w:val="0055259B"/>
    <w:rsid w:val="00573EFC"/>
    <w:rsid w:val="00596487"/>
    <w:rsid w:val="005B4CE3"/>
    <w:rsid w:val="00602880"/>
    <w:rsid w:val="00627745"/>
    <w:rsid w:val="006332F5"/>
    <w:rsid w:val="00634872"/>
    <w:rsid w:val="006421C3"/>
    <w:rsid w:val="006631FB"/>
    <w:rsid w:val="00675BE4"/>
    <w:rsid w:val="0067786B"/>
    <w:rsid w:val="00682753"/>
    <w:rsid w:val="006912CC"/>
    <w:rsid w:val="006971BE"/>
    <w:rsid w:val="006A4AB3"/>
    <w:rsid w:val="006A4C8F"/>
    <w:rsid w:val="006A6710"/>
    <w:rsid w:val="006A7F5F"/>
    <w:rsid w:val="006B4B4F"/>
    <w:rsid w:val="006E3E3C"/>
    <w:rsid w:val="006F10A6"/>
    <w:rsid w:val="006F312E"/>
    <w:rsid w:val="00711BB0"/>
    <w:rsid w:val="00721193"/>
    <w:rsid w:val="00730176"/>
    <w:rsid w:val="00753309"/>
    <w:rsid w:val="007723F9"/>
    <w:rsid w:val="00791274"/>
    <w:rsid w:val="007974FD"/>
    <w:rsid w:val="007B1B7D"/>
    <w:rsid w:val="007C2B5D"/>
    <w:rsid w:val="007E6E7F"/>
    <w:rsid w:val="00814CAC"/>
    <w:rsid w:val="008518B2"/>
    <w:rsid w:val="0085247C"/>
    <w:rsid w:val="00870367"/>
    <w:rsid w:val="00873844"/>
    <w:rsid w:val="00877CED"/>
    <w:rsid w:val="008F3FA1"/>
    <w:rsid w:val="0091445E"/>
    <w:rsid w:val="00944B3D"/>
    <w:rsid w:val="00944FCC"/>
    <w:rsid w:val="00961AAF"/>
    <w:rsid w:val="009626DD"/>
    <w:rsid w:val="00970BEF"/>
    <w:rsid w:val="00972758"/>
    <w:rsid w:val="00981D8F"/>
    <w:rsid w:val="00993A92"/>
    <w:rsid w:val="009A3609"/>
    <w:rsid w:val="009A55A6"/>
    <w:rsid w:val="009C09BC"/>
    <w:rsid w:val="009C2613"/>
    <w:rsid w:val="009C6202"/>
    <w:rsid w:val="009C73B6"/>
    <w:rsid w:val="009D5A0A"/>
    <w:rsid w:val="009E0B79"/>
    <w:rsid w:val="00A016AB"/>
    <w:rsid w:val="00A05039"/>
    <w:rsid w:val="00A129C6"/>
    <w:rsid w:val="00A137CE"/>
    <w:rsid w:val="00A16093"/>
    <w:rsid w:val="00A16680"/>
    <w:rsid w:val="00A3291D"/>
    <w:rsid w:val="00A363AE"/>
    <w:rsid w:val="00A37AD7"/>
    <w:rsid w:val="00A37B58"/>
    <w:rsid w:val="00A53445"/>
    <w:rsid w:val="00A61FD5"/>
    <w:rsid w:val="00A81D0F"/>
    <w:rsid w:val="00A96E0D"/>
    <w:rsid w:val="00AB1A23"/>
    <w:rsid w:val="00AC520D"/>
    <w:rsid w:val="00AD6290"/>
    <w:rsid w:val="00AF1DB9"/>
    <w:rsid w:val="00AF6C24"/>
    <w:rsid w:val="00AF772E"/>
    <w:rsid w:val="00B30608"/>
    <w:rsid w:val="00B81C05"/>
    <w:rsid w:val="00B82E24"/>
    <w:rsid w:val="00B90659"/>
    <w:rsid w:val="00BA7601"/>
    <w:rsid w:val="00BE5135"/>
    <w:rsid w:val="00BE6A0D"/>
    <w:rsid w:val="00BF596E"/>
    <w:rsid w:val="00C20083"/>
    <w:rsid w:val="00C2174F"/>
    <w:rsid w:val="00C46564"/>
    <w:rsid w:val="00C47251"/>
    <w:rsid w:val="00C6219C"/>
    <w:rsid w:val="00C71E17"/>
    <w:rsid w:val="00CA76FF"/>
    <w:rsid w:val="00CC142F"/>
    <w:rsid w:val="00CE25C7"/>
    <w:rsid w:val="00CF020D"/>
    <w:rsid w:val="00CF51BB"/>
    <w:rsid w:val="00D138CE"/>
    <w:rsid w:val="00D30EDF"/>
    <w:rsid w:val="00D33127"/>
    <w:rsid w:val="00D34C8D"/>
    <w:rsid w:val="00D928B2"/>
    <w:rsid w:val="00D932DD"/>
    <w:rsid w:val="00DC4C92"/>
    <w:rsid w:val="00DD1103"/>
    <w:rsid w:val="00DD627D"/>
    <w:rsid w:val="00DE2250"/>
    <w:rsid w:val="00DF359E"/>
    <w:rsid w:val="00E14997"/>
    <w:rsid w:val="00E42848"/>
    <w:rsid w:val="00E437C1"/>
    <w:rsid w:val="00E63E97"/>
    <w:rsid w:val="00E67252"/>
    <w:rsid w:val="00E70B88"/>
    <w:rsid w:val="00E7429B"/>
    <w:rsid w:val="00E849E4"/>
    <w:rsid w:val="00E85036"/>
    <w:rsid w:val="00EA1D47"/>
    <w:rsid w:val="00EB4379"/>
    <w:rsid w:val="00EB521D"/>
    <w:rsid w:val="00EB67A4"/>
    <w:rsid w:val="00EC1501"/>
    <w:rsid w:val="00ED61D4"/>
    <w:rsid w:val="00EF122B"/>
    <w:rsid w:val="00EF6DFE"/>
    <w:rsid w:val="00F13F79"/>
    <w:rsid w:val="00F16C47"/>
    <w:rsid w:val="00F3592D"/>
    <w:rsid w:val="00F52023"/>
    <w:rsid w:val="00F757BD"/>
    <w:rsid w:val="00FE639B"/>
    <w:rsid w:val="00FF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126D9"/>
  <w15:docId w15:val="{2312FC49-5A3F-41F0-84E6-70D120A7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5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2980908609036147794apple-converted-space">
    <w:name w:val="m_2980908609036147794apple-converted-space"/>
    <w:basedOn w:val="DefaultParagraphFont"/>
    <w:rsid w:val="001946A9"/>
  </w:style>
  <w:style w:type="paragraph" w:styleId="BalloonText">
    <w:name w:val="Balloon Text"/>
    <w:basedOn w:val="Normal"/>
    <w:link w:val="BalloonTextChar"/>
    <w:uiPriority w:val="99"/>
    <w:semiHidden/>
    <w:unhideWhenUsed/>
    <w:rsid w:val="009727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758"/>
    <w:rPr>
      <w:rFonts w:ascii="Lucida Grande" w:hAnsi="Lucida Grande" w:cs="Lucida Grande"/>
      <w:sz w:val="18"/>
      <w:szCs w:val="18"/>
    </w:rPr>
  </w:style>
  <w:style w:type="paragraph" w:styleId="TOC1">
    <w:name w:val="toc 1"/>
    <w:basedOn w:val="Normal"/>
    <w:next w:val="Normal"/>
    <w:autoRedefine/>
    <w:uiPriority w:val="39"/>
    <w:unhideWhenUsed/>
    <w:rsid w:val="006A7F5F"/>
    <w:rPr>
      <w:rFonts w:asciiTheme="minorHAnsi" w:hAnsiTheme="minorHAnsi" w:cstheme="minorBidi"/>
    </w:rPr>
  </w:style>
  <w:style w:type="paragraph" w:styleId="TOC2">
    <w:name w:val="toc 2"/>
    <w:basedOn w:val="Normal"/>
    <w:next w:val="Normal"/>
    <w:autoRedefine/>
    <w:uiPriority w:val="39"/>
    <w:unhideWhenUsed/>
    <w:rsid w:val="006A7F5F"/>
    <w:pPr>
      <w:ind w:left="240"/>
    </w:pPr>
    <w:rPr>
      <w:rFonts w:asciiTheme="minorHAnsi" w:hAnsiTheme="minorHAnsi" w:cstheme="minorBidi"/>
    </w:rPr>
  </w:style>
  <w:style w:type="paragraph" w:styleId="TOC3">
    <w:name w:val="toc 3"/>
    <w:basedOn w:val="Normal"/>
    <w:next w:val="Normal"/>
    <w:autoRedefine/>
    <w:uiPriority w:val="39"/>
    <w:unhideWhenUsed/>
    <w:rsid w:val="006A7F5F"/>
    <w:pPr>
      <w:ind w:left="480"/>
    </w:pPr>
    <w:rPr>
      <w:rFonts w:asciiTheme="minorHAnsi" w:hAnsiTheme="minorHAnsi" w:cstheme="minorBidi"/>
    </w:rPr>
  </w:style>
  <w:style w:type="paragraph" w:styleId="TOC4">
    <w:name w:val="toc 4"/>
    <w:basedOn w:val="Normal"/>
    <w:next w:val="Normal"/>
    <w:autoRedefine/>
    <w:uiPriority w:val="39"/>
    <w:unhideWhenUsed/>
    <w:rsid w:val="006A7F5F"/>
    <w:pPr>
      <w:ind w:left="720"/>
    </w:pPr>
    <w:rPr>
      <w:rFonts w:asciiTheme="minorHAnsi" w:hAnsiTheme="minorHAnsi" w:cstheme="minorBidi"/>
    </w:rPr>
  </w:style>
  <w:style w:type="paragraph" w:styleId="TOC5">
    <w:name w:val="toc 5"/>
    <w:basedOn w:val="Normal"/>
    <w:next w:val="Normal"/>
    <w:autoRedefine/>
    <w:uiPriority w:val="39"/>
    <w:unhideWhenUsed/>
    <w:rsid w:val="006A7F5F"/>
    <w:pPr>
      <w:ind w:left="960"/>
    </w:pPr>
    <w:rPr>
      <w:rFonts w:asciiTheme="minorHAnsi" w:hAnsiTheme="minorHAnsi" w:cstheme="minorBidi"/>
    </w:rPr>
  </w:style>
  <w:style w:type="paragraph" w:styleId="TOC6">
    <w:name w:val="toc 6"/>
    <w:basedOn w:val="Normal"/>
    <w:next w:val="Normal"/>
    <w:autoRedefine/>
    <w:uiPriority w:val="39"/>
    <w:unhideWhenUsed/>
    <w:rsid w:val="006A7F5F"/>
    <w:pPr>
      <w:ind w:left="1200"/>
    </w:pPr>
    <w:rPr>
      <w:rFonts w:asciiTheme="minorHAnsi" w:hAnsiTheme="minorHAnsi" w:cstheme="minorBidi"/>
    </w:rPr>
  </w:style>
  <w:style w:type="paragraph" w:styleId="TOC7">
    <w:name w:val="toc 7"/>
    <w:basedOn w:val="Normal"/>
    <w:next w:val="Normal"/>
    <w:autoRedefine/>
    <w:uiPriority w:val="39"/>
    <w:unhideWhenUsed/>
    <w:rsid w:val="006A7F5F"/>
    <w:pPr>
      <w:ind w:left="1440"/>
    </w:pPr>
    <w:rPr>
      <w:rFonts w:asciiTheme="minorHAnsi" w:hAnsiTheme="minorHAnsi" w:cstheme="minorBidi"/>
    </w:rPr>
  </w:style>
  <w:style w:type="paragraph" w:styleId="TOC8">
    <w:name w:val="toc 8"/>
    <w:basedOn w:val="Normal"/>
    <w:next w:val="Normal"/>
    <w:autoRedefine/>
    <w:uiPriority w:val="39"/>
    <w:unhideWhenUsed/>
    <w:rsid w:val="006A7F5F"/>
    <w:pPr>
      <w:ind w:left="1680"/>
    </w:pPr>
    <w:rPr>
      <w:rFonts w:asciiTheme="minorHAnsi" w:hAnsiTheme="minorHAnsi" w:cstheme="minorBidi"/>
    </w:rPr>
  </w:style>
  <w:style w:type="paragraph" w:styleId="TOC9">
    <w:name w:val="toc 9"/>
    <w:basedOn w:val="Normal"/>
    <w:next w:val="Normal"/>
    <w:autoRedefine/>
    <w:uiPriority w:val="39"/>
    <w:unhideWhenUsed/>
    <w:rsid w:val="006A7F5F"/>
    <w:pPr>
      <w:ind w:left="1920"/>
    </w:pPr>
    <w:rPr>
      <w:rFonts w:asciiTheme="minorHAnsi" w:hAnsiTheme="minorHAnsi" w:cstheme="minorBidi"/>
    </w:rPr>
  </w:style>
  <w:style w:type="character" w:styleId="CommentReference">
    <w:name w:val="annotation reference"/>
    <w:basedOn w:val="DefaultParagraphFont"/>
    <w:uiPriority w:val="99"/>
    <w:semiHidden/>
    <w:unhideWhenUsed/>
    <w:rsid w:val="007C2B5D"/>
    <w:rPr>
      <w:sz w:val="18"/>
      <w:szCs w:val="18"/>
    </w:rPr>
  </w:style>
  <w:style w:type="paragraph" w:styleId="CommentText">
    <w:name w:val="annotation text"/>
    <w:basedOn w:val="Normal"/>
    <w:link w:val="CommentTextChar"/>
    <w:uiPriority w:val="99"/>
    <w:semiHidden/>
    <w:unhideWhenUsed/>
    <w:rsid w:val="007C2B5D"/>
    <w:rPr>
      <w:rFonts w:asciiTheme="minorHAnsi" w:hAnsiTheme="minorHAnsi" w:cstheme="minorBidi"/>
    </w:rPr>
  </w:style>
  <w:style w:type="character" w:customStyle="1" w:styleId="CommentTextChar">
    <w:name w:val="Comment Text Char"/>
    <w:basedOn w:val="DefaultParagraphFont"/>
    <w:link w:val="CommentText"/>
    <w:uiPriority w:val="99"/>
    <w:semiHidden/>
    <w:rsid w:val="007C2B5D"/>
  </w:style>
  <w:style w:type="paragraph" w:styleId="CommentSubject">
    <w:name w:val="annotation subject"/>
    <w:basedOn w:val="CommentText"/>
    <w:next w:val="CommentText"/>
    <w:link w:val="CommentSubjectChar"/>
    <w:uiPriority w:val="99"/>
    <w:semiHidden/>
    <w:unhideWhenUsed/>
    <w:rsid w:val="007C2B5D"/>
    <w:rPr>
      <w:b/>
      <w:bCs/>
      <w:sz w:val="20"/>
      <w:szCs w:val="20"/>
    </w:rPr>
  </w:style>
  <w:style w:type="character" w:customStyle="1" w:styleId="CommentSubjectChar">
    <w:name w:val="Comment Subject Char"/>
    <w:basedOn w:val="CommentTextChar"/>
    <w:link w:val="CommentSubject"/>
    <w:uiPriority w:val="99"/>
    <w:semiHidden/>
    <w:rsid w:val="007C2B5D"/>
    <w:rPr>
      <w:b/>
      <w:bCs/>
      <w:sz w:val="20"/>
      <w:szCs w:val="20"/>
    </w:rPr>
  </w:style>
  <w:style w:type="character" w:styleId="Hyperlink">
    <w:name w:val="Hyperlink"/>
    <w:basedOn w:val="DefaultParagraphFont"/>
    <w:uiPriority w:val="99"/>
    <w:unhideWhenUsed/>
    <w:rsid w:val="0055259B"/>
    <w:rPr>
      <w:color w:val="0563C1" w:themeColor="hyperlink"/>
      <w:u w:val="single"/>
    </w:rPr>
  </w:style>
  <w:style w:type="paragraph" w:styleId="Header">
    <w:name w:val="header"/>
    <w:basedOn w:val="Normal"/>
    <w:link w:val="HeaderChar"/>
    <w:uiPriority w:val="99"/>
    <w:unhideWhenUsed/>
    <w:rsid w:val="0079127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91274"/>
  </w:style>
  <w:style w:type="paragraph" w:styleId="Footer">
    <w:name w:val="footer"/>
    <w:basedOn w:val="Normal"/>
    <w:link w:val="FooterChar"/>
    <w:uiPriority w:val="99"/>
    <w:unhideWhenUsed/>
    <w:rsid w:val="0079127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91274"/>
  </w:style>
  <w:style w:type="paragraph" w:styleId="ListParagraph">
    <w:name w:val="List Paragraph"/>
    <w:basedOn w:val="Normal"/>
    <w:uiPriority w:val="34"/>
    <w:qFormat/>
    <w:rsid w:val="00A3291D"/>
    <w:pPr>
      <w:spacing w:after="200" w:line="276" w:lineRule="auto"/>
      <w:ind w:left="720"/>
      <w:contextualSpacing/>
    </w:pPr>
    <w:rPr>
      <w:rFonts w:asciiTheme="minorHAnsi" w:hAnsiTheme="minorHAnsi" w:cstheme="minorBidi"/>
      <w:sz w:val="22"/>
      <w:szCs w:val="22"/>
    </w:rPr>
  </w:style>
  <w:style w:type="character" w:customStyle="1" w:styleId="m5812191085042364021xxapple-converted-space">
    <w:name w:val="m_5812191085042364021x_x_apple-converted-space"/>
    <w:basedOn w:val="DefaultParagraphFont"/>
    <w:rsid w:val="00A53445"/>
  </w:style>
  <w:style w:type="paragraph" w:styleId="NormalWeb">
    <w:name w:val="Normal (Web)"/>
    <w:basedOn w:val="Normal"/>
    <w:uiPriority w:val="99"/>
    <w:semiHidden/>
    <w:unhideWhenUsed/>
    <w:rsid w:val="00682753"/>
    <w:pPr>
      <w:spacing w:before="100" w:beforeAutospacing="1" w:after="100" w:afterAutospacing="1"/>
    </w:pPr>
  </w:style>
  <w:style w:type="character" w:styleId="FollowedHyperlink">
    <w:name w:val="FollowedHyperlink"/>
    <w:basedOn w:val="DefaultParagraphFont"/>
    <w:uiPriority w:val="99"/>
    <w:semiHidden/>
    <w:unhideWhenUsed/>
    <w:rsid w:val="00682753"/>
    <w:rPr>
      <w:color w:val="954F72" w:themeColor="followedHyperlink"/>
      <w:u w:val="single"/>
    </w:rPr>
  </w:style>
  <w:style w:type="paragraph" w:styleId="PlainText">
    <w:name w:val="Plain Text"/>
    <w:basedOn w:val="Normal"/>
    <w:link w:val="PlainTextChar"/>
    <w:uiPriority w:val="99"/>
    <w:semiHidden/>
    <w:unhideWhenUsed/>
    <w:rsid w:val="002974BB"/>
    <w:rPr>
      <w:rFonts w:ascii="Consolas" w:hAnsi="Consolas"/>
      <w:sz w:val="21"/>
      <w:szCs w:val="21"/>
    </w:rPr>
  </w:style>
  <w:style w:type="character" w:customStyle="1" w:styleId="PlainTextChar">
    <w:name w:val="Plain Text Char"/>
    <w:basedOn w:val="DefaultParagraphFont"/>
    <w:link w:val="PlainText"/>
    <w:uiPriority w:val="99"/>
    <w:semiHidden/>
    <w:rsid w:val="002974BB"/>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8250">
      <w:bodyDiv w:val="1"/>
      <w:marLeft w:val="0"/>
      <w:marRight w:val="0"/>
      <w:marTop w:val="0"/>
      <w:marBottom w:val="0"/>
      <w:divBdr>
        <w:top w:val="none" w:sz="0" w:space="0" w:color="auto"/>
        <w:left w:val="none" w:sz="0" w:space="0" w:color="auto"/>
        <w:bottom w:val="none" w:sz="0" w:space="0" w:color="auto"/>
        <w:right w:val="none" w:sz="0" w:space="0" w:color="auto"/>
      </w:divBdr>
    </w:div>
    <w:div w:id="147552880">
      <w:bodyDiv w:val="1"/>
      <w:marLeft w:val="0"/>
      <w:marRight w:val="0"/>
      <w:marTop w:val="0"/>
      <w:marBottom w:val="0"/>
      <w:divBdr>
        <w:top w:val="none" w:sz="0" w:space="0" w:color="auto"/>
        <w:left w:val="none" w:sz="0" w:space="0" w:color="auto"/>
        <w:bottom w:val="none" w:sz="0" w:space="0" w:color="auto"/>
        <w:right w:val="none" w:sz="0" w:space="0" w:color="auto"/>
      </w:divBdr>
      <w:divsChild>
        <w:div w:id="426462067">
          <w:marLeft w:val="0"/>
          <w:marRight w:val="0"/>
          <w:marTop w:val="0"/>
          <w:marBottom w:val="0"/>
          <w:divBdr>
            <w:top w:val="none" w:sz="0" w:space="0" w:color="auto"/>
            <w:left w:val="none" w:sz="0" w:space="0" w:color="auto"/>
            <w:bottom w:val="none" w:sz="0" w:space="0" w:color="auto"/>
            <w:right w:val="none" w:sz="0" w:space="0" w:color="auto"/>
          </w:divBdr>
        </w:div>
      </w:divsChild>
    </w:div>
    <w:div w:id="159777741">
      <w:bodyDiv w:val="1"/>
      <w:marLeft w:val="0"/>
      <w:marRight w:val="0"/>
      <w:marTop w:val="0"/>
      <w:marBottom w:val="0"/>
      <w:divBdr>
        <w:top w:val="none" w:sz="0" w:space="0" w:color="auto"/>
        <w:left w:val="none" w:sz="0" w:space="0" w:color="auto"/>
        <w:bottom w:val="none" w:sz="0" w:space="0" w:color="auto"/>
        <w:right w:val="none" w:sz="0" w:space="0" w:color="auto"/>
      </w:divBdr>
    </w:div>
    <w:div w:id="217515626">
      <w:bodyDiv w:val="1"/>
      <w:marLeft w:val="0"/>
      <w:marRight w:val="0"/>
      <w:marTop w:val="0"/>
      <w:marBottom w:val="0"/>
      <w:divBdr>
        <w:top w:val="none" w:sz="0" w:space="0" w:color="auto"/>
        <w:left w:val="none" w:sz="0" w:space="0" w:color="auto"/>
        <w:bottom w:val="none" w:sz="0" w:space="0" w:color="auto"/>
        <w:right w:val="none" w:sz="0" w:space="0" w:color="auto"/>
      </w:divBdr>
    </w:div>
    <w:div w:id="228199224">
      <w:bodyDiv w:val="1"/>
      <w:marLeft w:val="0"/>
      <w:marRight w:val="0"/>
      <w:marTop w:val="0"/>
      <w:marBottom w:val="0"/>
      <w:divBdr>
        <w:top w:val="none" w:sz="0" w:space="0" w:color="auto"/>
        <w:left w:val="none" w:sz="0" w:space="0" w:color="auto"/>
        <w:bottom w:val="none" w:sz="0" w:space="0" w:color="auto"/>
        <w:right w:val="none" w:sz="0" w:space="0" w:color="auto"/>
      </w:divBdr>
      <w:divsChild>
        <w:div w:id="1976177889">
          <w:marLeft w:val="0"/>
          <w:marRight w:val="0"/>
          <w:marTop w:val="0"/>
          <w:marBottom w:val="0"/>
          <w:divBdr>
            <w:top w:val="none" w:sz="0" w:space="0" w:color="auto"/>
            <w:left w:val="none" w:sz="0" w:space="0" w:color="auto"/>
            <w:bottom w:val="none" w:sz="0" w:space="0" w:color="auto"/>
            <w:right w:val="none" w:sz="0" w:space="0" w:color="auto"/>
          </w:divBdr>
        </w:div>
      </w:divsChild>
    </w:div>
    <w:div w:id="237592409">
      <w:bodyDiv w:val="1"/>
      <w:marLeft w:val="0"/>
      <w:marRight w:val="0"/>
      <w:marTop w:val="0"/>
      <w:marBottom w:val="0"/>
      <w:divBdr>
        <w:top w:val="none" w:sz="0" w:space="0" w:color="auto"/>
        <w:left w:val="none" w:sz="0" w:space="0" w:color="auto"/>
        <w:bottom w:val="none" w:sz="0" w:space="0" w:color="auto"/>
        <w:right w:val="none" w:sz="0" w:space="0" w:color="auto"/>
      </w:divBdr>
    </w:div>
    <w:div w:id="249001670">
      <w:bodyDiv w:val="1"/>
      <w:marLeft w:val="0"/>
      <w:marRight w:val="0"/>
      <w:marTop w:val="0"/>
      <w:marBottom w:val="0"/>
      <w:divBdr>
        <w:top w:val="none" w:sz="0" w:space="0" w:color="auto"/>
        <w:left w:val="none" w:sz="0" w:space="0" w:color="auto"/>
        <w:bottom w:val="none" w:sz="0" w:space="0" w:color="auto"/>
        <w:right w:val="none" w:sz="0" w:space="0" w:color="auto"/>
      </w:divBdr>
      <w:divsChild>
        <w:div w:id="1075324647">
          <w:marLeft w:val="0"/>
          <w:marRight w:val="0"/>
          <w:marTop w:val="0"/>
          <w:marBottom w:val="0"/>
          <w:divBdr>
            <w:top w:val="none" w:sz="0" w:space="0" w:color="auto"/>
            <w:left w:val="none" w:sz="0" w:space="0" w:color="auto"/>
            <w:bottom w:val="none" w:sz="0" w:space="0" w:color="auto"/>
            <w:right w:val="none" w:sz="0" w:space="0" w:color="auto"/>
          </w:divBdr>
        </w:div>
      </w:divsChild>
    </w:div>
    <w:div w:id="264120033">
      <w:bodyDiv w:val="1"/>
      <w:marLeft w:val="0"/>
      <w:marRight w:val="0"/>
      <w:marTop w:val="0"/>
      <w:marBottom w:val="0"/>
      <w:divBdr>
        <w:top w:val="none" w:sz="0" w:space="0" w:color="auto"/>
        <w:left w:val="none" w:sz="0" w:space="0" w:color="auto"/>
        <w:bottom w:val="none" w:sz="0" w:space="0" w:color="auto"/>
        <w:right w:val="none" w:sz="0" w:space="0" w:color="auto"/>
      </w:divBdr>
    </w:div>
    <w:div w:id="286863793">
      <w:bodyDiv w:val="1"/>
      <w:marLeft w:val="0"/>
      <w:marRight w:val="0"/>
      <w:marTop w:val="0"/>
      <w:marBottom w:val="0"/>
      <w:divBdr>
        <w:top w:val="none" w:sz="0" w:space="0" w:color="auto"/>
        <w:left w:val="none" w:sz="0" w:space="0" w:color="auto"/>
        <w:bottom w:val="none" w:sz="0" w:space="0" w:color="auto"/>
        <w:right w:val="none" w:sz="0" w:space="0" w:color="auto"/>
      </w:divBdr>
    </w:div>
    <w:div w:id="308173620">
      <w:bodyDiv w:val="1"/>
      <w:marLeft w:val="0"/>
      <w:marRight w:val="0"/>
      <w:marTop w:val="0"/>
      <w:marBottom w:val="0"/>
      <w:divBdr>
        <w:top w:val="none" w:sz="0" w:space="0" w:color="auto"/>
        <w:left w:val="none" w:sz="0" w:space="0" w:color="auto"/>
        <w:bottom w:val="none" w:sz="0" w:space="0" w:color="auto"/>
        <w:right w:val="none" w:sz="0" w:space="0" w:color="auto"/>
      </w:divBdr>
    </w:div>
    <w:div w:id="371543456">
      <w:bodyDiv w:val="1"/>
      <w:marLeft w:val="0"/>
      <w:marRight w:val="0"/>
      <w:marTop w:val="0"/>
      <w:marBottom w:val="0"/>
      <w:divBdr>
        <w:top w:val="none" w:sz="0" w:space="0" w:color="auto"/>
        <w:left w:val="none" w:sz="0" w:space="0" w:color="auto"/>
        <w:bottom w:val="none" w:sz="0" w:space="0" w:color="auto"/>
        <w:right w:val="none" w:sz="0" w:space="0" w:color="auto"/>
      </w:divBdr>
      <w:divsChild>
        <w:div w:id="573781180">
          <w:marLeft w:val="0"/>
          <w:marRight w:val="0"/>
          <w:marTop w:val="0"/>
          <w:marBottom w:val="0"/>
          <w:divBdr>
            <w:top w:val="none" w:sz="0" w:space="0" w:color="auto"/>
            <w:left w:val="none" w:sz="0" w:space="0" w:color="auto"/>
            <w:bottom w:val="none" w:sz="0" w:space="0" w:color="auto"/>
            <w:right w:val="none" w:sz="0" w:space="0" w:color="auto"/>
          </w:divBdr>
        </w:div>
      </w:divsChild>
    </w:div>
    <w:div w:id="433668748">
      <w:bodyDiv w:val="1"/>
      <w:marLeft w:val="0"/>
      <w:marRight w:val="0"/>
      <w:marTop w:val="0"/>
      <w:marBottom w:val="0"/>
      <w:divBdr>
        <w:top w:val="none" w:sz="0" w:space="0" w:color="auto"/>
        <w:left w:val="none" w:sz="0" w:space="0" w:color="auto"/>
        <w:bottom w:val="none" w:sz="0" w:space="0" w:color="auto"/>
        <w:right w:val="none" w:sz="0" w:space="0" w:color="auto"/>
      </w:divBdr>
    </w:div>
    <w:div w:id="455296246">
      <w:bodyDiv w:val="1"/>
      <w:marLeft w:val="0"/>
      <w:marRight w:val="0"/>
      <w:marTop w:val="0"/>
      <w:marBottom w:val="0"/>
      <w:divBdr>
        <w:top w:val="none" w:sz="0" w:space="0" w:color="auto"/>
        <w:left w:val="none" w:sz="0" w:space="0" w:color="auto"/>
        <w:bottom w:val="none" w:sz="0" w:space="0" w:color="auto"/>
        <w:right w:val="none" w:sz="0" w:space="0" w:color="auto"/>
      </w:divBdr>
      <w:divsChild>
        <w:div w:id="1095898831">
          <w:marLeft w:val="0"/>
          <w:marRight w:val="0"/>
          <w:marTop w:val="0"/>
          <w:marBottom w:val="0"/>
          <w:divBdr>
            <w:top w:val="none" w:sz="0" w:space="0" w:color="auto"/>
            <w:left w:val="none" w:sz="0" w:space="0" w:color="auto"/>
            <w:bottom w:val="none" w:sz="0" w:space="0" w:color="auto"/>
            <w:right w:val="none" w:sz="0" w:space="0" w:color="auto"/>
          </w:divBdr>
        </w:div>
      </w:divsChild>
    </w:div>
    <w:div w:id="467403216">
      <w:bodyDiv w:val="1"/>
      <w:marLeft w:val="0"/>
      <w:marRight w:val="0"/>
      <w:marTop w:val="0"/>
      <w:marBottom w:val="0"/>
      <w:divBdr>
        <w:top w:val="none" w:sz="0" w:space="0" w:color="auto"/>
        <w:left w:val="none" w:sz="0" w:space="0" w:color="auto"/>
        <w:bottom w:val="none" w:sz="0" w:space="0" w:color="auto"/>
        <w:right w:val="none" w:sz="0" w:space="0" w:color="auto"/>
      </w:divBdr>
      <w:divsChild>
        <w:div w:id="42292654">
          <w:marLeft w:val="0"/>
          <w:marRight w:val="0"/>
          <w:marTop w:val="0"/>
          <w:marBottom w:val="0"/>
          <w:divBdr>
            <w:top w:val="none" w:sz="0" w:space="0" w:color="auto"/>
            <w:left w:val="none" w:sz="0" w:space="0" w:color="auto"/>
            <w:bottom w:val="none" w:sz="0" w:space="0" w:color="auto"/>
            <w:right w:val="none" w:sz="0" w:space="0" w:color="auto"/>
          </w:divBdr>
        </w:div>
      </w:divsChild>
    </w:div>
    <w:div w:id="499658151">
      <w:bodyDiv w:val="1"/>
      <w:marLeft w:val="0"/>
      <w:marRight w:val="0"/>
      <w:marTop w:val="0"/>
      <w:marBottom w:val="0"/>
      <w:divBdr>
        <w:top w:val="none" w:sz="0" w:space="0" w:color="auto"/>
        <w:left w:val="none" w:sz="0" w:space="0" w:color="auto"/>
        <w:bottom w:val="none" w:sz="0" w:space="0" w:color="auto"/>
        <w:right w:val="none" w:sz="0" w:space="0" w:color="auto"/>
      </w:divBdr>
    </w:div>
    <w:div w:id="534588004">
      <w:bodyDiv w:val="1"/>
      <w:marLeft w:val="0"/>
      <w:marRight w:val="0"/>
      <w:marTop w:val="0"/>
      <w:marBottom w:val="0"/>
      <w:divBdr>
        <w:top w:val="none" w:sz="0" w:space="0" w:color="auto"/>
        <w:left w:val="none" w:sz="0" w:space="0" w:color="auto"/>
        <w:bottom w:val="none" w:sz="0" w:space="0" w:color="auto"/>
        <w:right w:val="none" w:sz="0" w:space="0" w:color="auto"/>
      </w:divBdr>
    </w:div>
    <w:div w:id="614597745">
      <w:bodyDiv w:val="1"/>
      <w:marLeft w:val="0"/>
      <w:marRight w:val="0"/>
      <w:marTop w:val="0"/>
      <w:marBottom w:val="0"/>
      <w:divBdr>
        <w:top w:val="none" w:sz="0" w:space="0" w:color="auto"/>
        <w:left w:val="none" w:sz="0" w:space="0" w:color="auto"/>
        <w:bottom w:val="none" w:sz="0" w:space="0" w:color="auto"/>
        <w:right w:val="none" w:sz="0" w:space="0" w:color="auto"/>
      </w:divBdr>
    </w:div>
    <w:div w:id="649335217">
      <w:bodyDiv w:val="1"/>
      <w:marLeft w:val="0"/>
      <w:marRight w:val="0"/>
      <w:marTop w:val="0"/>
      <w:marBottom w:val="0"/>
      <w:divBdr>
        <w:top w:val="none" w:sz="0" w:space="0" w:color="auto"/>
        <w:left w:val="none" w:sz="0" w:space="0" w:color="auto"/>
        <w:bottom w:val="none" w:sz="0" w:space="0" w:color="auto"/>
        <w:right w:val="none" w:sz="0" w:space="0" w:color="auto"/>
      </w:divBdr>
    </w:div>
    <w:div w:id="685443202">
      <w:bodyDiv w:val="1"/>
      <w:marLeft w:val="0"/>
      <w:marRight w:val="0"/>
      <w:marTop w:val="0"/>
      <w:marBottom w:val="0"/>
      <w:divBdr>
        <w:top w:val="none" w:sz="0" w:space="0" w:color="auto"/>
        <w:left w:val="none" w:sz="0" w:space="0" w:color="auto"/>
        <w:bottom w:val="none" w:sz="0" w:space="0" w:color="auto"/>
        <w:right w:val="none" w:sz="0" w:space="0" w:color="auto"/>
      </w:divBdr>
    </w:div>
    <w:div w:id="721951737">
      <w:bodyDiv w:val="1"/>
      <w:marLeft w:val="0"/>
      <w:marRight w:val="0"/>
      <w:marTop w:val="0"/>
      <w:marBottom w:val="0"/>
      <w:divBdr>
        <w:top w:val="none" w:sz="0" w:space="0" w:color="auto"/>
        <w:left w:val="none" w:sz="0" w:space="0" w:color="auto"/>
        <w:bottom w:val="none" w:sz="0" w:space="0" w:color="auto"/>
        <w:right w:val="none" w:sz="0" w:space="0" w:color="auto"/>
      </w:divBdr>
    </w:div>
    <w:div w:id="754866985">
      <w:bodyDiv w:val="1"/>
      <w:marLeft w:val="0"/>
      <w:marRight w:val="0"/>
      <w:marTop w:val="0"/>
      <w:marBottom w:val="0"/>
      <w:divBdr>
        <w:top w:val="none" w:sz="0" w:space="0" w:color="auto"/>
        <w:left w:val="none" w:sz="0" w:space="0" w:color="auto"/>
        <w:bottom w:val="none" w:sz="0" w:space="0" w:color="auto"/>
        <w:right w:val="none" w:sz="0" w:space="0" w:color="auto"/>
      </w:divBdr>
    </w:div>
    <w:div w:id="758646429">
      <w:bodyDiv w:val="1"/>
      <w:marLeft w:val="0"/>
      <w:marRight w:val="0"/>
      <w:marTop w:val="0"/>
      <w:marBottom w:val="0"/>
      <w:divBdr>
        <w:top w:val="none" w:sz="0" w:space="0" w:color="auto"/>
        <w:left w:val="none" w:sz="0" w:space="0" w:color="auto"/>
        <w:bottom w:val="none" w:sz="0" w:space="0" w:color="auto"/>
        <w:right w:val="none" w:sz="0" w:space="0" w:color="auto"/>
      </w:divBdr>
    </w:div>
    <w:div w:id="759790010">
      <w:bodyDiv w:val="1"/>
      <w:marLeft w:val="0"/>
      <w:marRight w:val="0"/>
      <w:marTop w:val="0"/>
      <w:marBottom w:val="0"/>
      <w:divBdr>
        <w:top w:val="none" w:sz="0" w:space="0" w:color="auto"/>
        <w:left w:val="none" w:sz="0" w:space="0" w:color="auto"/>
        <w:bottom w:val="none" w:sz="0" w:space="0" w:color="auto"/>
        <w:right w:val="none" w:sz="0" w:space="0" w:color="auto"/>
      </w:divBdr>
    </w:div>
    <w:div w:id="777288170">
      <w:bodyDiv w:val="1"/>
      <w:marLeft w:val="0"/>
      <w:marRight w:val="0"/>
      <w:marTop w:val="0"/>
      <w:marBottom w:val="0"/>
      <w:divBdr>
        <w:top w:val="none" w:sz="0" w:space="0" w:color="auto"/>
        <w:left w:val="none" w:sz="0" w:space="0" w:color="auto"/>
        <w:bottom w:val="none" w:sz="0" w:space="0" w:color="auto"/>
        <w:right w:val="none" w:sz="0" w:space="0" w:color="auto"/>
      </w:divBdr>
    </w:div>
    <w:div w:id="855534180">
      <w:bodyDiv w:val="1"/>
      <w:marLeft w:val="0"/>
      <w:marRight w:val="0"/>
      <w:marTop w:val="0"/>
      <w:marBottom w:val="0"/>
      <w:divBdr>
        <w:top w:val="none" w:sz="0" w:space="0" w:color="auto"/>
        <w:left w:val="none" w:sz="0" w:space="0" w:color="auto"/>
        <w:bottom w:val="none" w:sz="0" w:space="0" w:color="auto"/>
        <w:right w:val="none" w:sz="0" w:space="0" w:color="auto"/>
      </w:divBdr>
    </w:div>
    <w:div w:id="858737159">
      <w:bodyDiv w:val="1"/>
      <w:marLeft w:val="0"/>
      <w:marRight w:val="0"/>
      <w:marTop w:val="0"/>
      <w:marBottom w:val="0"/>
      <w:divBdr>
        <w:top w:val="none" w:sz="0" w:space="0" w:color="auto"/>
        <w:left w:val="none" w:sz="0" w:space="0" w:color="auto"/>
        <w:bottom w:val="none" w:sz="0" w:space="0" w:color="auto"/>
        <w:right w:val="none" w:sz="0" w:space="0" w:color="auto"/>
      </w:divBdr>
    </w:div>
    <w:div w:id="873662337">
      <w:bodyDiv w:val="1"/>
      <w:marLeft w:val="0"/>
      <w:marRight w:val="0"/>
      <w:marTop w:val="0"/>
      <w:marBottom w:val="0"/>
      <w:divBdr>
        <w:top w:val="none" w:sz="0" w:space="0" w:color="auto"/>
        <w:left w:val="none" w:sz="0" w:space="0" w:color="auto"/>
        <w:bottom w:val="none" w:sz="0" w:space="0" w:color="auto"/>
        <w:right w:val="none" w:sz="0" w:space="0" w:color="auto"/>
      </w:divBdr>
    </w:div>
    <w:div w:id="921371092">
      <w:bodyDiv w:val="1"/>
      <w:marLeft w:val="0"/>
      <w:marRight w:val="0"/>
      <w:marTop w:val="0"/>
      <w:marBottom w:val="0"/>
      <w:divBdr>
        <w:top w:val="none" w:sz="0" w:space="0" w:color="auto"/>
        <w:left w:val="none" w:sz="0" w:space="0" w:color="auto"/>
        <w:bottom w:val="none" w:sz="0" w:space="0" w:color="auto"/>
        <w:right w:val="none" w:sz="0" w:space="0" w:color="auto"/>
      </w:divBdr>
    </w:div>
    <w:div w:id="950360006">
      <w:bodyDiv w:val="1"/>
      <w:marLeft w:val="0"/>
      <w:marRight w:val="0"/>
      <w:marTop w:val="0"/>
      <w:marBottom w:val="0"/>
      <w:divBdr>
        <w:top w:val="none" w:sz="0" w:space="0" w:color="auto"/>
        <w:left w:val="none" w:sz="0" w:space="0" w:color="auto"/>
        <w:bottom w:val="none" w:sz="0" w:space="0" w:color="auto"/>
        <w:right w:val="none" w:sz="0" w:space="0" w:color="auto"/>
      </w:divBdr>
    </w:div>
    <w:div w:id="951522772">
      <w:bodyDiv w:val="1"/>
      <w:marLeft w:val="0"/>
      <w:marRight w:val="0"/>
      <w:marTop w:val="0"/>
      <w:marBottom w:val="0"/>
      <w:divBdr>
        <w:top w:val="none" w:sz="0" w:space="0" w:color="auto"/>
        <w:left w:val="none" w:sz="0" w:space="0" w:color="auto"/>
        <w:bottom w:val="none" w:sz="0" w:space="0" w:color="auto"/>
        <w:right w:val="none" w:sz="0" w:space="0" w:color="auto"/>
      </w:divBdr>
    </w:div>
    <w:div w:id="961232885">
      <w:bodyDiv w:val="1"/>
      <w:marLeft w:val="0"/>
      <w:marRight w:val="0"/>
      <w:marTop w:val="0"/>
      <w:marBottom w:val="0"/>
      <w:divBdr>
        <w:top w:val="none" w:sz="0" w:space="0" w:color="auto"/>
        <w:left w:val="none" w:sz="0" w:space="0" w:color="auto"/>
        <w:bottom w:val="none" w:sz="0" w:space="0" w:color="auto"/>
        <w:right w:val="none" w:sz="0" w:space="0" w:color="auto"/>
      </w:divBdr>
    </w:div>
    <w:div w:id="973827951">
      <w:bodyDiv w:val="1"/>
      <w:marLeft w:val="0"/>
      <w:marRight w:val="0"/>
      <w:marTop w:val="0"/>
      <w:marBottom w:val="0"/>
      <w:divBdr>
        <w:top w:val="none" w:sz="0" w:space="0" w:color="auto"/>
        <w:left w:val="none" w:sz="0" w:space="0" w:color="auto"/>
        <w:bottom w:val="none" w:sz="0" w:space="0" w:color="auto"/>
        <w:right w:val="none" w:sz="0" w:space="0" w:color="auto"/>
      </w:divBdr>
    </w:div>
    <w:div w:id="984357317">
      <w:bodyDiv w:val="1"/>
      <w:marLeft w:val="0"/>
      <w:marRight w:val="0"/>
      <w:marTop w:val="0"/>
      <w:marBottom w:val="0"/>
      <w:divBdr>
        <w:top w:val="none" w:sz="0" w:space="0" w:color="auto"/>
        <w:left w:val="none" w:sz="0" w:space="0" w:color="auto"/>
        <w:bottom w:val="none" w:sz="0" w:space="0" w:color="auto"/>
        <w:right w:val="none" w:sz="0" w:space="0" w:color="auto"/>
      </w:divBdr>
    </w:div>
    <w:div w:id="1057781036">
      <w:bodyDiv w:val="1"/>
      <w:marLeft w:val="0"/>
      <w:marRight w:val="0"/>
      <w:marTop w:val="0"/>
      <w:marBottom w:val="0"/>
      <w:divBdr>
        <w:top w:val="none" w:sz="0" w:space="0" w:color="auto"/>
        <w:left w:val="none" w:sz="0" w:space="0" w:color="auto"/>
        <w:bottom w:val="none" w:sz="0" w:space="0" w:color="auto"/>
        <w:right w:val="none" w:sz="0" w:space="0" w:color="auto"/>
      </w:divBdr>
    </w:div>
    <w:div w:id="1087769766">
      <w:bodyDiv w:val="1"/>
      <w:marLeft w:val="0"/>
      <w:marRight w:val="0"/>
      <w:marTop w:val="0"/>
      <w:marBottom w:val="0"/>
      <w:divBdr>
        <w:top w:val="none" w:sz="0" w:space="0" w:color="auto"/>
        <w:left w:val="none" w:sz="0" w:space="0" w:color="auto"/>
        <w:bottom w:val="none" w:sz="0" w:space="0" w:color="auto"/>
        <w:right w:val="none" w:sz="0" w:space="0" w:color="auto"/>
      </w:divBdr>
    </w:div>
    <w:div w:id="1088580055">
      <w:bodyDiv w:val="1"/>
      <w:marLeft w:val="0"/>
      <w:marRight w:val="0"/>
      <w:marTop w:val="0"/>
      <w:marBottom w:val="0"/>
      <w:divBdr>
        <w:top w:val="none" w:sz="0" w:space="0" w:color="auto"/>
        <w:left w:val="none" w:sz="0" w:space="0" w:color="auto"/>
        <w:bottom w:val="none" w:sz="0" w:space="0" w:color="auto"/>
        <w:right w:val="none" w:sz="0" w:space="0" w:color="auto"/>
      </w:divBdr>
    </w:div>
    <w:div w:id="1194149498">
      <w:bodyDiv w:val="1"/>
      <w:marLeft w:val="0"/>
      <w:marRight w:val="0"/>
      <w:marTop w:val="0"/>
      <w:marBottom w:val="0"/>
      <w:divBdr>
        <w:top w:val="none" w:sz="0" w:space="0" w:color="auto"/>
        <w:left w:val="none" w:sz="0" w:space="0" w:color="auto"/>
        <w:bottom w:val="none" w:sz="0" w:space="0" w:color="auto"/>
        <w:right w:val="none" w:sz="0" w:space="0" w:color="auto"/>
      </w:divBdr>
    </w:div>
    <w:div w:id="1243369384">
      <w:bodyDiv w:val="1"/>
      <w:marLeft w:val="0"/>
      <w:marRight w:val="0"/>
      <w:marTop w:val="0"/>
      <w:marBottom w:val="0"/>
      <w:divBdr>
        <w:top w:val="none" w:sz="0" w:space="0" w:color="auto"/>
        <w:left w:val="none" w:sz="0" w:space="0" w:color="auto"/>
        <w:bottom w:val="none" w:sz="0" w:space="0" w:color="auto"/>
        <w:right w:val="none" w:sz="0" w:space="0" w:color="auto"/>
      </w:divBdr>
    </w:div>
    <w:div w:id="1279027343">
      <w:bodyDiv w:val="1"/>
      <w:marLeft w:val="0"/>
      <w:marRight w:val="0"/>
      <w:marTop w:val="0"/>
      <w:marBottom w:val="0"/>
      <w:divBdr>
        <w:top w:val="none" w:sz="0" w:space="0" w:color="auto"/>
        <w:left w:val="none" w:sz="0" w:space="0" w:color="auto"/>
        <w:bottom w:val="none" w:sz="0" w:space="0" w:color="auto"/>
        <w:right w:val="none" w:sz="0" w:space="0" w:color="auto"/>
      </w:divBdr>
    </w:div>
    <w:div w:id="1335692211">
      <w:bodyDiv w:val="1"/>
      <w:marLeft w:val="0"/>
      <w:marRight w:val="0"/>
      <w:marTop w:val="0"/>
      <w:marBottom w:val="0"/>
      <w:divBdr>
        <w:top w:val="none" w:sz="0" w:space="0" w:color="auto"/>
        <w:left w:val="none" w:sz="0" w:space="0" w:color="auto"/>
        <w:bottom w:val="none" w:sz="0" w:space="0" w:color="auto"/>
        <w:right w:val="none" w:sz="0" w:space="0" w:color="auto"/>
      </w:divBdr>
    </w:div>
    <w:div w:id="1361399783">
      <w:bodyDiv w:val="1"/>
      <w:marLeft w:val="0"/>
      <w:marRight w:val="0"/>
      <w:marTop w:val="0"/>
      <w:marBottom w:val="0"/>
      <w:divBdr>
        <w:top w:val="none" w:sz="0" w:space="0" w:color="auto"/>
        <w:left w:val="none" w:sz="0" w:space="0" w:color="auto"/>
        <w:bottom w:val="none" w:sz="0" w:space="0" w:color="auto"/>
        <w:right w:val="none" w:sz="0" w:space="0" w:color="auto"/>
      </w:divBdr>
    </w:div>
    <w:div w:id="1361470025">
      <w:bodyDiv w:val="1"/>
      <w:marLeft w:val="0"/>
      <w:marRight w:val="0"/>
      <w:marTop w:val="0"/>
      <w:marBottom w:val="0"/>
      <w:divBdr>
        <w:top w:val="none" w:sz="0" w:space="0" w:color="auto"/>
        <w:left w:val="none" w:sz="0" w:space="0" w:color="auto"/>
        <w:bottom w:val="none" w:sz="0" w:space="0" w:color="auto"/>
        <w:right w:val="none" w:sz="0" w:space="0" w:color="auto"/>
      </w:divBdr>
    </w:div>
    <w:div w:id="1381369418">
      <w:bodyDiv w:val="1"/>
      <w:marLeft w:val="0"/>
      <w:marRight w:val="0"/>
      <w:marTop w:val="0"/>
      <w:marBottom w:val="0"/>
      <w:divBdr>
        <w:top w:val="none" w:sz="0" w:space="0" w:color="auto"/>
        <w:left w:val="none" w:sz="0" w:space="0" w:color="auto"/>
        <w:bottom w:val="none" w:sz="0" w:space="0" w:color="auto"/>
        <w:right w:val="none" w:sz="0" w:space="0" w:color="auto"/>
      </w:divBdr>
    </w:div>
    <w:div w:id="1399666179">
      <w:bodyDiv w:val="1"/>
      <w:marLeft w:val="0"/>
      <w:marRight w:val="0"/>
      <w:marTop w:val="0"/>
      <w:marBottom w:val="0"/>
      <w:divBdr>
        <w:top w:val="none" w:sz="0" w:space="0" w:color="auto"/>
        <w:left w:val="none" w:sz="0" w:space="0" w:color="auto"/>
        <w:bottom w:val="none" w:sz="0" w:space="0" w:color="auto"/>
        <w:right w:val="none" w:sz="0" w:space="0" w:color="auto"/>
      </w:divBdr>
    </w:div>
    <w:div w:id="1404453286">
      <w:bodyDiv w:val="1"/>
      <w:marLeft w:val="0"/>
      <w:marRight w:val="0"/>
      <w:marTop w:val="0"/>
      <w:marBottom w:val="0"/>
      <w:divBdr>
        <w:top w:val="none" w:sz="0" w:space="0" w:color="auto"/>
        <w:left w:val="none" w:sz="0" w:space="0" w:color="auto"/>
        <w:bottom w:val="none" w:sz="0" w:space="0" w:color="auto"/>
        <w:right w:val="none" w:sz="0" w:space="0" w:color="auto"/>
      </w:divBdr>
      <w:divsChild>
        <w:div w:id="524486548">
          <w:marLeft w:val="0"/>
          <w:marRight w:val="0"/>
          <w:marTop w:val="0"/>
          <w:marBottom w:val="0"/>
          <w:divBdr>
            <w:top w:val="none" w:sz="0" w:space="0" w:color="auto"/>
            <w:left w:val="none" w:sz="0" w:space="0" w:color="auto"/>
            <w:bottom w:val="none" w:sz="0" w:space="0" w:color="auto"/>
            <w:right w:val="none" w:sz="0" w:space="0" w:color="auto"/>
          </w:divBdr>
        </w:div>
        <w:div w:id="1422288568">
          <w:marLeft w:val="0"/>
          <w:marRight w:val="0"/>
          <w:marTop w:val="0"/>
          <w:marBottom w:val="0"/>
          <w:divBdr>
            <w:top w:val="none" w:sz="0" w:space="0" w:color="auto"/>
            <w:left w:val="none" w:sz="0" w:space="0" w:color="auto"/>
            <w:bottom w:val="none" w:sz="0" w:space="0" w:color="auto"/>
            <w:right w:val="none" w:sz="0" w:space="0" w:color="auto"/>
          </w:divBdr>
        </w:div>
      </w:divsChild>
    </w:div>
    <w:div w:id="1498691930">
      <w:bodyDiv w:val="1"/>
      <w:marLeft w:val="0"/>
      <w:marRight w:val="0"/>
      <w:marTop w:val="0"/>
      <w:marBottom w:val="0"/>
      <w:divBdr>
        <w:top w:val="none" w:sz="0" w:space="0" w:color="auto"/>
        <w:left w:val="none" w:sz="0" w:space="0" w:color="auto"/>
        <w:bottom w:val="none" w:sz="0" w:space="0" w:color="auto"/>
        <w:right w:val="none" w:sz="0" w:space="0" w:color="auto"/>
      </w:divBdr>
    </w:div>
    <w:div w:id="1607031384">
      <w:bodyDiv w:val="1"/>
      <w:marLeft w:val="0"/>
      <w:marRight w:val="0"/>
      <w:marTop w:val="0"/>
      <w:marBottom w:val="0"/>
      <w:divBdr>
        <w:top w:val="none" w:sz="0" w:space="0" w:color="auto"/>
        <w:left w:val="none" w:sz="0" w:space="0" w:color="auto"/>
        <w:bottom w:val="none" w:sz="0" w:space="0" w:color="auto"/>
        <w:right w:val="none" w:sz="0" w:space="0" w:color="auto"/>
      </w:divBdr>
    </w:div>
    <w:div w:id="1705062208">
      <w:bodyDiv w:val="1"/>
      <w:marLeft w:val="0"/>
      <w:marRight w:val="0"/>
      <w:marTop w:val="0"/>
      <w:marBottom w:val="0"/>
      <w:divBdr>
        <w:top w:val="none" w:sz="0" w:space="0" w:color="auto"/>
        <w:left w:val="none" w:sz="0" w:space="0" w:color="auto"/>
        <w:bottom w:val="none" w:sz="0" w:space="0" w:color="auto"/>
        <w:right w:val="none" w:sz="0" w:space="0" w:color="auto"/>
      </w:divBdr>
    </w:div>
    <w:div w:id="1718236926">
      <w:bodyDiv w:val="1"/>
      <w:marLeft w:val="0"/>
      <w:marRight w:val="0"/>
      <w:marTop w:val="0"/>
      <w:marBottom w:val="0"/>
      <w:divBdr>
        <w:top w:val="none" w:sz="0" w:space="0" w:color="auto"/>
        <w:left w:val="none" w:sz="0" w:space="0" w:color="auto"/>
        <w:bottom w:val="none" w:sz="0" w:space="0" w:color="auto"/>
        <w:right w:val="none" w:sz="0" w:space="0" w:color="auto"/>
      </w:divBdr>
    </w:div>
    <w:div w:id="1759599538">
      <w:bodyDiv w:val="1"/>
      <w:marLeft w:val="0"/>
      <w:marRight w:val="0"/>
      <w:marTop w:val="0"/>
      <w:marBottom w:val="0"/>
      <w:divBdr>
        <w:top w:val="none" w:sz="0" w:space="0" w:color="auto"/>
        <w:left w:val="none" w:sz="0" w:space="0" w:color="auto"/>
        <w:bottom w:val="none" w:sz="0" w:space="0" w:color="auto"/>
        <w:right w:val="none" w:sz="0" w:space="0" w:color="auto"/>
      </w:divBdr>
    </w:div>
    <w:div w:id="1812284082">
      <w:bodyDiv w:val="1"/>
      <w:marLeft w:val="0"/>
      <w:marRight w:val="0"/>
      <w:marTop w:val="0"/>
      <w:marBottom w:val="0"/>
      <w:divBdr>
        <w:top w:val="none" w:sz="0" w:space="0" w:color="auto"/>
        <w:left w:val="none" w:sz="0" w:space="0" w:color="auto"/>
        <w:bottom w:val="none" w:sz="0" w:space="0" w:color="auto"/>
        <w:right w:val="none" w:sz="0" w:space="0" w:color="auto"/>
      </w:divBdr>
    </w:div>
    <w:div w:id="1820724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32D0B-0A2C-4B3D-A7ED-029BBF50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Stetson University</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2017-07-13T20:30:00Z</cp:lastPrinted>
  <dcterms:created xsi:type="dcterms:W3CDTF">2018-10-25T15:23:00Z</dcterms:created>
  <dcterms:modified xsi:type="dcterms:W3CDTF">2018-10-25T15:23:00Z</dcterms:modified>
</cp:coreProperties>
</file>