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B" w:rsidRDefault="00D32CD7">
      <w:pPr>
        <w:rPr>
          <w:b/>
        </w:rPr>
      </w:pPr>
      <w:r w:rsidRPr="00D32CD7">
        <w:rPr>
          <w:b/>
        </w:rPr>
        <w:t>Process:</w:t>
      </w:r>
    </w:p>
    <w:p w:rsidR="00DB6D04" w:rsidRDefault="00DB6D04" w:rsidP="002F08D1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38"/>
        <w:gridCol w:w="10350"/>
      </w:tblGrid>
      <w:tr w:rsidR="00DB6D04" w:rsidTr="005C7C76">
        <w:tc>
          <w:tcPr>
            <w:tcW w:w="738" w:type="dxa"/>
            <w:shd w:val="clear" w:color="auto" w:fill="C6D9F1" w:themeFill="text2" w:themeFillTint="33"/>
          </w:tcPr>
          <w:p w:rsidR="00DB6D04" w:rsidRPr="00DB6D04" w:rsidRDefault="00DB6D04" w:rsidP="00DB6D04">
            <w:pPr>
              <w:jc w:val="center"/>
              <w:rPr>
                <w:b/>
              </w:rPr>
            </w:pPr>
            <w:r w:rsidRPr="00DB6D04">
              <w:rPr>
                <w:b/>
              </w:rPr>
              <w:t>Step</w:t>
            </w:r>
          </w:p>
        </w:tc>
        <w:tc>
          <w:tcPr>
            <w:tcW w:w="10350" w:type="dxa"/>
            <w:shd w:val="clear" w:color="auto" w:fill="C6D9F1" w:themeFill="text2" w:themeFillTint="33"/>
          </w:tcPr>
          <w:p w:rsidR="00DB6D04" w:rsidRPr="00DB6D04" w:rsidRDefault="00DB6D04" w:rsidP="00DB6D04">
            <w:pPr>
              <w:jc w:val="center"/>
              <w:rPr>
                <w:b/>
              </w:rPr>
            </w:pPr>
            <w:r w:rsidRPr="00DB6D04">
              <w:rPr>
                <w:b/>
              </w:rPr>
              <w:t>Action</w:t>
            </w:r>
          </w:p>
        </w:tc>
      </w:tr>
      <w:tr w:rsidR="00DB6D04" w:rsidTr="005C7C76">
        <w:tc>
          <w:tcPr>
            <w:tcW w:w="738" w:type="dxa"/>
          </w:tcPr>
          <w:p w:rsidR="00DB6D04" w:rsidRPr="00DB6D04" w:rsidRDefault="00DB6D04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071263" w:rsidRDefault="00071263" w:rsidP="00753A4C"/>
          <w:p w:rsidR="00486836" w:rsidRDefault="00071263" w:rsidP="00753A4C">
            <w:r>
              <w:t xml:space="preserve">Navigate to </w:t>
            </w:r>
            <w:hyperlink r:id="rId8" w:history="1">
              <w:r w:rsidRPr="00F36E29">
                <w:rPr>
                  <w:rStyle w:val="Hyperlink"/>
                </w:rPr>
                <w:t>https://my.stetson.edu/portal/index.jsp to log into my.stetson</w:t>
              </w:r>
            </w:hyperlink>
          </w:p>
          <w:p w:rsidR="00071263" w:rsidRPr="00DB6D04" w:rsidRDefault="00071263" w:rsidP="00753A4C"/>
        </w:tc>
      </w:tr>
      <w:tr w:rsidR="00486836" w:rsidTr="005C7C76">
        <w:tc>
          <w:tcPr>
            <w:tcW w:w="738" w:type="dxa"/>
          </w:tcPr>
          <w:p w:rsidR="00486836" w:rsidRPr="00DB6D04" w:rsidRDefault="00486836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486836" w:rsidRDefault="00486836" w:rsidP="00017975"/>
          <w:p w:rsidR="00071263" w:rsidRDefault="00071263" w:rsidP="00017975">
            <w:r>
              <w:t>The following tiles will appear for you to select from:</w:t>
            </w:r>
          </w:p>
          <w:p w:rsidR="00071263" w:rsidRDefault="00071263" w:rsidP="00017975"/>
          <w:p w:rsidR="00071263" w:rsidRDefault="00071263" w:rsidP="00017975">
            <w:r>
              <w:rPr>
                <w:noProof/>
              </w:rPr>
              <w:drawing>
                <wp:inline distT="0" distB="0" distL="0" distR="0" wp14:anchorId="6D402A1D" wp14:editId="3756597B">
                  <wp:extent cx="5476875" cy="7685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548" cy="77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263" w:rsidRDefault="00071263" w:rsidP="00017975"/>
        </w:tc>
      </w:tr>
      <w:tr w:rsidR="00486836" w:rsidTr="005C7C76">
        <w:tc>
          <w:tcPr>
            <w:tcW w:w="738" w:type="dxa"/>
          </w:tcPr>
          <w:p w:rsidR="00486836" w:rsidRPr="00DB6D04" w:rsidRDefault="00486836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486836" w:rsidRDefault="00486836" w:rsidP="00017975"/>
          <w:p w:rsidR="00071263" w:rsidRDefault="00071263" w:rsidP="00017975">
            <w:r>
              <w:t>Click on the One Stop tile then hover over the down arrow on the Registration option:</w:t>
            </w:r>
          </w:p>
          <w:p w:rsidR="002A765B" w:rsidRDefault="002A765B" w:rsidP="00017975"/>
          <w:p w:rsidR="002A765B" w:rsidRDefault="002A765B" w:rsidP="00017975">
            <w:r>
              <w:rPr>
                <w:noProof/>
              </w:rPr>
              <w:drawing>
                <wp:inline distT="0" distB="0" distL="0" distR="0" wp14:anchorId="26BBBFB5" wp14:editId="0BB64D76">
                  <wp:extent cx="6327316" cy="4533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784" cy="454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65B" w:rsidRDefault="002A765B" w:rsidP="00017975">
            <w:bookmarkStart w:id="0" w:name="_GoBack"/>
            <w:bookmarkEnd w:id="0"/>
          </w:p>
          <w:p w:rsidR="002A765B" w:rsidRDefault="002A765B" w:rsidP="00017975"/>
        </w:tc>
      </w:tr>
      <w:tr w:rsidR="00486836" w:rsidTr="005C7C76">
        <w:tc>
          <w:tcPr>
            <w:tcW w:w="738" w:type="dxa"/>
          </w:tcPr>
          <w:p w:rsidR="00486836" w:rsidRPr="00DB6D04" w:rsidRDefault="00486836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071263" w:rsidRDefault="00071263" w:rsidP="000B17BF"/>
          <w:p w:rsidR="00486836" w:rsidRDefault="00071263" w:rsidP="000B17BF">
            <w:r>
              <w:t>The following options will appear:</w:t>
            </w:r>
          </w:p>
          <w:p w:rsidR="00071263" w:rsidRDefault="00071263" w:rsidP="000B17BF">
            <w:r>
              <w:rPr>
                <w:noProof/>
              </w:rPr>
              <w:drawing>
                <wp:inline distT="0" distB="0" distL="0" distR="0" wp14:anchorId="62E64CA1" wp14:editId="6CB9F5E4">
                  <wp:extent cx="2352675" cy="2076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263" w:rsidRDefault="00071263" w:rsidP="000B17BF"/>
          <w:p w:rsidR="00071263" w:rsidRDefault="00071263" w:rsidP="000B17BF">
            <w:r>
              <w:t>You can select any of these options depending on your task at hand.</w:t>
            </w:r>
          </w:p>
          <w:p w:rsidR="00071263" w:rsidRDefault="00071263" w:rsidP="000B17BF"/>
        </w:tc>
      </w:tr>
      <w:tr w:rsidR="000B17BF" w:rsidTr="005C7C76">
        <w:tc>
          <w:tcPr>
            <w:tcW w:w="738" w:type="dxa"/>
          </w:tcPr>
          <w:p w:rsidR="000B17BF" w:rsidRPr="00DB6D04" w:rsidRDefault="000B17BF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0B17BF" w:rsidRDefault="00071263" w:rsidP="004E7AE6">
            <w:r>
              <w:t xml:space="preserve">Registrar Office – 386-822-7140 – </w:t>
            </w:r>
            <w:hyperlink r:id="rId12" w:history="1">
              <w:r w:rsidRPr="00F36E29">
                <w:rPr>
                  <w:rStyle w:val="Hyperlink"/>
                </w:rPr>
                <w:t>registrar@stetson.edu</w:t>
              </w:r>
            </w:hyperlink>
            <w:r>
              <w:t xml:space="preserve"> </w:t>
            </w:r>
          </w:p>
        </w:tc>
      </w:tr>
      <w:tr w:rsidR="000B17BF" w:rsidTr="005C7C76">
        <w:tc>
          <w:tcPr>
            <w:tcW w:w="738" w:type="dxa"/>
          </w:tcPr>
          <w:p w:rsidR="000B17BF" w:rsidRPr="00DB6D04" w:rsidRDefault="000B17BF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0B17BF" w:rsidRDefault="00071263" w:rsidP="00017975">
            <w:r>
              <w:t xml:space="preserve">Bursar Office – 386-822-7050 – </w:t>
            </w:r>
            <w:hyperlink r:id="rId13" w:history="1">
              <w:r w:rsidRPr="00F36E29">
                <w:rPr>
                  <w:rStyle w:val="Hyperlink"/>
                </w:rPr>
                <w:t>stuaccts@stetson.edu</w:t>
              </w:r>
            </w:hyperlink>
            <w:r>
              <w:t xml:space="preserve"> </w:t>
            </w:r>
          </w:p>
        </w:tc>
      </w:tr>
      <w:tr w:rsidR="000B17BF" w:rsidTr="005C7C76">
        <w:tc>
          <w:tcPr>
            <w:tcW w:w="738" w:type="dxa"/>
          </w:tcPr>
          <w:p w:rsidR="000B17BF" w:rsidRPr="00DB6D04" w:rsidRDefault="000B17BF" w:rsidP="003442A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50" w:type="dxa"/>
          </w:tcPr>
          <w:p w:rsidR="000B17BF" w:rsidRDefault="00071263" w:rsidP="00017975">
            <w:pPr>
              <w:rPr>
                <w:noProof/>
              </w:rPr>
            </w:pPr>
            <w:r>
              <w:rPr>
                <w:noProof/>
              </w:rPr>
              <w:t xml:space="preserve">Student Financial Planning – 386-822-7120 – </w:t>
            </w:r>
            <w:hyperlink r:id="rId14" w:history="1">
              <w:r w:rsidRPr="00F36E29">
                <w:rPr>
                  <w:rStyle w:val="Hyperlink"/>
                  <w:noProof/>
                </w:rPr>
                <w:t>finaid@stetson.edu</w:t>
              </w:r>
            </w:hyperlink>
            <w:r>
              <w:rPr>
                <w:noProof/>
              </w:rPr>
              <w:t xml:space="preserve"> </w:t>
            </w:r>
          </w:p>
        </w:tc>
      </w:tr>
    </w:tbl>
    <w:p w:rsidR="00DB6D04" w:rsidRPr="00D32CD7" w:rsidRDefault="00DB6D04" w:rsidP="00DB6D04">
      <w:pPr>
        <w:pStyle w:val="ListParagraph"/>
      </w:pPr>
    </w:p>
    <w:sectPr w:rsidR="00DB6D04" w:rsidRPr="00D32CD7" w:rsidSect="006B07D9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37" w:rsidRDefault="00C53437" w:rsidP="006B07D9">
      <w:r>
        <w:separator/>
      </w:r>
    </w:p>
  </w:endnote>
  <w:endnote w:type="continuationSeparator" w:id="0">
    <w:p w:rsidR="00C53437" w:rsidRDefault="00C53437" w:rsidP="006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16" w:rsidRDefault="00753A4C">
    <w:pPr>
      <w:pStyle w:val="Footer"/>
    </w:pPr>
    <w:r>
      <w:rPr>
        <w:rFonts w:asciiTheme="majorHAnsi" w:eastAsiaTheme="majorEastAsia" w:hAnsiTheme="majorHAnsi" w:cstheme="majorBidi"/>
      </w:rPr>
      <w:t>Paula Hogenmiller</w:t>
    </w:r>
    <w:r w:rsidR="001E2816">
      <w:rPr>
        <w:rFonts w:asciiTheme="majorHAnsi" w:eastAsiaTheme="majorEastAsia" w:hAnsiTheme="majorHAnsi" w:cstheme="majorBidi"/>
      </w:rPr>
      <w:ptab w:relativeTo="margin" w:alignment="right" w:leader="none"/>
    </w:r>
    <w:r w:rsidR="001E2816">
      <w:rPr>
        <w:rFonts w:asciiTheme="majorHAnsi" w:eastAsiaTheme="majorEastAsia" w:hAnsiTheme="majorHAnsi" w:cstheme="majorBidi"/>
      </w:rPr>
      <w:t xml:space="preserve">Page </w:t>
    </w:r>
    <w:r w:rsidR="001E2816">
      <w:rPr>
        <w:rFonts w:cstheme="minorBidi"/>
      </w:rPr>
      <w:fldChar w:fldCharType="begin"/>
    </w:r>
    <w:r w:rsidR="001E2816">
      <w:instrText xml:space="preserve"> PAGE   \* MERGEFORMAT </w:instrText>
    </w:r>
    <w:r w:rsidR="001E2816">
      <w:rPr>
        <w:rFonts w:cstheme="minorBidi"/>
      </w:rPr>
      <w:fldChar w:fldCharType="separate"/>
    </w:r>
    <w:r w:rsidR="002A765B" w:rsidRPr="002A765B">
      <w:rPr>
        <w:rFonts w:asciiTheme="majorHAnsi" w:eastAsiaTheme="majorEastAsia" w:hAnsiTheme="majorHAnsi" w:cstheme="majorBidi"/>
        <w:noProof/>
      </w:rPr>
      <w:t>2</w:t>
    </w:r>
    <w:r w:rsidR="001E2816">
      <w:rPr>
        <w:rFonts w:asciiTheme="majorHAnsi" w:eastAsiaTheme="majorEastAsia" w:hAnsiTheme="majorHAnsi" w:cstheme="majorBidi"/>
        <w:noProof/>
      </w:rPr>
      <w:fldChar w:fldCharType="end"/>
    </w:r>
    <w:r w:rsidR="005C7C7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F286265" wp14:editId="1B5371F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415925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41592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D78C8F4" id="Group 441" o:spid="_x0000_s1026" style="position:absolute;margin-left:0;margin-top:0;width:610.8pt;height:32.7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5C7C7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7F030" wp14:editId="41D64B0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6240"/>
              <wp:effectExtent l="0" t="0" r="23495" b="266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62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0308AA5" id="Rectangle 444" o:spid="_x0000_s1026" style="position:absolute;margin-left:0;margin-top:0;width:7.15pt;height:31.2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="005C7C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88961" wp14:editId="438B3F8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96240"/>
              <wp:effectExtent l="0" t="0" r="22860" b="266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962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9D958D2" id="Rectangle 445" o:spid="_x0000_s1026" style="position:absolute;margin-left:0;margin-top:0;width:7.2pt;height:31.2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37" w:rsidRDefault="00C53437" w:rsidP="006B07D9">
      <w:r>
        <w:separator/>
      </w:r>
    </w:p>
  </w:footnote>
  <w:footnote w:type="continuationSeparator" w:id="0">
    <w:p w:rsidR="00C53437" w:rsidRDefault="00C53437" w:rsidP="006B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16" w:rsidRDefault="009928C6" w:rsidP="006B07D9">
    <w:pPr>
      <w:pStyle w:val="Header"/>
      <w:pBdr>
        <w:between w:val="single" w:sz="4" w:space="1" w:color="4F81BD" w:themeColor="accent1"/>
      </w:pBdr>
      <w:spacing w:line="276" w:lineRule="auto"/>
    </w:pPr>
    <w:r>
      <w:rPr>
        <w:sz w:val="32"/>
        <w:szCs w:val="32"/>
      </w:rPr>
      <w:t>Registrar Guide</w:t>
    </w:r>
    <w:r w:rsidR="00071263">
      <w:rPr>
        <w:sz w:val="32"/>
        <w:szCs w:val="32"/>
      </w:rPr>
      <w:t xml:space="preserve"> (Enrolling, dropping, viewing schedule, withdrawal, class look-up)</w:t>
    </w:r>
  </w:p>
  <w:sdt>
    <w:sdtPr>
      <w:alias w:val="Date"/>
      <w:id w:val="77547044"/>
      <w:placeholder>
        <w:docPart w:val="BE8A4254C88A4BDBB33DAC9602828DC5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12-14T00:00:00Z">
        <w:dateFormat w:val="MMMM d, yyyy"/>
        <w:lid w:val="en-US"/>
        <w:storeMappedDataAs w:val="dateTime"/>
        <w:calendar w:val="gregorian"/>
      </w:date>
    </w:sdtPr>
    <w:sdtEndPr/>
    <w:sdtContent>
      <w:p w:rsidR="001E2816" w:rsidRDefault="00071263" w:rsidP="006B07D9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December 14, 2018</w:t>
        </w:r>
      </w:p>
    </w:sdtContent>
  </w:sdt>
  <w:p w:rsidR="001E2816" w:rsidRDefault="001E2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7EC"/>
    <w:multiLevelType w:val="hybridMultilevel"/>
    <w:tmpl w:val="CBBEC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49A6"/>
    <w:multiLevelType w:val="hybridMultilevel"/>
    <w:tmpl w:val="42C4D1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6C3"/>
    <w:multiLevelType w:val="hybridMultilevel"/>
    <w:tmpl w:val="837EDC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24C72"/>
    <w:multiLevelType w:val="hybridMultilevel"/>
    <w:tmpl w:val="4BB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9"/>
    <w:rsid w:val="000165F7"/>
    <w:rsid w:val="00017975"/>
    <w:rsid w:val="00054484"/>
    <w:rsid w:val="00071263"/>
    <w:rsid w:val="000B17BF"/>
    <w:rsid w:val="000D3735"/>
    <w:rsid w:val="000E6C80"/>
    <w:rsid w:val="000F1D6D"/>
    <w:rsid w:val="001039B0"/>
    <w:rsid w:val="00115122"/>
    <w:rsid w:val="001E2816"/>
    <w:rsid w:val="002A765B"/>
    <w:rsid w:val="002F08D1"/>
    <w:rsid w:val="002F2E12"/>
    <w:rsid w:val="003442AF"/>
    <w:rsid w:val="00345162"/>
    <w:rsid w:val="003567E8"/>
    <w:rsid w:val="003C7FE7"/>
    <w:rsid w:val="00441130"/>
    <w:rsid w:val="00452258"/>
    <w:rsid w:val="0047378D"/>
    <w:rsid w:val="00484F74"/>
    <w:rsid w:val="00486836"/>
    <w:rsid w:val="004E7AE6"/>
    <w:rsid w:val="005709F8"/>
    <w:rsid w:val="005C7C76"/>
    <w:rsid w:val="005D0A15"/>
    <w:rsid w:val="005E6849"/>
    <w:rsid w:val="00601D01"/>
    <w:rsid w:val="006130F7"/>
    <w:rsid w:val="00614B1A"/>
    <w:rsid w:val="006504AD"/>
    <w:rsid w:val="00652C27"/>
    <w:rsid w:val="006940D3"/>
    <w:rsid w:val="006A7630"/>
    <w:rsid w:val="006B07D9"/>
    <w:rsid w:val="007531EF"/>
    <w:rsid w:val="00753A4C"/>
    <w:rsid w:val="0080414B"/>
    <w:rsid w:val="008506E7"/>
    <w:rsid w:val="008C54DF"/>
    <w:rsid w:val="009454DE"/>
    <w:rsid w:val="009928C6"/>
    <w:rsid w:val="009E3302"/>
    <w:rsid w:val="00A11FE1"/>
    <w:rsid w:val="00A22991"/>
    <w:rsid w:val="00A24DC5"/>
    <w:rsid w:val="00B52B0C"/>
    <w:rsid w:val="00B87762"/>
    <w:rsid w:val="00C51F8F"/>
    <w:rsid w:val="00C53437"/>
    <w:rsid w:val="00C9357F"/>
    <w:rsid w:val="00CB262E"/>
    <w:rsid w:val="00D31484"/>
    <w:rsid w:val="00D32CD7"/>
    <w:rsid w:val="00D3513D"/>
    <w:rsid w:val="00D73D22"/>
    <w:rsid w:val="00D8104B"/>
    <w:rsid w:val="00DB3A5E"/>
    <w:rsid w:val="00DB6D04"/>
    <w:rsid w:val="00DE086D"/>
    <w:rsid w:val="00E22C81"/>
    <w:rsid w:val="00E30F80"/>
    <w:rsid w:val="00E33BA8"/>
    <w:rsid w:val="00E545EB"/>
    <w:rsid w:val="00EC00BB"/>
    <w:rsid w:val="00F41F48"/>
    <w:rsid w:val="00F45B32"/>
    <w:rsid w:val="00F91D7A"/>
    <w:rsid w:val="00FA4436"/>
    <w:rsid w:val="00FC18BC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D11F0-C0B0-4E81-9032-EF88312F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D9"/>
  </w:style>
  <w:style w:type="paragraph" w:styleId="Footer">
    <w:name w:val="footer"/>
    <w:basedOn w:val="Normal"/>
    <w:link w:val="FooterChar"/>
    <w:uiPriority w:val="99"/>
    <w:unhideWhenUsed/>
    <w:rsid w:val="006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D9"/>
  </w:style>
  <w:style w:type="paragraph" w:styleId="BalloonText">
    <w:name w:val="Balloon Text"/>
    <w:basedOn w:val="Normal"/>
    <w:link w:val="BalloonTextChar"/>
    <w:uiPriority w:val="99"/>
    <w:semiHidden/>
    <w:unhideWhenUsed/>
    <w:rsid w:val="006B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0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7D9"/>
    <w:rPr>
      <w:b/>
      <w:bCs/>
    </w:rPr>
  </w:style>
  <w:style w:type="character" w:styleId="Emphasis">
    <w:name w:val="Emphasis"/>
    <w:basedOn w:val="DefaultParagraphFont"/>
    <w:uiPriority w:val="20"/>
    <w:qFormat/>
    <w:rsid w:val="006B0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7D9"/>
    <w:rPr>
      <w:szCs w:val="32"/>
    </w:rPr>
  </w:style>
  <w:style w:type="paragraph" w:styleId="ListParagraph">
    <w:name w:val="List Paragraph"/>
    <w:basedOn w:val="Normal"/>
    <w:uiPriority w:val="34"/>
    <w:qFormat/>
    <w:rsid w:val="006B0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7D9"/>
    <w:rPr>
      <w:b/>
      <w:i/>
      <w:sz w:val="24"/>
    </w:rPr>
  </w:style>
  <w:style w:type="character" w:styleId="SubtleEmphasis">
    <w:name w:val="Subtle Emphasis"/>
    <w:uiPriority w:val="19"/>
    <w:qFormat/>
    <w:rsid w:val="006B0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7D9"/>
    <w:pPr>
      <w:outlineLvl w:val="9"/>
    </w:pPr>
  </w:style>
  <w:style w:type="table" w:styleId="TableGrid">
    <w:name w:val="Table Grid"/>
    <w:basedOn w:val="TableNormal"/>
    <w:uiPriority w:val="59"/>
    <w:rsid w:val="00DB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tetson.edu/portal/index.jsp%20to%20log%20into%20my.stetson" TargetMode="External"/><Relationship Id="rId13" Type="http://schemas.openxmlformats.org/officeDocument/2006/relationships/hyperlink" Target="mailto:stuaccts@stetson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ar@stetso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finaid@stets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A4254C88A4BDBB33DAC960282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50F2-83E9-4D24-B520-DAECF4A2BA24}"/>
      </w:docPartPr>
      <w:docPartBody>
        <w:p w:rsidR="007843CC" w:rsidRDefault="00E448C5" w:rsidP="00E448C5">
          <w:pPr>
            <w:pStyle w:val="BE8A4254C88A4BDBB33DAC9602828DC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48C5"/>
    <w:rsid w:val="000D1ECF"/>
    <w:rsid w:val="00175BEF"/>
    <w:rsid w:val="0023738F"/>
    <w:rsid w:val="0037311F"/>
    <w:rsid w:val="003E6F0F"/>
    <w:rsid w:val="005E4B31"/>
    <w:rsid w:val="007843CC"/>
    <w:rsid w:val="008017E9"/>
    <w:rsid w:val="00847875"/>
    <w:rsid w:val="00AD1D51"/>
    <w:rsid w:val="00D87217"/>
    <w:rsid w:val="00D91AE8"/>
    <w:rsid w:val="00E448C5"/>
    <w:rsid w:val="00EB046E"/>
    <w:rsid w:val="00ED72A5"/>
    <w:rsid w:val="00F24602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F2B06619A4F0D9BA4EC3E6773CA18">
    <w:name w:val="6E8F2B06619A4F0D9BA4EC3E6773CA18"/>
    <w:rsid w:val="00E448C5"/>
  </w:style>
  <w:style w:type="paragraph" w:customStyle="1" w:styleId="BE8A4254C88A4BDBB33DAC9602828DC5">
    <w:name w:val="BE8A4254C88A4BDBB33DAC9602828DC5"/>
    <w:rsid w:val="00E448C5"/>
  </w:style>
  <w:style w:type="paragraph" w:customStyle="1" w:styleId="F0A058E852FE477F993B8DF0ECC001C3">
    <w:name w:val="F0A058E852FE477F993B8DF0ECC001C3"/>
    <w:rsid w:val="00E44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ERAU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Campbell, Erika</dc:creator>
  <cp:lastModifiedBy>Paula Hogenmiller</cp:lastModifiedBy>
  <cp:revision>3</cp:revision>
  <cp:lastPrinted>2014-08-04T12:03:00Z</cp:lastPrinted>
  <dcterms:created xsi:type="dcterms:W3CDTF">2018-12-14T15:10:00Z</dcterms:created>
  <dcterms:modified xsi:type="dcterms:W3CDTF">2018-12-14T15:12:00Z</dcterms:modified>
</cp:coreProperties>
</file>