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18" w:rsidRPr="00707AF7" w:rsidRDefault="001266EC" w:rsidP="00A22C1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AF7">
        <w:rPr>
          <w:rFonts w:ascii="Times New Roman" w:hAnsi="Times New Roman" w:cs="Times New Roman"/>
          <w:b/>
          <w:sz w:val="36"/>
          <w:szCs w:val="36"/>
        </w:rPr>
        <w:t xml:space="preserve">GRADUATE </w:t>
      </w:r>
      <w:r>
        <w:rPr>
          <w:rFonts w:ascii="Times New Roman" w:hAnsi="Times New Roman" w:cs="Times New Roman"/>
          <w:b/>
          <w:sz w:val="36"/>
          <w:szCs w:val="36"/>
        </w:rPr>
        <w:t>STUDENT-</w:t>
      </w:r>
      <w:r w:rsidR="003668BD">
        <w:rPr>
          <w:rFonts w:ascii="Times New Roman" w:hAnsi="Times New Roman" w:cs="Times New Roman"/>
          <w:b/>
          <w:sz w:val="36"/>
          <w:szCs w:val="36"/>
        </w:rPr>
        <w:t xml:space="preserve">COUNSELING PROGRAM </w:t>
      </w:r>
      <w:r w:rsidR="00A22C18" w:rsidRPr="00707AF7">
        <w:rPr>
          <w:rFonts w:ascii="Times New Roman" w:hAnsi="Times New Roman" w:cs="Times New Roman"/>
          <w:b/>
          <w:sz w:val="36"/>
          <w:szCs w:val="36"/>
        </w:rPr>
        <w:t>RESUME</w:t>
      </w:r>
    </w:p>
    <w:p w:rsidR="00A22C18" w:rsidRDefault="00A22C18" w:rsidP="00A22C1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421 N</w:t>
      </w:r>
      <w:r w:rsidR="001266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Woodland Blvd., DeLand, FL </w:t>
      </w:r>
      <w:proofErr w:type="gramStart"/>
      <w:r>
        <w:rPr>
          <w:rFonts w:ascii="Times New Roman" w:hAnsi="Times New Roman" w:cs="Times New Roman"/>
        </w:rPr>
        <w:t>32723</w:t>
      </w:r>
      <w:r w:rsidR="00BE691B">
        <w:rPr>
          <w:rFonts w:ascii="Times New Roman" w:hAnsi="Times New Roman" w:cs="Times New Roman"/>
        </w:rPr>
        <w:t xml:space="preserve"> </w:t>
      </w:r>
      <w:r w:rsidR="00150C3E">
        <w:rPr>
          <w:rFonts w:ascii="Times New Roman" w:hAnsi="Times New Roman" w:cs="Times New Roman"/>
        </w:rPr>
        <w:t xml:space="preserve"> |</w:t>
      </w:r>
      <w:proofErr w:type="gramEnd"/>
      <w:r w:rsidR="00150C3E">
        <w:rPr>
          <w:rFonts w:ascii="Times New Roman" w:hAnsi="Times New Roman" w:cs="Times New Roman"/>
        </w:rPr>
        <w:t xml:space="preserve"> </w:t>
      </w:r>
      <w:r w:rsidR="00BE6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386</w:t>
      </w:r>
      <w:r w:rsidR="00CC24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822-7315</w:t>
      </w:r>
      <w:r w:rsidR="00BE691B">
        <w:rPr>
          <w:rFonts w:ascii="Times New Roman" w:hAnsi="Times New Roman" w:cs="Times New Roman"/>
        </w:rPr>
        <w:t xml:space="preserve">  |  </w:t>
      </w:r>
      <w:r w:rsidR="00BE691B" w:rsidRPr="00BE691B">
        <w:rPr>
          <w:rFonts w:ascii="Times New Roman" w:hAnsi="Times New Roman" w:cs="Times New Roman"/>
        </w:rPr>
        <w:t>career@stetson.edu</w:t>
      </w:r>
      <w:r w:rsidR="00BE691B">
        <w:rPr>
          <w:rFonts w:ascii="Times New Roman" w:hAnsi="Times New Roman" w:cs="Times New Roman"/>
        </w:rPr>
        <w:t xml:space="preserve"> </w:t>
      </w:r>
      <w:r w:rsidR="00150C3E">
        <w:rPr>
          <w:rFonts w:ascii="Times New Roman" w:hAnsi="Times New Roman" w:cs="Times New Roman"/>
        </w:rPr>
        <w:t xml:space="preserve"> | </w:t>
      </w:r>
      <w:r w:rsidR="00BE691B">
        <w:rPr>
          <w:rFonts w:ascii="Times New Roman" w:hAnsi="Times New Roman" w:cs="Times New Roman"/>
        </w:rPr>
        <w:t xml:space="preserve"> </w:t>
      </w:r>
      <w:r w:rsidRPr="00C60671">
        <w:rPr>
          <w:rFonts w:ascii="Times New Roman" w:hAnsi="Times New Roman" w:cs="Times New Roman"/>
        </w:rPr>
        <w:t>www.linkedin.com/yourprofile</w:t>
      </w:r>
    </w:p>
    <w:p w:rsidR="005E56B2" w:rsidRPr="00FE7596" w:rsidRDefault="005E56B2" w:rsidP="00A22C18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843FD" w:rsidRPr="009843FD" w:rsidRDefault="00192E92" w:rsidP="00A22C18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SUMMARY OF QUALIFICATIONS</w:t>
      </w:r>
      <w:r w:rsidR="005E56B2" w:rsidRPr="005E56B2">
        <w:rPr>
          <w:rFonts w:ascii="Times New Roman" w:hAnsi="Times New Roman" w:cs="Times New Roman"/>
          <w:b/>
        </w:rPr>
        <w:t xml:space="preserve"> </w:t>
      </w:r>
      <w:r w:rsidR="003668BD">
        <w:rPr>
          <w:rFonts w:ascii="Times New Roman" w:hAnsi="Times New Roman" w:cs="Times New Roman"/>
        </w:rPr>
        <w:t>(O</w:t>
      </w:r>
      <w:r w:rsidR="005E56B2" w:rsidRPr="00FA24AD">
        <w:rPr>
          <w:rFonts w:ascii="Times New Roman" w:hAnsi="Times New Roman" w:cs="Times New Roman"/>
        </w:rPr>
        <w:t>ptional</w:t>
      </w:r>
      <w:r w:rsidR="00235381">
        <w:rPr>
          <w:rFonts w:ascii="Times New Roman" w:hAnsi="Times New Roman" w:cs="Times New Roman"/>
        </w:rPr>
        <w:t>;</w:t>
      </w:r>
      <w:r w:rsidR="005E56B2" w:rsidRPr="00FA24AD">
        <w:rPr>
          <w:rFonts w:ascii="Times New Roman" w:hAnsi="Times New Roman" w:cs="Times New Roman"/>
        </w:rPr>
        <w:t xml:space="preserve"> </w:t>
      </w:r>
      <w:r w:rsidR="003668BD">
        <w:rPr>
          <w:rFonts w:ascii="Times New Roman" w:hAnsi="Times New Roman" w:cs="Times New Roman"/>
        </w:rPr>
        <w:t xml:space="preserve">this section is </w:t>
      </w:r>
      <w:r w:rsidR="005E56B2" w:rsidRPr="00FA24AD">
        <w:rPr>
          <w:rFonts w:ascii="Times New Roman" w:hAnsi="Times New Roman" w:cs="Times New Roman"/>
        </w:rPr>
        <w:t>especially for those with relevant or tran</w:t>
      </w:r>
      <w:r w:rsidR="00FA24AD">
        <w:rPr>
          <w:rFonts w:ascii="Times New Roman" w:hAnsi="Times New Roman" w:cs="Times New Roman"/>
        </w:rPr>
        <w:t>s</w:t>
      </w:r>
      <w:r w:rsidR="005E56B2" w:rsidRPr="00FA24AD">
        <w:rPr>
          <w:rFonts w:ascii="Times New Roman" w:hAnsi="Times New Roman" w:cs="Times New Roman"/>
        </w:rPr>
        <w:t>ferrable experiences</w:t>
      </w:r>
      <w:r w:rsidR="005A6A83">
        <w:rPr>
          <w:rFonts w:ascii="Times New Roman" w:hAnsi="Times New Roman" w:cs="Times New Roman"/>
        </w:rPr>
        <w:t>—l</w:t>
      </w:r>
      <w:r w:rsidR="009843FD" w:rsidRPr="009843FD">
        <w:rPr>
          <w:rFonts w:ascii="Times New Roman" w:hAnsi="Times New Roman" w:cs="Times New Roman"/>
        </w:rPr>
        <w:t>ist three to five things which are related to the position you are applying for an</w:t>
      </w:r>
      <w:r w:rsidR="009843FD">
        <w:rPr>
          <w:rFonts w:ascii="Times New Roman" w:hAnsi="Times New Roman" w:cs="Times New Roman"/>
        </w:rPr>
        <w:t>d which showcase your strengt</w:t>
      </w:r>
      <w:r w:rsidR="005A6A83">
        <w:rPr>
          <w:rFonts w:ascii="Times New Roman" w:hAnsi="Times New Roman" w:cs="Times New Roman"/>
        </w:rPr>
        <w:t>hs, skills, and accomplishments</w:t>
      </w:r>
      <w:r w:rsidR="00FA24AD">
        <w:rPr>
          <w:rFonts w:ascii="Times New Roman" w:hAnsi="Times New Roman" w:cs="Times New Roman"/>
        </w:rPr>
        <w:t>]</w:t>
      </w:r>
    </w:p>
    <w:p w:rsidR="005E56B2" w:rsidRPr="00FE7596" w:rsidRDefault="005E56B2" w:rsidP="00A22C18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22C18" w:rsidRPr="003668BD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EDUCATION</w:t>
      </w:r>
      <w:r w:rsidR="009843FD">
        <w:rPr>
          <w:rFonts w:ascii="Times New Roman" w:hAnsi="Times New Roman" w:cs="Times New Roman"/>
          <w:b/>
          <w:u w:val="single"/>
        </w:rPr>
        <w:t xml:space="preserve"> </w:t>
      </w:r>
      <w:r w:rsidR="009843FD" w:rsidRPr="003668BD">
        <w:rPr>
          <w:rFonts w:ascii="Times New Roman" w:hAnsi="Times New Roman" w:cs="Times New Roman"/>
          <w:u w:val="single"/>
        </w:rPr>
        <w:t>(</w:t>
      </w:r>
      <w:r w:rsidR="003668BD" w:rsidRPr="003668BD">
        <w:rPr>
          <w:rFonts w:ascii="Times New Roman" w:hAnsi="Times New Roman" w:cs="Times New Roman"/>
          <w:u w:val="single"/>
        </w:rPr>
        <w:t>Can also include honors in this section.  Professional licenses can be included or have a separate section.</w:t>
      </w:r>
      <w:r w:rsidR="009843FD" w:rsidRPr="003668BD">
        <w:rPr>
          <w:rFonts w:ascii="Times New Roman" w:hAnsi="Times New Roman" w:cs="Times New Roman"/>
          <w:u w:val="single"/>
        </w:rPr>
        <w:t>)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 w:rsidRPr="00904CBF">
        <w:rPr>
          <w:rFonts w:ascii="Times New Roman" w:hAnsi="Times New Roman" w:cs="Times New Roman"/>
          <w:b/>
        </w:rPr>
        <w:t>Stetson University,</w:t>
      </w:r>
      <w:r>
        <w:rPr>
          <w:rFonts w:ascii="Times New Roman" w:hAnsi="Times New Roman" w:cs="Times New Roman"/>
        </w:rPr>
        <w:t xml:space="preserve"> DeLand, FL                                                                                                               Expected May 20</w:t>
      </w:r>
      <w:r w:rsidR="00DA1D49">
        <w:rPr>
          <w:rFonts w:ascii="Times New Roman" w:hAnsi="Times New Roman" w:cs="Times New Roman"/>
        </w:rPr>
        <w:t>21</w:t>
      </w:r>
    </w:p>
    <w:p w:rsidR="00A22C18" w:rsidRP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A22C18">
        <w:rPr>
          <w:rFonts w:ascii="Times New Roman" w:hAnsi="Times New Roman" w:cs="Times New Roman"/>
          <w:i/>
        </w:rPr>
        <w:t>Master of Science,</w:t>
      </w:r>
      <w:r w:rsidRPr="00F42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Counselor Education</w:t>
      </w:r>
      <w:r w:rsidR="005A6A83">
        <w:rPr>
          <w:rFonts w:ascii="Times New Roman" w:hAnsi="Times New Roman" w:cs="Times New Roman"/>
        </w:rPr>
        <w:t>-</w:t>
      </w:r>
      <w:r w:rsidR="00840D40">
        <w:rPr>
          <w:rFonts w:ascii="Times New Roman" w:hAnsi="Times New Roman" w:cs="Times New Roman"/>
          <w:i/>
        </w:rPr>
        <w:t>Marriage, Couple</w:t>
      </w:r>
      <w:r w:rsidRPr="00A22C18">
        <w:rPr>
          <w:rFonts w:ascii="Times New Roman" w:hAnsi="Times New Roman" w:cs="Times New Roman"/>
          <w:i/>
        </w:rPr>
        <w:t xml:space="preserve"> and Family track</w:t>
      </w:r>
    </w:p>
    <w:p w:rsidR="00A22C18" w:rsidRPr="00FE7596" w:rsidRDefault="00A22C18" w:rsidP="00A22C18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Stetson University, </w:t>
      </w:r>
      <w:r>
        <w:rPr>
          <w:rFonts w:ascii="Times New Roman" w:hAnsi="Times New Roman" w:cs="Times New Roman"/>
        </w:rPr>
        <w:t xml:space="preserve">DeLand, FL                                                                                                                    </w:t>
      </w:r>
      <w:r w:rsidR="004E6D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</w:t>
      </w:r>
      <w:r w:rsidR="004E6DED">
        <w:rPr>
          <w:rFonts w:ascii="Times New Roman" w:hAnsi="Times New Roman" w:cs="Times New Roman"/>
        </w:rPr>
        <w:t xml:space="preserve">ecember </w:t>
      </w:r>
      <w:r>
        <w:rPr>
          <w:rFonts w:ascii="Times New Roman" w:hAnsi="Times New Roman" w:cs="Times New Roman"/>
        </w:rPr>
        <w:t>201</w:t>
      </w:r>
      <w:r w:rsidR="00DA1D49">
        <w:rPr>
          <w:rFonts w:ascii="Times New Roman" w:hAnsi="Times New Roman" w:cs="Times New Roman"/>
        </w:rPr>
        <w:t>7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E9047F">
        <w:rPr>
          <w:rFonts w:ascii="Times New Roman" w:hAnsi="Times New Roman" w:cs="Times New Roman"/>
          <w:i/>
        </w:rPr>
        <w:t>Bachelor of Arts,</w:t>
      </w:r>
      <w:r>
        <w:rPr>
          <w:rFonts w:ascii="Times New Roman" w:hAnsi="Times New Roman" w:cs="Times New Roman"/>
          <w:i/>
        </w:rPr>
        <w:t xml:space="preserve"> </w:t>
      </w:r>
      <w:r w:rsidRPr="00F42076">
        <w:rPr>
          <w:rFonts w:ascii="Times New Roman" w:hAnsi="Times New Roman" w:cs="Times New Roman"/>
        </w:rPr>
        <w:t>Psychology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 w:rsidRPr="00F42076">
        <w:rPr>
          <w:rFonts w:ascii="Times New Roman" w:hAnsi="Times New Roman" w:cs="Times New Roman"/>
          <w:i/>
        </w:rPr>
        <w:t>Magna cum laude</w:t>
      </w:r>
      <w:r>
        <w:rPr>
          <w:rFonts w:ascii="Times New Roman" w:hAnsi="Times New Roman" w:cs="Times New Roman"/>
        </w:rPr>
        <w:t>, 3.85</w:t>
      </w:r>
    </w:p>
    <w:p w:rsidR="00750D21" w:rsidRPr="00FE7596" w:rsidRDefault="00750D21" w:rsidP="00750D21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0D21" w:rsidRDefault="00750D21" w:rsidP="00750D21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TRAININGS &amp; CERTIFICATIONS</w:t>
      </w:r>
    </w:p>
    <w:p w:rsidR="00750D21" w:rsidRPr="00490285" w:rsidRDefault="00BE691B" w:rsidP="00750D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50D21">
        <w:rPr>
          <w:rFonts w:ascii="Times New Roman" w:hAnsi="Times New Roman" w:cs="Times New Roman"/>
        </w:rPr>
        <w:t>Certification Title</w:t>
      </w:r>
      <w:r w:rsidR="00707AF7">
        <w:rPr>
          <w:rFonts w:ascii="Times New Roman" w:hAnsi="Times New Roman" w:cs="Times New Roman"/>
        </w:rPr>
        <w:t xml:space="preserve"> or Training Name</w:t>
      </w:r>
      <w:r w:rsidR="00750D21">
        <w:rPr>
          <w:rFonts w:ascii="Times New Roman" w:hAnsi="Times New Roman" w:cs="Times New Roman"/>
        </w:rPr>
        <w:t>, Organization Who Provi</w:t>
      </w:r>
      <w:r w:rsidR="001266EC">
        <w:rPr>
          <w:rFonts w:ascii="Times New Roman" w:hAnsi="Times New Roman" w:cs="Times New Roman"/>
        </w:rPr>
        <w:t>ded It, Year</w:t>
      </w:r>
      <w:r>
        <w:rPr>
          <w:rFonts w:ascii="Times New Roman" w:hAnsi="Times New Roman" w:cs="Times New Roman"/>
        </w:rPr>
        <w:t>]</w:t>
      </w:r>
    </w:p>
    <w:p w:rsidR="00A22C18" w:rsidRPr="00FE7596" w:rsidRDefault="00A22C18" w:rsidP="005A6A83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22C18" w:rsidRPr="003668BD" w:rsidRDefault="00A22C18" w:rsidP="00A22C18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EXPERIENCE</w:t>
      </w:r>
      <w:r w:rsidR="003668BD">
        <w:rPr>
          <w:rFonts w:ascii="Times New Roman" w:hAnsi="Times New Roman" w:cs="Times New Roman"/>
          <w:b/>
          <w:u w:val="single"/>
        </w:rPr>
        <w:t xml:space="preserve"> </w:t>
      </w:r>
      <w:r w:rsidR="003668BD" w:rsidRPr="003668BD">
        <w:rPr>
          <w:rFonts w:ascii="Times New Roman" w:hAnsi="Times New Roman" w:cs="Times New Roman"/>
          <w:u w:val="single"/>
        </w:rPr>
        <w:t>(Can divide experience into two sections:  RELEVANT EXPERIENCE and OTHER EXPERIENCE.)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Stetson Career and Professional Development</w:t>
      </w:r>
      <w:r w:rsidR="00182D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DeLand, FL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E6DED">
        <w:rPr>
          <w:rFonts w:ascii="Times New Roman" w:hAnsi="Times New Roman" w:cs="Times New Roman"/>
        </w:rPr>
        <w:t xml:space="preserve"> January 201</w:t>
      </w:r>
      <w:r w:rsidR="00DA1D49">
        <w:rPr>
          <w:rFonts w:ascii="Times New Roman" w:hAnsi="Times New Roman" w:cs="Times New Roman"/>
        </w:rPr>
        <w:t>9</w:t>
      </w:r>
      <w:r w:rsidR="004E6D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Present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Graduate Assistant</w:t>
      </w:r>
    </w:p>
    <w:p w:rsidR="00A22C18" w:rsidRDefault="00A22C18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EE0175">
        <w:rPr>
          <w:rFonts w:ascii="Times New Roman" w:hAnsi="Times New Roman" w:cs="Times New Roman"/>
        </w:rPr>
        <w:t xml:space="preserve">walk-in and individual appointments to undergraduate and graduate </w:t>
      </w:r>
      <w:r>
        <w:rPr>
          <w:rFonts w:ascii="Times New Roman" w:hAnsi="Times New Roman" w:cs="Times New Roman"/>
        </w:rPr>
        <w:t xml:space="preserve">students on resume development, </w:t>
      </w:r>
      <w:r w:rsidR="00EE0175">
        <w:rPr>
          <w:rFonts w:ascii="Times New Roman" w:hAnsi="Times New Roman" w:cs="Times New Roman"/>
        </w:rPr>
        <w:t xml:space="preserve">career planning, graduate school applications </w:t>
      </w:r>
      <w:r>
        <w:rPr>
          <w:rFonts w:ascii="Times New Roman" w:hAnsi="Times New Roman" w:cs="Times New Roman"/>
        </w:rPr>
        <w:t>and job search strategies</w:t>
      </w:r>
    </w:p>
    <w:p w:rsidR="00A22C18" w:rsidRDefault="00A22C18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Initiate new projects</w:t>
      </w:r>
      <w:r w:rsidR="00EE0175">
        <w:rPr>
          <w:rFonts w:ascii="Times New Roman" w:hAnsi="Times New Roman" w:cs="Times New Roman"/>
        </w:rPr>
        <w:t xml:space="preserve"> including launching the </w:t>
      </w:r>
      <w:r>
        <w:rPr>
          <w:rFonts w:ascii="Times New Roman" w:hAnsi="Times New Roman" w:cs="Times New Roman"/>
        </w:rPr>
        <w:t xml:space="preserve">annual graduate school fair and graduate school workshop series </w:t>
      </w:r>
    </w:p>
    <w:p w:rsidR="00A22C18" w:rsidRPr="00A1658C" w:rsidRDefault="00EE0175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Participate and assist with </w:t>
      </w:r>
      <w:r w:rsidR="00A22C18">
        <w:rPr>
          <w:rFonts w:ascii="Times New Roman" w:hAnsi="Times New Roman" w:cs="Times New Roman"/>
        </w:rPr>
        <w:t xml:space="preserve">signature career office events such as career fairs and </w:t>
      </w:r>
      <w:r>
        <w:rPr>
          <w:rFonts w:ascii="Times New Roman" w:hAnsi="Times New Roman" w:cs="Times New Roman"/>
        </w:rPr>
        <w:t>professional trainings</w:t>
      </w:r>
    </w:p>
    <w:p w:rsidR="00A22C18" w:rsidRPr="00FE7596" w:rsidRDefault="00A22C18" w:rsidP="00A22C1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4E6DED" w:rsidRPr="00AE6C2A" w:rsidRDefault="004E6DED" w:rsidP="004E6DED">
      <w:pPr>
        <w:pStyle w:val="NoSpacing"/>
        <w:rPr>
          <w:rFonts w:ascii="Times New Roman" w:hAnsi="Times New Roman" w:cs="Times New Roman"/>
        </w:rPr>
      </w:pPr>
      <w:r w:rsidRPr="004E6DED">
        <w:rPr>
          <w:rFonts w:ascii="Times New Roman" w:hAnsi="Times New Roman" w:cs="Times New Roman"/>
          <w:b/>
        </w:rPr>
        <w:t>Stetson Department of Psychology</w:t>
      </w:r>
      <w:r w:rsidRPr="00182D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DeLand, FL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Fall 201</w:t>
      </w:r>
      <w:r w:rsidR="00DA1D49">
        <w:rPr>
          <w:rFonts w:ascii="Times New Roman" w:hAnsi="Times New Roman" w:cs="Times New Roman"/>
        </w:rPr>
        <w:t>7</w:t>
      </w:r>
    </w:p>
    <w:p w:rsidR="004E6DED" w:rsidRDefault="004E6DED" w:rsidP="004E6DE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Teaching Assistant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20 students in structuring their undergraduate research projects and senior theses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Lectured weekly labs for library research</w:t>
      </w:r>
      <w:r w:rsidR="004B5DA5">
        <w:rPr>
          <w:rFonts w:ascii="Times New Roman" w:hAnsi="Times New Roman" w:cs="Times New Roman"/>
        </w:rPr>
        <w:t xml:space="preserve"> techniques</w:t>
      </w:r>
      <w:r>
        <w:rPr>
          <w:rFonts w:ascii="Times New Roman" w:hAnsi="Times New Roman" w:cs="Times New Roman"/>
        </w:rPr>
        <w:t xml:space="preserve"> and topic development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 weekly office hours for manuscript and exam preparation</w:t>
      </w:r>
    </w:p>
    <w:p w:rsidR="004E6DED" w:rsidRPr="00FE7596" w:rsidRDefault="004E6DED" w:rsidP="00A22C1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Stewart Marchman-Act</w:t>
      </w:r>
      <w:r w:rsidRPr="00182D32">
        <w:rPr>
          <w:rFonts w:ascii="Times New Roman" w:hAnsi="Times New Roman" w:cs="Times New Roman"/>
        </w:rPr>
        <w:t>,</w:t>
      </w:r>
      <w:r w:rsidRPr="00904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Daytona Beach, FL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4E6DED">
        <w:rPr>
          <w:rFonts w:ascii="Times New Roman" w:hAnsi="Times New Roman" w:cs="Times New Roman"/>
        </w:rPr>
        <w:t xml:space="preserve"> Spring </w:t>
      </w:r>
      <w:r>
        <w:rPr>
          <w:rFonts w:ascii="Times New Roman" w:hAnsi="Times New Roman" w:cs="Times New Roman"/>
        </w:rPr>
        <w:t>201</w:t>
      </w:r>
      <w:r w:rsidR="00DA1D49">
        <w:rPr>
          <w:rFonts w:ascii="Times New Roman" w:hAnsi="Times New Roman" w:cs="Times New Roman"/>
        </w:rPr>
        <w:t>7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Intern</w:t>
      </w:r>
      <w:r>
        <w:rPr>
          <w:rFonts w:ascii="Times New Roman" w:hAnsi="Times New Roman" w:cs="Times New Roman"/>
        </w:rPr>
        <w:t xml:space="preserve"> </w:t>
      </w:r>
      <w:r w:rsidRPr="00F42076">
        <w:rPr>
          <w:rFonts w:ascii="Times New Roman" w:hAnsi="Times New Roman" w:cs="Times New Roman"/>
          <w:i/>
        </w:rPr>
        <w:t>for the BEACH HOUSE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Observed bio-psychosocial assessments and performed phone screenings for potential patients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 xml:space="preserve">Completed patient intakes, typed clinical assessments, and organized classified patient files </w:t>
      </w:r>
    </w:p>
    <w:p w:rsidR="00EE0175" w:rsidRPr="004E6DED" w:rsidRDefault="00EE0175" w:rsidP="00A22C1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Supervised in-house activities and organized out-of-center field trips</w:t>
      </w:r>
      <w:r w:rsidR="0044437F">
        <w:rPr>
          <w:rFonts w:ascii="Times New Roman" w:hAnsi="Times New Roman" w:cs="Times New Roman"/>
        </w:rPr>
        <w:t xml:space="preserve"> for groups of 15 children</w:t>
      </w:r>
    </w:p>
    <w:p w:rsidR="004B1B31" w:rsidRPr="00FE7596" w:rsidRDefault="004B1B31" w:rsidP="004B1B31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B1B31" w:rsidRDefault="004B1B31" w:rsidP="004B1B31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RESEARCH (</w:t>
      </w:r>
      <w:r w:rsidR="003668BD">
        <w:rPr>
          <w:rFonts w:ascii="Times New Roman" w:hAnsi="Times New Roman" w:cs="Times New Roman"/>
          <w:b/>
          <w:u w:val="single"/>
        </w:rPr>
        <w:t xml:space="preserve">Alternate Heading Titles: </w:t>
      </w:r>
      <w:r>
        <w:rPr>
          <w:rFonts w:ascii="Times New Roman" w:hAnsi="Times New Roman" w:cs="Times New Roman"/>
          <w:b/>
          <w:u w:val="single"/>
        </w:rPr>
        <w:t>PUBLICATIONS,</w:t>
      </w:r>
      <w:r w:rsidR="003668BD">
        <w:rPr>
          <w:rFonts w:ascii="Times New Roman" w:hAnsi="Times New Roman" w:cs="Times New Roman"/>
          <w:b/>
          <w:u w:val="single"/>
        </w:rPr>
        <w:t xml:space="preserve"> PRESENTATIONS, POSTER SESSIONS</w:t>
      </w:r>
      <w:r>
        <w:rPr>
          <w:rFonts w:ascii="Times New Roman" w:hAnsi="Times New Roman" w:cs="Times New Roman"/>
          <w:b/>
          <w:u w:val="single"/>
        </w:rPr>
        <w:t>)</w:t>
      </w:r>
    </w:p>
    <w:p w:rsidR="004B1B31" w:rsidRPr="00AB505D" w:rsidRDefault="004B1B31" w:rsidP="004B1B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Thesis</w:t>
      </w:r>
      <w:r w:rsidRPr="00AB505D">
        <w:rPr>
          <w:rFonts w:ascii="Times New Roman" w:hAnsi="Times New Roman" w:cs="Times New Roman"/>
        </w:rPr>
        <w:t xml:space="preserve">: </w:t>
      </w:r>
      <w:r w:rsidRPr="006B2A35">
        <w:rPr>
          <w:rFonts w:ascii="Times New Roman" w:hAnsi="Times New Roman" w:cs="Times New Roman"/>
          <w:i/>
        </w:rPr>
        <w:t>“Relationship familiarity and alcohol use affects beliefs about hooking up: A vignette study”</w:t>
      </w:r>
    </w:p>
    <w:p w:rsidR="004B1B31" w:rsidRDefault="004B1B31" w:rsidP="004B1B3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Excellence in Research Award</w:t>
      </w:r>
    </w:p>
    <w:p w:rsidR="004B1B31" w:rsidRDefault="004B1B31" w:rsidP="004B1B3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Senior Award</w:t>
      </w:r>
    </w:p>
    <w:p w:rsidR="00A22C18" w:rsidRPr="00FE7596" w:rsidRDefault="00A22C18" w:rsidP="00A22C1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LEADERSHIP</w:t>
      </w:r>
      <w:r w:rsidR="004E6DED">
        <w:rPr>
          <w:rFonts w:ascii="Times New Roman" w:hAnsi="Times New Roman" w:cs="Times New Roman"/>
          <w:b/>
          <w:u w:val="single"/>
        </w:rPr>
        <w:t xml:space="preserve"> &amp; CAMPUS INVOLVEMENT</w:t>
      </w:r>
    </w:p>
    <w:p w:rsidR="00A22C18" w:rsidRPr="00E41D59" w:rsidRDefault="00EE0175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Stetson Sexual Health Fair</w:t>
      </w:r>
      <w:r w:rsidRPr="00182D32">
        <w:rPr>
          <w:rFonts w:ascii="Times New Roman" w:hAnsi="Times New Roman" w:cs="Times New Roman"/>
        </w:rPr>
        <w:t>,</w:t>
      </w:r>
      <w:r w:rsidR="00A22C18">
        <w:rPr>
          <w:rFonts w:ascii="Times New Roman" w:hAnsi="Times New Roman" w:cs="Times New Roman"/>
        </w:rPr>
        <w:t xml:space="preserve"> DeLand, F</w:t>
      </w:r>
      <w:r w:rsidR="004E6DED">
        <w:rPr>
          <w:rFonts w:ascii="Times New Roman" w:hAnsi="Times New Roman" w:cs="Times New Roman"/>
        </w:rPr>
        <w:t>L</w:t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  <w:t xml:space="preserve">               February </w:t>
      </w:r>
      <w:r w:rsidR="00A22C18">
        <w:rPr>
          <w:rFonts w:ascii="Times New Roman" w:hAnsi="Times New Roman" w:cs="Times New Roman"/>
        </w:rPr>
        <w:t>201</w:t>
      </w:r>
      <w:r w:rsidR="00DA1D49">
        <w:rPr>
          <w:rFonts w:ascii="Times New Roman" w:hAnsi="Times New Roman" w:cs="Times New Roman"/>
        </w:rPr>
        <w:t>8</w:t>
      </w:r>
    </w:p>
    <w:p w:rsidR="00A22C18" w:rsidRPr="00E41D59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E41D59">
        <w:rPr>
          <w:rFonts w:ascii="Times New Roman" w:hAnsi="Times New Roman" w:cs="Times New Roman"/>
          <w:i/>
        </w:rPr>
        <w:t>Event Coordinator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and hosted an o</w:t>
      </w:r>
      <w:r w:rsidR="00EE0175">
        <w:rPr>
          <w:rFonts w:ascii="Times New Roman" w:hAnsi="Times New Roman" w:cs="Times New Roman"/>
        </w:rPr>
        <w:t>n-</w:t>
      </w:r>
      <w:r>
        <w:rPr>
          <w:rFonts w:ascii="Times New Roman" w:hAnsi="Times New Roman" w:cs="Times New Roman"/>
        </w:rPr>
        <w:t>campus event to educate students about safe sex practices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Engaged with approximately 120 undergraduate students that attended the event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informational booths with interactive learning </w:t>
      </w:r>
      <w:r w:rsidR="00EE0175">
        <w:rPr>
          <w:rFonts w:ascii="Times New Roman" w:hAnsi="Times New Roman" w:cs="Times New Roman"/>
        </w:rPr>
        <w:t xml:space="preserve">activities to cover </w:t>
      </w:r>
      <w:r>
        <w:rPr>
          <w:rFonts w:ascii="Times New Roman" w:hAnsi="Times New Roman" w:cs="Times New Roman"/>
        </w:rPr>
        <w:t xml:space="preserve">various topics in sexual health </w:t>
      </w:r>
    </w:p>
    <w:p w:rsidR="00C9150D" w:rsidRPr="00EE0175" w:rsidRDefault="00A22C18" w:rsidP="00A22C18">
      <w:pPr>
        <w:pStyle w:val="NoSpacing"/>
        <w:numPr>
          <w:ilvl w:val="0"/>
          <w:numId w:val="5"/>
        </w:numPr>
      </w:pPr>
      <w:r w:rsidRPr="00A22C18">
        <w:rPr>
          <w:rFonts w:ascii="Times New Roman" w:hAnsi="Times New Roman" w:cs="Times New Roman"/>
        </w:rPr>
        <w:t>Collaborated with on-campus organizati</w:t>
      </w:r>
      <w:r w:rsidR="00EE0175">
        <w:rPr>
          <w:rFonts w:ascii="Times New Roman" w:hAnsi="Times New Roman" w:cs="Times New Roman"/>
        </w:rPr>
        <w:t xml:space="preserve">ons and clubs including: </w:t>
      </w:r>
      <w:r w:rsidRPr="00A22C18">
        <w:rPr>
          <w:rFonts w:ascii="Times New Roman" w:hAnsi="Times New Roman" w:cs="Times New Roman"/>
        </w:rPr>
        <w:t xml:space="preserve">Students Against Sexual Assault and the </w:t>
      </w:r>
      <w:r w:rsidR="006B3889">
        <w:rPr>
          <w:rFonts w:ascii="Times New Roman" w:hAnsi="Times New Roman" w:cs="Times New Roman"/>
        </w:rPr>
        <w:t>National Organization for Women</w:t>
      </w:r>
    </w:p>
    <w:p w:rsidR="004E6DED" w:rsidRPr="00FE7596" w:rsidRDefault="004E6DED" w:rsidP="005A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E6DED" w:rsidRDefault="004E6DED" w:rsidP="00EE0175">
      <w:pPr>
        <w:pStyle w:val="NoSpacing"/>
        <w:rPr>
          <w:rFonts w:ascii="Times New Roman" w:hAnsi="Times New Roman" w:cs="Times New Roman"/>
        </w:rPr>
      </w:pPr>
      <w:r w:rsidRPr="004E6DED">
        <w:rPr>
          <w:rFonts w:ascii="Times New Roman" w:hAnsi="Times New Roman" w:cs="Times New Roman"/>
          <w:b/>
        </w:rPr>
        <w:t>Psi Chi</w:t>
      </w:r>
      <w:r w:rsidRPr="00182D32">
        <w:rPr>
          <w:rFonts w:ascii="Times New Roman" w:hAnsi="Times New Roman" w:cs="Times New Roman"/>
        </w:rPr>
        <w:t>,</w:t>
      </w:r>
      <w:r w:rsidRPr="004E6DED">
        <w:rPr>
          <w:rFonts w:ascii="Times New Roman" w:hAnsi="Times New Roman" w:cs="Times New Roman"/>
        </w:rPr>
        <w:t xml:space="preserve"> International Honor Society in Psychology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January 201</w:t>
      </w:r>
      <w:r w:rsidR="00DA1D4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-Present</w:t>
      </w:r>
    </w:p>
    <w:p w:rsidR="004E6DED" w:rsidRPr="004E6DED" w:rsidRDefault="004E6DED" w:rsidP="00EE0175">
      <w:pPr>
        <w:pStyle w:val="NoSpacing"/>
        <w:rPr>
          <w:rFonts w:ascii="Times New Roman" w:hAnsi="Times New Roman" w:cs="Times New Roman"/>
          <w:i/>
        </w:rPr>
      </w:pPr>
      <w:r w:rsidRPr="004E6DED">
        <w:rPr>
          <w:rFonts w:ascii="Times New Roman" w:hAnsi="Times New Roman" w:cs="Times New Roman"/>
          <w:b/>
        </w:rPr>
        <w:t>Phi Theta Kappa</w:t>
      </w:r>
      <w:r w:rsidRPr="004E6DED">
        <w:rPr>
          <w:rFonts w:ascii="Times New Roman" w:hAnsi="Times New Roman" w:cs="Times New Roman"/>
        </w:rPr>
        <w:t>, International Honor Society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May 201</w:t>
      </w:r>
      <w:r w:rsidR="00DA1D49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-Present</w:t>
      </w:r>
    </w:p>
    <w:p w:rsidR="004E6DED" w:rsidRPr="00FE7596" w:rsidRDefault="004E6DED" w:rsidP="00EE0175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E0175" w:rsidRPr="00EE0175" w:rsidRDefault="00EE0175" w:rsidP="00EE0175">
      <w:pPr>
        <w:pStyle w:val="NoSpacing"/>
        <w:rPr>
          <w:rFonts w:ascii="Times New Roman" w:hAnsi="Times New Roman" w:cs="Times New Roman"/>
          <w:b/>
          <w:u w:val="single"/>
        </w:rPr>
      </w:pPr>
      <w:r w:rsidRPr="00EE0175">
        <w:rPr>
          <w:rFonts w:ascii="Times New Roman" w:hAnsi="Times New Roman" w:cs="Times New Roman"/>
          <w:b/>
          <w:u w:val="single"/>
        </w:rPr>
        <w:t>SKILLS</w:t>
      </w:r>
    </w:p>
    <w:p w:rsidR="00EE0175" w:rsidRPr="00EE0175" w:rsidRDefault="00EE0175" w:rsidP="00EE0175">
      <w:pPr>
        <w:pStyle w:val="NoSpacing"/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Computer:</w:t>
      </w:r>
      <w:r>
        <w:rPr>
          <w:rFonts w:ascii="Times New Roman" w:hAnsi="Times New Roman" w:cs="Times New Roman"/>
        </w:rPr>
        <w:t xml:space="preserve"> Proficient in Word, Outlook, Excel, PowerPoint, Adobe Acrobat Pro</w:t>
      </w:r>
      <w:r w:rsidR="002703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SPSS Statistics</w:t>
      </w:r>
    </w:p>
    <w:p w:rsidR="00EE0175" w:rsidRDefault="00EE0175">
      <w:pPr>
        <w:pStyle w:val="NoSpacing"/>
      </w:pPr>
      <w:r w:rsidRPr="00EE0175">
        <w:rPr>
          <w:rFonts w:ascii="Times New Roman" w:hAnsi="Times New Roman" w:cs="Times New Roman"/>
        </w:rPr>
        <w:t>Assessments:</w:t>
      </w:r>
      <w:r>
        <w:rPr>
          <w:rFonts w:ascii="Times New Roman" w:hAnsi="Times New Roman" w:cs="Times New Roman"/>
        </w:rPr>
        <w:t xml:space="preserve"> Familiar with</w:t>
      </w:r>
      <w:r w:rsidR="002F49B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Strong Interest Inventory, Five Factor Wellness</w:t>
      </w:r>
      <w:r w:rsidR="0027037D">
        <w:rPr>
          <w:rFonts w:ascii="Times New Roman" w:hAnsi="Times New Roman" w:cs="Times New Roman"/>
        </w:rPr>
        <w:t>,</w:t>
      </w:r>
      <w:r w:rsidR="003668BD">
        <w:rPr>
          <w:rFonts w:ascii="Times New Roman" w:hAnsi="Times New Roman" w:cs="Times New Roman"/>
        </w:rPr>
        <w:t xml:space="preserve"> and Strengths</w:t>
      </w:r>
      <w:r w:rsidR="00264B21">
        <w:rPr>
          <w:rFonts w:ascii="Times New Roman" w:hAnsi="Times New Roman" w:cs="Times New Roman"/>
        </w:rPr>
        <w:t>Finder</w:t>
      </w:r>
    </w:p>
    <w:sectPr w:rsidR="00EE0175" w:rsidSect="005A6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66B"/>
    <w:multiLevelType w:val="hybridMultilevel"/>
    <w:tmpl w:val="58BE05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7511"/>
    <w:multiLevelType w:val="hybridMultilevel"/>
    <w:tmpl w:val="A008F21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CB4"/>
    <w:multiLevelType w:val="hybridMultilevel"/>
    <w:tmpl w:val="9CEA4FC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18"/>
    <w:rsid w:val="001266EC"/>
    <w:rsid w:val="00150C3E"/>
    <w:rsid w:val="00182D32"/>
    <w:rsid w:val="00192E92"/>
    <w:rsid w:val="00193FDB"/>
    <w:rsid w:val="00235381"/>
    <w:rsid w:val="00237266"/>
    <w:rsid w:val="00264B21"/>
    <w:rsid w:val="0027037D"/>
    <w:rsid w:val="002F49BF"/>
    <w:rsid w:val="0030148B"/>
    <w:rsid w:val="003668BD"/>
    <w:rsid w:val="003B77B0"/>
    <w:rsid w:val="0044437F"/>
    <w:rsid w:val="00490285"/>
    <w:rsid w:val="004B1B31"/>
    <w:rsid w:val="004B5DA5"/>
    <w:rsid w:val="004E6DED"/>
    <w:rsid w:val="005008A8"/>
    <w:rsid w:val="005A6A83"/>
    <w:rsid w:val="005E56B2"/>
    <w:rsid w:val="006B3889"/>
    <w:rsid w:val="006C075C"/>
    <w:rsid w:val="00707AF7"/>
    <w:rsid w:val="007276CF"/>
    <w:rsid w:val="00750D21"/>
    <w:rsid w:val="00840D40"/>
    <w:rsid w:val="008A7B1F"/>
    <w:rsid w:val="00930B33"/>
    <w:rsid w:val="00931299"/>
    <w:rsid w:val="009843FD"/>
    <w:rsid w:val="00A22C18"/>
    <w:rsid w:val="00A348D4"/>
    <w:rsid w:val="00A537B2"/>
    <w:rsid w:val="00BE3567"/>
    <w:rsid w:val="00BE691B"/>
    <w:rsid w:val="00C9150D"/>
    <w:rsid w:val="00CC2405"/>
    <w:rsid w:val="00DA1D49"/>
    <w:rsid w:val="00E9047F"/>
    <w:rsid w:val="00EE0175"/>
    <w:rsid w:val="00FA24AD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D877"/>
  <w15:docId w15:val="{47E07741-2598-4791-A6E9-BA7FC8C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C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2</cp:revision>
  <cp:lastPrinted>2018-07-18T17:49:00Z</cp:lastPrinted>
  <dcterms:created xsi:type="dcterms:W3CDTF">2021-03-24T18:40:00Z</dcterms:created>
  <dcterms:modified xsi:type="dcterms:W3CDTF">2021-03-24T18:40:00Z</dcterms:modified>
</cp:coreProperties>
</file>